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11A" w:rsidRPr="00A872DE" w:rsidRDefault="009A211A" w:rsidP="005D7476">
      <w:pPr>
        <w:keepNext/>
        <w:keepLines/>
        <w:spacing w:after="0" w:line="240" w:lineRule="auto"/>
        <w:ind w:left="4536"/>
        <w:contextualSpacing/>
        <w:jc w:val="center"/>
        <w:rPr>
          <w:b/>
          <w:szCs w:val="24"/>
        </w:rPr>
      </w:pPr>
      <w:r w:rsidRPr="00A872DE">
        <w:rPr>
          <w:b/>
          <w:szCs w:val="24"/>
        </w:rPr>
        <w:t>УТВЕРЖДАЮ:</w:t>
      </w:r>
    </w:p>
    <w:p w:rsidR="009A211A" w:rsidRPr="00A872DE" w:rsidRDefault="009A211A" w:rsidP="005D7476">
      <w:pPr>
        <w:keepNext/>
        <w:keepLines/>
        <w:spacing w:after="0" w:line="240" w:lineRule="auto"/>
        <w:ind w:left="4536"/>
        <w:contextualSpacing/>
        <w:jc w:val="center"/>
      </w:pPr>
      <w:r w:rsidRPr="00A872DE">
        <w:t>в части, касающейся организации и проведения</w:t>
      </w:r>
    </w:p>
    <w:p w:rsidR="009A211A" w:rsidRPr="00A872DE" w:rsidRDefault="009A211A" w:rsidP="005D7476">
      <w:pPr>
        <w:keepNext/>
        <w:keepLines/>
        <w:spacing w:after="0" w:line="240" w:lineRule="auto"/>
        <w:ind w:left="4536"/>
        <w:contextualSpacing/>
        <w:jc w:val="center"/>
        <w:rPr>
          <w:b/>
          <w:sz w:val="28"/>
          <w:szCs w:val="28"/>
        </w:rPr>
      </w:pPr>
      <w:r w:rsidRPr="00A872DE">
        <w:t>открытого аукциона в электронной форме,</w:t>
      </w:r>
      <w:r w:rsidR="00705096" w:rsidRPr="00A872DE">
        <w:t xml:space="preserve"> за исключением представленных продавцом </w:t>
      </w:r>
      <w:r w:rsidRPr="00A872DE">
        <w:t xml:space="preserve">основных условий, необходимых для проведения аукциона </w:t>
      </w:r>
    </w:p>
    <w:p w:rsidR="009A211A" w:rsidRPr="00A872DE" w:rsidRDefault="009A211A" w:rsidP="005D7476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A872DE">
        <w:rPr>
          <w:rFonts w:ascii="Times New Roman" w:hAnsi="Times New Roman" w:cs="Times New Roman"/>
          <w:sz w:val="24"/>
          <w:szCs w:val="24"/>
        </w:rPr>
        <w:t>Начальник отдела</w:t>
      </w:r>
    </w:p>
    <w:p w:rsidR="009A211A" w:rsidRPr="00A872DE" w:rsidRDefault="009A211A" w:rsidP="005D7476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A872DE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:rsidR="009A211A" w:rsidRPr="00A872DE" w:rsidRDefault="009A211A" w:rsidP="005D7476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A872DE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:rsidR="009A211A" w:rsidRPr="00A872DE" w:rsidRDefault="009A211A" w:rsidP="005D7476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A872DE">
        <w:rPr>
          <w:rFonts w:ascii="Times New Roman" w:hAnsi="Times New Roman" w:cs="Times New Roman"/>
          <w:sz w:val="24"/>
          <w:szCs w:val="24"/>
        </w:rPr>
        <w:t>по финансам администрации городского</w:t>
      </w:r>
    </w:p>
    <w:p w:rsidR="009A211A" w:rsidRPr="00A872DE" w:rsidRDefault="009A211A" w:rsidP="005D7476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A872DE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:rsidR="009A211A" w:rsidRPr="00A872DE" w:rsidRDefault="009A211A" w:rsidP="005D7476">
      <w:pPr>
        <w:keepNext/>
        <w:keepLines/>
        <w:spacing w:after="0" w:line="240" w:lineRule="auto"/>
        <w:ind w:left="4536"/>
        <w:contextualSpacing/>
        <w:jc w:val="center"/>
      </w:pPr>
      <w:r w:rsidRPr="00A872DE">
        <w:t>__________________В.Б. Николаева</w:t>
      </w:r>
    </w:p>
    <w:p w:rsidR="009A211A" w:rsidRPr="00A872DE" w:rsidRDefault="009A211A" w:rsidP="005D7476">
      <w:pPr>
        <w:keepNext/>
        <w:keepLines/>
        <w:spacing w:after="0" w:line="240" w:lineRule="auto"/>
        <w:ind w:left="4536"/>
        <w:contextualSpacing/>
        <w:jc w:val="center"/>
      </w:pPr>
      <w:r w:rsidRPr="00A872DE">
        <w:t>«____» ___________ 2021 г.</w:t>
      </w:r>
    </w:p>
    <w:p w:rsidR="009A211A" w:rsidRPr="00A872DE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9A211A" w:rsidRPr="00A872DE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9A211A" w:rsidRPr="00A872DE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9A211A" w:rsidRPr="00A872DE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9A211A" w:rsidRPr="00A872DE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9A211A" w:rsidRPr="00A872DE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9A211A" w:rsidRPr="00A872DE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9A211A" w:rsidRPr="00A872DE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9A211A" w:rsidRPr="00A872DE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FF"/>
          <w:szCs w:val="24"/>
        </w:rPr>
      </w:pPr>
      <w:r w:rsidRPr="00A872DE">
        <w:rPr>
          <w:rFonts w:cs="Times New Roman"/>
          <w:b/>
          <w:bCs/>
          <w:color w:val="000000"/>
          <w:szCs w:val="24"/>
        </w:rPr>
        <w:t xml:space="preserve">ИНФОРМАЦИОННОЕ СООБЩЕНИЕ </w:t>
      </w:r>
    </w:p>
    <w:p w:rsidR="009A211A" w:rsidRPr="00A872DE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  <w:r w:rsidRPr="00A872DE">
        <w:rPr>
          <w:rFonts w:eastAsia="Calibri" w:cs="Times New Roman"/>
          <w:color w:val="000000"/>
          <w:szCs w:val="24"/>
        </w:rPr>
        <w:t>о проведении продажи муниципального имущества городского округа</w:t>
      </w:r>
      <w:r w:rsidRPr="00A872DE">
        <w:rPr>
          <w:rFonts w:eastAsia="Calibri" w:cs="Times New Roman"/>
          <w:color w:val="000000"/>
          <w:szCs w:val="24"/>
        </w:rPr>
        <w:br/>
        <w:t>«Город Калининград» на аукционе в электронной форме</w:t>
      </w:r>
    </w:p>
    <w:p w:rsidR="009A211A" w:rsidRPr="00A872DE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:rsidR="009A211A" w:rsidRPr="00A872DE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:rsidR="009A211A" w:rsidRPr="00A872DE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A872DE">
        <w:rPr>
          <w:rFonts w:eastAsia="Calibri" w:cs="Times New Roman"/>
          <w:b/>
          <w:color w:val="000000"/>
          <w:szCs w:val="24"/>
        </w:rPr>
        <w:t>Наименование имущества</w:t>
      </w:r>
      <w:r w:rsidRPr="00A872DE">
        <w:rPr>
          <w:rFonts w:eastAsia="Calibri" w:cs="Times New Roman"/>
          <w:color w:val="000000"/>
          <w:szCs w:val="24"/>
        </w:rPr>
        <w:t xml:space="preserve">: приватизация муниципального имущества по адресу </w:t>
      </w:r>
      <w:r w:rsidR="005D7476" w:rsidRPr="00A872DE">
        <w:rPr>
          <w:rFonts w:eastAsia="Calibri" w:cs="Times New Roman"/>
          <w:color w:val="000000"/>
          <w:szCs w:val="24"/>
        </w:rPr>
        <w:br/>
      </w:r>
      <w:r w:rsidR="00FE7233">
        <w:rPr>
          <w:rFonts w:eastAsia="Calibri" w:cs="Times New Roman"/>
          <w:color w:val="000000"/>
          <w:szCs w:val="24"/>
        </w:rPr>
        <w:t xml:space="preserve">г. </w:t>
      </w:r>
      <w:r w:rsidR="00FE7233" w:rsidRPr="00FE7233">
        <w:rPr>
          <w:rFonts w:eastAsia="Calibri" w:cs="Times New Roman"/>
          <w:color w:val="000000"/>
          <w:szCs w:val="24"/>
        </w:rPr>
        <w:t xml:space="preserve">по адресу: </w:t>
      </w:r>
      <w:r w:rsidR="00536293">
        <w:rPr>
          <w:rFonts w:eastAsia="Calibri" w:cs="Times New Roman"/>
          <w:color w:val="000000"/>
          <w:szCs w:val="24"/>
        </w:rPr>
        <w:t xml:space="preserve">г. Калининград, </w:t>
      </w:r>
      <w:r w:rsidR="00536293" w:rsidRPr="00536293">
        <w:rPr>
          <w:rFonts w:eastAsia="Calibri" w:cs="Times New Roman"/>
          <w:color w:val="000000"/>
          <w:szCs w:val="24"/>
        </w:rPr>
        <w:t xml:space="preserve">ул. Тихорецкая, д. 32, пом. </w:t>
      </w:r>
      <w:r w:rsidR="00536293" w:rsidRPr="00536293">
        <w:rPr>
          <w:rFonts w:eastAsia="Calibri" w:cs="Times New Roman"/>
          <w:color w:val="000000"/>
          <w:szCs w:val="24"/>
          <w:lang w:val="en-US"/>
        </w:rPr>
        <w:t>I</w:t>
      </w:r>
      <w:r w:rsidR="00536293">
        <w:rPr>
          <w:rFonts w:eastAsia="Calibri" w:cs="Times New Roman"/>
          <w:color w:val="000000"/>
          <w:szCs w:val="24"/>
          <w:lang w:val="en-US"/>
        </w:rPr>
        <w:t>.</w:t>
      </w:r>
    </w:p>
    <w:p w:rsidR="009A211A" w:rsidRPr="00A872DE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:rsidR="009A211A" w:rsidRPr="00A872DE" w:rsidRDefault="00705096" w:rsidP="0070509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="Times New Roman"/>
          <w:color w:val="000000"/>
          <w:szCs w:val="24"/>
        </w:rPr>
      </w:pPr>
      <w:r w:rsidRPr="00A872DE">
        <w:rPr>
          <w:rFonts w:eastAsia="Calibri" w:cs="Times New Roman"/>
          <w:b/>
          <w:color w:val="000000"/>
          <w:szCs w:val="24"/>
        </w:rPr>
        <w:t xml:space="preserve">             Продавец</w:t>
      </w:r>
      <w:r w:rsidR="009A211A" w:rsidRPr="00A872DE">
        <w:rPr>
          <w:rFonts w:eastAsia="Calibri" w:cs="Times New Roman"/>
          <w:b/>
          <w:color w:val="000000"/>
          <w:szCs w:val="24"/>
        </w:rPr>
        <w:t>:</w:t>
      </w:r>
      <w:r w:rsidR="009A211A" w:rsidRPr="00A872DE">
        <w:rPr>
          <w:rFonts w:eastAsia="Calibri" w:cs="Times New Roman"/>
          <w:color w:val="000000"/>
          <w:szCs w:val="24"/>
        </w:rPr>
        <w:t xml:space="preserve"> комитет муниципального имущества и земельных ресурсов администрации городского округа «Город Калининград»</w:t>
      </w:r>
    </w:p>
    <w:p w:rsidR="009A211A" w:rsidRPr="00A872DE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:rsidR="009A211A" w:rsidRPr="00A872DE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A872DE">
        <w:rPr>
          <w:rFonts w:eastAsia="Calibri" w:cs="Times New Roman"/>
          <w:b/>
          <w:color w:val="000000"/>
          <w:szCs w:val="24"/>
        </w:rPr>
        <w:t>Организатор торгов</w:t>
      </w:r>
      <w:r w:rsidRPr="00A872DE">
        <w:rPr>
          <w:rFonts w:eastAsia="Calibri" w:cs="Times New Roman"/>
          <w:color w:val="000000"/>
          <w:szCs w:val="24"/>
        </w:rPr>
        <w:t>: комитет по финансам администрации городского округа «Город Калининград» (отдел муниципальных торгов управления организации и проведения торгов).</w:t>
      </w:r>
    </w:p>
    <w:p w:rsidR="009A211A" w:rsidRPr="00A872DE" w:rsidRDefault="009A211A" w:rsidP="005D7476">
      <w:pPr>
        <w:keepNext/>
        <w:keepLines/>
        <w:autoSpaceDE w:val="0"/>
        <w:autoSpaceDN w:val="0"/>
        <w:adjustRightInd w:val="0"/>
        <w:spacing w:after="120" w:line="240" w:lineRule="auto"/>
        <w:contextualSpacing/>
        <w:rPr>
          <w:rFonts w:cs="Times New Roman"/>
          <w:color w:val="000000" w:themeColor="text1"/>
          <w:sz w:val="28"/>
          <w:szCs w:val="28"/>
        </w:rPr>
      </w:pPr>
    </w:p>
    <w:p w:rsidR="009A211A" w:rsidRPr="00A872DE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9A211A" w:rsidRPr="00A872DE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9A211A" w:rsidRPr="00A872DE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9A211A" w:rsidRPr="00A872DE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9A211A" w:rsidRPr="00A872DE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9A211A" w:rsidRPr="00A872DE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9A211A" w:rsidRPr="00A04828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A872DE">
        <w:rPr>
          <w:rFonts w:cs="Times New Roman"/>
          <w:color w:val="000000" w:themeColor="text1"/>
          <w:szCs w:val="24"/>
        </w:rPr>
        <w:t>Исполнитель: ____________________/</w:t>
      </w:r>
      <w:r w:rsidR="00A04828">
        <w:rPr>
          <w:rFonts w:cs="Times New Roman"/>
          <w:color w:val="000000" w:themeColor="text1"/>
          <w:szCs w:val="24"/>
        </w:rPr>
        <w:t>Николаева В.Б.</w:t>
      </w:r>
    </w:p>
    <w:p w:rsidR="009A211A" w:rsidRPr="00A872DE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:rsidR="009A211A" w:rsidRPr="00A872DE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:rsidR="009A211A" w:rsidRPr="00A872DE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:rsidR="009A211A" w:rsidRPr="00A872DE" w:rsidRDefault="009A211A" w:rsidP="005D7476">
      <w:pPr>
        <w:keepNext/>
        <w:keepLines/>
        <w:contextualSpacing/>
        <w:jc w:val="center"/>
        <w:rPr>
          <w:rFonts w:cs="Times New Roman"/>
          <w:sz w:val="28"/>
          <w:szCs w:val="28"/>
        </w:rPr>
      </w:pPr>
      <w:r w:rsidRPr="00A872DE">
        <w:rPr>
          <w:rFonts w:cs="Times New Roman"/>
          <w:color w:val="000000" w:themeColor="text1"/>
          <w:szCs w:val="24"/>
        </w:rPr>
        <w:t>2021 год</w:t>
      </w:r>
      <w:r w:rsidRPr="00A872DE">
        <w:rPr>
          <w:rFonts w:cs="Times New Roman"/>
          <w:sz w:val="28"/>
          <w:szCs w:val="28"/>
        </w:rPr>
        <w:br w:type="page"/>
      </w:r>
    </w:p>
    <w:p w:rsidR="009A211A" w:rsidRPr="00A872DE" w:rsidRDefault="009A211A" w:rsidP="005D7476">
      <w:pPr>
        <w:pStyle w:val="a3"/>
        <w:keepNext/>
        <w:keepLines/>
        <w:widowControl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872DE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Правовое регулирование</w:t>
      </w:r>
    </w:p>
    <w:p w:rsidR="009A211A" w:rsidRPr="00A872DE" w:rsidRDefault="009A211A" w:rsidP="005D7476">
      <w:pPr>
        <w:pStyle w:val="a3"/>
        <w:keepNext/>
        <w:keepLines/>
        <w:widowControl/>
        <w:ind w:left="1069"/>
        <w:rPr>
          <w:rFonts w:cs="Times New Roman"/>
          <w:b/>
          <w:bCs/>
          <w:color w:val="000000"/>
          <w:sz w:val="24"/>
          <w:szCs w:val="24"/>
        </w:rPr>
      </w:pPr>
    </w:p>
    <w:p w:rsidR="009A211A" w:rsidRPr="00A872DE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A872DE">
        <w:rPr>
          <w:rFonts w:eastAsia="Calibri" w:cs="Times New Roman"/>
          <w:color w:val="000000"/>
          <w:szCs w:val="24"/>
        </w:rPr>
        <w:t xml:space="preserve">Аукцион по продаже муниципального имущества городского округа «Город Калининград» (далее - имущество) в электронной форме (далее - аукцион) проводится в соответствии с </w:t>
      </w:r>
    </w:p>
    <w:p w:rsidR="009A211A" w:rsidRPr="00A872DE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A872DE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:rsidR="009A211A" w:rsidRPr="00A872DE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A872DE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:rsidR="009A211A" w:rsidRPr="00A872DE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A872DE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:rsidR="009A211A" w:rsidRPr="00A872DE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A872DE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A872DE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форме»;</w:t>
      </w:r>
    </w:p>
    <w:p w:rsidR="009A211A" w:rsidRPr="00A872DE" w:rsidRDefault="009A211A" w:rsidP="005D7476">
      <w:pPr>
        <w:pStyle w:val="a3"/>
        <w:keepNext/>
        <w:keepLines/>
        <w:widowControl/>
        <w:ind w:left="0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A872D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решением городского Совета депутатов Калининграда от 25.11.2020 № 215 </w:t>
      </w:r>
      <w:r w:rsidRPr="00A872D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>«Об утверждении Программы приватизации муниципального имущества городского округа «Город Калининград» на 2021 год» (в редакции решения от 21.04.2021 № 35);</w:t>
      </w:r>
    </w:p>
    <w:p w:rsidR="00B364D8" w:rsidRPr="00A872DE" w:rsidRDefault="009A211A" w:rsidP="00B364D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A872DE">
        <w:rPr>
          <w:rFonts w:eastAsia="Calibri" w:cs="Times New Roman"/>
          <w:color w:val="000000"/>
          <w:szCs w:val="24"/>
        </w:rPr>
        <w:t xml:space="preserve">- решения окружного Совета депутатов г. Калининграда от 16.07.2008№ 210 </w:t>
      </w:r>
      <w:r w:rsidRPr="00A872DE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 w:rsidRPr="00A872DE">
        <w:rPr>
          <w:rFonts w:eastAsia="Calibri" w:cs="Times New Roman"/>
          <w:color w:val="000000"/>
          <w:szCs w:val="24"/>
        </w:rPr>
        <w:br/>
        <w:t xml:space="preserve"> (в редакции от 26.05.2021 № 87).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900"/>
        <w:gridCol w:w="6420"/>
      </w:tblGrid>
      <w:tr w:rsidR="009A211A" w:rsidRPr="00A872DE" w:rsidTr="00775A34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9A211A" w:rsidRPr="00A872DE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A872DE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2900" w:type="dxa"/>
            <w:shd w:val="clear" w:color="auto" w:fill="F2F2F2" w:themeFill="background1" w:themeFillShade="F2"/>
            <w:vAlign w:val="center"/>
          </w:tcPr>
          <w:p w:rsidR="009A211A" w:rsidRPr="00A872DE" w:rsidRDefault="009A211A" w:rsidP="00775A34">
            <w:pPr>
              <w:keepNext/>
              <w:keepLines/>
              <w:contextualSpacing/>
              <w:jc w:val="center"/>
              <w:rPr>
                <w:b/>
              </w:rPr>
            </w:pPr>
            <w:r w:rsidRPr="00A872DE">
              <w:rPr>
                <w:b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:rsidR="00705096" w:rsidRPr="00A872DE" w:rsidRDefault="00705096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A872DE">
              <w:rPr>
                <w:b/>
              </w:rPr>
              <w:t>(Продавец)</w:t>
            </w:r>
          </w:p>
        </w:tc>
        <w:tc>
          <w:tcPr>
            <w:tcW w:w="6420" w:type="dxa"/>
            <w:vAlign w:val="center"/>
          </w:tcPr>
          <w:p w:rsidR="009A211A" w:rsidRPr="00A872DE" w:rsidRDefault="009A211A" w:rsidP="00775A34">
            <w:pPr>
              <w:pStyle w:val="Default"/>
              <w:keepNext/>
              <w:keepLines/>
              <w:contextualSpacing/>
              <w:jc w:val="both"/>
            </w:pPr>
            <w:r w:rsidRPr="00A872DE">
              <w:rPr>
                <w:b/>
              </w:rPr>
              <w:t>Наименование:</w:t>
            </w:r>
            <w:r w:rsidRPr="00A872DE">
              <w:t xml:space="preserve"> комитет муниципального имущества и земельных ресурсов администрации городского округа «Город Калининград».</w:t>
            </w:r>
          </w:p>
          <w:p w:rsidR="009A211A" w:rsidRPr="00A872DE" w:rsidRDefault="009A211A" w:rsidP="00775A34">
            <w:pPr>
              <w:pStyle w:val="Default"/>
              <w:keepNext/>
              <w:keepLines/>
              <w:contextualSpacing/>
              <w:jc w:val="both"/>
            </w:pPr>
            <w:r w:rsidRPr="00A872DE">
              <w:rPr>
                <w:b/>
              </w:rPr>
              <w:t>Место нахождения/почтовый адрес</w:t>
            </w:r>
            <w:r w:rsidRPr="00A872DE">
              <w:rPr>
                <w:b/>
                <w:bCs/>
              </w:rPr>
              <w:t>:</w:t>
            </w:r>
            <w:r w:rsidRPr="00A872DE">
              <w:rPr>
                <w:bCs/>
              </w:rPr>
              <w:t xml:space="preserve"> </w:t>
            </w:r>
            <w:r w:rsidRPr="00A872DE">
              <w:t>236040, Калининградская область, город Калининград, площадь Победы, 1.</w:t>
            </w:r>
          </w:p>
          <w:p w:rsidR="009A211A" w:rsidRPr="00A872DE" w:rsidRDefault="009A211A" w:rsidP="00775A34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A872DE">
              <w:rPr>
                <w:b/>
                <w:bCs/>
              </w:rPr>
              <w:t xml:space="preserve">Контактное должностное лицо: </w:t>
            </w:r>
            <w:r w:rsidRPr="00A872DE">
              <w:rPr>
                <w:bCs/>
              </w:rPr>
              <w:t>Шеина Марина Анатольевна.</w:t>
            </w:r>
          </w:p>
          <w:p w:rsidR="009A211A" w:rsidRPr="00A872DE" w:rsidRDefault="009A211A" w:rsidP="00775A34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A872DE">
              <w:rPr>
                <w:b/>
                <w:bCs/>
              </w:rPr>
              <w:t xml:space="preserve">Номер контактного телефона: </w:t>
            </w:r>
            <w:r w:rsidRPr="00A872DE">
              <w:rPr>
                <w:bCs/>
              </w:rPr>
              <w:t>+7 (4012)92-32-65.</w:t>
            </w:r>
          </w:p>
          <w:p w:rsidR="009A211A" w:rsidRPr="00A872DE" w:rsidRDefault="009A211A" w:rsidP="00775A34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A872DE">
              <w:rPr>
                <w:b/>
                <w:szCs w:val="24"/>
              </w:rPr>
              <w:t>Адрес электронной почты</w:t>
            </w:r>
            <w:r w:rsidRPr="00A872DE">
              <w:rPr>
                <w:b/>
                <w:bCs/>
              </w:rPr>
              <w:t xml:space="preserve"> (</w:t>
            </w:r>
            <w:r w:rsidRPr="00A872DE">
              <w:rPr>
                <w:b/>
                <w:bCs/>
                <w:lang w:val="en-US"/>
              </w:rPr>
              <w:t>e</w:t>
            </w:r>
            <w:r w:rsidRPr="00A872DE">
              <w:rPr>
                <w:b/>
                <w:bCs/>
              </w:rPr>
              <w:t>-</w:t>
            </w:r>
            <w:r w:rsidRPr="00A872DE">
              <w:rPr>
                <w:b/>
                <w:bCs/>
                <w:lang w:val="en-US"/>
              </w:rPr>
              <w:t>mail</w:t>
            </w:r>
            <w:r w:rsidRPr="00A872DE">
              <w:rPr>
                <w:b/>
                <w:bCs/>
              </w:rPr>
              <w:t>)</w:t>
            </w:r>
            <w:r w:rsidRPr="00A872DE">
              <w:rPr>
                <w:b/>
                <w:szCs w:val="24"/>
              </w:rPr>
              <w:t xml:space="preserve">: </w:t>
            </w:r>
            <w:hyperlink r:id="rId8" w:history="1">
              <w:r w:rsidRPr="00A872DE">
                <w:rPr>
                  <w:rStyle w:val="a5"/>
                  <w:szCs w:val="24"/>
                </w:rPr>
                <w:t>torgi_arenda@klgd.ru</w:t>
              </w:r>
            </w:hyperlink>
            <w:r w:rsidR="005D7476" w:rsidRPr="00A872DE">
              <w:t>.</w:t>
            </w:r>
          </w:p>
        </w:tc>
      </w:tr>
      <w:tr w:rsidR="009A211A" w:rsidRPr="00A872DE" w:rsidTr="00775A34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9A211A" w:rsidRPr="00A872DE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A872DE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2900" w:type="dxa"/>
            <w:shd w:val="clear" w:color="auto" w:fill="F2F2F2" w:themeFill="background1" w:themeFillShade="F2"/>
            <w:vAlign w:val="center"/>
          </w:tcPr>
          <w:p w:rsidR="009A211A" w:rsidRPr="00A872DE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A872DE">
              <w:rPr>
                <w:b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420" w:type="dxa"/>
            <w:vAlign w:val="center"/>
          </w:tcPr>
          <w:p w:rsidR="009A211A" w:rsidRPr="00A872DE" w:rsidRDefault="009A211A" w:rsidP="00775A34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A872DE">
              <w:rPr>
                <w:b/>
              </w:rPr>
              <w:t>1.</w:t>
            </w:r>
            <w:r w:rsidRPr="00A872DE">
              <w:t xml:space="preserve">Решение городского Совета депутатов Калининграда от 25.11.2020 № 215 «Об утверждении Программы приватизации муниципального имущества городского округа «Город Калининград» на 2021 год» </w:t>
            </w:r>
            <w:r w:rsidRPr="00A872DE">
              <w:br/>
              <w:t>(в редакции решения от 21.04.2021 № 35);</w:t>
            </w:r>
          </w:p>
          <w:p w:rsidR="009A211A" w:rsidRPr="00A872DE" w:rsidRDefault="009A211A" w:rsidP="00536293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A872DE">
              <w:rPr>
                <w:b/>
              </w:rPr>
              <w:t>2.</w:t>
            </w:r>
            <w:r w:rsidR="00360AAA">
              <w:t>Распоряжение от 17.09</w:t>
            </w:r>
            <w:r w:rsidRPr="00A872DE">
              <w:t xml:space="preserve">.2021 № </w:t>
            </w:r>
            <w:r w:rsidR="00536293">
              <w:t>2405</w:t>
            </w:r>
            <w:r w:rsidRPr="00A872DE">
              <w:t xml:space="preserve">/р-кми </w:t>
            </w:r>
            <w:r w:rsidRPr="00A872DE">
              <w:br/>
              <w:t>«Об условиях приватизации муни</w:t>
            </w:r>
            <w:r w:rsidR="00FE7233">
              <w:t>ципального имущества по адресу: по адресу:</w:t>
            </w:r>
            <w:r w:rsidR="00536293" w:rsidRPr="00536293">
              <w:rPr>
                <w:color w:val="000000"/>
                <w:sz w:val="27"/>
                <w:szCs w:val="27"/>
              </w:rPr>
              <w:t xml:space="preserve"> </w:t>
            </w:r>
            <w:r w:rsidR="00536293">
              <w:t>г. Калининград,</w:t>
            </w:r>
            <w:r w:rsidR="00360AAA">
              <w:t xml:space="preserve"> </w:t>
            </w:r>
            <w:r w:rsidR="00536293" w:rsidRPr="00536293">
              <w:t xml:space="preserve">ул. Тихорецкая, д. 32, пом. </w:t>
            </w:r>
            <w:r w:rsidR="00536293" w:rsidRPr="00536293">
              <w:rPr>
                <w:lang w:val="en-US"/>
              </w:rPr>
              <w:t>I</w:t>
            </w:r>
            <w:r w:rsidR="00FE7233">
              <w:t>.</w:t>
            </w:r>
          </w:p>
        </w:tc>
      </w:tr>
      <w:tr w:rsidR="009A211A" w:rsidRPr="00A872DE" w:rsidTr="00775A34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9A211A" w:rsidRPr="00A872DE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A872DE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2900" w:type="dxa"/>
            <w:shd w:val="clear" w:color="auto" w:fill="F2F2F2" w:themeFill="background1" w:themeFillShade="F2"/>
            <w:vAlign w:val="center"/>
          </w:tcPr>
          <w:p w:rsidR="009A211A" w:rsidRPr="00A872DE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A872DE">
              <w:rPr>
                <w:b/>
                <w:iCs/>
              </w:rPr>
              <w:t>Организатор торгов</w:t>
            </w:r>
          </w:p>
        </w:tc>
        <w:tc>
          <w:tcPr>
            <w:tcW w:w="6420" w:type="dxa"/>
            <w:vAlign w:val="center"/>
          </w:tcPr>
          <w:p w:rsidR="009A211A" w:rsidRPr="00A872DE" w:rsidRDefault="009A211A" w:rsidP="00775A34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A872DE">
              <w:rPr>
                <w:b/>
              </w:rPr>
              <w:t>Наименование:</w:t>
            </w:r>
            <w:r w:rsidRPr="00A872DE">
              <w:t xml:space="preserve"> комитет по финансам администрации городского округа «Город Калининград» </w:t>
            </w:r>
            <w:r w:rsidRPr="00A872DE">
              <w:br/>
              <w:t>(отдел муниципальных торгов управления организации и проведения торгов).</w:t>
            </w:r>
          </w:p>
          <w:p w:rsidR="009A211A" w:rsidRPr="00A872DE" w:rsidRDefault="009A211A" w:rsidP="00775A34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A872DE">
              <w:rPr>
                <w:b/>
              </w:rPr>
              <w:t>М</w:t>
            </w:r>
            <w:r w:rsidRPr="00A872DE">
              <w:rPr>
                <w:b/>
                <w:color w:val="000000"/>
              </w:rPr>
              <w:t>есто нахождения/почтовый адрес:</w:t>
            </w:r>
            <w:r w:rsidRPr="00A872DE">
              <w:rPr>
                <w:color w:val="000000"/>
              </w:rPr>
              <w:t xml:space="preserve"> </w:t>
            </w:r>
            <w:r w:rsidRPr="00A872DE">
              <w:t>236022, г. Калининград, Площадь Победы, 1.</w:t>
            </w:r>
          </w:p>
          <w:p w:rsidR="00A04828" w:rsidRDefault="009A211A" w:rsidP="00775A34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zCs w:val="24"/>
              </w:rPr>
            </w:pPr>
            <w:r w:rsidRPr="00A872DE">
              <w:rPr>
                <w:b/>
                <w:szCs w:val="24"/>
              </w:rPr>
              <w:t>Ответственное должностное лицо:</w:t>
            </w:r>
            <w:r w:rsidRPr="00A872DE">
              <w:rPr>
                <w:szCs w:val="24"/>
              </w:rPr>
              <w:t xml:space="preserve"> </w:t>
            </w:r>
            <w:r w:rsidR="00A04828">
              <w:rPr>
                <w:szCs w:val="24"/>
              </w:rPr>
              <w:t>Николаева Виктория Бовиковна.</w:t>
            </w:r>
          </w:p>
          <w:p w:rsidR="009A211A" w:rsidRPr="00A872DE" w:rsidRDefault="009A211A" w:rsidP="00775A34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pacing w:val="-2"/>
                <w:szCs w:val="24"/>
              </w:rPr>
            </w:pPr>
            <w:r w:rsidRPr="00A872DE">
              <w:rPr>
                <w:b/>
                <w:szCs w:val="24"/>
              </w:rPr>
              <w:t>Номер контактного телефона</w:t>
            </w:r>
            <w:r w:rsidRPr="00A872DE">
              <w:rPr>
                <w:b/>
                <w:color w:val="000000"/>
                <w:szCs w:val="24"/>
              </w:rPr>
              <w:t>:</w:t>
            </w:r>
            <w:r w:rsidRPr="00A872DE">
              <w:rPr>
                <w:b/>
                <w:spacing w:val="-2"/>
                <w:szCs w:val="24"/>
              </w:rPr>
              <w:t xml:space="preserve"> </w:t>
            </w:r>
            <w:r w:rsidR="00A04828">
              <w:rPr>
                <w:spacing w:val="-2"/>
                <w:szCs w:val="24"/>
              </w:rPr>
              <w:t>+7(4012) 92-33-51</w:t>
            </w:r>
          </w:p>
          <w:p w:rsidR="009A211A" w:rsidRPr="00A872DE" w:rsidRDefault="009A211A" w:rsidP="00775A34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A872DE">
              <w:rPr>
                <w:b/>
                <w:szCs w:val="24"/>
              </w:rPr>
              <w:t>Адрес электронной почты:</w:t>
            </w:r>
            <w:r w:rsidRPr="00A872DE">
              <w:rPr>
                <w:szCs w:val="24"/>
              </w:rPr>
              <w:t xml:space="preserve"> </w:t>
            </w:r>
            <w:hyperlink r:id="rId9" w:history="1">
              <w:r w:rsidRPr="00A872DE">
                <w:rPr>
                  <w:rStyle w:val="a5"/>
                  <w:szCs w:val="24"/>
                  <w:lang w:val="en-US"/>
                </w:rPr>
                <w:t>omz</w:t>
              </w:r>
              <w:r w:rsidRPr="00A872DE">
                <w:rPr>
                  <w:rStyle w:val="a5"/>
                  <w:szCs w:val="24"/>
                </w:rPr>
                <w:t>-</w:t>
              </w:r>
              <w:r w:rsidRPr="00A872DE">
                <w:rPr>
                  <w:rStyle w:val="a5"/>
                  <w:szCs w:val="24"/>
                  <w:lang w:val="en-US"/>
                </w:rPr>
                <w:t>kenig</w:t>
              </w:r>
              <w:r w:rsidRPr="00A872DE">
                <w:rPr>
                  <w:rStyle w:val="a5"/>
                  <w:szCs w:val="24"/>
                </w:rPr>
                <w:t>@</w:t>
              </w:r>
              <w:r w:rsidRPr="00A872DE">
                <w:rPr>
                  <w:rStyle w:val="a5"/>
                  <w:szCs w:val="24"/>
                  <w:lang w:val="en-US"/>
                </w:rPr>
                <w:t>mail</w:t>
              </w:r>
              <w:r w:rsidRPr="00A872DE">
                <w:rPr>
                  <w:rStyle w:val="a5"/>
                  <w:szCs w:val="24"/>
                </w:rPr>
                <w:t>.</w:t>
              </w:r>
              <w:r w:rsidRPr="00A872DE">
                <w:rPr>
                  <w:rStyle w:val="a5"/>
                  <w:szCs w:val="24"/>
                  <w:lang w:val="en-US"/>
                </w:rPr>
                <w:t>ru</w:t>
              </w:r>
            </w:hyperlink>
            <w:r w:rsidRPr="00A872DE">
              <w:rPr>
                <w:rStyle w:val="a5"/>
                <w:szCs w:val="24"/>
              </w:rPr>
              <w:t>.</w:t>
            </w:r>
          </w:p>
        </w:tc>
      </w:tr>
      <w:tr w:rsidR="009A211A" w:rsidRPr="00A872DE" w:rsidTr="00775A34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9A211A" w:rsidRPr="00A872DE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A872DE">
              <w:rPr>
                <w:rFonts w:cs="Times New Roman"/>
                <w:b/>
                <w:szCs w:val="24"/>
              </w:rPr>
              <w:t>4</w:t>
            </w:r>
          </w:p>
        </w:tc>
        <w:tc>
          <w:tcPr>
            <w:tcW w:w="2900" w:type="dxa"/>
            <w:shd w:val="clear" w:color="auto" w:fill="F2F2F2" w:themeFill="background1" w:themeFillShade="F2"/>
            <w:vAlign w:val="center"/>
          </w:tcPr>
          <w:p w:rsidR="009A211A" w:rsidRPr="00A872DE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A872DE">
              <w:rPr>
                <w:b/>
                <w:iCs/>
              </w:rPr>
              <w:t xml:space="preserve">Наименование имущества и иные позволяющие его индивидуализировать сведения </w:t>
            </w:r>
            <w:r w:rsidRPr="00A872DE">
              <w:rPr>
                <w:b/>
                <w:iCs/>
              </w:rPr>
              <w:lastRenderedPageBreak/>
              <w:t>(характеристика имущества)</w:t>
            </w:r>
          </w:p>
        </w:tc>
        <w:tc>
          <w:tcPr>
            <w:tcW w:w="6420" w:type="dxa"/>
            <w:vAlign w:val="center"/>
          </w:tcPr>
          <w:p w:rsidR="009A211A" w:rsidRPr="00A872DE" w:rsidRDefault="009A211A" w:rsidP="00775A34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A872DE">
              <w:rPr>
                <w:b/>
                <w:szCs w:val="24"/>
              </w:rPr>
              <w:lastRenderedPageBreak/>
              <w:t>Наименование имущества</w:t>
            </w:r>
            <w:r w:rsidR="00A04828" w:rsidRPr="00A872DE">
              <w:rPr>
                <w:b/>
                <w:iCs/>
              </w:rPr>
              <w:t xml:space="preserve"> и иные позволяющие его индивидуализировать сведения</w:t>
            </w:r>
            <w:r w:rsidRPr="00A872DE">
              <w:rPr>
                <w:b/>
                <w:szCs w:val="24"/>
              </w:rPr>
              <w:t>:</w:t>
            </w:r>
            <w:r w:rsidRPr="00A872DE">
              <w:rPr>
                <w:rFonts w:cs="Times New Roman"/>
                <w:color w:val="000000" w:themeColor="text1"/>
                <w:szCs w:val="24"/>
              </w:rPr>
              <w:t xml:space="preserve"> приватизация муниципального </w:t>
            </w:r>
            <w:r w:rsidR="00A04828">
              <w:rPr>
                <w:rFonts w:cs="Times New Roman"/>
                <w:color w:val="000000" w:themeColor="text1"/>
                <w:szCs w:val="24"/>
              </w:rPr>
              <w:t>имущества</w:t>
            </w:r>
            <w:r w:rsidR="00A04828">
              <w:rPr>
                <w:color w:val="000000"/>
                <w:sz w:val="27"/>
                <w:szCs w:val="27"/>
              </w:rPr>
              <w:t xml:space="preserve"> </w:t>
            </w:r>
            <w:r w:rsidR="00536293">
              <w:rPr>
                <w:rFonts w:cs="Times New Roman"/>
                <w:color w:val="000000" w:themeColor="text1"/>
                <w:szCs w:val="24"/>
              </w:rPr>
              <w:t xml:space="preserve">по адресу: </w:t>
            </w:r>
            <w:r w:rsidR="00536293" w:rsidRPr="00536293">
              <w:rPr>
                <w:rFonts w:cs="Times New Roman"/>
                <w:color w:val="000000" w:themeColor="text1"/>
                <w:szCs w:val="24"/>
              </w:rPr>
              <w:t xml:space="preserve">г. Калининград,                               ул. Тихорецкая, д. 32, пом. </w:t>
            </w:r>
            <w:r w:rsidR="00536293" w:rsidRPr="00536293">
              <w:rPr>
                <w:rFonts w:cs="Times New Roman"/>
                <w:color w:val="000000" w:themeColor="text1"/>
                <w:szCs w:val="24"/>
                <w:lang w:val="en-US"/>
              </w:rPr>
              <w:t>I</w:t>
            </w:r>
            <w:r w:rsidR="00360AAA">
              <w:rPr>
                <w:rFonts w:cs="Times New Roman"/>
                <w:color w:val="000000" w:themeColor="text1"/>
                <w:szCs w:val="24"/>
              </w:rPr>
              <w:t>.</w:t>
            </w:r>
          </w:p>
          <w:p w:rsidR="009A211A" w:rsidRPr="00536293" w:rsidRDefault="009A211A" w:rsidP="00775A34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contextualSpacing/>
              <w:jc w:val="both"/>
              <w:rPr>
                <w:rFonts w:eastAsiaTheme="minorHAnsi"/>
                <w:color w:val="000000" w:themeColor="text1"/>
              </w:rPr>
            </w:pPr>
            <w:r w:rsidRPr="00A872DE">
              <w:rPr>
                <w:rFonts w:eastAsiaTheme="minorHAnsi"/>
                <w:b/>
                <w:color w:val="000000" w:themeColor="text1"/>
              </w:rPr>
              <w:t>Характеристика имущества:</w:t>
            </w:r>
            <w:r w:rsidR="00536293">
              <w:t xml:space="preserve"> </w:t>
            </w:r>
            <w:r w:rsidR="00536293" w:rsidRPr="00536293">
              <w:rPr>
                <w:rFonts w:eastAsiaTheme="minorHAnsi"/>
                <w:color w:val="000000" w:themeColor="text1"/>
              </w:rPr>
              <w:t xml:space="preserve">нежилое помещение, </w:t>
            </w:r>
            <w:r w:rsidR="00536293" w:rsidRPr="00536293">
              <w:rPr>
                <w:rFonts w:eastAsiaTheme="minorHAnsi"/>
                <w:color w:val="000000" w:themeColor="text1"/>
              </w:rPr>
              <w:lastRenderedPageBreak/>
              <w:t>расположенное по плану этажа № 1 по адресу: г. Калининград, ул. Тихорецкая, д. 32, пом. I, кадастровый номер 39:15:150801:1413</w:t>
            </w:r>
            <w:r w:rsidR="00360AAA">
              <w:rPr>
                <w:rFonts w:eastAsiaTheme="minorHAnsi"/>
                <w:color w:val="000000" w:themeColor="text1"/>
              </w:rPr>
              <w:t xml:space="preserve">, </w:t>
            </w:r>
            <w:r w:rsidR="00360AAA" w:rsidRPr="00360AAA">
              <w:rPr>
                <w:rFonts w:eastAsiaTheme="minorHAnsi"/>
                <w:color w:val="000000" w:themeColor="text1"/>
              </w:rPr>
              <w:t>общей площадью – 218,20 кв.м</w:t>
            </w:r>
            <w:r w:rsidR="00360AAA">
              <w:rPr>
                <w:rFonts w:eastAsiaTheme="minorHAnsi"/>
                <w:color w:val="000000" w:themeColor="text1"/>
              </w:rPr>
              <w:t>.</w:t>
            </w:r>
            <w:bookmarkStart w:id="0" w:name="_GoBack"/>
            <w:bookmarkEnd w:id="0"/>
          </w:p>
          <w:p w:rsidR="009A211A" w:rsidRPr="00A872DE" w:rsidRDefault="009A211A" w:rsidP="00A04828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FE7233">
              <w:rPr>
                <w:rFonts w:cs="Times New Roman"/>
                <w:b/>
                <w:color w:val="000000" w:themeColor="text1"/>
                <w:szCs w:val="24"/>
              </w:rPr>
              <w:t>Обременение:</w:t>
            </w:r>
            <w:r w:rsidRPr="00FE7233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A04828" w:rsidRPr="00FE7233">
              <w:rPr>
                <w:rFonts w:cs="Times New Roman"/>
                <w:color w:val="000000" w:themeColor="text1"/>
                <w:szCs w:val="24"/>
              </w:rPr>
              <w:t>отсутствуют.</w:t>
            </w:r>
          </w:p>
        </w:tc>
      </w:tr>
      <w:tr w:rsidR="009A211A" w:rsidRPr="00A872DE" w:rsidTr="00775A34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9A211A" w:rsidRPr="00A872DE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A872DE">
              <w:rPr>
                <w:rFonts w:cs="Times New Roman"/>
                <w:b/>
                <w:szCs w:val="24"/>
              </w:rPr>
              <w:lastRenderedPageBreak/>
              <w:t>5</w:t>
            </w:r>
          </w:p>
        </w:tc>
        <w:tc>
          <w:tcPr>
            <w:tcW w:w="2900" w:type="dxa"/>
            <w:shd w:val="clear" w:color="auto" w:fill="F2F2F2" w:themeFill="background1" w:themeFillShade="F2"/>
            <w:vAlign w:val="center"/>
          </w:tcPr>
          <w:p w:rsidR="009A211A" w:rsidRPr="00A872DE" w:rsidRDefault="00360AA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hyperlink r:id="rId10" w:history="1">
              <w:r w:rsidR="009A211A" w:rsidRPr="00A872DE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="009A211A" w:rsidRPr="00A872DE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="009A211A" w:rsidRPr="00A872DE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420" w:type="dxa"/>
            <w:vAlign w:val="center"/>
          </w:tcPr>
          <w:p w:rsidR="009A211A" w:rsidRPr="00A872DE" w:rsidRDefault="009A211A" w:rsidP="00775A34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A872DE">
              <w:rPr>
                <w:rFonts w:cs="Times New Roman"/>
                <w:szCs w:val="24"/>
              </w:rPr>
              <w:t>Продажа муниципального имущества путём проведения открытого аукциона в электронной форме (форма подачи предложений о цене имущества – электронная форма).</w:t>
            </w:r>
          </w:p>
        </w:tc>
      </w:tr>
      <w:tr w:rsidR="009A211A" w:rsidRPr="00A872DE" w:rsidTr="00775A34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9A211A" w:rsidRPr="00A872DE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A872DE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2900" w:type="dxa"/>
            <w:shd w:val="clear" w:color="auto" w:fill="F2F2F2" w:themeFill="background1" w:themeFillShade="F2"/>
            <w:vAlign w:val="center"/>
          </w:tcPr>
          <w:p w:rsidR="009A211A" w:rsidRPr="00A872DE" w:rsidRDefault="009A211A" w:rsidP="00775A34">
            <w:pPr>
              <w:keepNext/>
              <w:keepLines/>
              <w:contextualSpacing/>
              <w:jc w:val="center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A872DE">
              <w:rPr>
                <w:b/>
                <w:iCs/>
              </w:rPr>
              <w:t xml:space="preserve">Начальная цена продажи </w:t>
            </w:r>
            <w:r w:rsidRPr="00A872DE">
              <w:rPr>
                <w:rFonts w:eastAsia="Calibri" w:cs="Times New Roman"/>
                <w:b/>
                <w:iCs/>
                <w:color w:val="000000"/>
                <w:szCs w:val="24"/>
              </w:rPr>
              <w:t>имущества</w:t>
            </w:r>
          </w:p>
          <w:p w:rsidR="00483880" w:rsidRPr="00A872DE" w:rsidRDefault="00483880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A872DE">
              <w:rPr>
                <w:szCs w:val="24"/>
              </w:rPr>
              <w:t>(с учетом НДС, включая стоимость земельного участка (в случае продажи здания с земельным участком)</w:t>
            </w:r>
          </w:p>
        </w:tc>
        <w:tc>
          <w:tcPr>
            <w:tcW w:w="6420" w:type="dxa"/>
            <w:vAlign w:val="center"/>
          </w:tcPr>
          <w:p w:rsidR="009A211A" w:rsidRPr="00A872DE" w:rsidRDefault="009A211A" w:rsidP="00775A34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A872DE">
              <w:rPr>
                <w:b/>
                <w:iCs/>
              </w:rPr>
              <w:t xml:space="preserve">Начальная цена: </w:t>
            </w:r>
            <w:r w:rsidR="00536293">
              <w:rPr>
                <w:iCs/>
              </w:rPr>
              <w:t>3 117</w:t>
            </w:r>
            <w:r w:rsidRPr="00A872DE">
              <w:rPr>
                <w:iCs/>
              </w:rPr>
              <w:t xml:space="preserve"> 000</w:t>
            </w:r>
            <w:r w:rsidRPr="00A872DE">
              <w:t xml:space="preserve"> рублей 00 копеек, в том числе НДС .</w:t>
            </w:r>
          </w:p>
        </w:tc>
      </w:tr>
      <w:tr w:rsidR="009A211A" w:rsidRPr="00A872DE" w:rsidTr="00775A34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9A211A" w:rsidRPr="00A872DE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A872DE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2900" w:type="dxa"/>
            <w:shd w:val="clear" w:color="auto" w:fill="F2F2F2" w:themeFill="background1" w:themeFillShade="F2"/>
            <w:vAlign w:val="center"/>
          </w:tcPr>
          <w:p w:rsidR="009A211A" w:rsidRPr="00A872DE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A872DE">
              <w:rPr>
                <w:rFonts w:cs="Times New Roman"/>
                <w:b/>
                <w:bCs/>
                <w:szCs w:val="24"/>
              </w:rPr>
              <w:t xml:space="preserve">Величина повышения начальной цены </w:t>
            </w:r>
            <w:r w:rsidRPr="00A872DE">
              <w:rPr>
                <w:rFonts w:cs="Times New Roman"/>
                <w:b/>
                <w:bCs/>
                <w:szCs w:val="24"/>
              </w:rPr>
              <w:br/>
              <w:t>«шаг аукциона»</w:t>
            </w:r>
          </w:p>
        </w:tc>
        <w:tc>
          <w:tcPr>
            <w:tcW w:w="6420" w:type="dxa"/>
            <w:vAlign w:val="center"/>
          </w:tcPr>
          <w:p w:rsidR="009A211A" w:rsidRPr="00A872DE" w:rsidRDefault="009A211A" w:rsidP="00A04828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A872DE">
              <w:rPr>
                <w:b/>
                <w:bCs/>
              </w:rPr>
              <w:t>«Шаг аукциона»:</w:t>
            </w:r>
            <w:r w:rsidRPr="00A872DE">
              <w:rPr>
                <w:b/>
                <w:iCs/>
              </w:rPr>
              <w:t xml:space="preserve"> размере 5 %,</w:t>
            </w:r>
            <w:r w:rsidRPr="00A872DE">
              <w:rPr>
                <w:iCs/>
              </w:rPr>
              <w:t xml:space="preserve"> а именно </w:t>
            </w:r>
            <w:r w:rsidR="00536293">
              <w:rPr>
                <w:iCs/>
              </w:rPr>
              <w:t xml:space="preserve">155 850 </w:t>
            </w:r>
            <w:r w:rsidRPr="00A872DE">
              <w:rPr>
                <w:iCs/>
              </w:rPr>
              <w:t>рублей 00 копеек.</w:t>
            </w:r>
          </w:p>
        </w:tc>
      </w:tr>
      <w:tr w:rsidR="009A211A" w:rsidRPr="00A872DE" w:rsidTr="00775A34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9A211A" w:rsidRPr="00A872DE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A872DE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2900" w:type="dxa"/>
            <w:shd w:val="clear" w:color="auto" w:fill="F2F2F2" w:themeFill="background1" w:themeFillShade="F2"/>
            <w:vAlign w:val="center"/>
          </w:tcPr>
          <w:p w:rsidR="009A211A" w:rsidRPr="00A872DE" w:rsidRDefault="009A211A" w:rsidP="00775A34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A872DE">
              <w:rPr>
                <w:b/>
                <w:iCs/>
              </w:rPr>
              <w:t>Условия и сроки платежа</w:t>
            </w:r>
            <w:r w:rsidR="00755A7A" w:rsidRPr="00A872DE">
              <w:rPr>
                <w:b/>
                <w:iCs/>
              </w:rPr>
              <w:t xml:space="preserve"> по договору</w:t>
            </w:r>
            <w:r w:rsidRPr="00A872DE">
              <w:rPr>
                <w:b/>
                <w:iCs/>
              </w:rPr>
              <w:t>, необходимые реквизиты счетов</w:t>
            </w:r>
          </w:p>
        </w:tc>
        <w:tc>
          <w:tcPr>
            <w:tcW w:w="6420" w:type="dxa"/>
            <w:vAlign w:val="center"/>
          </w:tcPr>
          <w:p w:rsidR="009A211A" w:rsidRPr="00A872DE" w:rsidRDefault="009A211A" w:rsidP="00755A7A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A872DE">
              <w:rPr>
                <w:iCs/>
              </w:rPr>
              <w:t>В соответствии с</w:t>
            </w:r>
            <w:r w:rsidR="00840BF6" w:rsidRPr="00A872DE">
              <w:rPr>
                <w:iCs/>
              </w:rPr>
              <w:t xml:space="preserve"> проекта</w:t>
            </w:r>
            <w:r w:rsidRPr="00A872DE">
              <w:rPr>
                <w:iCs/>
              </w:rPr>
              <w:t xml:space="preserve"> договора (приложение № 1 настоящего информационного сообщения).</w:t>
            </w:r>
          </w:p>
        </w:tc>
      </w:tr>
      <w:tr w:rsidR="009A211A" w:rsidRPr="00A872DE" w:rsidTr="00775A34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9A211A" w:rsidRPr="00A872DE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A872DE"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2900" w:type="dxa"/>
            <w:shd w:val="clear" w:color="auto" w:fill="F2F2F2" w:themeFill="background1" w:themeFillShade="F2"/>
            <w:vAlign w:val="center"/>
          </w:tcPr>
          <w:p w:rsidR="009A211A" w:rsidRPr="00A872DE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A872DE">
              <w:rPr>
                <w:b/>
              </w:rPr>
              <w:t>Порядок публикации информационного сообщения</w:t>
            </w:r>
          </w:p>
        </w:tc>
        <w:tc>
          <w:tcPr>
            <w:tcW w:w="6420" w:type="dxa"/>
            <w:vAlign w:val="center"/>
          </w:tcPr>
          <w:p w:rsidR="009A211A" w:rsidRPr="00A872DE" w:rsidRDefault="009A211A" w:rsidP="00840BF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A872DE">
              <w:rPr>
                <w:szCs w:val="24"/>
              </w:rPr>
              <w:t>Информационное сообщение размещается на официальном сайте РФ в информационно-телекоммуникационной сети</w:t>
            </w:r>
            <w:r w:rsidRPr="00A872DE">
              <w:t xml:space="preserve"> «Интернет» для размещения информации о проведении торгов </w:t>
            </w:r>
            <w:hyperlink r:id="rId11" w:history="1">
              <w:r w:rsidRPr="00A872DE">
                <w:rPr>
                  <w:rStyle w:val="a5"/>
                  <w:lang w:val="en-US"/>
                </w:rPr>
                <w:t>www</w:t>
              </w:r>
              <w:r w:rsidRPr="00A872DE">
                <w:rPr>
                  <w:rStyle w:val="a5"/>
                </w:rPr>
                <w:t>.torgi.gov.ru</w:t>
              </w:r>
            </w:hyperlink>
            <w:r w:rsidRPr="00A872DE">
              <w:rPr>
                <w:szCs w:val="24"/>
              </w:rPr>
              <w:t xml:space="preserve">, а также на электронной площадке </w:t>
            </w:r>
            <w:hyperlink r:id="rId12" w:history="1">
              <w:r w:rsidR="00840BF6" w:rsidRPr="00A872DE">
                <w:rPr>
                  <w:rStyle w:val="a5"/>
                  <w:lang w:val="en-US"/>
                </w:rPr>
                <w:t>www</w:t>
              </w:r>
              <w:r w:rsidR="00840BF6" w:rsidRPr="00A872DE">
                <w:rPr>
                  <w:rStyle w:val="a5"/>
                </w:rPr>
                <w:t>.</w:t>
              </w:r>
              <w:r w:rsidR="00840BF6" w:rsidRPr="00A872DE">
                <w:rPr>
                  <w:rStyle w:val="a5"/>
                  <w:lang w:val="en-US"/>
                </w:rPr>
                <w:t>rts</w:t>
              </w:r>
              <w:r w:rsidR="00840BF6" w:rsidRPr="00A872DE">
                <w:rPr>
                  <w:rStyle w:val="a5"/>
                </w:rPr>
                <w:t>-</w:t>
              </w:r>
              <w:r w:rsidR="00840BF6" w:rsidRPr="00A872DE">
                <w:rPr>
                  <w:rStyle w:val="a5"/>
                  <w:lang w:val="en-US"/>
                </w:rPr>
                <w:t>tender</w:t>
              </w:r>
              <w:r w:rsidR="00840BF6" w:rsidRPr="00A872DE">
                <w:rPr>
                  <w:rStyle w:val="a5"/>
                </w:rPr>
                <w:t>.</w:t>
              </w:r>
              <w:r w:rsidR="00840BF6" w:rsidRPr="00A872DE">
                <w:rPr>
                  <w:rStyle w:val="a5"/>
                  <w:lang w:val="en-US"/>
                </w:rPr>
                <w:t>ru</w:t>
              </w:r>
            </w:hyperlink>
            <w:r w:rsidR="00755A7A" w:rsidRPr="00A872DE">
              <w:rPr>
                <w:rStyle w:val="a5"/>
              </w:rPr>
              <w:t xml:space="preserve">. </w:t>
            </w:r>
            <w:r w:rsidRPr="00A872DE">
              <w:rPr>
                <w:szCs w:val="24"/>
              </w:rPr>
              <w:t>официальном сайте администрации городского округа «Город Калининград»</w:t>
            </w:r>
            <w:r w:rsidRPr="00A872DE">
              <w:t xml:space="preserve"> </w:t>
            </w:r>
            <w:hyperlink r:id="rId13" w:history="1">
              <w:r w:rsidRPr="00A872DE">
                <w:rPr>
                  <w:rStyle w:val="a5"/>
                </w:rPr>
                <w:t>www.klgd.ru</w:t>
              </w:r>
            </w:hyperlink>
            <w:r w:rsidR="00B92C1B" w:rsidRPr="00A872DE">
              <w:t>.</w:t>
            </w:r>
          </w:p>
        </w:tc>
      </w:tr>
      <w:tr w:rsidR="009A211A" w:rsidRPr="00A872DE" w:rsidTr="00775A34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9A211A" w:rsidRPr="00A872DE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A872DE">
              <w:rPr>
                <w:rFonts w:cs="Times New Roman"/>
                <w:b/>
                <w:szCs w:val="24"/>
              </w:rPr>
              <w:t>10</w:t>
            </w:r>
          </w:p>
        </w:tc>
        <w:tc>
          <w:tcPr>
            <w:tcW w:w="2900" w:type="dxa"/>
            <w:shd w:val="clear" w:color="auto" w:fill="F2F2F2" w:themeFill="background1" w:themeFillShade="F2"/>
            <w:vAlign w:val="center"/>
          </w:tcPr>
          <w:p w:rsidR="009A211A" w:rsidRPr="00A872DE" w:rsidRDefault="009A211A" w:rsidP="00775A34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iCs/>
              </w:rPr>
            </w:pPr>
            <w:r w:rsidRPr="00A872DE">
              <w:rPr>
                <w:b/>
                <w:bCs/>
                <w:iCs/>
              </w:rPr>
              <w:t>Оператор электронной площадки электронной форме, порядок регистрации на электронной площадке, правила проведения продажи в электронной форме</w:t>
            </w:r>
          </w:p>
          <w:p w:rsidR="009A211A" w:rsidRPr="00A872DE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420" w:type="dxa"/>
            <w:vAlign w:val="center"/>
          </w:tcPr>
          <w:p w:rsidR="00BC14DD" w:rsidRPr="00A872DE" w:rsidRDefault="00BC14DD" w:rsidP="00775A34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A872DE">
              <w:rPr>
                <w:b/>
                <w:bCs/>
                <w:iCs/>
              </w:rPr>
              <w:t xml:space="preserve">Проведения продажи осуществляется </w:t>
            </w:r>
            <w:r w:rsidRPr="00A872DE">
              <w:t xml:space="preserve">электронной площадке </w:t>
            </w:r>
            <w:hyperlink r:id="rId14" w:history="1">
              <w:r w:rsidRPr="00A872DE">
                <w:rPr>
                  <w:rStyle w:val="a5"/>
                  <w:lang w:val="en-US"/>
                </w:rPr>
                <w:t>www</w:t>
              </w:r>
              <w:r w:rsidRPr="00A872DE">
                <w:rPr>
                  <w:rStyle w:val="a5"/>
                </w:rPr>
                <w:t>.</w:t>
              </w:r>
              <w:r w:rsidRPr="00A872DE">
                <w:rPr>
                  <w:rStyle w:val="a5"/>
                  <w:lang w:val="en-US"/>
                </w:rPr>
                <w:t>rts</w:t>
              </w:r>
              <w:r w:rsidRPr="00A872DE">
                <w:rPr>
                  <w:rStyle w:val="a5"/>
                </w:rPr>
                <w:t>-</w:t>
              </w:r>
              <w:r w:rsidRPr="00A872DE">
                <w:rPr>
                  <w:rStyle w:val="a5"/>
                  <w:lang w:val="en-US"/>
                </w:rPr>
                <w:t>tender</w:t>
              </w:r>
              <w:r w:rsidRPr="00A872DE">
                <w:rPr>
                  <w:rStyle w:val="a5"/>
                </w:rPr>
                <w:t>.</w:t>
              </w:r>
              <w:r w:rsidRPr="00A872DE">
                <w:rPr>
                  <w:rStyle w:val="a5"/>
                  <w:lang w:val="en-US"/>
                </w:rPr>
                <w:t>ru</w:t>
              </w:r>
            </w:hyperlink>
            <w:r w:rsidRPr="00A872DE">
              <w:rPr>
                <w:rStyle w:val="a5"/>
              </w:rPr>
              <w:t>.</w:t>
            </w:r>
          </w:p>
          <w:p w:rsidR="009A211A" w:rsidRPr="00A872DE" w:rsidRDefault="009A211A" w:rsidP="00775A34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A872DE">
              <w:rPr>
                <w:iCs/>
              </w:rPr>
              <w:t xml:space="preserve">Для обеспечения доступа к участию в аукционе Претендентам необходимо пройти процедуру регистрации в соответствии с регламентом электронной площадки </w:t>
            </w:r>
            <w:hyperlink r:id="rId15" w:history="1">
              <w:r w:rsidRPr="00A872DE">
                <w:rPr>
                  <w:rStyle w:val="a5"/>
                  <w:b/>
                  <w:iCs/>
                </w:rPr>
                <w:t>www.rts-tender.ru</w:t>
              </w:r>
            </w:hyperlink>
            <w:r w:rsidRPr="00A872DE">
              <w:rPr>
                <w:b/>
                <w:iCs/>
              </w:rPr>
              <w:t xml:space="preserve"> </w:t>
            </w:r>
            <w:r w:rsidRPr="00A872DE">
              <w:rPr>
                <w:iCs/>
              </w:rPr>
              <w:t>(далее - электронная площадка).</w:t>
            </w:r>
          </w:p>
          <w:p w:rsidR="009A211A" w:rsidRPr="00A872DE" w:rsidRDefault="009A211A" w:rsidP="00775A34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A872DE">
              <w:rPr>
                <w:iCs/>
              </w:rPr>
              <w:t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      </w:r>
          </w:p>
          <w:p w:rsidR="009A211A" w:rsidRPr="00A872DE" w:rsidRDefault="009A211A" w:rsidP="00775A34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A872DE">
              <w:rPr>
                <w:iCs/>
              </w:rPr>
              <w:t xml:space="preserve">Адрес: 127006, г. Москва, ул. Долгоруковская, д. 38, </w:t>
            </w:r>
            <w:r w:rsidRPr="00A872DE">
              <w:rPr>
                <w:iCs/>
              </w:rPr>
              <w:br/>
              <w:t>стр. 1.</w:t>
            </w:r>
          </w:p>
          <w:p w:rsidR="009A211A" w:rsidRPr="00A872DE" w:rsidRDefault="009A211A" w:rsidP="00775A34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A872DE">
              <w:rPr>
                <w:iCs/>
              </w:rPr>
              <w:t>Сайт: www.rts-tender.ru.</w:t>
            </w:r>
          </w:p>
          <w:p w:rsidR="009A211A" w:rsidRPr="00A872DE" w:rsidRDefault="009A211A" w:rsidP="00775A34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A872DE">
              <w:rPr>
                <w:iCs/>
              </w:rPr>
              <w:t>Адрес электронной почты: iSupport@rts-tender.ru</w:t>
            </w:r>
          </w:p>
          <w:p w:rsidR="009A211A" w:rsidRPr="00A872DE" w:rsidRDefault="009A211A" w:rsidP="00775A34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A872DE">
              <w:rPr>
                <w:iCs/>
              </w:rPr>
              <w:t>тел.: +7 (499) 653-55-00, +7 (800)-500-7-500,</w:t>
            </w:r>
          </w:p>
          <w:p w:rsidR="009A211A" w:rsidRPr="00A872DE" w:rsidRDefault="009A211A" w:rsidP="00775A34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A872DE">
              <w:rPr>
                <w:iCs/>
              </w:rPr>
              <w:t>факс: +7 (495) 733-95-19</w:t>
            </w:r>
          </w:p>
          <w:p w:rsidR="009A211A" w:rsidRPr="00A872DE" w:rsidRDefault="009A211A" w:rsidP="00775A34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A872DE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продажи в электронной форме: </w:t>
            </w:r>
            <w:r w:rsidRPr="00A872DE">
              <w:rPr>
                <w:bCs/>
                <w:iCs/>
              </w:rPr>
              <w:t xml:space="preserve">в </w:t>
            </w:r>
            <w:r w:rsidRPr="00A872DE">
              <w:rPr>
                <w:bCs/>
                <w:iCs/>
              </w:rPr>
              <w:lastRenderedPageBreak/>
              <w:t>соответствии с регламентом электронной площадки.</w:t>
            </w:r>
            <w:r w:rsidRPr="00A872DE">
              <w:rPr>
                <w:color w:val="000000"/>
              </w:rPr>
              <w:t xml:space="preserve"> 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площадке, была ими прекращена.</w:t>
            </w:r>
          </w:p>
          <w:p w:rsidR="009A211A" w:rsidRPr="00A872DE" w:rsidRDefault="009A211A" w:rsidP="00775A34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A872DE">
              <w:rPr>
                <w:rFonts w:cs="Times New Roman"/>
                <w:bCs/>
                <w:color w:val="000000"/>
              </w:rPr>
              <w:t xml:space="preserve">Дата и время регистрации на электронной площадке претендентов </w:t>
            </w:r>
            <w:r w:rsidRPr="00A872DE">
              <w:rPr>
                <w:rFonts w:cs="Times New Roman"/>
                <w:color w:val="000000"/>
              </w:rPr>
              <w:t>на участие в аукционе</w:t>
            </w:r>
            <w:r w:rsidRPr="00A872DE">
              <w:rPr>
                <w:rFonts w:cs="Times New Roman"/>
              </w:rPr>
              <w:t xml:space="preserve"> </w:t>
            </w:r>
            <w:r w:rsidRPr="00A872DE">
              <w:rPr>
                <w:rFonts w:cs="Times New Roman"/>
                <w:color w:val="000000"/>
              </w:rPr>
              <w:t>осуществляется ежедневно, круглосуточно.</w:t>
            </w:r>
          </w:p>
        </w:tc>
      </w:tr>
      <w:tr w:rsidR="009A211A" w:rsidRPr="00A872DE" w:rsidTr="00775A34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9A211A" w:rsidRPr="00A872DE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A872DE">
              <w:rPr>
                <w:rFonts w:cs="Times New Roman"/>
                <w:b/>
                <w:szCs w:val="24"/>
              </w:rPr>
              <w:lastRenderedPageBreak/>
              <w:t>11</w:t>
            </w:r>
          </w:p>
        </w:tc>
        <w:tc>
          <w:tcPr>
            <w:tcW w:w="2900" w:type="dxa"/>
            <w:shd w:val="clear" w:color="auto" w:fill="F2F2F2" w:themeFill="background1" w:themeFillShade="F2"/>
            <w:vAlign w:val="center"/>
          </w:tcPr>
          <w:p w:rsidR="009A211A" w:rsidRPr="00A872DE" w:rsidRDefault="009A211A" w:rsidP="00775A34">
            <w:pPr>
              <w:pStyle w:val="Default"/>
              <w:keepNext/>
              <w:keepLines/>
              <w:contextualSpacing/>
              <w:jc w:val="center"/>
              <w:rPr>
                <w:rFonts w:eastAsiaTheme="minorHAnsi"/>
                <w:b/>
                <w:bCs/>
                <w:color w:val="auto"/>
              </w:rPr>
            </w:pPr>
            <w:r w:rsidRPr="00A872DE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  <w:p w:rsidR="009A211A" w:rsidRPr="00A872DE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420" w:type="dxa"/>
            <w:vAlign w:val="center"/>
          </w:tcPr>
          <w:p w:rsidR="009A211A" w:rsidRPr="00A872DE" w:rsidRDefault="009A211A" w:rsidP="00775A34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i/>
              </w:rPr>
            </w:pPr>
            <w:r w:rsidRPr="00A872DE">
              <w:rPr>
                <w:rFonts w:cs="Times New Roman"/>
                <w:i/>
              </w:rPr>
      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</w:t>
            </w:r>
            <w:r w:rsidR="00972895">
              <w:rPr>
                <w:rFonts w:cs="Times New Roman"/>
                <w:i/>
              </w:rPr>
              <w:t xml:space="preserve"> считается заключенным в письменной форме.</w:t>
            </w:r>
            <w:r w:rsidRPr="00A872DE">
              <w:rPr>
                <w:rFonts w:cs="Times New Roman"/>
                <w:i/>
              </w:rPr>
              <w:t xml:space="preserve"> Перечисление задатка для участия в аукционе и возврат задатка осуществляются с учетом особенностей, установленных регламентом электронной площадки.</w:t>
            </w:r>
          </w:p>
          <w:p w:rsidR="009A211A" w:rsidRPr="00A872DE" w:rsidRDefault="009A211A" w:rsidP="00775A34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A872DE">
              <w:rPr>
                <w:rFonts w:cs="Times New Roman"/>
                <w:b/>
                <w:szCs w:val="24"/>
              </w:rPr>
              <w:t xml:space="preserve">Для участия в </w:t>
            </w:r>
            <w:r w:rsidR="00755A7A" w:rsidRPr="00A872DE">
              <w:rPr>
                <w:rFonts w:cs="Times New Roman"/>
                <w:b/>
                <w:szCs w:val="24"/>
              </w:rPr>
              <w:t xml:space="preserve">торгах </w:t>
            </w:r>
            <w:r w:rsidRPr="00A872DE">
              <w:rPr>
                <w:rFonts w:cs="Times New Roman"/>
                <w:b/>
                <w:szCs w:val="24"/>
              </w:rPr>
              <w:t xml:space="preserve">претендент вносит задаток в размере: </w:t>
            </w:r>
            <w:r w:rsidRPr="00A872DE">
              <w:rPr>
                <w:rFonts w:cs="Times New Roman"/>
                <w:szCs w:val="24"/>
              </w:rPr>
              <w:t xml:space="preserve">20%, а именно </w:t>
            </w:r>
            <w:r w:rsidR="00536293">
              <w:rPr>
                <w:rFonts w:cs="Times New Roman"/>
                <w:color w:val="000000" w:themeColor="text1"/>
                <w:szCs w:val="24"/>
              </w:rPr>
              <w:t>623 400</w:t>
            </w:r>
            <w:r w:rsidR="00A04828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A872DE">
              <w:rPr>
                <w:rFonts w:cs="Times New Roman"/>
                <w:color w:val="000000" w:themeColor="text1"/>
                <w:szCs w:val="24"/>
              </w:rPr>
              <w:t>рублей 00 копеек.</w:t>
            </w:r>
          </w:p>
          <w:p w:rsidR="009A211A" w:rsidRPr="00A872DE" w:rsidRDefault="009A211A" w:rsidP="00775A34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A872DE">
              <w:rPr>
                <w:rFonts w:cs="Times New Roman"/>
                <w:b/>
                <w:szCs w:val="24"/>
              </w:rPr>
              <w:t>Претендент обеспечивает поступление задатка в срок:</w:t>
            </w:r>
            <w:r w:rsidRPr="00A872DE">
              <w:rPr>
                <w:rFonts w:cs="Times New Roman"/>
                <w:b/>
                <w:bCs/>
                <w:szCs w:val="24"/>
              </w:rPr>
              <w:t xml:space="preserve"> с даты </w:t>
            </w:r>
            <w:r w:rsidR="00C230DE" w:rsidRPr="00A872DE">
              <w:rPr>
                <w:rFonts w:cs="Times New Roman"/>
                <w:b/>
                <w:bCs/>
                <w:szCs w:val="24"/>
              </w:rPr>
              <w:t xml:space="preserve">приема заявок </w:t>
            </w:r>
            <w:r w:rsidRPr="00A872DE">
              <w:rPr>
                <w:rFonts w:cs="Times New Roman"/>
                <w:b/>
                <w:bCs/>
                <w:szCs w:val="24"/>
              </w:rPr>
              <w:t>до даты и времени окончания подачи заявок в соответствии с пунктом 12 «Порядок, место, даты начала и окончания подачи заявок, предложений» информационного сообщения</w:t>
            </w:r>
            <w:r w:rsidRPr="00A872DE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:rsidR="006D3A09" w:rsidRPr="00A872DE" w:rsidRDefault="006D3A09" w:rsidP="006D3A09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 w:rsidRPr="00A872DE">
              <w:rPr>
                <w:rFonts w:cs="Times New Roman"/>
                <w:b/>
                <w:szCs w:val="24"/>
              </w:rPr>
              <w:t>Претендент обеспечивает поступление задатка в срок:</w:t>
            </w:r>
          </w:p>
          <w:p w:rsidR="006D3A09" w:rsidRPr="00A872DE" w:rsidRDefault="006D3A09" w:rsidP="006D3A09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 w:rsidRPr="00A872DE">
              <w:rPr>
                <w:rFonts w:cs="Times New Roman"/>
                <w:b/>
                <w:bCs/>
                <w:szCs w:val="24"/>
              </w:rPr>
              <w:t>с даты размещения информационного сообщения до даты и времени окончания подачи заявок в соответствии с пунктом 12 «Порядок, место, даты начала и окончания подачи заявок, предложений» информационного сообщения</w:t>
            </w:r>
            <w:r w:rsidRPr="00A872DE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:rsidR="006D3A09" w:rsidRPr="00A872DE" w:rsidRDefault="006D3A09" w:rsidP="006D3A09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A872DE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:rsidR="006D3A09" w:rsidRPr="00A872DE" w:rsidRDefault="006D3A09" w:rsidP="006D3A09">
            <w:pPr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b/>
                <w:szCs w:val="24"/>
              </w:rPr>
            </w:pPr>
            <w:r w:rsidRPr="00A872DE">
              <w:rPr>
                <w:rFonts w:cs="Times New Roman"/>
                <w:szCs w:val="24"/>
              </w:rPr>
              <w:t xml:space="preserve">Порядок внесения задатка определяется регламентом работы электронной площадки </w:t>
            </w:r>
            <w:r w:rsidRPr="00A872DE">
              <w:rPr>
                <w:rFonts w:cs="Times New Roman"/>
                <w:b/>
                <w:szCs w:val="24"/>
              </w:rPr>
              <w:br/>
            </w:r>
            <w:hyperlink r:id="rId16" w:history="1">
              <w:r w:rsidRPr="00A872DE">
                <w:rPr>
                  <w:rStyle w:val="a5"/>
                  <w:rFonts w:cs="Times New Roman"/>
                  <w:b/>
                  <w:szCs w:val="24"/>
                </w:rPr>
                <w:t>www.rts-tender.ru</w:t>
              </w:r>
            </w:hyperlink>
          </w:p>
          <w:p w:rsidR="006D3A09" w:rsidRPr="00A872DE" w:rsidRDefault="006D3A09" w:rsidP="006D3A09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A872DE">
              <w:rPr>
                <w:rFonts w:cs="Times New Roman"/>
                <w:color w:val="000000" w:themeColor="text1"/>
                <w:szCs w:val="24"/>
              </w:rPr>
              <w:t>Получатель: ООО «РТС-тендер»</w:t>
            </w:r>
          </w:p>
          <w:p w:rsidR="006D3A09" w:rsidRPr="00A872DE" w:rsidRDefault="006D3A09" w:rsidP="006D3A09">
            <w:pPr>
              <w:autoSpaceDE w:val="0"/>
              <w:autoSpaceDN w:val="0"/>
              <w:adjustRightInd w:val="0"/>
              <w:ind w:left="-28" w:right="-79"/>
              <w:rPr>
                <w:rFonts w:cs="Times New Roman"/>
                <w:szCs w:val="24"/>
              </w:rPr>
            </w:pPr>
            <w:r w:rsidRPr="00A872DE">
              <w:rPr>
                <w:rFonts w:cs="Times New Roman"/>
                <w:color w:val="000000" w:themeColor="text1"/>
                <w:szCs w:val="24"/>
              </w:rPr>
              <w:t xml:space="preserve">Наименование банка: </w:t>
            </w:r>
            <w:r w:rsidRPr="00A872DE">
              <w:rPr>
                <w:rFonts w:cs="Times New Roman"/>
                <w:szCs w:val="24"/>
                <w:shd w:val="clear" w:color="auto" w:fill="FBFBFB"/>
              </w:rPr>
              <w:t>Филиал «Корпоративный» ПАО «Совкомбанк»</w:t>
            </w:r>
          </w:p>
          <w:p w:rsidR="006D3A09" w:rsidRPr="00A872DE" w:rsidRDefault="006D3A09" w:rsidP="006D3A09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szCs w:val="24"/>
              </w:rPr>
            </w:pPr>
            <w:r w:rsidRPr="00A872DE">
              <w:rPr>
                <w:rFonts w:cs="Times New Roman"/>
                <w:szCs w:val="24"/>
              </w:rPr>
              <w:t>Р/с:</w:t>
            </w:r>
            <w:r w:rsidRPr="00A872DE">
              <w:rPr>
                <w:rFonts w:cs="Times New Roman"/>
                <w:szCs w:val="24"/>
                <w:shd w:val="clear" w:color="auto" w:fill="FBFBFB"/>
              </w:rPr>
              <w:t xml:space="preserve"> 40702810512030016362</w:t>
            </w:r>
            <w:r w:rsidRPr="00A872DE">
              <w:rPr>
                <w:rFonts w:cs="Times New Roman"/>
                <w:szCs w:val="24"/>
              </w:rPr>
              <w:t xml:space="preserve"> </w:t>
            </w:r>
          </w:p>
          <w:p w:rsidR="006D3A09" w:rsidRPr="00A872DE" w:rsidRDefault="006D3A09" w:rsidP="006D3A09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szCs w:val="24"/>
              </w:rPr>
            </w:pPr>
            <w:r w:rsidRPr="00A872DE">
              <w:rPr>
                <w:rFonts w:cs="Times New Roman"/>
                <w:szCs w:val="24"/>
              </w:rPr>
              <w:t>Корр. счёт:</w:t>
            </w:r>
            <w:r w:rsidRPr="00A872DE">
              <w:rPr>
                <w:rFonts w:cs="Times New Roman"/>
                <w:szCs w:val="24"/>
                <w:shd w:val="clear" w:color="auto" w:fill="FBFBFB"/>
              </w:rPr>
              <w:t xml:space="preserve"> 30101810445250000360</w:t>
            </w:r>
            <w:r w:rsidRPr="00A872DE">
              <w:rPr>
                <w:rFonts w:cs="Times New Roman"/>
                <w:szCs w:val="24"/>
              </w:rPr>
              <w:t xml:space="preserve"> </w:t>
            </w:r>
          </w:p>
          <w:p w:rsidR="006D3A09" w:rsidRPr="00A872DE" w:rsidRDefault="006D3A09" w:rsidP="006D3A09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A872DE">
              <w:rPr>
                <w:rFonts w:cs="Times New Roman"/>
                <w:color w:val="000000" w:themeColor="text1"/>
                <w:szCs w:val="24"/>
              </w:rPr>
              <w:t xml:space="preserve">БИК: </w:t>
            </w:r>
            <w:r w:rsidRPr="00A872DE">
              <w:rPr>
                <w:rStyle w:val="rts-text"/>
                <w:rFonts w:cs="Times New Roman"/>
                <w:color w:val="202020"/>
                <w:szCs w:val="24"/>
                <w:bdr w:val="none" w:sz="0" w:space="0" w:color="auto" w:frame="1"/>
              </w:rPr>
              <w:t>044525360</w:t>
            </w:r>
          </w:p>
          <w:p w:rsidR="006D3A09" w:rsidRPr="00A872DE" w:rsidRDefault="006D3A09" w:rsidP="006D3A09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A872DE">
              <w:rPr>
                <w:rFonts w:cs="Times New Roman"/>
                <w:color w:val="000000" w:themeColor="text1"/>
                <w:szCs w:val="24"/>
              </w:rPr>
              <w:t xml:space="preserve">ИНН:7710357167 </w:t>
            </w:r>
          </w:p>
          <w:p w:rsidR="006D3A09" w:rsidRPr="00A872DE" w:rsidRDefault="006D3A09" w:rsidP="006D3A09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A872DE">
              <w:rPr>
                <w:rFonts w:cs="Times New Roman"/>
                <w:color w:val="000000" w:themeColor="text1"/>
                <w:szCs w:val="24"/>
              </w:rPr>
              <w:t xml:space="preserve">КПП:773001001 </w:t>
            </w:r>
          </w:p>
          <w:p w:rsidR="006D3A09" w:rsidRPr="00A872DE" w:rsidRDefault="006D3A09" w:rsidP="006D3A09">
            <w:pPr>
              <w:autoSpaceDE w:val="0"/>
              <w:autoSpaceDN w:val="0"/>
              <w:adjustRightInd w:val="0"/>
              <w:ind w:left="-28" w:right="-79"/>
              <w:rPr>
                <w:rFonts w:cs="Times New Roman"/>
                <w:color w:val="000000" w:themeColor="text1"/>
                <w:szCs w:val="24"/>
              </w:rPr>
            </w:pPr>
            <w:r w:rsidRPr="00A872DE">
              <w:rPr>
                <w:rFonts w:cs="Times New Roman"/>
                <w:color w:val="000000" w:themeColor="text1"/>
                <w:szCs w:val="24"/>
              </w:rPr>
              <w:t>Назначение платежа: Внесение гарантийного обеспечения по Соглашению о внесении гарантийного обеспечения, № аналитического счета _____________, без НДС.</w:t>
            </w:r>
          </w:p>
          <w:p w:rsidR="00960B4A" w:rsidRPr="00A872DE" w:rsidRDefault="00960B4A" w:rsidP="00960B4A">
            <w:pPr>
              <w:rPr>
                <w:color w:val="000000"/>
                <w:szCs w:val="24"/>
              </w:rPr>
            </w:pPr>
            <w:r w:rsidRPr="00A872DE">
              <w:rPr>
                <w:color w:val="000000"/>
                <w:szCs w:val="24"/>
              </w:rPr>
              <w:t>Аналитический счет – счет Претендента, открытый ему оператором электронной площадки при регистрации на электронной площадке.</w:t>
            </w:r>
          </w:p>
          <w:p w:rsidR="00960B4A" w:rsidRPr="00A872DE" w:rsidRDefault="00960B4A" w:rsidP="006D3A09">
            <w:pPr>
              <w:autoSpaceDE w:val="0"/>
              <w:autoSpaceDN w:val="0"/>
              <w:adjustRightInd w:val="0"/>
              <w:ind w:left="-28" w:right="-79"/>
              <w:rPr>
                <w:rFonts w:cs="Times New Roman"/>
                <w:color w:val="000000" w:themeColor="text1"/>
                <w:szCs w:val="24"/>
              </w:rPr>
            </w:pPr>
          </w:p>
          <w:p w:rsidR="006D3A09" w:rsidRPr="00A872DE" w:rsidRDefault="006D3A09" w:rsidP="006D3A09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A872DE">
              <w:rPr>
                <w:rFonts w:cs="Times New Roman"/>
                <w:b/>
                <w:bCs/>
                <w:szCs w:val="24"/>
              </w:rPr>
              <w:t xml:space="preserve">В случае отзыва претендентом в установленном порядке </w:t>
            </w:r>
            <w:r w:rsidRPr="00A872DE">
              <w:rPr>
                <w:rFonts w:cs="Times New Roman"/>
                <w:b/>
                <w:bCs/>
                <w:szCs w:val="24"/>
              </w:rPr>
              <w:lastRenderedPageBreak/>
              <w:t>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      </w:r>
          </w:p>
          <w:p w:rsidR="006D3A09" w:rsidRPr="00A872DE" w:rsidRDefault="006D3A09" w:rsidP="006D3A0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A872DE">
              <w:rPr>
                <w:rFonts w:cs="Times New Roman"/>
              </w:rPr>
              <w:t xml:space="preserve">Порядок возврата задатка определяется регламентом работы </w:t>
            </w:r>
            <w:r w:rsidRPr="00A872DE">
              <w:rPr>
                <w:rFonts w:cs="Times New Roman"/>
                <w:color w:val="000000"/>
              </w:rPr>
              <w:t xml:space="preserve">электронной площадки </w:t>
            </w:r>
            <w:r w:rsidRPr="00A872DE">
              <w:rPr>
                <w:rFonts w:cs="Times New Roman"/>
                <w:b/>
                <w:color w:val="000000" w:themeColor="text1"/>
              </w:rPr>
              <w:t>www.rts-tender.ru.</w:t>
            </w:r>
            <w:r w:rsidRPr="00A872DE">
              <w:rPr>
                <w:rFonts w:cs="Times New Roman"/>
                <w:b/>
                <w:bCs/>
                <w:szCs w:val="24"/>
              </w:rPr>
              <w:t xml:space="preserve"> </w:t>
            </w:r>
          </w:p>
          <w:p w:rsidR="006D3A09" w:rsidRPr="00A872DE" w:rsidRDefault="006D3A09" w:rsidP="006D3A09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color w:val="000000" w:themeColor="text1"/>
              </w:rPr>
            </w:pPr>
            <w:r w:rsidRPr="00A872DE">
              <w:rPr>
                <w:rFonts w:cs="Times New Roman"/>
              </w:rPr>
              <w:t xml:space="preserve">Процедура, порядок возврата задатка определяется регламентом работы </w:t>
            </w:r>
            <w:r w:rsidRPr="00A872DE">
              <w:rPr>
                <w:rFonts w:cs="Times New Roman"/>
                <w:color w:val="000000"/>
              </w:rPr>
              <w:t xml:space="preserve">электронной площадки </w:t>
            </w:r>
            <w:hyperlink r:id="rId17" w:history="1">
              <w:r w:rsidRPr="00A872DE">
                <w:rPr>
                  <w:rStyle w:val="a5"/>
                  <w:rFonts w:cs="Times New Roman"/>
                  <w:b/>
                </w:rPr>
                <w:t>www.rts-tender.ru</w:t>
              </w:r>
            </w:hyperlink>
            <w:r w:rsidRPr="00A872DE">
              <w:rPr>
                <w:rFonts w:cs="Times New Roman"/>
                <w:b/>
                <w:color w:val="000000" w:themeColor="text1"/>
              </w:rPr>
              <w:t>.</w:t>
            </w:r>
          </w:p>
          <w:p w:rsidR="006D3A09" w:rsidRPr="00A872DE" w:rsidRDefault="006D3A09" w:rsidP="006D3A09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color w:val="000000" w:themeColor="text1"/>
              </w:rPr>
            </w:pPr>
            <w:r w:rsidRPr="00A872DE">
              <w:rPr>
                <w:rFonts w:cs="Times New Roman"/>
                <w:szCs w:val="24"/>
              </w:rPr>
              <w:t>Суммы задатков возвращаются участникам аукциона, за исключением его победителя, в течение пяти дней с даты подведения итогов аукциона.</w:t>
            </w:r>
          </w:p>
          <w:p w:rsidR="006D3A09" w:rsidRPr="00A872DE" w:rsidRDefault="006D3A09" w:rsidP="006D3A09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A872DE">
              <w:rPr>
                <w:rFonts w:cs="Times New Roman"/>
              </w:rPr>
              <w:t xml:space="preserve">Задаток, внесенный лицом, впоследствии признанным победителем Процедуры, засчитывается </w:t>
            </w:r>
            <w:r w:rsidRPr="00A872DE">
              <w:rPr>
                <w:rFonts w:cs="Times New Roman"/>
                <w:bCs/>
              </w:rPr>
              <w:t xml:space="preserve">в счет оплаты приобретаемого муниципального имущества. </w:t>
            </w:r>
            <w:r w:rsidRPr="00A872DE">
              <w:rPr>
                <w:rFonts w:cs="Times New Roman"/>
              </w:rPr>
              <w:t xml:space="preserve">В случае отказа Продавца от проведения Процедуры, поступившие задатки возвращаются претендентам/участникам в течение </w:t>
            </w:r>
            <w:r w:rsidRPr="00A872DE">
              <w:rPr>
                <w:rFonts w:cs="Times New Roman"/>
                <w:bCs/>
              </w:rPr>
              <w:t xml:space="preserve">5 (пяти) </w:t>
            </w:r>
            <w:r w:rsidRPr="00A872DE">
              <w:rPr>
                <w:rFonts w:cs="Times New Roman"/>
              </w:rPr>
              <w:t xml:space="preserve">рабочих дней с даты принятия решения об отказе в проведении Процедуры, порядок возврата задатка определяется регламентом работы </w:t>
            </w:r>
            <w:r w:rsidRPr="00A872DE">
              <w:rPr>
                <w:rFonts w:cs="Times New Roman"/>
                <w:color w:val="000000"/>
              </w:rPr>
              <w:t xml:space="preserve">электронной площадки </w:t>
            </w:r>
            <w:r w:rsidRPr="00A872DE">
              <w:rPr>
                <w:rFonts w:cs="Times New Roman"/>
                <w:color w:val="000000"/>
              </w:rPr>
              <w:br/>
            </w:r>
            <w:r w:rsidRPr="00A872DE">
              <w:rPr>
                <w:rFonts w:cs="Times New Roman"/>
                <w:b/>
              </w:rPr>
              <w:t>www.rts-tender.ru</w:t>
            </w:r>
            <w:r w:rsidRPr="00A872DE">
              <w:rPr>
                <w:rFonts w:cs="Times New Roman"/>
              </w:rPr>
              <w:t>.</w:t>
            </w:r>
          </w:p>
          <w:p w:rsidR="009A211A" w:rsidRPr="00A872DE" w:rsidRDefault="009A211A" w:rsidP="00755A7A">
            <w:pPr>
              <w:keepNext/>
              <w:keepLines/>
              <w:contextualSpacing/>
              <w:jc w:val="both"/>
              <w:rPr>
                <w:rFonts w:cs="Times New Roman"/>
              </w:rPr>
            </w:pPr>
          </w:p>
        </w:tc>
      </w:tr>
      <w:tr w:rsidR="009A211A" w:rsidRPr="00A872DE" w:rsidTr="00775A34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9A211A" w:rsidRPr="00A872DE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A872DE">
              <w:rPr>
                <w:rFonts w:cs="Times New Roman"/>
                <w:b/>
                <w:szCs w:val="24"/>
              </w:rPr>
              <w:lastRenderedPageBreak/>
              <w:t>12</w:t>
            </w:r>
          </w:p>
        </w:tc>
        <w:tc>
          <w:tcPr>
            <w:tcW w:w="2900" w:type="dxa"/>
            <w:shd w:val="clear" w:color="auto" w:fill="F2F2F2" w:themeFill="background1" w:themeFillShade="F2"/>
            <w:vAlign w:val="center"/>
          </w:tcPr>
          <w:p w:rsidR="009A211A" w:rsidRPr="00A872DE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A872DE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420" w:type="dxa"/>
            <w:vAlign w:val="center"/>
          </w:tcPr>
          <w:p w:rsidR="009A211A" w:rsidRPr="00A872DE" w:rsidRDefault="009A211A" w:rsidP="00775A34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</w:rPr>
            </w:pPr>
            <w:r w:rsidRPr="00A872DE">
              <w:rPr>
                <w:rFonts w:eastAsia="Calibri"/>
                <w:b/>
                <w:color w:val="000000" w:themeColor="text1"/>
                <w:szCs w:val="24"/>
              </w:rPr>
              <w:t>1. Место подачи/приема/окончания подачи заявок:</w:t>
            </w:r>
            <w:r w:rsidRPr="00A872DE">
              <w:rPr>
                <w:rFonts w:cs="Times New Roman"/>
                <w:color w:val="000000"/>
              </w:rPr>
              <w:t xml:space="preserve"> электронная площадка </w:t>
            </w:r>
            <w:hyperlink r:id="rId18" w:history="1">
              <w:r w:rsidRPr="00A872DE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 w:rsidRPr="00A872DE">
              <w:rPr>
                <w:rStyle w:val="a5"/>
                <w:rFonts w:eastAsia="Calibri"/>
                <w:szCs w:val="24"/>
              </w:rPr>
              <w:t xml:space="preserve"> .</w:t>
            </w:r>
          </w:p>
          <w:p w:rsidR="009A211A" w:rsidRPr="00A872DE" w:rsidRDefault="009A211A" w:rsidP="00775A34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A872DE">
              <w:rPr>
                <w:rFonts w:eastAsia="Calibri"/>
                <w:b/>
                <w:color w:val="000000" w:themeColor="text1"/>
                <w:szCs w:val="24"/>
              </w:rPr>
              <w:t xml:space="preserve">Порядок подачи/приема/окончания подачи заявок: </w:t>
            </w:r>
            <w:r w:rsidRPr="00A872DE">
              <w:rPr>
                <w:rFonts w:eastAsia="Calibri"/>
                <w:color w:val="000000" w:themeColor="text1"/>
                <w:szCs w:val="24"/>
              </w:rPr>
              <w:t>в соответствии с регламентом площадки</w:t>
            </w:r>
            <w:r w:rsidRPr="00A872DE">
              <w:rPr>
                <w:rFonts w:eastAsia="Calibri"/>
                <w:color w:val="FF0000"/>
                <w:szCs w:val="24"/>
                <w:u w:val="single"/>
              </w:rPr>
              <w:t xml:space="preserve"> </w:t>
            </w:r>
            <w:r w:rsidRPr="00A872DE">
              <w:rPr>
                <w:rFonts w:eastAsia="Calibri"/>
                <w:color w:val="FF0000"/>
                <w:szCs w:val="24"/>
                <w:u w:val="single"/>
              </w:rPr>
              <w:br/>
            </w:r>
            <w:hyperlink r:id="rId19" w:history="1">
              <w:r w:rsidRPr="00A872DE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 w:rsidRPr="00A872DE">
              <w:rPr>
                <w:rFonts w:eastAsia="Calibri"/>
                <w:szCs w:val="24"/>
                <w:u w:val="single"/>
              </w:rPr>
              <w:t>.</w:t>
            </w:r>
          </w:p>
          <w:p w:rsidR="00487654" w:rsidRPr="00A872DE" w:rsidRDefault="00483880" w:rsidP="00487654">
            <w:pPr>
              <w:rPr>
                <w:color w:val="000000"/>
                <w:szCs w:val="24"/>
              </w:rPr>
            </w:pPr>
            <w:r w:rsidRPr="00A872DE">
              <w:rPr>
                <w:rFonts w:eastAsia="Calibri"/>
                <w:b/>
                <w:color w:val="000000" w:themeColor="text1"/>
                <w:szCs w:val="24"/>
              </w:rPr>
              <w:t>2. Дата и время начала подачи з</w:t>
            </w:r>
            <w:r w:rsidR="009A211A" w:rsidRPr="00A872DE">
              <w:rPr>
                <w:rFonts w:eastAsia="Calibri"/>
                <w:b/>
                <w:color w:val="000000" w:themeColor="text1"/>
                <w:szCs w:val="24"/>
              </w:rPr>
              <w:t>аявок:</w:t>
            </w:r>
            <w:r w:rsidR="00487654" w:rsidRPr="00A872DE">
              <w:rPr>
                <w:rFonts w:eastAsia="Calibri"/>
                <w:b/>
                <w:color w:val="000000" w:themeColor="text1"/>
                <w:szCs w:val="24"/>
              </w:rPr>
              <w:t xml:space="preserve"> </w:t>
            </w:r>
            <w:r w:rsidR="00487654" w:rsidRPr="00A872DE">
              <w:rPr>
                <w:rFonts w:eastAsia="Calibri"/>
                <w:color w:val="000000" w:themeColor="text1"/>
                <w:szCs w:val="24"/>
              </w:rPr>
              <w:t>20.11.2021 с 09:00 (</w:t>
            </w:r>
            <w:r w:rsidR="00487654" w:rsidRPr="00A872DE">
              <w:rPr>
                <w:color w:val="000000"/>
                <w:szCs w:val="24"/>
              </w:rPr>
              <w:t>по московскому времени)</w:t>
            </w:r>
          </w:p>
          <w:p w:rsidR="009A211A" w:rsidRPr="00A872DE" w:rsidRDefault="009A211A" w:rsidP="00775A34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color w:val="000000" w:themeColor="text1"/>
                <w:szCs w:val="24"/>
              </w:rPr>
            </w:pPr>
            <w:r w:rsidRPr="00A872DE">
              <w:rPr>
                <w:rFonts w:eastAsia="Calibri"/>
                <w:b/>
                <w:color w:val="000000" w:themeColor="text1"/>
                <w:szCs w:val="24"/>
              </w:rPr>
              <w:t>3. Дата и в</w:t>
            </w:r>
            <w:r w:rsidR="00483880" w:rsidRPr="00A872DE">
              <w:rPr>
                <w:rFonts w:eastAsia="Calibri"/>
                <w:b/>
                <w:color w:val="000000" w:themeColor="text1"/>
                <w:szCs w:val="24"/>
              </w:rPr>
              <w:t>ремя окончания подачи (приема) з</w:t>
            </w:r>
            <w:r w:rsidRPr="00A872DE">
              <w:rPr>
                <w:rFonts w:eastAsia="Calibri"/>
                <w:b/>
                <w:color w:val="000000" w:themeColor="text1"/>
                <w:szCs w:val="24"/>
              </w:rPr>
              <w:t>аявок:</w:t>
            </w:r>
          </w:p>
          <w:p w:rsidR="00487654" w:rsidRPr="00A872DE" w:rsidRDefault="00487654" w:rsidP="00487654">
            <w:pPr>
              <w:rPr>
                <w:color w:val="000000"/>
                <w:szCs w:val="24"/>
              </w:rPr>
            </w:pPr>
            <w:r w:rsidRPr="00A872DE">
              <w:rPr>
                <w:rFonts w:eastAsia="Calibri"/>
                <w:szCs w:val="24"/>
              </w:rPr>
              <w:t>15</w:t>
            </w:r>
            <w:r w:rsidR="009A211A" w:rsidRPr="00A872DE">
              <w:rPr>
                <w:rFonts w:eastAsia="Calibri"/>
                <w:szCs w:val="24"/>
              </w:rPr>
              <w:t xml:space="preserve">.12.2021 в 10 час. 00 мин. </w:t>
            </w:r>
            <w:r w:rsidRPr="00A872DE">
              <w:rPr>
                <w:rFonts w:eastAsia="Calibri"/>
                <w:szCs w:val="24"/>
              </w:rPr>
              <w:t>(</w:t>
            </w:r>
            <w:r w:rsidRPr="00A872DE">
              <w:rPr>
                <w:color w:val="000000"/>
                <w:szCs w:val="24"/>
              </w:rPr>
              <w:t>по московскому времени)</w:t>
            </w:r>
          </w:p>
          <w:p w:rsidR="009A211A" w:rsidRPr="00A872DE" w:rsidRDefault="009A211A" w:rsidP="00775A34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szCs w:val="24"/>
              </w:rPr>
            </w:pPr>
            <w:r w:rsidRPr="00A872DE">
              <w:rPr>
                <w:rFonts w:eastAsia="Calibri"/>
                <w:b/>
                <w:szCs w:val="24"/>
              </w:rPr>
              <w:t>4. Дата определения участников:</w:t>
            </w:r>
          </w:p>
          <w:p w:rsidR="0046694E" w:rsidRPr="00A872DE" w:rsidRDefault="009A211A" w:rsidP="00775A34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Cs w:val="24"/>
              </w:rPr>
            </w:pPr>
            <w:r w:rsidRPr="00A872DE">
              <w:rPr>
                <w:rFonts w:eastAsia="Calibri"/>
                <w:szCs w:val="24"/>
              </w:rPr>
              <w:t>2</w:t>
            </w:r>
            <w:r w:rsidR="00487654" w:rsidRPr="00A872DE">
              <w:rPr>
                <w:rFonts w:eastAsia="Calibri"/>
                <w:szCs w:val="24"/>
              </w:rPr>
              <w:t>1</w:t>
            </w:r>
            <w:r w:rsidRPr="00A872DE">
              <w:rPr>
                <w:rFonts w:eastAsia="Calibri"/>
                <w:szCs w:val="24"/>
              </w:rPr>
              <w:t>.12.2021 г. в 18 час. 00 мин.</w:t>
            </w:r>
            <w:r w:rsidR="005148F2" w:rsidRPr="00A872DE">
              <w:rPr>
                <w:rFonts w:eastAsia="Calibri"/>
                <w:szCs w:val="24"/>
              </w:rPr>
              <w:t>(</w:t>
            </w:r>
            <w:r w:rsidRPr="00A872DE">
              <w:rPr>
                <w:rFonts w:eastAsia="Calibri"/>
                <w:szCs w:val="24"/>
              </w:rPr>
              <w:t xml:space="preserve"> </w:t>
            </w:r>
            <w:r w:rsidR="005148F2" w:rsidRPr="00A872DE">
              <w:rPr>
                <w:color w:val="000000"/>
                <w:szCs w:val="24"/>
              </w:rPr>
              <w:t>по московскому времени)</w:t>
            </w:r>
          </w:p>
          <w:p w:rsidR="009A211A" w:rsidRPr="00A872DE" w:rsidRDefault="009A211A" w:rsidP="00775A34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Cs w:val="24"/>
              </w:rPr>
            </w:pPr>
            <w:r w:rsidRPr="00A872DE">
              <w:rPr>
                <w:rFonts w:eastAsia="Calibri"/>
                <w:b/>
                <w:szCs w:val="24"/>
              </w:rPr>
              <w:t>5. Дата и время проведения аукциона:</w:t>
            </w:r>
          </w:p>
          <w:p w:rsidR="0046694E" w:rsidRPr="00A872DE" w:rsidRDefault="009A211A" w:rsidP="00775A34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Cs w:val="24"/>
              </w:rPr>
            </w:pPr>
            <w:r w:rsidRPr="00A872DE">
              <w:rPr>
                <w:rFonts w:eastAsia="Calibri"/>
                <w:szCs w:val="24"/>
              </w:rPr>
              <w:t>2</w:t>
            </w:r>
            <w:r w:rsidR="00FB7EEB" w:rsidRPr="00A872DE">
              <w:rPr>
                <w:rFonts w:eastAsia="Calibri"/>
                <w:szCs w:val="24"/>
              </w:rPr>
              <w:t>2</w:t>
            </w:r>
            <w:r w:rsidRPr="00A872DE">
              <w:rPr>
                <w:rFonts w:eastAsia="Calibri"/>
                <w:szCs w:val="24"/>
              </w:rPr>
              <w:t xml:space="preserve">.12.2021 г. в 10 час. 00 мин. </w:t>
            </w:r>
            <w:r w:rsidR="00FB7EEB" w:rsidRPr="00A872DE">
              <w:rPr>
                <w:rFonts w:eastAsia="Calibri"/>
                <w:szCs w:val="24"/>
              </w:rPr>
              <w:t xml:space="preserve">( </w:t>
            </w:r>
            <w:r w:rsidR="00FB7EEB" w:rsidRPr="00A872DE">
              <w:rPr>
                <w:color w:val="000000"/>
                <w:szCs w:val="24"/>
              </w:rPr>
              <w:t>по московскому времени)</w:t>
            </w:r>
          </w:p>
          <w:p w:rsidR="009A211A" w:rsidRPr="00A872DE" w:rsidRDefault="009A211A" w:rsidP="00775A34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szCs w:val="24"/>
              </w:rPr>
            </w:pPr>
            <w:r w:rsidRPr="00A872DE">
              <w:rPr>
                <w:rFonts w:eastAsia="Calibri"/>
                <w:b/>
                <w:szCs w:val="24"/>
              </w:rPr>
              <w:t>6. Срок подведения итогов аукциона</w:t>
            </w:r>
            <w:r w:rsidR="0046694E" w:rsidRPr="00A872DE">
              <w:rPr>
                <w:rFonts w:eastAsia="Calibri"/>
                <w:b/>
                <w:szCs w:val="24"/>
              </w:rPr>
              <w:t>/место</w:t>
            </w:r>
            <w:r w:rsidRPr="00A872DE">
              <w:rPr>
                <w:rFonts w:eastAsia="Calibri"/>
                <w:b/>
                <w:szCs w:val="24"/>
              </w:rPr>
              <w:t xml:space="preserve"> г. Калининград, пл. Победы 1 , каб. 370:</w:t>
            </w:r>
          </w:p>
          <w:p w:rsidR="009A211A" w:rsidRPr="00A872DE" w:rsidRDefault="009A211A" w:rsidP="0046694E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A872DE">
              <w:rPr>
                <w:rFonts w:eastAsia="Calibri"/>
                <w:szCs w:val="24"/>
              </w:rPr>
              <w:t>2</w:t>
            </w:r>
            <w:r w:rsidR="00FB7EEB" w:rsidRPr="00A872DE">
              <w:rPr>
                <w:rFonts w:eastAsia="Calibri"/>
                <w:szCs w:val="24"/>
              </w:rPr>
              <w:t>2</w:t>
            </w:r>
            <w:r w:rsidRPr="00A872DE">
              <w:rPr>
                <w:rFonts w:eastAsia="Calibri"/>
                <w:szCs w:val="24"/>
              </w:rPr>
              <w:t>.12.2021 г. в 18 час. 00 мин.</w:t>
            </w:r>
            <w:r w:rsidRPr="00A872DE">
              <w:rPr>
                <w:rFonts w:eastAsia="Calibri"/>
                <w:color w:val="FF0000"/>
                <w:szCs w:val="24"/>
              </w:rPr>
              <w:t xml:space="preserve"> </w:t>
            </w:r>
            <w:r w:rsidR="00FB7EEB" w:rsidRPr="00A872DE">
              <w:rPr>
                <w:rFonts w:eastAsia="Calibri"/>
                <w:szCs w:val="24"/>
              </w:rPr>
              <w:t xml:space="preserve">( </w:t>
            </w:r>
            <w:r w:rsidR="00FB7EEB" w:rsidRPr="00A872DE">
              <w:rPr>
                <w:color w:val="000000"/>
                <w:szCs w:val="24"/>
              </w:rPr>
              <w:t>по московскому времени)</w:t>
            </w:r>
          </w:p>
        </w:tc>
      </w:tr>
      <w:tr w:rsidR="009A211A" w:rsidRPr="00A872DE" w:rsidTr="00775A34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9A211A" w:rsidRPr="00A872DE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A872DE">
              <w:rPr>
                <w:rFonts w:cs="Times New Roman"/>
                <w:b/>
                <w:szCs w:val="24"/>
              </w:rPr>
              <w:t>13</w:t>
            </w:r>
          </w:p>
        </w:tc>
        <w:tc>
          <w:tcPr>
            <w:tcW w:w="2900" w:type="dxa"/>
            <w:shd w:val="clear" w:color="auto" w:fill="F2F2F2" w:themeFill="background1" w:themeFillShade="F2"/>
            <w:vAlign w:val="center"/>
          </w:tcPr>
          <w:p w:rsidR="009A211A" w:rsidRPr="00A872DE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A872DE">
              <w:rPr>
                <w:rFonts w:ascii="Liberation Serif" w:hAnsi="Liberation Serif" w:cs="Liberation Serif"/>
                <w:b/>
              </w:rPr>
              <w:t xml:space="preserve">Перечень документов, </w:t>
            </w:r>
            <w:r w:rsidRPr="00A872DE">
              <w:rPr>
                <w:rFonts w:ascii="Liberation Serif" w:hAnsi="Liberation Serif" w:cs="Liberation Serif"/>
                <w:b/>
                <w:bCs/>
              </w:rPr>
              <w:t>представляемый</w:t>
            </w:r>
            <w:r w:rsidRPr="00A872DE">
              <w:rPr>
                <w:rFonts w:ascii="Liberation Serif" w:hAnsi="Liberation Serif" w:cs="Liberation Serif"/>
                <w:b/>
              </w:rPr>
              <w:t xml:space="preserve"> </w:t>
            </w:r>
            <w:r w:rsidRPr="00A872DE">
              <w:rPr>
                <w:rFonts w:ascii="Liberation Serif" w:hAnsi="Liberation Serif" w:cs="Liberation Serif"/>
                <w:b/>
              </w:rPr>
              <w:br/>
              <w:t>участниками торгов и требования к их оформлению</w:t>
            </w:r>
          </w:p>
        </w:tc>
        <w:tc>
          <w:tcPr>
            <w:tcW w:w="6420" w:type="dxa"/>
            <w:vAlign w:val="center"/>
          </w:tcPr>
          <w:p w:rsidR="009A211A" w:rsidRPr="00A872DE" w:rsidRDefault="009A211A" w:rsidP="00775A34">
            <w:pPr>
              <w:keepNext/>
              <w:keepLines/>
              <w:contextualSpacing/>
              <w:jc w:val="both"/>
            </w:pPr>
            <w:r w:rsidRPr="00A872DE">
              <w:t xml:space="preserve">Подача заявки осуществляется путем заполнения ее электронной формы, размещенной на электронной площадке </w:t>
            </w:r>
            <w:hyperlink r:id="rId20" w:history="1">
              <w:r w:rsidRPr="00A872DE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 w:rsidRPr="00A872DE">
              <w:rPr>
                <w:rFonts w:eastAsia="Calibri"/>
                <w:szCs w:val="24"/>
                <w:u w:val="single"/>
              </w:rPr>
              <w:t xml:space="preserve">. </w:t>
            </w:r>
            <w:r w:rsidRPr="00A872DE">
              <w:rPr>
                <w:rFonts w:eastAsia="Calibri"/>
                <w:szCs w:val="24"/>
              </w:rPr>
              <w:t>(в соответствии с приложением №2</w:t>
            </w:r>
            <w:r w:rsidRPr="00A872DE">
              <w:t xml:space="preserve"> информационн</w:t>
            </w:r>
            <w:r w:rsidR="00D45A44" w:rsidRPr="00A872DE">
              <w:t>ого сообщения «З</w:t>
            </w:r>
            <w:r w:rsidRPr="00A872DE">
              <w:t>аявка на участие в аукционе» в разделе, находящемся в открытом доступе, и подписания ее электронной подписью Претендента (его уполномоченного представителя).</w:t>
            </w:r>
          </w:p>
          <w:p w:rsidR="009A211A" w:rsidRPr="00A872DE" w:rsidRDefault="009A211A" w:rsidP="00775A34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 w:rsidRPr="00A872DE">
              <w:rPr>
                <w:rFonts w:ascii="Liberation Serif" w:hAnsi="Liberation Serif" w:cs="Liberation Serif"/>
                <w:b/>
              </w:rPr>
              <w:t>Одновременно с заявкой на участие в аукционе претенденты представляют следующие документы в форме электронных документов:</w:t>
            </w:r>
          </w:p>
          <w:p w:rsidR="009A211A" w:rsidRPr="00A872DE" w:rsidRDefault="009A211A" w:rsidP="00775A34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</w:rPr>
            </w:pPr>
            <w:r w:rsidRPr="00A872DE">
              <w:rPr>
                <w:rFonts w:ascii="Liberation Serif" w:hAnsi="Liberation Serif" w:cs="Liberation Serif"/>
              </w:rPr>
              <w:t>-доверенность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доверенности.</w:t>
            </w:r>
          </w:p>
          <w:p w:rsidR="009A211A" w:rsidRPr="00A872DE" w:rsidRDefault="009A211A" w:rsidP="00775A34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</w:rPr>
            </w:pPr>
            <w:r w:rsidRPr="00A872DE">
              <w:rPr>
                <w:rFonts w:ascii="Liberation Serif" w:hAnsi="Liberation Serif" w:cs="Liberation Serif"/>
              </w:rPr>
      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:rsidR="009A211A" w:rsidRPr="00A872DE" w:rsidRDefault="009A211A" w:rsidP="00775A34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 w:rsidRPr="00A872DE">
              <w:rPr>
                <w:rFonts w:ascii="Liberation Serif" w:hAnsi="Liberation Serif" w:cs="Liberation Serif"/>
                <w:b/>
              </w:rPr>
              <w:t>Для юридических лиц:</w:t>
            </w:r>
          </w:p>
          <w:p w:rsidR="009A211A" w:rsidRPr="00A872DE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A872DE">
              <w:rPr>
                <w:rFonts w:ascii="Liberation Serif" w:hAnsi="Liberation Serif" w:cs="Liberation Serif"/>
              </w:rPr>
              <w:t>- заверенные копии учредительных документов;</w:t>
            </w:r>
          </w:p>
          <w:p w:rsidR="009A211A" w:rsidRPr="00A872DE" w:rsidRDefault="009A211A" w:rsidP="00775A34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A872DE">
              <w:rPr>
                <w:rFonts w:ascii="Liberation Serif" w:hAnsi="Liberation Serif" w:cs="Liberation Serif"/>
              </w:rPr>
              <w:t xml:space="preserve">- </w:t>
            </w:r>
            <w:r w:rsidRPr="00A872DE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:rsidR="009A211A" w:rsidRPr="00A872DE" w:rsidRDefault="009A211A" w:rsidP="00775A34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872DE">
              <w:rPr>
                <w:rFonts w:ascii="Liberation Serif" w:hAnsi="Liberation Serif" w:cs="Liberation Serif"/>
              </w:rPr>
              <w:t xml:space="preserve">- </w:t>
            </w:r>
            <w:r w:rsidRPr="00A872DE">
              <w:rPr>
                <w:rFonts w:ascii="Liberation Serif" w:hAnsi="Liberation Serif" w:cs="Liberation Serif"/>
                <w:szCs w:val="24"/>
              </w:rPr>
      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      </w:r>
          </w:p>
          <w:p w:rsidR="009A211A" w:rsidRPr="00A872DE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bCs/>
              </w:rPr>
            </w:pPr>
            <w:r w:rsidRPr="00A872DE">
              <w:rPr>
                <w:rFonts w:ascii="Liberation Serif" w:hAnsi="Liberation Serif" w:cs="Liberation Serif"/>
                <w:b/>
              </w:rPr>
              <w:t>Для физических лиц,</w:t>
            </w:r>
            <w:r w:rsidRPr="00A872DE">
              <w:rPr>
                <w:rFonts w:ascii="Liberation Serif" w:hAnsi="Liberation Serif" w:cs="Liberation Serif"/>
              </w:rPr>
              <w:t xml:space="preserve"> в том числе индивидуальных </w:t>
            </w:r>
            <w:r w:rsidRPr="00A872DE">
              <w:rPr>
                <w:rFonts w:ascii="Liberation Serif" w:hAnsi="Liberation Serif" w:cs="Liberation Serif"/>
              </w:rPr>
              <w:lastRenderedPageBreak/>
              <w:t>предпринимателей</w:t>
            </w:r>
          </w:p>
          <w:p w:rsidR="009A211A" w:rsidRPr="00A872DE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bCs/>
              </w:rPr>
            </w:pPr>
            <w:r w:rsidRPr="00A872DE">
              <w:rPr>
                <w:rFonts w:ascii="Liberation Serif" w:hAnsi="Liberation Serif" w:cs="Liberation Serif"/>
                <w:bCs/>
              </w:rPr>
              <w:t>- документ, удостоверяющий личность (копия всех страниц).</w:t>
            </w:r>
          </w:p>
          <w:p w:rsidR="009A211A" w:rsidRPr="00A872DE" w:rsidRDefault="009A211A" w:rsidP="00840BF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A872DE">
      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</w:t>
            </w:r>
            <w:r w:rsidR="00840BF6" w:rsidRPr="00A872DE">
              <w:t xml:space="preserve"> на электронной площадке</w:t>
            </w:r>
            <w:r w:rsidR="005D7476" w:rsidRPr="00A872DE">
              <w:t>.</w:t>
            </w:r>
          </w:p>
        </w:tc>
      </w:tr>
      <w:tr w:rsidR="009A211A" w:rsidRPr="00A872DE" w:rsidTr="00775A34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9A211A" w:rsidRPr="00A872DE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A872DE">
              <w:rPr>
                <w:rFonts w:cs="Times New Roman"/>
                <w:b/>
                <w:szCs w:val="24"/>
              </w:rPr>
              <w:lastRenderedPageBreak/>
              <w:t>14</w:t>
            </w:r>
          </w:p>
        </w:tc>
        <w:tc>
          <w:tcPr>
            <w:tcW w:w="2900" w:type="dxa"/>
            <w:shd w:val="clear" w:color="auto" w:fill="F2F2F2" w:themeFill="background1" w:themeFillShade="F2"/>
            <w:vAlign w:val="center"/>
          </w:tcPr>
          <w:p w:rsidR="009A211A" w:rsidRPr="00A872DE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A872DE">
              <w:rPr>
                <w:b/>
                <w:iCs/>
              </w:rPr>
              <w:t>Срок заключения договора купли-продажи имущества и ответственность за уклонение или отказ от заключения договора купли-продажи</w:t>
            </w:r>
          </w:p>
        </w:tc>
        <w:tc>
          <w:tcPr>
            <w:tcW w:w="6420" w:type="dxa"/>
            <w:vAlign w:val="center"/>
          </w:tcPr>
          <w:p w:rsidR="0046694E" w:rsidRPr="00A872DE" w:rsidRDefault="0046694E" w:rsidP="00775A34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A872DE">
              <w:rPr>
                <w:b/>
                <w:iCs/>
              </w:rPr>
              <w:t>Срок заключения договора купли-продажи имущества:</w:t>
            </w:r>
          </w:p>
          <w:p w:rsidR="009A211A" w:rsidRPr="00A872DE" w:rsidRDefault="009A211A" w:rsidP="00775A34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A872DE">
              <w:rPr>
                <w:rFonts w:eastAsia="Calibri"/>
                <w:color w:val="000000" w:themeColor="text1"/>
                <w:szCs w:val="24"/>
              </w:rPr>
              <w:t>В течении 5 (пяти) рабочих дней с даты подведения итогов аукциона.</w:t>
            </w:r>
          </w:p>
          <w:p w:rsidR="009A211A" w:rsidRPr="00A872DE" w:rsidRDefault="0046694E" w:rsidP="00775A34">
            <w:pPr>
              <w:keepNext/>
              <w:keepLines/>
              <w:contextualSpacing/>
              <w:jc w:val="both"/>
              <w:rPr>
                <w:b/>
                <w:iCs/>
              </w:rPr>
            </w:pPr>
            <w:r w:rsidRPr="00A872DE">
              <w:rPr>
                <w:b/>
                <w:iCs/>
              </w:rPr>
              <w:t>Ответственность за уклонение или отказ от заключения договора купли-продажи:</w:t>
            </w:r>
          </w:p>
          <w:p w:rsidR="0046694E" w:rsidRPr="00A872DE" w:rsidRDefault="0046694E" w:rsidP="00775A34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A872DE">
              <w:rPr>
                <w:rFonts w:eastAsia="Calibri"/>
                <w:color w:val="000000" w:themeColor="text1"/>
                <w:szCs w:val="24"/>
              </w:rPr>
              <w:t xml:space="preserve"> В соответствии с действующим законодательством</w:t>
            </w:r>
          </w:p>
          <w:p w:rsidR="009A211A" w:rsidRPr="00A872DE" w:rsidRDefault="009A211A" w:rsidP="00775A34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9A211A" w:rsidRPr="00A872DE" w:rsidTr="00775A34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9A211A" w:rsidRPr="00A872DE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A872DE">
              <w:rPr>
                <w:rFonts w:cs="Times New Roman"/>
                <w:b/>
                <w:szCs w:val="24"/>
              </w:rPr>
              <w:t>15</w:t>
            </w:r>
          </w:p>
        </w:tc>
        <w:tc>
          <w:tcPr>
            <w:tcW w:w="2900" w:type="dxa"/>
            <w:shd w:val="clear" w:color="auto" w:fill="F2F2F2" w:themeFill="background1" w:themeFillShade="F2"/>
            <w:vAlign w:val="center"/>
          </w:tcPr>
          <w:p w:rsidR="009A211A" w:rsidRPr="00A872DE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A872DE">
              <w:rPr>
                <w:rFonts w:eastAsia="Calibri"/>
                <w:b/>
                <w:iCs/>
                <w:color w:val="000000"/>
              </w:rPr>
              <w:t xml:space="preserve">Порядок ознакомления покупателей </w:t>
            </w:r>
            <w:r w:rsidRPr="00A872DE">
              <w:rPr>
                <w:rFonts w:eastAsia="Calibri"/>
                <w:b/>
                <w:bCs/>
                <w:iCs/>
                <w:color w:val="000000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420" w:type="dxa"/>
            <w:vAlign w:val="center"/>
          </w:tcPr>
          <w:p w:rsidR="009A211A" w:rsidRPr="00A872DE" w:rsidRDefault="009A211A" w:rsidP="00775A34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Cs w:val="24"/>
              </w:rPr>
            </w:pPr>
            <w:r w:rsidRPr="00A872DE">
              <w:t xml:space="preserve">Ознакомиться с </w:t>
            </w:r>
            <w:r w:rsidRPr="00A872DE">
              <w:rPr>
                <w:rFonts w:eastAsia="Calibri"/>
                <w:bCs/>
                <w:iCs/>
                <w:color w:val="000000"/>
              </w:rPr>
              <w:t>иной информацией</w:t>
            </w:r>
            <w:r w:rsidRPr="00A872DE">
              <w:t xml:space="preserve"> по продаваемому имуществу</w:t>
            </w:r>
            <w:r w:rsidRPr="00A872DE">
              <w:rPr>
                <w:rFonts w:eastAsia="Calibri"/>
                <w:b/>
                <w:bCs/>
                <w:iCs/>
                <w:color w:val="000000"/>
              </w:rPr>
              <w:t xml:space="preserve">, </w:t>
            </w:r>
            <w:r w:rsidRPr="00A872DE">
              <w:rPr>
                <w:rFonts w:eastAsia="Calibri"/>
                <w:bCs/>
                <w:iCs/>
                <w:color w:val="000000"/>
              </w:rPr>
              <w:t>условиями договора купли-продажи имущества</w:t>
            </w:r>
            <w:r w:rsidRPr="00A872DE">
              <w:rPr>
                <w:rFonts w:eastAsia="Calibri"/>
                <w:b/>
                <w:bCs/>
                <w:iCs/>
                <w:color w:val="000000"/>
              </w:rPr>
              <w:t xml:space="preserve"> </w:t>
            </w:r>
            <w:r w:rsidRPr="00A872DE">
              <w:t xml:space="preserve"> можно </w:t>
            </w:r>
            <w:r w:rsidRPr="00A872DE">
              <w:rPr>
                <w:color w:val="000000"/>
                <w:szCs w:val="24"/>
              </w:rPr>
              <w:t>с даты размещения информационного сообщения с 09 часов 00 минут до</w:t>
            </w:r>
            <w:r w:rsidR="005D7476" w:rsidRPr="00A872DE">
              <w:rPr>
                <w:color w:val="000000"/>
                <w:szCs w:val="24"/>
              </w:rPr>
              <w:t xml:space="preserve"> </w:t>
            </w:r>
            <w:r w:rsidRPr="00A872DE">
              <w:rPr>
                <w:color w:val="000000"/>
                <w:szCs w:val="24"/>
              </w:rPr>
              <w:t>17 часов 00 минут в комитете муниципального имущества и земельных ресурсов администрации городского округа «Город Калининград»</w:t>
            </w:r>
            <w:r w:rsidRPr="00A872DE">
              <w:rPr>
                <w:rStyle w:val="aa"/>
                <w:color w:val="000000"/>
                <w:szCs w:val="24"/>
              </w:rPr>
              <w:footnoteReference w:id="1"/>
            </w:r>
            <w:r w:rsidRPr="00A872DE">
              <w:rPr>
                <w:color w:val="000000"/>
                <w:szCs w:val="24"/>
              </w:rPr>
              <w:t xml:space="preserve"> по адресу:</w:t>
            </w:r>
          </w:p>
          <w:p w:rsidR="009A211A" w:rsidRPr="00A872DE" w:rsidRDefault="009A211A" w:rsidP="00775A34">
            <w:pPr>
              <w:keepNext/>
              <w:keepLines/>
              <w:contextualSpacing/>
              <w:jc w:val="both"/>
              <w:rPr>
                <w:szCs w:val="24"/>
              </w:rPr>
            </w:pPr>
            <w:r w:rsidRPr="00A872DE">
              <w:rPr>
                <w:szCs w:val="24"/>
              </w:rPr>
              <w:t>г. Калининград, пл. Победы, 1, 5-й этаж, каб. 528, контактный телефон: 92-32-65.</w:t>
            </w:r>
          </w:p>
          <w:p w:rsidR="009A211A" w:rsidRPr="00A872DE" w:rsidRDefault="009A211A" w:rsidP="00775A34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A872DE">
              <w:rPr>
                <w:color w:val="000000"/>
                <w:szCs w:val="24"/>
              </w:rPr>
              <w:t xml:space="preserve">Проект договора купли-продажи имущества содержится в документации об аукционе и размещен на сайте оператора электронной площадки, а также на сайте </w:t>
            </w:r>
            <w:hyperlink r:id="rId21" w:history="1">
              <w:r w:rsidRPr="00A872DE">
                <w:rPr>
                  <w:rStyle w:val="a5"/>
                  <w:color w:val="000000"/>
                  <w:szCs w:val="24"/>
                  <w:lang w:val="en-US"/>
                </w:rPr>
                <w:t>www</w:t>
              </w:r>
              <w:r w:rsidRPr="00A872DE">
                <w:rPr>
                  <w:rStyle w:val="a5"/>
                  <w:color w:val="000000"/>
                  <w:szCs w:val="24"/>
                </w:rPr>
                <w:t>.</w:t>
              </w:r>
              <w:r w:rsidRPr="00A872DE">
                <w:rPr>
                  <w:rStyle w:val="a5"/>
                  <w:color w:val="000000"/>
                  <w:szCs w:val="24"/>
                  <w:lang w:val="en-US"/>
                </w:rPr>
                <w:t>torgi</w:t>
              </w:r>
              <w:r w:rsidRPr="00A872DE">
                <w:rPr>
                  <w:rStyle w:val="a5"/>
                  <w:color w:val="000000"/>
                  <w:szCs w:val="24"/>
                </w:rPr>
                <w:t>.</w:t>
              </w:r>
              <w:r w:rsidRPr="00A872DE">
                <w:rPr>
                  <w:rStyle w:val="a5"/>
                  <w:color w:val="000000"/>
                  <w:szCs w:val="24"/>
                  <w:lang w:val="en-US"/>
                </w:rPr>
                <w:t>gov</w:t>
              </w:r>
              <w:r w:rsidRPr="00A872DE">
                <w:rPr>
                  <w:rStyle w:val="a5"/>
                  <w:color w:val="000000"/>
                  <w:szCs w:val="24"/>
                </w:rPr>
                <w:t>.</w:t>
              </w:r>
              <w:r w:rsidRPr="00A872DE">
                <w:rPr>
                  <w:rStyle w:val="a5"/>
                  <w:color w:val="000000"/>
                  <w:szCs w:val="24"/>
                  <w:lang w:val="en-US"/>
                </w:rPr>
                <w:t>ru</w:t>
              </w:r>
            </w:hyperlink>
            <w:r w:rsidRPr="00A872DE">
              <w:rPr>
                <w:rStyle w:val="a5"/>
                <w:color w:val="000000"/>
                <w:szCs w:val="24"/>
              </w:rPr>
              <w:t>.</w:t>
            </w:r>
          </w:p>
        </w:tc>
      </w:tr>
      <w:tr w:rsidR="009A211A" w:rsidRPr="00A872DE" w:rsidTr="00775A34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9A211A" w:rsidRPr="00A872DE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A872DE">
              <w:rPr>
                <w:rFonts w:cs="Times New Roman"/>
                <w:b/>
                <w:szCs w:val="24"/>
              </w:rPr>
              <w:t>16</w:t>
            </w:r>
          </w:p>
        </w:tc>
        <w:tc>
          <w:tcPr>
            <w:tcW w:w="2900" w:type="dxa"/>
            <w:shd w:val="clear" w:color="auto" w:fill="F2F2F2" w:themeFill="background1" w:themeFillShade="F2"/>
            <w:vAlign w:val="center"/>
          </w:tcPr>
          <w:p w:rsidR="009A211A" w:rsidRPr="00A872DE" w:rsidRDefault="009A211A" w:rsidP="00775A34">
            <w:pPr>
              <w:pStyle w:val="Default"/>
              <w:keepNext/>
              <w:keepLines/>
              <w:contextualSpacing/>
              <w:jc w:val="center"/>
              <w:rPr>
                <w:b/>
                <w:iCs/>
              </w:rPr>
            </w:pPr>
            <w:r w:rsidRPr="00A872DE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 w:rsidR="00755A7A" w:rsidRPr="00A872DE">
              <w:rPr>
                <w:b/>
                <w:iCs/>
              </w:rPr>
              <w:t xml:space="preserve"> Торгах</w:t>
            </w:r>
          </w:p>
          <w:p w:rsidR="009A211A" w:rsidRPr="00A872DE" w:rsidRDefault="009A211A" w:rsidP="00775A34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A872DE">
              <w:rPr>
                <w:b/>
                <w:iCs/>
              </w:rPr>
              <w:t>Ограничения допуска</w:t>
            </w:r>
            <w:r w:rsidRPr="00A872DE">
              <w:rPr>
                <w:rFonts w:cs="Times New Roman"/>
                <w:b/>
                <w:bCs/>
                <w:szCs w:val="24"/>
              </w:rPr>
              <w:t xml:space="preserve"> отдельных категорий физических лиц и юридических лиц в приватизации такого имущества</w:t>
            </w:r>
          </w:p>
          <w:p w:rsidR="009A211A" w:rsidRPr="00A872DE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420" w:type="dxa"/>
            <w:vAlign w:val="center"/>
          </w:tcPr>
          <w:p w:rsidR="009A211A" w:rsidRPr="00A872DE" w:rsidRDefault="009A211A" w:rsidP="00775A34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A872DE">
              <w:rPr>
                <w:rFonts w:ascii="Liberation Serif" w:hAnsi="Liberation Serif" w:cs="Liberation Serif"/>
              </w:rPr>
              <w:t xml:space="preserve">Покупателями муниципального имущества могут быть лица, отвечающие признакам покупателя в соответствии с Федеральным законом от 21 декабря 2001 года </w:t>
            </w:r>
            <w:r w:rsidRPr="00A872DE">
              <w:rPr>
                <w:rFonts w:ascii="Liberation Serif" w:hAnsi="Liberation Serif" w:cs="Liberation Serif"/>
                <w:color w:val="000000"/>
              </w:rPr>
              <w:t>№ 178-ФЗ «О приватизации государственного и муниципального имущества» и желающие приобрести муниципальное имущество, выставляемое на аукционе,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</w:p>
          <w:p w:rsidR="009A211A" w:rsidRPr="00A872DE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A872DE">
              <w:rPr>
                <w:rFonts w:ascii="Liberation Serif" w:hAnsi="Liberation Serif" w:cs="Liberation Serif"/>
                <w:color w:val="000000"/>
              </w:rPr>
              <w:t xml:space="preserve">Покупателями муниципального имущества могут быть любые физические и юридические лица, за исключением </w:t>
            </w:r>
            <w:r w:rsidRPr="00A872DE">
              <w:rPr>
                <w:rFonts w:ascii="Liberation Serif" w:hAnsi="Liberation Serif" w:cs="Liberation Serif"/>
              </w:rPr>
              <w:t>случаев ограничения участия лиц, предусмотренных статьей 5 Федерального закона от 21 декабря 2001 года № 178-ФЗ «О приватизации государственного и муниципального имущества» (далее – Закон)</w:t>
            </w:r>
            <w:r w:rsidRPr="00A872DE">
              <w:rPr>
                <w:rFonts w:ascii="Liberation Serif" w:hAnsi="Liberation Serif" w:cs="Liberation Serif"/>
                <w:color w:val="000000"/>
              </w:rPr>
              <w:t>:</w:t>
            </w:r>
          </w:p>
          <w:p w:rsidR="009A211A" w:rsidRPr="00A872DE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A872DE">
              <w:rPr>
                <w:rFonts w:ascii="Liberation Serif" w:hAnsi="Liberation Serif" w:cs="Liberation Serif"/>
                <w:color w:val="000000"/>
              </w:rPr>
              <w:t xml:space="preserve">- государственных и муниципальных унитарных </w:t>
            </w:r>
            <w:r w:rsidRPr="00A872DE">
              <w:rPr>
                <w:rFonts w:ascii="Liberation Serif" w:hAnsi="Liberation Serif" w:cs="Liberation Serif"/>
                <w:color w:val="000000"/>
              </w:rPr>
              <w:lastRenderedPageBreak/>
              <w:t>предприятий, государственных и муниципальных учреждений;</w:t>
            </w:r>
          </w:p>
          <w:p w:rsidR="009A211A" w:rsidRPr="00A872DE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A872DE">
              <w:rPr>
                <w:rFonts w:ascii="Liberation Serif" w:hAnsi="Liberation Serif" w:cs="Liberation Serif"/>
                <w:color w:val="000000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A872DE">
              <w:rPr>
                <w:rFonts w:ascii="Liberation Serif" w:hAnsi="Liberation Serif" w:cs="Liberation Serif"/>
              </w:rPr>
              <w:t>кроме случаев, предусмотренных статьей 25 Федерального закона;</w:t>
            </w:r>
          </w:p>
          <w:p w:rsidR="009A211A" w:rsidRPr="00A872DE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A872DE">
              <w:rPr>
                <w:rFonts w:ascii="Liberation Serif" w:hAnsi="Liberation Serif" w:cs="Liberation Serif"/>
              </w:rPr>
      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      </w:r>
          </w:p>
          <w:p w:rsidR="009A211A" w:rsidRPr="00A872DE" w:rsidRDefault="009A211A" w:rsidP="00775A34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A872DE">
              <w:rPr>
                <w:rFonts w:cs="Times New Roman"/>
                <w:szCs w:val="24"/>
              </w:rPr>
              <w:t>Претендент не допускается к участию в аукционе по следующим основаниям:</w:t>
            </w:r>
          </w:p>
          <w:p w:rsidR="009A211A" w:rsidRPr="00A872DE" w:rsidRDefault="009A211A" w:rsidP="00775A34">
            <w:pPr>
              <w:keepNext/>
              <w:keepLines/>
              <w:autoSpaceDE w:val="0"/>
              <w:autoSpaceDN w:val="0"/>
              <w:adjustRightInd w:val="0"/>
              <w:ind w:firstLine="33"/>
              <w:contextualSpacing/>
              <w:jc w:val="both"/>
              <w:rPr>
                <w:rFonts w:cs="Times New Roman"/>
                <w:szCs w:val="24"/>
              </w:rPr>
            </w:pPr>
            <w:r w:rsidRPr="00A872DE">
              <w:rPr>
                <w:rFonts w:cs="Times New Roman"/>
                <w:szCs w:val="24"/>
              </w:rPr>
              <w:t>-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:rsidR="009A211A" w:rsidRPr="00A872DE" w:rsidRDefault="009A211A" w:rsidP="00775A34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A872DE">
              <w:rPr>
                <w:rFonts w:cs="Times New Roman"/>
                <w:szCs w:val="24"/>
              </w:rPr>
              <w:t>-представлены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      </w:r>
          </w:p>
          <w:p w:rsidR="009A211A" w:rsidRPr="00A872DE" w:rsidRDefault="009A211A" w:rsidP="00775A34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A872DE">
              <w:rPr>
                <w:rFonts w:cs="Times New Roman"/>
                <w:szCs w:val="24"/>
              </w:rPr>
              <w:t>- заявка подана лицом, не уполномоченным претендентом на осуществление таких действий;</w:t>
            </w:r>
          </w:p>
          <w:p w:rsidR="009A211A" w:rsidRPr="00A872DE" w:rsidRDefault="009A211A" w:rsidP="00775A34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A872DE">
              <w:rPr>
                <w:rFonts w:cs="Times New Roman"/>
                <w:szCs w:val="24"/>
              </w:rPr>
              <w:t>- не подтверждено поступление в установленный срок задатка на счета, указанные в информационном сообщении.</w:t>
            </w:r>
          </w:p>
          <w:p w:rsidR="009A211A" w:rsidRPr="00A872DE" w:rsidRDefault="009A211A" w:rsidP="00775A34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A872DE">
              <w:rPr>
                <w:rFonts w:cs="Times New Roman"/>
                <w:szCs w:val="24"/>
              </w:rPr>
              <w:t>Перечень оснований отказа претенденту в участии в аукционе является исчерпывающим.</w:t>
            </w:r>
          </w:p>
        </w:tc>
      </w:tr>
      <w:tr w:rsidR="009A211A" w:rsidRPr="00A872DE" w:rsidTr="00775A34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9A211A" w:rsidRPr="00A872DE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A872DE">
              <w:rPr>
                <w:rFonts w:cs="Times New Roman"/>
                <w:b/>
                <w:szCs w:val="24"/>
              </w:rPr>
              <w:lastRenderedPageBreak/>
              <w:t>17</w:t>
            </w:r>
          </w:p>
        </w:tc>
        <w:tc>
          <w:tcPr>
            <w:tcW w:w="2900" w:type="dxa"/>
            <w:shd w:val="clear" w:color="auto" w:fill="F2F2F2" w:themeFill="background1" w:themeFillShade="F2"/>
            <w:vAlign w:val="center"/>
          </w:tcPr>
          <w:p w:rsidR="009A211A" w:rsidRPr="00A872DE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A872DE">
              <w:rPr>
                <w:b/>
              </w:rPr>
              <w:t>Порядок проведения аукциона и определения победителя</w:t>
            </w:r>
          </w:p>
        </w:tc>
        <w:tc>
          <w:tcPr>
            <w:tcW w:w="6420" w:type="dxa"/>
            <w:vAlign w:val="center"/>
          </w:tcPr>
          <w:p w:rsidR="009A211A" w:rsidRPr="00A872DE" w:rsidRDefault="00755A7A" w:rsidP="00775A34">
            <w:pPr>
              <w:pStyle w:val="Default"/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A872DE">
              <w:t xml:space="preserve">Торги </w:t>
            </w:r>
            <w:r w:rsidR="009A211A" w:rsidRPr="00A872DE">
              <w:t xml:space="preserve">проводится в соответствии с Регламентом  </w:t>
            </w:r>
            <w:r w:rsidR="009A211A" w:rsidRPr="00A872DE">
              <w:rPr>
                <w:b/>
              </w:rPr>
              <w:t>www.rts-tender.ru</w:t>
            </w:r>
            <w:r w:rsidR="009A211A" w:rsidRPr="00A872DE">
              <w:t xml:space="preserve"> и Федеральным законом от 21.12.2001 №178 «О приватизации государственного и муниципального имущества» </w:t>
            </w:r>
            <w:r w:rsidR="009A211A" w:rsidRPr="00A872DE">
              <w:rPr>
                <w:rFonts w:ascii="Liberation Serif" w:hAnsi="Liberation Serif" w:cs="Liberation Serif"/>
              </w:rPr>
              <w:t>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      </w:r>
          </w:p>
          <w:p w:rsidR="009A211A" w:rsidRPr="00A872DE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A872DE">
              <w:rPr>
                <w:rFonts w:ascii="Liberation Serif" w:hAnsi="Liberation Serif" w:cs="Liberation Serif"/>
              </w:rPr>
      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      </w:r>
          </w:p>
          <w:p w:rsidR="009A211A" w:rsidRPr="00A872DE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A872DE">
              <w:rPr>
                <w:rFonts w:ascii="Liberation Serif" w:hAnsi="Liberation Serif" w:cs="Liberation Serif"/>
              </w:rPr>
              <w:t xml:space="preserve"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муниципального </w:t>
            </w:r>
            <w:r w:rsidRPr="00A872DE">
              <w:rPr>
                <w:rFonts w:ascii="Liberation Serif" w:hAnsi="Liberation Serif" w:cs="Liberation Serif"/>
              </w:rPr>
              <w:lastRenderedPageBreak/>
              <w:t>имущества.</w:t>
            </w:r>
          </w:p>
          <w:p w:rsidR="009A211A" w:rsidRPr="00A872DE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A872DE">
              <w:rPr>
                <w:rFonts w:ascii="Liberation Serif" w:hAnsi="Liberation Serif" w:cs="Liberation Serif"/>
              </w:rPr>
              <w:t>Со времени начала проведения процедуры аукциона оператором электронной площадки размещается:</w:t>
            </w:r>
          </w:p>
          <w:p w:rsidR="009A211A" w:rsidRPr="00A872DE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A872DE">
              <w:rPr>
                <w:rFonts w:ascii="Liberation Serif" w:hAnsi="Liberation Serif" w:cs="Liberation Serif"/>
              </w:rPr>
              <w:t>а) в открытой части электронной площадки - информация о начале проведения процедуры аукциона с указанием наименования муниципального имущества, начальной цены и текущего «шага аукциона»;</w:t>
            </w:r>
          </w:p>
          <w:p w:rsidR="009A211A" w:rsidRPr="00A872DE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A872DE">
              <w:rPr>
                <w:rFonts w:ascii="Liberation Serif" w:hAnsi="Liberation Serif" w:cs="Liberation Serif"/>
              </w:rPr>
              <w:t>б) в закрытой части электронной площадки - помимо информации, указанной в открытой части электронной площадки, также предложения о цене муниципального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      </w:r>
          </w:p>
          <w:p w:rsidR="009A211A" w:rsidRPr="00A872DE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A872DE">
              <w:rPr>
                <w:rFonts w:ascii="Liberation Serif" w:hAnsi="Liberation Serif" w:cs="Liberation Serif"/>
              </w:rPr>
              <w:t>В течение одного часа со времени начала проведения процедуры аукциона участникам предлагается заявить о приобретении муниципального имущества по начальной цене. В случае если в течение указанного времени:</w:t>
            </w:r>
          </w:p>
          <w:p w:rsidR="009A211A" w:rsidRPr="00A872DE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A872DE">
              <w:rPr>
                <w:rFonts w:ascii="Liberation Serif" w:hAnsi="Liberation Serif" w:cs="Liberation Serif"/>
              </w:rPr>
              <w:t>а) поступило предложение о начальной цене муниципального имущества, то время для представления следующих предложений об увеличенной на «шаг аукциона» цене муниципального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муниципального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:rsidR="009A211A" w:rsidRPr="00A872DE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A872DE">
              <w:rPr>
                <w:rFonts w:ascii="Liberation Serif" w:hAnsi="Liberation Serif" w:cs="Liberation Serif"/>
              </w:rPr>
              <w:t>б) не поступило ни одного предложения о начальной цене муниципального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муниципального имущества является время завершения аукциона.</w:t>
            </w:r>
          </w:p>
          <w:p w:rsidR="009A211A" w:rsidRPr="00A872DE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A872DE">
              <w:rPr>
                <w:rFonts w:ascii="Liberation Serif" w:hAnsi="Liberation Serif" w:cs="Liberation Serif"/>
              </w:rPr>
              <w:t>При этом программными средствами электронной площадки обеспечивается:</w:t>
            </w:r>
          </w:p>
          <w:p w:rsidR="009A211A" w:rsidRPr="00A872DE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A872DE">
              <w:rPr>
                <w:rFonts w:ascii="Liberation Serif" w:hAnsi="Liberation Serif" w:cs="Liberation Serif"/>
              </w:rPr>
              <w:t>а) исключение возможности подачи участником предложения о цене муниципального имущества, не соответствующего увеличению текущей цены на величину «шага аукциона»;</w:t>
            </w:r>
          </w:p>
          <w:p w:rsidR="009A211A" w:rsidRPr="00A872DE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A872DE">
              <w:rPr>
                <w:rFonts w:ascii="Liberation Serif" w:hAnsi="Liberation Serif" w:cs="Liberation Serif"/>
              </w:rPr>
              <w:t>б) уведомление участника в случае, если предложение этого участника о цене муниципального имущества не может быть принято в связи с подачей аналогичного предложения ранее другим участником.</w:t>
            </w:r>
          </w:p>
          <w:p w:rsidR="009A211A" w:rsidRPr="00A872DE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A872DE">
              <w:rPr>
                <w:rFonts w:ascii="Liberation Serif" w:hAnsi="Liberation Serif" w:cs="Liberation Serif"/>
              </w:rPr>
              <w:t>Победителем признается участник, предложивший наиболее высокую цену муниципального имущества.</w:t>
            </w:r>
          </w:p>
          <w:p w:rsidR="009A211A" w:rsidRPr="00A872DE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A872DE">
              <w:rPr>
                <w:rFonts w:ascii="Liberation Serif" w:hAnsi="Liberation Serif" w:cs="Liberation Serif"/>
              </w:rPr>
      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муниципального имущества для подведения итогов аукциона путем оформления протокола об итогах продажи имущества.</w:t>
            </w:r>
          </w:p>
          <w:p w:rsidR="009A211A" w:rsidRPr="00A872DE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A872DE">
              <w:rPr>
                <w:rFonts w:ascii="Liberation Serif" w:hAnsi="Liberation Serif" w:cs="Liberation Serif"/>
              </w:rPr>
              <w:lastRenderedPageBreak/>
              <w:t>Протокол об итогах аукциона удостоверяет право победителя на заключение договора купли-продажи муниципального имущества, содержит фамилию, имя, отчество или наименование юридического лица - победителя аукциона, цену муниципального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      </w:r>
          </w:p>
          <w:p w:rsidR="009A211A" w:rsidRPr="00A872DE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A872DE">
              <w:rPr>
                <w:rFonts w:ascii="Liberation Serif" w:hAnsi="Liberation Serif" w:cs="Liberation Serif"/>
              </w:rPr>
              <w:t>Процедура аукциона считается завершенной со времени подписания продавцом протокола об итогах аукциона.</w:t>
            </w:r>
          </w:p>
          <w:p w:rsidR="009A211A" w:rsidRPr="00A872DE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A872DE">
              <w:rPr>
                <w:rFonts w:ascii="Liberation Serif" w:hAnsi="Liberation Serif" w:cs="Liberation Serif"/>
              </w:rPr>
              <w:t>Аукцион признается несостоявшимся в следующих случаях:</w:t>
            </w:r>
          </w:p>
          <w:p w:rsidR="009A211A" w:rsidRPr="00A872DE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A872DE">
              <w:rPr>
                <w:rFonts w:ascii="Liberation Serif" w:hAnsi="Liberation Serif" w:cs="Liberation Serif"/>
              </w:rPr>
              <w:t>а) не было подано ни одной заявки на участие либо ни один из претендентов не признан участником;</w:t>
            </w:r>
          </w:p>
          <w:p w:rsidR="009A211A" w:rsidRPr="00A872DE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A872DE">
              <w:rPr>
                <w:rFonts w:ascii="Liberation Serif" w:hAnsi="Liberation Serif" w:cs="Liberation Serif"/>
              </w:rPr>
              <w:t>б) принято решение о признании только одного претендента участником;</w:t>
            </w:r>
          </w:p>
          <w:p w:rsidR="009A211A" w:rsidRPr="00A872DE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A872DE">
              <w:rPr>
                <w:rFonts w:ascii="Liberation Serif" w:hAnsi="Liberation Serif" w:cs="Liberation Serif"/>
              </w:rPr>
              <w:t>в) ни один из участников не сделал предложение о начальной цене муниципального имущества.</w:t>
            </w:r>
          </w:p>
          <w:p w:rsidR="009A211A" w:rsidRPr="00A872DE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A872DE">
              <w:rPr>
                <w:rFonts w:ascii="Liberation Serif" w:hAnsi="Liberation Serif" w:cs="Liberation Serif"/>
              </w:rPr>
              <w:t>Решение о признании аукциона несостоявшимся оформляется протоколом.</w:t>
            </w:r>
          </w:p>
          <w:p w:rsidR="009A211A" w:rsidRPr="00A872DE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A872DE">
              <w:rPr>
                <w:rFonts w:ascii="Liberation Serif" w:hAnsi="Liberation Serif" w:cs="Liberation Serif"/>
              </w:rPr>
              <w:t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      </w:r>
          </w:p>
          <w:p w:rsidR="009A211A" w:rsidRPr="00A872DE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A872DE">
              <w:rPr>
                <w:rFonts w:ascii="Liberation Serif" w:hAnsi="Liberation Serif" w:cs="Liberation Serif"/>
              </w:rPr>
              <w:t>а) наименование муниципального имущества и иные позволяющие его индивидуализировать сведения;</w:t>
            </w:r>
          </w:p>
          <w:p w:rsidR="009A211A" w:rsidRPr="00A872DE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A872DE">
              <w:rPr>
                <w:rFonts w:ascii="Liberation Serif" w:hAnsi="Liberation Serif" w:cs="Liberation Serif"/>
              </w:rPr>
              <w:t>б) цена сделки;</w:t>
            </w:r>
          </w:p>
          <w:p w:rsidR="009A211A" w:rsidRPr="00A872DE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A872DE">
              <w:rPr>
                <w:rFonts w:ascii="Liberation Serif" w:hAnsi="Liberation Serif" w:cs="Liberation Serif"/>
              </w:rPr>
              <w:t>в) фамилия, имя, отчество физического лица или наименование юридического лица - победителя.</w:t>
            </w:r>
          </w:p>
          <w:p w:rsidR="009A211A" w:rsidRPr="00A872DE" w:rsidRDefault="009A211A" w:rsidP="00775A34">
            <w:pPr>
              <w:pStyle w:val="Default"/>
              <w:keepNext/>
              <w:keepLines/>
              <w:contextualSpacing/>
              <w:jc w:val="both"/>
            </w:pPr>
            <w:r w:rsidRPr="00A872DE">
              <w:t>Победителем признается участник, предложивший наиболее высокую цену имущества.</w:t>
            </w:r>
          </w:p>
          <w:p w:rsidR="009A211A" w:rsidRPr="00A872DE" w:rsidRDefault="009A211A" w:rsidP="00775A34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A872DE">
              <w:rPr>
                <w:b/>
              </w:rPr>
              <w:t>Аукцион признан несостоявшимся:</w:t>
            </w:r>
          </w:p>
          <w:p w:rsidR="009A211A" w:rsidRPr="00A872DE" w:rsidRDefault="009A211A" w:rsidP="00775A34">
            <w:pPr>
              <w:pStyle w:val="Default"/>
              <w:keepNext/>
              <w:keepLines/>
              <w:ind w:right="347"/>
              <w:contextualSpacing/>
              <w:jc w:val="both"/>
            </w:pPr>
            <w:r w:rsidRPr="00A872DE">
              <w:t>- по причине признания участником аукциона только одного претендента</w:t>
            </w:r>
          </w:p>
          <w:p w:rsidR="009A211A" w:rsidRPr="00A872DE" w:rsidRDefault="009A211A" w:rsidP="00775A34">
            <w:pPr>
              <w:pStyle w:val="Default"/>
              <w:keepNext/>
              <w:keepLines/>
              <w:contextualSpacing/>
              <w:jc w:val="both"/>
            </w:pPr>
            <w:r w:rsidRPr="00A872DE">
              <w:t>- ввиду отсутствия заявок</w:t>
            </w:r>
          </w:p>
          <w:p w:rsidR="009A211A" w:rsidRPr="00A872DE" w:rsidRDefault="009A211A" w:rsidP="00775A34">
            <w:pPr>
              <w:pStyle w:val="Default"/>
              <w:keepNext/>
              <w:keepLines/>
              <w:contextualSpacing/>
              <w:jc w:val="both"/>
            </w:pPr>
            <w:r w:rsidRPr="00A872DE">
              <w:t>- по результатам рассмотрения заявок Продавцом принято решение об отказе в допуске всем участникам, подавшим заявки</w:t>
            </w:r>
          </w:p>
          <w:p w:rsidR="009A211A" w:rsidRPr="00A872DE" w:rsidRDefault="009A211A" w:rsidP="00775A34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A872DE">
              <w:t>- по результатам рассмотрения заявок Продавцом принято решение о допуске только одного участника</w:t>
            </w:r>
            <w:r w:rsidR="005D7476" w:rsidRPr="00A872DE">
              <w:t>.</w:t>
            </w:r>
          </w:p>
        </w:tc>
      </w:tr>
      <w:tr w:rsidR="009A211A" w:rsidRPr="00A872DE" w:rsidTr="00775A34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9A211A" w:rsidRPr="00A872DE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A872DE">
              <w:rPr>
                <w:rFonts w:cs="Times New Roman"/>
                <w:b/>
                <w:szCs w:val="24"/>
              </w:rPr>
              <w:lastRenderedPageBreak/>
              <w:t>18</w:t>
            </w:r>
          </w:p>
        </w:tc>
        <w:tc>
          <w:tcPr>
            <w:tcW w:w="2900" w:type="dxa"/>
            <w:shd w:val="clear" w:color="auto" w:fill="F2F2F2" w:themeFill="background1" w:themeFillShade="F2"/>
            <w:vAlign w:val="center"/>
          </w:tcPr>
          <w:p w:rsidR="009A211A" w:rsidRPr="00A872DE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A872DE">
              <w:rPr>
                <w:b/>
              </w:rPr>
              <w:t xml:space="preserve">Сведения о предыдущих торгах по продаже имущества, объявленных в течение года, предшествующих продаже, итоги торгов по продаже такого </w:t>
            </w:r>
            <w:r w:rsidRPr="00A872DE">
              <w:rPr>
                <w:b/>
              </w:rPr>
              <w:lastRenderedPageBreak/>
              <w:t>имущества:</w:t>
            </w:r>
          </w:p>
        </w:tc>
        <w:tc>
          <w:tcPr>
            <w:tcW w:w="6420" w:type="dxa"/>
            <w:vAlign w:val="center"/>
          </w:tcPr>
          <w:p w:rsidR="009A211A" w:rsidRPr="00A872DE" w:rsidRDefault="009A211A" w:rsidP="00775A34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A872DE">
              <w:rPr>
                <w:b/>
              </w:rPr>
              <w:lastRenderedPageBreak/>
              <w:t>По данному имуществу торги не проводились.</w:t>
            </w:r>
          </w:p>
        </w:tc>
      </w:tr>
      <w:tr w:rsidR="004C3053" w:rsidRPr="00A872DE" w:rsidTr="00775A34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4C3053" w:rsidRPr="00A872DE" w:rsidRDefault="004C3053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A872DE">
              <w:rPr>
                <w:rFonts w:cs="Times New Roman"/>
                <w:b/>
                <w:szCs w:val="24"/>
              </w:rPr>
              <w:t>19.</w:t>
            </w:r>
          </w:p>
        </w:tc>
        <w:tc>
          <w:tcPr>
            <w:tcW w:w="2900" w:type="dxa"/>
            <w:shd w:val="clear" w:color="auto" w:fill="F2F2F2" w:themeFill="background1" w:themeFillShade="F2"/>
            <w:vAlign w:val="center"/>
          </w:tcPr>
          <w:p w:rsidR="004C3053" w:rsidRPr="00A872DE" w:rsidRDefault="004C3053" w:rsidP="00775A34">
            <w:pPr>
              <w:keepNext/>
              <w:keepLines/>
              <w:contextualSpacing/>
              <w:jc w:val="center"/>
              <w:rPr>
                <w:b/>
              </w:rPr>
            </w:pPr>
            <w:r w:rsidRPr="00A872DE">
              <w:rPr>
                <w:b/>
              </w:rPr>
              <w:t>Дополнительная информация по торгам</w:t>
            </w:r>
          </w:p>
        </w:tc>
        <w:tc>
          <w:tcPr>
            <w:tcW w:w="6420" w:type="dxa"/>
            <w:vAlign w:val="center"/>
          </w:tcPr>
          <w:p w:rsidR="004C3053" w:rsidRPr="00A872DE" w:rsidRDefault="004C3053" w:rsidP="004C3053">
            <w:pPr>
              <w:keepNext/>
              <w:keepLines/>
              <w:contextualSpacing/>
              <w:jc w:val="both"/>
              <w:rPr>
                <w:b/>
              </w:rPr>
            </w:pPr>
            <w:r w:rsidRPr="00A872DE">
              <w:rPr>
                <w:b/>
              </w:rPr>
              <w:t>В соответствии с приложением № 3 информационного сообщения</w:t>
            </w:r>
          </w:p>
        </w:tc>
      </w:tr>
    </w:tbl>
    <w:p w:rsidR="009A211A" w:rsidRPr="00A872DE" w:rsidRDefault="009A211A" w:rsidP="005D7476">
      <w:pPr>
        <w:keepNext/>
        <w:keepLines/>
        <w:contextualSpacing/>
        <w:rPr>
          <w:rFonts w:cs="Times New Roman"/>
          <w:szCs w:val="24"/>
        </w:rPr>
      </w:pPr>
      <w:r w:rsidRPr="00A872DE">
        <w:rPr>
          <w:rFonts w:cs="Times New Roman"/>
          <w:szCs w:val="24"/>
        </w:rPr>
        <w:br w:type="page"/>
      </w:r>
    </w:p>
    <w:p w:rsidR="009A211A" w:rsidRPr="00A872DE" w:rsidRDefault="009A211A" w:rsidP="005D747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A872DE">
        <w:rPr>
          <w:b/>
        </w:rPr>
        <w:lastRenderedPageBreak/>
        <w:t xml:space="preserve">Приложение № 1 </w:t>
      </w:r>
    </w:p>
    <w:p w:rsidR="009A211A" w:rsidRPr="00A872DE" w:rsidRDefault="009A211A" w:rsidP="005D747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A872DE">
        <w:rPr>
          <w:b/>
        </w:rPr>
        <w:t xml:space="preserve">информационного сообщения </w:t>
      </w:r>
      <w:r w:rsidRPr="00A872DE">
        <w:rPr>
          <w:rFonts w:cs="Times New Roman"/>
          <w:b/>
          <w:color w:val="000000"/>
          <w:szCs w:val="24"/>
        </w:rPr>
        <w:t>«Проект договора»</w:t>
      </w:r>
    </w:p>
    <w:p w:rsidR="009A211A" w:rsidRPr="00A872DE" w:rsidRDefault="009A211A" w:rsidP="005D7476">
      <w:pPr>
        <w:keepNext/>
        <w:keepLines/>
        <w:spacing w:after="0" w:line="240" w:lineRule="auto"/>
        <w:ind w:left="6804"/>
        <w:contextualSpacing/>
        <w:jc w:val="both"/>
        <w:rPr>
          <w:b/>
          <w:szCs w:val="24"/>
        </w:rPr>
      </w:pPr>
    </w:p>
    <w:p w:rsidR="009A211A" w:rsidRPr="00A872DE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:rsidR="009A211A" w:rsidRPr="00A872DE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:rsidR="009A211A" w:rsidRPr="00A872DE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:rsidR="009A211A" w:rsidRPr="00A872DE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</w:p>
    <w:p w:rsidR="009A211A" w:rsidRPr="00A872DE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A872DE">
        <w:rPr>
          <w:rFonts w:cs="Times New Roman"/>
          <w:color w:val="000000"/>
          <w:sz w:val="28"/>
          <w:szCs w:val="28"/>
        </w:rPr>
        <w:t>Приложение № 1 «Проект договора» представлен отдельным файлом</w:t>
      </w:r>
    </w:p>
    <w:p w:rsidR="009A211A" w:rsidRPr="00A872DE" w:rsidRDefault="009A211A" w:rsidP="005D7476">
      <w:pPr>
        <w:keepNext/>
        <w:keepLines/>
        <w:contextualSpacing/>
        <w:rPr>
          <w:rFonts w:cs="Times New Roman"/>
          <w:color w:val="000000"/>
          <w:sz w:val="28"/>
          <w:szCs w:val="28"/>
        </w:rPr>
      </w:pPr>
      <w:r w:rsidRPr="00A872DE">
        <w:rPr>
          <w:rFonts w:cs="Times New Roman"/>
          <w:color w:val="000000"/>
          <w:sz w:val="28"/>
          <w:szCs w:val="28"/>
        </w:rPr>
        <w:br w:type="page"/>
      </w:r>
    </w:p>
    <w:p w:rsidR="009A211A" w:rsidRPr="00A872DE" w:rsidRDefault="009A211A" w:rsidP="005D747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A872DE">
        <w:rPr>
          <w:b/>
        </w:rPr>
        <w:lastRenderedPageBreak/>
        <w:t xml:space="preserve">Приложение № 2 </w:t>
      </w:r>
    </w:p>
    <w:p w:rsidR="009A211A" w:rsidRPr="00A872DE" w:rsidRDefault="009A211A" w:rsidP="005D747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A872DE">
        <w:rPr>
          <w:b/>
        </w:rPr>
        <w:t>информационного сообщения</w:t>
      </w:r>
    </w:p>
    <w:p w:rsidR="009A211A" w:rsidRPr="00A872DE" w:rsidRDefault="009A211A" w:rsidP="005D747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A872DE">
        <w:rPr>
          <w:b/>
        </w:rPr>
        <w:t>«Заявка на участие в аукционе»</w:t>
      </w:r>
    </w:p>
    <w:p w:rsidR="009A211A" w:rsidRPr="00A872DE" w:rsidRDefault="009A211A" w:rsidP="005D747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:rsidR="009A211A" w:rsidRPr="00A872DE" w:rsidRDefault="009A211A" w:rsidP="005D7476">
      <w:pPr>
        <w:keepNext/>
        <w:keepLines/>
        <w:contextualSpacing/>
      </w:pPr>
    </w:p>
    <w:p w:rsidR="009A211A" w:rsidRPr="00A872DE" w:rsidRDefault="009A211A" w:rsidP="005D7476">
      <w:pPr>
        <w:keepNext/>
        <w:keepLines/>
        <w:contextualSpacing/>
      </w:pPr>
    </w:p>
    <w:p w:rsidR="009A211A" w:rsidRPr="00A872DE" w:rsidRDefault="009A211A" w:rsidP="005D7476">
      <w:pPr>
        <w:keepNext/>
        <w:keepLines/>
        <w:contextualSpacing/>
      </w:pPr>
    </w:p>
    <w:p w:rsidR="009A211A" w:rsidRPr="00A872DE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  <w:r w:rsidRPr="00A872DE">
        <w:t xml:space="preserve">Форма заявки сформирована на электронной площадке РТС – Тендер в разделе, находящемся в открытом доступе. Форма заявки заполняется претендентом при подаче заявки на участие </w:t>
      </w:r>
      <w:r w:rsidRPr="00A872DE">
        <w:rPr>
          <w:rFonts w:eastAsia="Calibri" w:cs="Times New Roman"/>
          <w:color w:val="000000"/>
          <w:szCs w:val="24"/>
        </w:rPr>
        <w:t>в проведении продажи муниципального имущества городского округа «Город Калининград» на аукционе в электронной форме</w:t>
      </w:r>
    </w:p>
    <w:p w:rsidR="00573CED" w:rsidRPr="00A872DE" w:rsidRDefault="00573CED" w:rsidP="00573CED">
      <w:pPr>
        <w:spacing w:after="0" w:line="240" w:lineRule="auto"/>
        <w:jc w:val="center"/>
        <w:rPr>
          <w:b/>
        </w:rPr>
      </w:pPr>
      <w:r w:rsidRPr="00A872DE">
        <w:rPr>
          <w:b/>
        </w:rPr>
        <w:t>ФОРМА ЗАЯВКИ НА УЧАСТИЕ В АУКЦИОНЕ В ЭЛЕКТРОННОЙ ФОРМЕ</w:t>
      </w:r>
    </w:p>
    <w:p w:rsidR="00573CED" w:rsidRPr="00A872DE" w:rsidRDefault="00573CED" w:rsidP="00573CED">
      <w:pPr>
        <w:spacing w:after="0" w:line="240" w:lineRule="auto"/>
        <w:jc w:val="center"/>
        <w:rPr>
          <w:b/>
          <w:sz w:val="22"/>
        </w:rPr>
      </w:pPr>
      <w:r w:rsidRPr="00A872DE">
        <w:rPr>
          <w:b/>
        </w:rPr>
        <w:t>по продаже имущества</w:t>
      </w:r>
    </w:p>
    <w:p w:rsidR="00573CED" w:rsidRPr="00A872DE" w:rsidRDefault="00573CED" w:rsidP="00573CED">
      <w:pPr>
        <w:spacing w:after="0" w:line="240" w:lineRule="auto"/>
        <w:ind w:left="-284"/>
        <w:rPr>
          <w:b/>
          <w:sz w:val="6"/>
          <w:szCs w:val="19"/>
        </w:rPr>
      </w:pPr>
    </w:p>
    <w:p w:rsidR="00573CED" w:rsidRPr="00A872DE" w:rsidRDefault="00573CED" w:rsidP="00573CED">
      <w:pPr>
        <w:spacing w:after="0" w:line="240" w:lineRule="auto"/>
        <w:ind w:left="-284"/>
        <w:rPr>
          <w:sz w:val="20"/>
          <w:szCs w:val="19"/>
        </w:rPr>
      </w:pPr>
      <w:bookmarkStart w:id="1" w:name="OLE_LINK5"/>
      <w:bookmarkStart w:id="2" w:name="OLE_LINK6"/>
    </w:p>
    <w:bookmarkEnd w:id="1"/>
    <w:bookmarkEnd w:id="2"/>
    <w:p w:rsidR="00573CED" w:rsidRPr="00A872DE" w:rsidRDefault="00573CED" w:rsidP="00573CED">
      <w:pPr>
        <w:pBdr>
          <w:bottom w:val="single" w:sz="4" w:space="1" w:color="auto"/>
        </w:pBdr>
        <w:spacing w:after="0" w:line="240" w:lineRule="auto"/>
        <w:ind w:left="-284"/>
        <w:rPr>
          <w:sz w:val="20"/>
          <w:szCs w:val="19"/>
        </w:rPr>
      </w:pPr>
      <w:r w:rsidRPr="00A872DE">
        <w:rPr>
          <w:b/>
          <w:sz w:val="20"/>
          <w:szCs w:val="19"/>
        </w:rPr>
        <w:t xml:space="preserve">Претендент </w:t>
      </w:r>
      <w:r w:rsidRPr="00A872DE">
        <w:rPr>
          <w:sz w:val="20"/>
          <w:szCs w:val="19"/>
        </w:rPr>
        <w:t xml:space="preserve">    </w:t>
      </w:r>
      <w:r w:rsidR="00B67E71" w:rsidRPr="00A872DE">
        <w:rPr>
          <w:sz w:val="20"/>
          <w:szCs w:val="19"/>
        </w:rPr>
        <w:fldChar w:fldCharType="begin"/>
      </w:r>
      <w:r w:rsidRPr="00A872DE">
        <w:rPr>
          <w:sz w:val="20"/>
          <w:szCs w:val="19"/>
        </w:rPr>
        <w:instrText xml:space="preserve"> PretendentName </w:instrText>
      </w:r>
      <w:r w:rsidR="00B67E71" w:rsidRPr="00A872DE">
        <w:rPr>
          <w:sz w:val="20"/>
          <w:szCs w:val="19"/>
        </w:rPr>
        <w:fldChar w:fldCharType="end"/>
      </w:r>
    </w:p>
    <w:p w:rsidR="00573CED" w:rsidRPr="00A872DE" w:rsidRDefault="00573CED" w:rsidP="00573CED">
      <w:pPr>
        <w:spacing w:after="0" w:line="240" w:lineRule="auto"/>
        <w:ind w:left="-284"/>
        <w:jc w:val="center"/>
        <w:rPr>
          <w:sz w:val="18"/>
          <w:szCs w:val="18"/>
        </w:rPr>
      </w:pPr>
      <w:r w:rsidRPr="00A872DE">
        <w:rPr>
          <w:sz w:val="18"/>
          <w:szCs w:val="18"/>
        </w:rPr>
        <w:t xml:space="preserve">           </w:t>
      </w:r>
      <w:r w:rsidRPr="00A872DE">
        <w:rPr>
          <w:sz w:val="16"/>
          <w:szCs w:val="18"/>
        </w:rPr>
        <w:t>(</w:t>
      </w:r>
      <w:r w:rsidRPr="00A872DE">
        <w:rPr>
          <w:bCs/>
          <w:sz w:val="16"/>
          <w:szCs w:val="18"/>
        </w:rPr>
        <w:t>Ф.И.О. физического лица, индивидуального предпринимателя,</w:t>
      </w:r>
      <w:r w:rsidRPr="00A872DE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A872DE">
        <w:rPr>
          <w:sz w:val="16"/>
          <w:szCs w:val="18"/>
        </w:rPr>
        <w:t>)</w:t>
      </w:r>
    </w:p>
    <w:p w:rsidR="00573CED" w:rsidRPr="00A872DE" w:rsidRDefault="00573CED" w:rsidP="00573CED">
      <w:pPr>
        <w:pBdr>
          <w:bottom w:val="single" w:sz="4" w:space="1" w:color="auto"/>
        </w:pBdr>
        <w:spacing w:after="0" w:line="240" w:lineRule="auto"/>
        <w:ind w:left="-284"/>
        <w:rPr>
          <w:sz w:val="20"/>
          <w:szCs w:val="19"/>
        </w:rPr>
      </w:pPr>
      <w:r w:rsidRPr="00A872DE">
        <w:rPr>
          <w:b/>
          <w:sz w:val="20"/>
          <w:szCs w:val="19"/>
        </w:rPr>
        <w:t>в лице</w:t>
      </w:r>
      <w:r w:rsidRPr="00A872DE">
        <w:rPr>
          <w:sz w:val="20"/>
          <w:szCs w:val="19"/>
        </w:rPr>
        <w:t xml:space="preserve">               </w:t>
      </w:r>
      <w:r w:rsidR="00B67E71" w:rsidRPr="00A872DE">
        <w:rPr>
          <w:sz w:val="20"/>
          <w:szCs w:val="19"/>
        </w:rPr>
        <w:fldChar w:fldCharType="begin"/>
      </w:r>
      <w:r w:rsidRPr="00A872DE">
        <w:rPr>
          <w:sz w:val="20"/>
          <w:szCs w:val="19"/>
        </w:rPr>
        <w:instrText xml:space="preserve"> DirectorName </w:instrText>
      </w:r>
      <w:r w:rsidR="00B67E71" w:rsidRPr="00A872DE">
        <w:rPr>
          <w:sz w:val="20"/>
          <w:szCs w:val="19"/>
        </w:rPr>
        <w:fldChar w:fldCharType="end"/>
      </w:r>
    </w:p>
    <w:p w:rsidR="00573CED" w:rsidRPr="00A872DE" w:rsidRDefault="00573CED" w:rsidP="00573CED">
      <w:pPr>
        <w:spacing w:after="0" w:line="240" w:lineRule="auto"/>
        <w:ind w:left="-284"/>
        <w:jc w:val="center"/>
        <w:rPr>
          <w:sz w:val="18"/>
          <w:szCs w:val="18"/>
        </w:rPr>
      </w:pPr>
      <w:r w:rsidRPr="00A872DE">
        <w:rPr>
          <w:sz w:val="16"/>
          <w:szCs w:val="18"/>
        </w:rPr>
        <w:t>(</w:t>
      </w:r>
      <w:r w:rsidRPr="00A872DE">
        <w:rPr>
          <w:bCs/>
          <w:sz w:val="16"/>
          <w:szCs w:val="18"/>
        </w:rPr>
        <w:t>Ф.И.О. руководителя юридического лица или уполномоченного лица</w:t>
      </w:r>
      <w:r w:rsidRPr="00A872DE">
        <w:rPr>
          <w:sz w:val="16"/>
          <w:szCs w:val="18"/>
        </w:rPr>
        <w:t>)</w:t>
      </w:r>
    </w:p>
    <w:p w:rsidR="00573CED" w:rsidRPr="00A872DE" w:rsidRDefault="00573CED" w:rsidP="00573CED">
      <w:pPr>
        <w:pBdr>
          <w:bottom w:val="single" w:sz="4" w:space="1" w:color="auto"/>
        </w:pBdr>
        <w:spacing w:after="0" w:line="240" w:lineRule="auto"/>
        <w:ind w:left="-284"/>
        <w:jc w:val="both"/>
        <w:rPr>
          <w:b/>
          <w:bCs/>
          <w:sz w:val="20"/>
          <w:szCs w:val="19"/>
        </w:rPr>
      </w:pPr>
      <w:r w:rsidRPr="00A872DE">
        <w:rPr>
          <w:b/>
          <w:bCs/>
          <w:sz w:val="20"/>
          <w:szCs w:val="19"/>
        </w:rPr>
        <w:t>действующего на основании</w:t>
      </w:r>
      <w:r w:rsidRPr="00A872DE">
        <w:rPr>
          <w:sz w:val="20"/>
          <w:szCs w:val="19"/>
          <w:vertAlign w:val="superscript"/>
        </w:rPr>
        <w:footnoteReference w:id="2"/>
      </w:r>
      <w:r w:rsidRPr="00A872DE">
        <w:rPr>
          <w:sz w:val="20"/>
          <w:szCs w:val="19"/>
        </w:rPr>
        <w:t xml:space="preserve">    </w:t>
      </w:r>
      <w:r w:rsidR="00B67E71" w:rsidRPr="00A872DE">
        <w:rPr>
          <w:sz w:val="20"/>
          <w:szCs w:val="19"/>
        </w:rPr>
        <w:fldChar w:fldCharType="begin"/>
      </w:r>
      <w:r w:rsidRPr="00A872DE">
        <w:rPr>
          <w:sz w:val="20"/>
          <w:szCs w:val="19"/>
        </w:rPr>
        <w:instrText xml:space="preserve"> ActingBasis </w:instrText>
      </w:r>
      <w:r w:rsidR="00B67E71" w:rsidRPr="00A872DE">
        <w:rPr>
          <w:sz w:val="20"/>
          <w:szCs w:val="19"/>
        </w:rPr>
        <w:fldChar w:fldCharType="end"/>
      </w:r>
    </w:p>
    <w:p w:rsidR="00573CED" w:rsidRPr="00A872DE" w:rsidRDefault="00573CED" w:rsidP="00573CED">
      <w:pPr>
        <w:spacing w:after="0" w:line="240" w:lineRule="auto"/>
        <w:ind w:left="-284"/>
        <w:jc w:val="center"/>
        <w:rPr>
          <w:sz w:val="18"/>
          <w:szCs w:val="20"/>
        </w:rPr>
      </w:pPr>
      <w:r w:rsidRPr="00A872DE">
        <w:rPr>
          <w:sz w:val="18"/>
        </w:rPr>
        <w:t>(</w:t>
      </w:r>
      <w:r w:rsidRPr="00A872DE">
        <w:rPr>
          <w:sz w:val="16"/>
          <w:szCs w:val="18"/>
        </w:rPr>
        <w:t>Устав, Положение, Соглашение и т.д</w:t>
      </w:r>
      <w:r w:rsidRPr="00A872DE">
        <w:rPr>
          <w:sz w:val="18"/>
        </w:rPr>
        <w:t>.)</w:t>
      </w:r>
    </w:p>
    <w:tbl>
      <w:tblPr>
        <w:tblW w:w="10770" w:type="dxa"/>
        <w:tblInd w:w="-597" w:type="dxa"/>
        <w:tblLayout w:type="fixed"/>
        <w:tblLook w:val="04A0" w:firstRow="1" w:lastRow="0" w:firstColumn="1" w:lastColumn="0" w:noHBand="0" w:noVBand="1"/>
      </w:tblPr>
      <w:tblGrid>
        <w:gridCol w:w="10770"/>
      </w:tblGrid>
      <w:tr w:rsidR="00573CED" w:rsidRPr="00A872DE" w:rsidTr="00E64EBB">
        <w:trPr>
          <w:trHeight w:val="1124"/>
        </w:trPr>
        <w:tc>
          <w:tcPr>
            <w:tcW w:w="1077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573CED" w:rsidRPr="00A872DE" w:rsidRDefault="00573CED" w:rsidP="00573CED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A872DE">
              <w:rPr>
                <w:b/>
                <w:sz w:val="18"/>
                <w:szCs w:val="18"/>
              </w:rPr>
              <w:t>(заполняется</w:t>
            </w:r>
            <w:r w:rsidRPr="00A872DE">
              <w:rPr>
                <w:sz w:val="18"/>
                <w:szCs w:val="18"/>
              </w:rPr>
              <w:t xml:space="preserve"> </w:t>
            </w:r>
            <w:r w:rsidRPr="00A872DE">
              <w:rPr>
                <w:b/>
                <w:sz w:val="18"/>
                <w:szCs w:val="18"/>
              </w:rPr>
              <w:t>физическим лицом, индивидуальным предпринимателем)</w:t>
            </w:r>
          </w:p>
          <w:p w:rsidR="00573CED" w:rsidRPr="00A872DE" w:rsidRDefault="00573CED" w:rsidP="00573CED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A872DE">
              <w:rPr>
                <w:sz w:val="18"/>
                <w:szCs w:val="18"/>
                <w:u w:val="single"/>
              </w:rPr>
              <w:t xml:space="preserve">Паспортные данные: серия  </w:t>
            </w:r>
            <w:r w:rsidR="00B67E71" w:rsidRPr="00A872DE">
              <w:rPr>
                <w:sz w:val="18"/>
                <w:szCs w:val="18"/>
                <w:u w:val="single"/>
              </w:rPr>
              <w:fldChar w:fldCharType="begin"/>
            </w:r>
            <w:r w:rsidRPr="00A872DE">
              <w:rPr>
                <w:sz w:val="18"/>
                <w:szCs w:val="18"/>
                <w:u w:val="single"/>
              </w:rPr>
              <w:instrText xml:space="preserve"> PassportSeries </w:instrText>
            </w:r>
            <w:r w:rsidR="00B67E71" w:rsidRPr="00A872DE">
              <w:rPr>
                <w:sz w:val="18"/>
                <w:szCs w:val="18"/>
                <w:u w:val="single"/>
              </w:rPr>
              <w:fldChar w:fldCharType="end"/>
            </w:r>
            <w:r w:rsidRPr="00A872DE">
              <w:rPr>
                <w:sz w:val="18"/>
                <w:szCs w:val="18"/>
                <w:u w:val="single"/>
              </w:rPr>
              <w:t xml:space="preserve"> №   </w:t>
            </w:r>
            <w:r w:rsidR="00B67E71" w:rsidRPr="00A872DE">
              <w:rPr>
                <w:sz w:val="18"/>
                <w:szCs w:val="18"/>
                <w:u w:val="single"/>
              </w:rPr>
              <w:fldChar w:fldCharType="begin"/>
            </w:r>
            <w:r w:rsidRPr="00A872DE">
              <w:rPr>
                <w:sz w:val="18"/>
                <w:szCs w:val="18"/>
                <w:u w:val="single"/>
              </w:rPr>
              <w:instrText xml:space="preserve"> PassportNumber </w:instrText>
            </w:r>
            <w:r w:rsidR="00B67E71" w:rsidRPr="00A872DE">
              <w:rPr>
                <w:sz w:val="18"/>
                <w:szCs w:val="18"/>
                <w:u w:val="single"/>
              </w:rPr>
              <w:fldChar w:fldCharType="end"/>
            </w:r>
            <w:r w:rsidRPr="00A872DE">
              <w:rPr>
                <w:sz w:val="18"/>
                <w:szCs w:val="18"/>
                <w:u w:val="single"/>
              </w:rPr>
              <w:t xml:space="preserve">, дата выдачи  </w:t>
            </w:r>
            <w:r w:rsidR="00B67E71" w:rsidRPr="00A872DE">
              <w:rPr>
                <w:sz w:val="18"/>
                <w:szCs w:val="18"/>
                <w:u w:val="single"/>
              </w:rPr>
              <w:fldChar w:fldCharType="begin"/>
            </w:r>
            <w:r w:rsidRPr="00A872DE">
              <w:rPr>
                <w:sz w:val="18"/>
                <w:szCs w:val="18"/>
                <w:u w:val="single"/>
              </w:rPr>
              <w:instrText xml:space="preserve"> PassportIssueDate </w:instrText>
            </w:r>
            <w:r w:rsidR="00B67E71" w:rsidRPr="00A872DE">
              <w:rPr>
                <w:sz w:val="18"/>
                <w:szCs w:val="18"/>
                <w:u w:val="single"/>
              </w:rPr>
              <w:fldChar w:fldCharType="end"/>
            </w:r>
          </w:p>
          <w:p w:rsidR="00573CED" w:rsidRPr="00A872DE" w:rsidRDefault="00573CED" w:rsidP="00573CED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A872DE">
              <w:rPr>
                <w:sz w:val="18"/>
                <w:szCs w:val="18"/>
                <w:u w:val="single"/>
              </w:rPr>
              <w:t xml:space="preserve">кем выдан:  </w:t>
            </w:r>
            <w:r w:rsidR="00B67E71" w:rsidRPr="00A872DE">
              <w:rPr>
                <w:sz w:val="18"/>
                <w:szCs w:val="18"/>
                <w:u w:val="single"/>
              </w:rPr>
              <w:fldChar w:fldCharType="begin"/>
            </w:r>
            <w:r w:rsidRPr="00A872DE">
              <w:rPr>
                <w:sz w:val="18"/>
                <w:szCs w:val="18"/>
                <w:u w:val="single"/>
              </w:rPr>
              <w:instrText xml:space="preserve"> PassportIssuer </w:instrText>
            </w:r>
            <w:r w:rsidR="00B67E71" w:rsidRPr="00A872DE">
              <w:rPr>
                <w:sz w:val="18"/>
                <w:szCs w:val="18"/>
                <w:u w:val="single"/>
              </w:rPr>
              <w:fldChar w:fldCharType="end"/>
            </w:r>
          </w:p>
          <w:p w:rsidR="00573CED" w:rsidRPr="00A872DE" w:rsidRDefault="00573CED" w:rsidP="00573CED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A872DE">
              <w:rPr>
                <w:sz w:val="18"/>
                <w:szCs w:val="18"/>
                <w:u w:val="single"/>
              </w:rPr>
              <w:t xml:space="preserve">Адрес места жительства (по паспорту):    </w:t>
            </w:r>
            <w:r w:rsidR="00B67E71" w:rsidRPr="00A872DE">
              <w:rPr>
                <w:sz w:val="18"/>
                <w:szCs w:val="18"/>
                <w:u w:val="single"/>
              </w:rPr>
              <w:fldChar w:fldCharType="begin"/>
            </w:r>
            <w:r w:rsidRPr="00A872DE">
              <w:rPr>
                <w:sz w:val="18"/>
                <w:szCs w:val="18"/>
                <w:u w:val="single"/>
              </w:rPr>
              <w:instrText xml:space="preserve"> Address1 </w:instrText>
            </w:r>
            <w:r w:rsidR="00B67E71" w:rsidRPr="00A872DE">
              <w:rPr>
                <w:sz w:val="18"/>
                <w:szCs w:val="18"/>
                <w:u w:val="single"/>
              </w:rPr>
              <w:fldChar w:fldCharType="end"/>
            </w:r>
          </w:p>
          <w:p w:rsidR="00573CED" w:rsidRPr="00A872DE" w:rsidRDefault="00573CED" w:rsidP="00573CED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A872DE">
              <w:rPr>
                <w:sz w:val="18"/>
                <w:szCs w:val="18"/>
                <w:u w:val="single"/>
              </w:rPr>
              <w:t xml:space="preserve">Почтовый адрес (для корреспонденции):  </w:t>
            </w:r>
            <w:r w:rsidR="00B67E71" w:rsidRPr="00A872DE">
              <w:rPr>
                <w:sz w:val="18"/>
                <w:szCs w:val="18"/>
                <w:u w:val="single"/>
              </w:rPr>
              <w:fldChar w:fldCharType="begin"/>
            </w:r>
            <w:r w:rsidRPr="00A872DE">
              <w:rPr>
                <w:sz w:val="18"/>
                <w:szCs w:val="18"/>
                <w:u w:val="single"/>
              </w:rPr>
              <w:instrText xml:space="preserve"> Address2 </w:instrText>
            </w:r>
            <w:r w:rsidR="00B67E71" w:rsidRPr="00A872DE">
              <w:rPr>
                <w:sz w:val="18"/>
                <w:szCs w:val="18"/>
                <w:u w:val="single"/>
              </w:rPr>
              <w:fldChar w:fldCharType="end"/>
            </w:r>
          </w:p>
          <w:p w:rsidR="00573CED" w:rsidRPr="00A872DE" w:rsidRDefault="00573CED" w:rsidP="00573CED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A872DE">
              <w:rPr>
                <w:sz w:val="18"/>
                <w:szCs w:val="18"/>
                <w:u w:val="single"/>
              </w:rPr>
              <w:t xml:space="preserve">Контактный телефон:         </w:t>
            </w:r>
            <w:r w:rsidR="00B67E71" w:rsidRPr="00A872DE">
              <w:rPr>
                <w:sz w:val="18"/>
                <w:szCs w:val="18"/>
                <w:u w:val="single"/>
              </w:rPr>
              <w:fldChar w:fldCharType="begin"/>
            </w:r>
            <w:r w:rsidRPr="00A872DE">
              <w:rPr>
                <w:sz w:val="18"/>
                <w:szCs w:val="18"/>
                <w:u w:val="single"/>
              </w:rPr>
              <w:instrText xml:space="preserve"> PhoneNumber </w:instrText>
            </w:r>
            <w:r w:rsidR="00B67E71" w:rsidRPr="00A872DE">
              <w:rPr>
                <w:sz w:val="18"/>
                <w:szCs w:val="18"/>
                <w:u w:val="single"/>
              </w:rPr>
              <w:fldChar w:fldCharType="end"/>
            </w:r>
          </w:p>
          <w:p w:rsidR="00573CED" w:rsidRPr="00A872DE" w:rsidRDefault="00573CED" w:rsidP="00573CED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A872DE">
              <w:rPr>
                <w:sz w:val="18"/>
                <w:szCs w:val="18"/>
                <w:u w:val="single"/>
              </w:rPr>
              <w:t xml:space="preserve">ОГРНИП (для индивидуального предпринимателя) №      </w:t>
            </w:r>
            <w:r w:rsidR="00B67E71" w:rsidRPr="00A872DE">
              <w:rPr>
                <w:sz w:val="18"/>
                <w:szCs w:val="18"/>
                <w:u w:val="single"/>
              </w:rPr>
              <w:fldChar w:fldCharType="begin"/>
            </w:r>
            <w:r w:rsidRPr="00A872DE">
              <w:rPr>
                <w:sz w:val="18"/>
                <w:szCs w:val="18"/>
                <w:u w:val="single"/>
              </w:rPr>
              <w:instrText xml:space="preserve"> OGRNIP </w:instrText>
            </w:r>
            <w:r w:rsidR="00B67E71" w:rsidRPr="00A872DE">
              <w:rPr>
                <w:sz w:val="18"/>
                <w:szCs w:val="18"/>
                <w:u w:val="single"/>
              </w:rPr>
              <w:fldChar w:fldCharType="end"/>
            </w:r>
          </w:p>
          <w:p w:rsidR="00573CED" w:rsidRPr="00A872DE" w:rsidRDefault="00573CED" w:rsidP="00573CED">
            <w:pPr>
              <w:spacing w:after="0" w:line="240" w:lineRule="auto"/>
              <w:jc w:val="both"/>
              <w:rPr>
                <w:rFonts w:eastAsia="Times New Roman" w:cs="Times New Roman"/>
                <w:sz w:val="6"/>
                <w:szCs w:val="6"/>
              </w:rPr>
            </w:pPr>
          </w:p>
        </w:tc>
      </w:tr>
      <w:tr w:rsidR="00573CED" w:rsidRPr="00A872DE" w:rsidTr="00E64EBB">
        <w:trPr>
          <w:trHeight w:val="1024"/>
        </w:trPr>
        <w:tc>
          <w:tcPr>
            <w:tcW w:w="1077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573CED" w:rsidRPr="00A872DE" w:rsidRDefault="00573CED" w:rsidP="00573CED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A872DE">
              <w:rPr>
                <w:b/>
                <w:sz w:val="18"/>
                <w:szCs w:val="18"/>
              </w:rPr>
              <w:t>(заполняется юридическим лицом)</w:t>
            </w:r>
          </w:p>
          <w:p w:rsidR="00573CED" w:rsidRPr="00A872DE" w:rsidRDefault="00573CED" w:rsidP="00573CED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A872DE">
              <w:rPr>
                <w:sz w:val="18"/>
                <w:szCs w:val="18"/>
                <w:u w:val="single"/>
              </w:rPr>
              <w:t xml:space="preserve">Адрес местонахождения:      </w:t>
            </w:r>
            <w:r w:rsidR="00B67E71" w:rsidRPr="00A872DE">
              <w:rPr>
                <w:sz w:val="18"/>
                <w:szCs w:val="18"/>
                <w:u w:val="single"/>
              </w:rPr>
              <w:fldChar w:fldCharType="begin"/>
            </w:r>
            <w:r w:rsidRPr="00A872DE">
              <w:rPr>
                <w:sz w:val="18"/>
                <w:szCs w:val="18"/>
                <w:u w:val="single"/>
              </w:rPr>
              <w:instrText xml:space="preserve"> AddressUL1 </w:instrText>
            </w:r>
            <w:r w:rsidR="00B67E71" w:rsidRPr="00A872DE">
              <w:rPr>
                <w:sz w:val="18"/>
                <w:szCs w:val="18"/>
                <w:u w:val="single"/>
              </w:rPr>
              <w:fldChar w:fldCharType="end"/>
            </w:r>
          </w:p>
          <w:p w:rsidR="00573CED" w:rsidRPr="00A872DE" w:rsidRDefault="00573CED" w:rsidP="00573CED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A872DE">
              <w:rPr>
                <w:sz w:val="18"/>
                <w:szCs w:val="18"/>
                <w:u w:val="single"/>
              </w:rPr>
              <w:t xml:space="preserve">Почтовый адрес (для корреспонденции):        </w:t>
            </w:r>
            <w:r w:rsidR="00B67E71" w:rsidRPr="00A872DE">
              <w:rPr>
                <w:sz w:val="18"/>
                <w:szCs w:val="18"/>
                <w:u w:val="single"/>
              </w:rPr>
              <w:fldChar w:fldCharType="begin"/>
            </w:r>
            <w:r w:rsidRPr="00A872DE">
              <w:rPr>
                <w:sz w:val="18"/>
                <w:szCs w:val="18"/>
                <w:u w:val="single"/>
              </w:rPr>
              <w:instrText xml:space="preserve"> AddressUL2 </w:instrText>
            </w:r>
            <w:r w:rsidR="00B67E71" w:rsidRPr="00A872DE">
              <w:rPr>
                <w:sz w:val="18"/>
                <w:szCs w:val="18"/>
                <w:u w:val="single"/>
              </w:rPr>
              <w:fldChar w:fldCharType="end"/>
            </w:r>
          </w:p>
          <w:p w:rsidR="00573CED" w:rsidRPr="00A872DE" w:rsidRDefault="00573CED" w:rsidP="00573CED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A872DE">
              <w:rPr>
                <w:sz w:val="18"/>
                <w:szCs w:val="18"/>
                <w:u w:val="single"/>
              </w:rPr>
              <w:t xml:space="preserve">Контактный телефон:     </w:t>
            </w:r>
            <w:r w:rsidR="00B67E71" w:rsidRPr="00A872DE">
              <w:rPr>
                <w:sz w:val="18"/>
                <w:szCs w:val="18"/>
                <w:u w:val="single"/>
              </w:rPr>
              <w:fldChar w:fldCharType="begin"/>
            </w:r>
            <w:r w:rsidRPr="00A872DE">
              <w:rPr>
                <w:sz w:val="18"/>
                <w:szCs w:val="18"/>
                <w:u w:val="single"/>
              </w:rPr>
              <w:instrText xml:space="preserve"> PhoneNumberUL </w:instrText>
            </w:r>
            <w:r w:rsidR="00B67E71" w:rsidRPr="00A872DE">
              <w:rPr>
                <w:sz w:val="18"/>
                <w:szCs w:val="18"/>
                <w:u w:val="single"/>
              </w:rPr>
              <w:fldChar w:fldCharType="end"/>
            </w:r>
          </w:p>
          <w:p w:rsidR="00573CED" w:rsidRPr="00A872DE" w:rsidRDefault="00573CED" w:rsidP="00573CED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A872DE">
              <w:rPr>
                <w:sz w:val="18"/>
                <w:szCs w:val="18"/>
                <w:u w:val="single"/>
              </w:rPr>
              <w:t xml:space="preserve">ИНН     </w:t>
            </w:r>
            <w:r w:rsidR="00B67E71" w:rsidRPr="00A872DE">
              <w:rPr>
                <w:sz w:val="18"/>
                <w:szCs w:val="18"/>
                <w:u w:val="single"/>
              </w:rPr>
              <w:fldChar w:fldCharType="begin"/>
            </w:r>
            <w:r w:rsidRPr="00A872DE">
              <w:rPr>
                <w:sz w:val="18"/>
                <w:szCs w:val="18"/>
                <w:u w:val="single"/>
              </w:rPr>
              <w:instrText xml:space="preserve"> INN </w:instrText>
            </w:r>
            <w:r w:rsidR="00B67E71" w:rsidRPr="00A872DE">
              <w:rPr>
                <w:sz w:val="18"/>
                <w:szCs w:val="18"/>
                <w:u w:val="single"/>
              </w:rPr>
              <w:fldChar w:fldCharType="end"/>
            </w:r>
            <w:r w:rsidRPr="00A872DE">
              <w:rPr>
                <w:sz w:val="18"/>
                <w:szCs w:val="18"/>
                <w:u w:val="single"/>
              </w:rPr>
              <w:t xml:space="preserve">         КПП    </w:t>
            </w:r>
            <w:r w:rsidR="00B67E71" w:rsidRPr="00A872DE">
              <w:rPr>
                <w:sz w:val="18"/>
                <w:szCs w:val="18"/>
                <w:u w:val="single"/>
              </w:rPr>
              <w:fldChar w:fldCharType="begin"/>
            </w:r>
            <w:r w:rsidRPr="00A872DE">
              <w:rPr>
                <w:sz w:val="18"/>
                <w:szCs w:val="18"/>
                <w:u w:val="single"/>
              </w:rPr>
              <w:instrText xml:space="preserve"> KPP </w:instrText>
            </w:r>
            <w:r w:rsidR="00B67E71" w:rsidRPr="00A872DE">
              <w:rPr>
                <w:sz w:val="18"/>
                <w:szCs w:val="18"/>
                <w:u w:val="single"/>
              </w:rPr>
              <w:fldChar w:fldCharType="end"/>
            </w:r>
            <w:r w:rsidRPr="00A872DE">
              <w:rPr>
                <w:sz w:val="18"/>
                <w:szCs w:val="18"/>
                <w:u w:val="single"/>
              </w:rPr>
              <w:t xml:space="preserve">        ОГРН     </w:t>
            </w:r>
            <w:r w:rsidR="00B67E71" w:rsidRPr="00A872DE">
              <w:rPr>
                <w:sz w:val="18"/>
                <w:szCs w:val="18"/>
                <w:u w:val="single"/>
              </w:rPr>
              <w:fldChar w:fldCharType="begin"/>
            </w:r>
            <w:r w:rsidRPr="00A872DE">
              <w:rPr>
                <w:sz w:val="18"/>
                <w:szCs w:val="18"/>
                <w:u w:val="single"/>
              </w:rPr>
              <w:instrText xml:space="preserve"> OGRN </w:instrText>
            </w:r>
            <w:r w:rsidR="00B67E71" w:rsidRPr="00A872DE">
              <w:rPr>
                <w:sz w:val="18"/>
                <w:szCs w:val="18"/>
                <w:u w:val="single"/>
              </w:rPr>
              <w:fldChar w:fldCharType="end"/>
            </w:r>
          </w:p>
          <w:p w:rsidR="00573CED" w:rsidRPr="00A872DE" w:rsidRDefault="00573CED" w:rsidP="00573CED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6"/>
                <w:szCs w:val="6"/>
              </w:rPr>
            </w:pPr>
          </w:p>
        </w:tc>
      </w:tr>
      <w:tr w:rsidR="00573CED" w:rsidRPr="00A872DE" w:rsidTr="00E64EBB">
        <w:trPr>
          <w:trHeight w:val="1179"/>
        </w:trPr>
        <w:tc>
          <w:tcPr>
            <w:tcW w:w="1077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573CED" w:rsidRPr="00A872DE" w:rsidRDefault="00573CED" w:rsidP="00573CED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A872DE">
              <w:rPr>
                <w:b/>
                <w:sz w:val="18"/>
                <w:szCs w:val="18"/>
              </w:rPr>
              <w:t>Представитель Заявителя</w:t>
            </w:r>
            <w:r w:rsidRPr="00A872DE">
              <w:rPr>
                <w:sz w:val="18"/>
                <w:szCs w:val="18"/>
                <w:vertAlign w:val="superscript"/>
              </w:rPr>
              <w:footnoteReference w:id="3"/>
            </w:r>
            <w:r w:rsidRPr="00A872DE">
              <w:rPr>
                <w:b/>
                <w:sz w:val="18"/>
                <w:szCs w:val="18"/>
              </w:rPr>
              <w:t xml:space="preserve">     </w:t>
            </w:r>
            <w:r w:rsidR="00B67E71" w:rsidRPr="00A872DE">
              <w:rPr>
                <w:sz w:val="18"/>
                <w:szCs w:val="18"/>
              </w:rPr>
              <w:fldChar w:fldCharType="begin"/>
            </w:r>
            <w:r w:rsidRPr="00A872DE">
              <w:rPr>
                <w:sz w:val="18"/>
                <w:szCs w:val="18"/>
              </w:rPr>
              <w:instrText xml:space="preserve"> RepresentativeName </w:instrText>
            </w:r>
            <w:r w:rsidR="00B67E71" w:rsidRPr="00A872DE">
              <w:rPr>
                <w:sz w:val="18"/>
                <w:szCs w:val="18"/>
              </w:rPr>
              <w:fldChar w:fldCharType="end"/>
            </w:r>
          </w:p>
          <w:p w:rsidR="00573CED" w:rsidRPr="00A872DE" w:rsidRDefault="00573CED" w:rsidP="00573CE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872DE">
              <w:rPr>
                <w:sz w:val="18"/>
                <w:szCs w:val="18"/>
              </w:rPr>
              <w:t>(Ф.И.О.)</w:t>
            </w:r>
          </w:p>
          <w:p w:rsidR="00573CED" w:rsidRPr="00A872DE" w:rsidRDefault="00573CED" w:rsidP="00573CED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A872DE">
              <w:rPr>
                <w:sz w:val="18"/>
                <w:szCs w:val="18"/>
                <w:u w:val="single"/>
              </w:rPr>
              <w:t xml:space="preserve">Действует на основании доверенности от </w:t>
            </w:r>
            <w:r w:rsidR="00B67E71" w:rsidRPr="00A872DE">
              <w:rPr>
                <w:sz w:val="18"/>
                <w:szCs w:val="18"/>
                <w:u w:val="single"/>
              </w:rPr>
              <w:fldChar w:fldCharType="begin"/>
            </w:r>
            <w:r w:rsidRPr="00A872DE">
              <w:rPr>
                <w:sz w:val="18"/>
                <w:szCs w:val="18"/>
                <w:u w:val="single"/>
              </w:rPr>
              <w:instrText xml:space="preserve"> PowerOfAttorneyDate </w:instrText>
            </w:r>
            <w:r w:rsidR="00B67E71" w:rsidRPr="00A872DE">
              <w:rPr>
                <w:sz w:val="18"/>
                <w:szCs w:val="18"/>
                <w:u w:val="single"/>
              </w:rPr>
              <w:fldChar w:fldCharType="end"/>
            </w:r>
            <w:r w:rsidRPr="00A872DE">
              <w:rPr>
                <w:sz w:val="18"/>
                <w:szCs w:val="18"/>
                <w:u w:val="single"/>
              </w:rPr>
              <w:t xml:space="preserve">, №  </w:t>
            </w:r>
            <w:r w:rsidR="00B67E71" w:rsidRPr="00A872DE">
              <w:rPr>
                <w:sz w:val="18"/>
                <w:szCs w:val="18"/>
                <w:u w:val="single"/>
              </w:rPr>
              <w:fldChar w:fldCharType="begin"/>
            </w:r>
            <w:r w:rsidRPr="00A872DE">
              <w:rPr>
                <w:sz w:val="18"/>
                <w:szCs w:val="18"/>
                <w:u w:val="single"/>
              </w:rPr>
              <w:instrText xml:space="preserve"> PowerOfAttorneyNumber </w:instrText>
            </w:r>
            <w:r w:rsidR="00B67E71" w:rsidRPr="00A872DE">
              <w:rPr>
                <w:sz w:val="18"/>
                <w:szCs w:val="18"/>
                <w:u w:val="single"/>
              </w:rPr>
              <w:fldChar w:fldCharType="end"/>
            </w:r>
          </w:p>
          <w:p w:rsidR="00573CED" w:rsidRPr="00A872DE" w:rsidRDefault="00573CED" w:rsidP="00573CED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A872DE">
              <w:rPr>
                <w:sz w:val="18"/>
                <w:szCs w:val="18"/>
                <w:u w:val="single"/>
              </w:rPr>
              <w:t xml:space="preserve">Паспортные данные представителя: серия </w:t>
            </w:r>
            <w:r w:rsidR="00B67E71" w:rsidRPr="00A872DE">
              <w:rPr>
                <w:sz w:val="18"/>
                <w:szCs w:val="18"/>
                <w:u w:val="single"/>
              </w:rPr>
              <w:fldChar w:fldCharType="begin"/>
            </w:r>
            <w:r w:rsidRPr="00A872DE">
              <w:rPr>
                <w:sz w:val="18"/>
                <w:szCs w:val="18"/>
                <w:u w:val="single"/>
              </w:rPr>
              <w:instrText xml:space="preserve"> RepresentativePassportSeries </w:instrText>
            </w:r>
            <w:r w:rsidR="00B67E71" w:rsidRPr="00A872DE">
              <w:rPr>
                <w:sz w:val="18"/>
                <w:szCs w:val="18"/>
                <w:u w:val="single"/>
              </w:rPr>
              <w:fldChar w:fldCharType="end"/>
            </w:r>
            <w:r w:rsidRPr="00A872DE">
              <w:rPr>
                <w:sz w:val="18"/>
                <w:szCs w:val="18"/>
                <w:u w:val="single"/>
              </w:rPr>
              <w:t xml:space="preserve">№ </w:t>
            </w:r>
            <w:r w:rsidR="00B67E71" w:rsidRPr="00A872DE">
              <w:rPr>
                <w:sz w:val="18"/>
                <w:szCs w:val="18"/>
                <w:u w:val="single"/>
              </w:rPr>
              <w:fldChar w:fldCharType="begin"/>
            </w:r>
            <w:r w:rsidRPr="00A872DE">
              <w:rPr>
                <w:sz w:val="18"/>
                <w:szCs w:val="18"/>
                <w:u w:val="single"/>
              </w:rPr>
              <w:instrText xml:space="preserve"> RepresentativePassportNumber </w:instrText>
            </w:r>
            <w:r w:rsidR="00B67E71" w:rsidRPr="00A872DE">
              <w:rPr>
                <w:sz w:val="18"/>
                <w:szCs w:val="18"/>
                <w:u w:val="single"/>
              </w:rPr>
              <w:fldChar w:fldCharType="end"/>
            </w:r>
            <w:r w:rsidRPr="00A872DE">
              <w:rPr>
                <w:sz w:val="18"/>
                <w:szCs w:val="18"/>
                <w:u w:val="single"/>
              </w:rPr>
              <w:t xml:space="preserve">, дата выдачи </w:t>
            </w:r>
            <w:r w:rsidR="00B67E71" w:rsidRPr="00A872DE">
              <w:rPr>
                <w:sz w:val="18"/>
                <w:szCs w:val="18"/>
                <w:u w:val="single"/>
              </w:rPr>
              <w:fldChar w:fldCharType="begin"/>
            </w:r>
            <w:r w:rsidRPr="00A872DE">
              <w:rPr>
                <w:sz w:val="18"/>
                <w:szCs w:val="18"/>
                <w:u w:val="single"/>
              </w:rPr>
              <w:instrText xml:space="preserve"> RepresentativePassportIssueDate </w:instrText>
            </w:r>
            <w:r w:rsidR="00B67E71" w:rsidRPr="00A872DE">
              <w:rPr>
                <w:sz w:val="18"/>
                <w:szCs w:val="18"/>
                <w:u w:val="single"/>
              </w:rPr>
              <w:fldChar w:fldCharType="end"/>
            </w:r>
          </w:p>
          <w:p w:rsidR="00573CED" w:rsidRPr="00A872DE" w:rsidRDefault="00573CED" w:rsidP="00573CED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A872DE">
              <w:rPr>
                <w:sz w:val="18"/>
                <w:szCs w:val="18"/>
                <w:u w:val="single"/>
              </w:rPr>
              <w:t xml:space="preserve">кем выдан:     </w:t>
            </w:r>
            <w:r w:rsidR="00B67E71" w:rsidRPr="00A872DE">
              <w:rPr>
                <w:sz w:val="18"/>
                <w:szCs w:val="18"/>
                <w:u w:val="single"/>
              </w:rPr>
              <w:fldChar w:fldCharType="begin"/>
            </w:r>
            <w:r w:rsidRPr="00A872DE">
              <w:rPr>
                <w:sz w:val="18"/>
                <w:szCs w:val="18"/>
                <w:u w:val="single"/>
              </w:rPr>
              <w:instrText xml:space="preserve"> RepresentativePassportIssuer </w:instrText>
            </w:r>
            <w:r w:rsidR="00B67E71" w:rsidRPr="00A872DE">
              <w:rPr>
                <w:sz w:val="18"/>
                <w:szCs w:val="18"/>
                <w:u w:val="single"/>
              </w:rPr>
              <w:fldChar w:fldCharType="end"/>
            </w:r>
          </w:p>
          <w:p w:rsidR="00573CED" w:rsidRPr="00A872DE" w:rsidRDefault="00573CED" w:rsidP="00573CED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A872DE">
              <w:rPr>
                <w:sz w:val="18"/>
                <w:szCs w:val="18"/>
                <w:u w:val="single"/>
              </w:rPr>
              <w:t xml:space="preserve">Адрес места жительства (по паспорту):          </w:t>
            </w:r>
            <w:r w:rsidR="00B67E71" w:rsidRPr="00A872DE">
              <w:rPr>
                <w:sz w:val="18"/>
                <w:szCs w:val="18"/>
                <w:u w:val="single"/>
              </w:rPr>
              <w:fldChar w:fldCharType="begin"/>
            </w:r>
            <w:r w:rsidRPr="00A872DE">
              <w:rPr>
                <w:sz w:val="18"/>
                <w:szCs w:val="18"/>
                <w:u w:val="single"/>
              </w:rPr>
              <w:instrText xml:space="preserve"> RepresentativeAddress1 </w:instrText>
            </w:r>
            <w:r w:rsidR="00B67E71" w:rsidRPr="00A872DE">
              <w:rPr>
                <w:sz w:val="18"/>
                <w:szCs w:val="18"/>
                <w:u w:val="single"/>
              </w:rPr>
              <w:fldChar w:fldCharType="end"/>
            </w:r>
          </w:p>
          <w:p w:rsidR="00573CED" w:rsidRPr="00A872DE" w:rsidRDefault="00573CED" w:rsidP="00573CED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A872DE">
              <w:rPr>
                <w:sz w:val="18"/>
                <w:szCs w:val="18"/>
                <w:u w:val="single"/>
              </w:rPr>
              <w:t xml:space="preserve">Почтовый адрес (для корреспонденции):       </w:t>
            </w:r>
            <w:r w:rsidR="00B67E71" w:rsidRPr="00A872DE">
              <w:rPr>
                <w:sz w:val="18"/>
                <w:szCs w:val="18"/>
                <w:u w:val="single"/>
              </w:rPr>
              <w:fldChar w:fldCharType="begin"/>
            </w:r>
            <w:r w:rsidRPr="00A872DE">
              <w:rPr>
                <w:sz w:val="18"/>
                <w:szCs w:val="18"/>
                <w:u w:val="single"/>
              </w:rPr>
              <w:instrText xml:space="preserve"> RepresentativeAddress2 </w:instrText>
            </w:r>
            <w:r w:rsidR="00B67E71" w:rsidRPr="00A872DE">
              <w:rPr>
                <w:sz w:val="18"/>
                <w:szCs w:val="18"/>
                <w:u w:val="single"/>
              </w:rPr>
              <w:fldChar w:fldCharType="end"/>
            </w:r>
          </w:p>
          <w:p w:rsidR="00573CED" w:rsidRPr="00A872DE" w:rsidRDefault="00573CED" w:rsidP="00573CED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A872DE">
              <w:rPr>
                <w:sz w:val="18"/>
                <w:szCs w:val="18"/>
                <w:u w:val="single"/>
              </w:rPr>
              <w:t xml:space="preserve">Контактный телефон:         </w:t>
            </w:r>
            <w:r w:rsidR="00B67E71" w:rsidRPr="00A872DE">
              <w:rPr>
                <w:sz w:val="18"/>
                <w:szCs w:val="18"/>
                <w:u w:val="single"/>
              </w:rPr>
              <w:fldChar w:fldCharType="begin"/>
            </w:r>
            <w:r w:rsidRPr="00A872DE">
              <w:rPr>
                <w:sz w:val="18"/>
                <w:szCs w:val="18"/>
                <w:u w:val="single"/>
              </w:rPr>
              <w:instrText xml:space="preserve"> RepresentativePhoneNumber </w:instrText>
            </w:r>
            <w:r w:rsidR="00B67E71" w:rsidRPr="00A872DE">
              <w:rPr>
                <w:sz w:val="18"/>
                <w:szCs w:val="18"/>
                <w:u w:val="single"/>
              </w:rPr>
              <w:fldChar w:fldCharType="end"/>
            </w:r>
          </w:p>
          <w:p w:rsidR="00573CED" w:rsidRPr="00A872DE" w:rsidRDefault="00573CED" w:rsidP="00573CED">
            <w:pPr>
              <w:spacing w:after="0" w:line="240" w:lineRule="auto"/>
              <w:jc w:val="both"/>
              <w:rPr>
                <w:rFonts w:eastAsia="Times New Roman" w:cs="Times New Roman"/>
                <w:sz w:val="6"/>
                <w:szCs w:val="6"/>
              </w:rPr>
            </w:pPr>
          </w:p>
        </w:tc>
      </w:tr>
    </w:tbl>
    <w:p w:rsidR="00573CED" w:rsidRPr="00A872DE" w:rsidRDefault="00573CED" w:rsidP="00573CED">
      <w:pPr>
        <w:widowControl w:val="0"/>
        <w:autoSpaceDE w:val="0"/>
        <w:spacing w:after="0" w:line="240" w:lineRule="auto"/>
        <w:ind w:left="-426"/>
        <w:jc w:val="both"/>
        <w:rPr>
          <w:rFonts w:eastAsia="Times New Roman"/>
          <w:b/>
          <w:bCs/>
          <w:sz w:val="19"/>
          <w:szCs w:val="19"/>
        </w:rPr>
      </w:pPr>
    </w:p>
    <w:p w:rsidR="00573CED" w:rsidRPr="00A872DE" w:rsidRDefault="00573CED" w:rsidP="00573CED">
      <w:pPr>
        <w:widowControl w:val="0"/>
        <w:autoSpaceDE w:val="0"/>
        <w:spacing w:after="0" w:line="240" w:lineRule="auto"/>
        <w:ind w:left="-426"/>
        <w:jc w:val="both"/>
        <w:rPr>
          <w:b/>
          <w:bCs/>
          <w:sz w:val="19"/>
          <w:szCs w:val="19"/>
        </w:rPr>
      </w:pPr>
      <w:r w:rsidRPr="00A872DE">
        <w:rPr>
          <w:b/>
          <w:bCs/>
          <w:sz w:val="19"/>
          <w:szCs w:val="19"/>
        </w:rPr>
        <w:t>принял решение об участии в аукционе в электронной форме по продаже имущества и обязуется обеспечить поступление задатка в размере</w:t>
      </w:r>
      <w:r w:rsidRPr="00A872DE">
        <w:rPr>
          <w:b/>
          <w:bCs/>
          <w:sz w:val="19"/>
          <w:szCs w:val="19"/>
          <w:u w:val="single"/>
        </w:rPr>
        <w:t xml:space="preserve"> </w:t>
      </w:r>
      <w:r w:rsidR="00B67E71" w:rsidRPr="00A872DE">
        <w:rPr>
          <w:bCs/>
          <w:sz w:val="19"/>
          <w:szCs w:val="19"/>
          <w:u w:val="single"/>
        </w:rPr>
        <w:fldChar w:fldCharType="begin"/>
      </w:r>
      <w:r w:rsidRPr="00A872DE">
        <w:rPr>
          <w:bCs/>
          <w:sz w:val="19"/>
          <w:szCs w:val="19"/>
          <w:u w:val="single"/>
        </w:rPr>
        <w:instrText xml:space="preserve"> ApplicationGuarantee </w:instrText>
      </w:r>
      <w:r w:rsidR="00B67E71" w:rsidRPr="00A872DE">
        <w:rPr>
          <w:bCs/>
          <w:sz w:val="19"/>
          <w:szCs w:val="19"/>
          <w:u w:val="single"/>
        </w:rPr>
        <w:fldChar w:fldCharType="end"/>
      </w:r>
      <w:r w:rsidRPr="00A872DE">
        <w:rPr>
          <w:b/>
          <w:bCs/>
          <w:sz w:val="19"/>
          <w:szCs w:val="19"/>
          <w:u w:val="single"/>
        </w:rPr>
        <w:t xml:space="preserve">    </w:t>
      </w:r>
      <w:r w:rsidRPr="00A872DE">
        <w:rPr>
          <w:bCs/>
          <w:sz w:val="19"/>
          <w:szCs w:val="19"/>
          <w:u w:val="single"/>
        </w:rPr>
        <w:t xml:space="preserve"> </w:t>
      </w:r>
      <w:r w:rsidR="00B67E71" w:rsidRPr="00A872DE">
        <w:rPr>
          <w:bCs/>
          <w:sz w:val="19"/>
          <w:szCs w:val="19"/>
          <w:u w:val="single"/>
        </w:rPr>
        <w:fldChar w:fldCharType="begin"/>
      </w:r>
      <w:r w:rsidRPr="00A872DE">
        <w:rPr>
          <w:bCs/>
          <w:sz w:val="19"/>
          <w:szCs w:val="19"/>
          <w:u w:val="single"/>
        </w:rPr>
        <w:instrText xml:space="preserve"> ApplicationGuaranteeInWords </w:instrText>
      </w:r>
      <w:r w:rsidR="00B67E71" w:rsidRPr="00A872DE">
        <w:rPr>
          <w:bCs/>
          <w:sz w:val="19"/>
          <w:szCs w:val="19"/>
          <w:u w:val="single"/>
        </w:rPr>
        <w:fldChar w:fldCharType="end"/>
      </w:r>
      <w:r w:rsidRPr="00A872DE">
        <w:rPr>
          <w:bCs/>
          <w:sz w:val="19"/>
          <w:szCs w:val="19"/>
          <w:u w:val="single"/>
        </w:rPr>
        <w:t xml:space="preserve"> </w:t>
      </w:r>
      <w:r w:rsidRPr="00A872DE">
        <w:rPr>
          <w:bCs/>
          <w:sz w:val="19"/>
          <w:szCs w:val="19"/>
        </w:rPr>
        <w:t xml:space="preserve"> </w:t>
      </w:r>
      <w:r w:rsidRPr="00A872DE">
        <w:rPr>
          <w:b/>
          <w:bCs/>
          <w:sz w:val="19"/>
          <w:szCs w:val="19"/>
        </w:rPr>
        <w:t>(сумма прописью), в сроки и в порядке, установленные в Информационном сообщении на указанное имущество и в соответствии с Регламентом Оператора электронной площадки.</w:t>
      </w:r>
    </w:p>
    <w:p w:rsidR="00573CED" w:rsidRPr="00A872DE" w:rsidRDefault="00573CED" w:rsidP="00573CED">
      <w:pPr>
        <w:widowControl w:val="0"/>
        <w:autoSpaceDE w:val="0"/>
        <w:spacing w:after="0" w:line="240" w:lineRule="auto"/>
        <w:ind w:left="-426"/>
        <w:jc w:val="both"/>
        <w:rPr>
          <w:b/>
          <w:bCs/>
          <w:sz w:val="19"/>
          <w:szCs w:val="19"/>
        </w:rPr>
      </w:pPr>
    </w:p>
    <w:p w:rsidR="00573CED" w:rsidRPr="00A872DE" w:rsidRDefault="00573CED" w:rsidP="00573CED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  <w:lang w:val="en-US"/>
        </w:rPr>
      </w:pPr>
      <w:r w:rsidRPr="00A872DE">
        <w:rPr>
          <w:sz w:val="18"/>
          <w:szCs w:val="17"/>
        </w:rPr>
        <w:t>Претендент обязуется:</w:t>
      </w:r>
    </w:p>
    <w:p w:rsidR="00573CED" w:rsidRPr="00A872DE" w:rsidRDefault="00573CED" w:rsidP="00573CED">
      <w:pPr>
        <w:numPr>
          <w:ilvl w:val="1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A872DE">
        <w:rPr>
          <w:sz w:val="18"/>
          <w:szCs w:val="17"/>
        </w:rPr>
        <w:t>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A872DE">
        <w:rPr>
          <w:sz w:val="18"/>
          <w:szCs w:val="17"/>
          <w:vertAlign w:val="superscript"/>
        </w:rPr>
        <w:footnoteReference w:id="4"/>
      </w:r>
    </w:p>
    <w:p w:rsidR="00573CED" w:rsidRPr="00A872DE" w:rsidRDefault="00573CED" w:rsidP="00573CED">
      <w:pPr>
        <w:numPr>
          <w:ilvl w:val="1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A872DE">
        <w:rPr>
          <w:sz w:val="18"/>
          <w:szCs w:val="17"/>
        </w:rPr>
        <w:t xml:space="preserve">В случае признания Победителем аукциона в электронной форме заключить договор купли-продажи с Продавцом, подписать акт приема-передачи </w:t>
      </w:r>
      <w:r w:rsidRPr="00A872DE">
        <w:rPr>
          <w:sz w:val="18"/>
          <w:szCs w:val="17"/>
        </w:rPr>
        <w:br/>
        <w:t xml:space="preserve">в соответствии с порядком, сроками и требованиями, установленными Информационным сообщением и договором купли-продажи. </w:t>
      </w:r>
    </w:p>
    <w:p w:rsidR="00573CED" w:rsidRPr="00A872DE" w:rsidRDefault="00573CED" w:rsidP="00573CED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A872DE">
        <w:rPr>
          <w:sz w:val="18"/>
          <w:szCs w:val="17"/>
        </w:rPr>
        <w:t>Задаток Победителя аукциона засчитывается в счет оплаты приобретаемого имущества.</w:t>
      </w:r>
    </w:p>
    <w:p w:rsidR="00573CED" w:rsidRPr="00A872DE" w:rsidRDefault="00573CED" w:rsidP="00573CED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20"/>
          <w:szCs w:val="18"/>
        </w:rPr>
      </w:pPr>
      <w:r w:rsidRPr="00A872DE">
        <w:rPr>
          <w:sz w:val="18"/>
          <w:szCs w:val="17"/>
        </w:rPr>
        <w:t xml:space="preserve">Претендент согласен и принимает все условия, требования, положения Информационного сообщения, проекта договора купли-продажи </w:t>
      </w:r>
      <w:r w:rsidRPr="00A872DE">
        <w:rPr>
          <w:sz w:val="18"/>
          <w:szCs w:val="17"/>
        </w:rPr>
        <w:br/>
      </w:r>
      <w:r w:rsidRPr="00A872DE">
        <w:rPr>
          <w:sz w:val="18"/>
          <w:szCs w:val="17"/>
        </w:rPr>
        <w:lastRenderedPageBreak/>
        <w:t xml:space="preserve">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A872DE">
        <w:rPr>
          <w:b/>
          <w:sz w:val="18"/>
          <w:szCs w:val="17"/>
        </w:rPr>
        <w:t>и он не имеет претензий к ним</w:t>
      </w:r>
      <w:r w:rsidRPr="00A872DE">
        <w:rPr>
          <w:sz w:val="18"/>
          <w:szCs w:val="17"/>
        </w:rPr>
        <w:t>.</w:t>
      </w:r>
    </w:p>
    <w:p w:rsidR="00573CED" w:rsidRPr="00A872DE" w:rsidRDefault="00573CED" w:rsidP="00573CED">
      <w:pPr>
        <w:numPr>
          <w:ilvl w:val="0"/>
          <w:numId w:val="2"/>
        </w:numPr>
        <w:tabs>
          <w:tab w:val="num" w:pos="0"/>
        </w:tabs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A872DE">
        <w:rPr>
          <w:sz w:val="18"/>
          <w:szCs w:val="17"/>
        </w:rPr>
        <w:t xml:space="preserve">Претендент извещен о том, что он вправе отозвать Заявку в любое время до установленных даты и времени окончания приема/подачи заявок </w:t>
      </w:r>
      <w:r w:rsidRPr="00A872DE">
        <w:rPr>
          <w:sz w:val="18"/>
          <w:szCs w:val="17"/>
        </w:rPr>
        <w:br/>
        <w:t>на участие в аукционе в электронной форме, в порядке, установленном в Информационном сообщении.</w:t>
      </w:r>
    </w:p>
    <w:p w:rsidR="00573CED" w:rsidRPr="00A872DE" w:rsidRDefault="00573CED" w:rsidP="00573CED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A872DE">
        <w:rPr>
          <w:sz w:val="18"/>
          <w:szCs w:val="17"/>
        </w:rPr>
        <w:t xml:space="preserve">Ответственность за достоверность представленных документов и информации несет Претендент. </w:t>
      </w:r>
    </w:p>
    <w:p w:rsidR="00573CED" w:rsidRPr="00A872DE" w:rsidRDefault="00573CED" w:rsidP="00573CED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A872DE">
        <w:rPr>
          <w:sz w:val="18"/>
          <w:szCs w:val="17"/>
        </w:rPr>
        <w:t xml:space="preserve">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Информационным сообщением </w:t>
      </w:r>
      <w:r w:rsidRPr="00A872DE">
        <w:rPr>
          <w:sz w:val="18"/>
          <w:szCs w:val="17"/>
        </w:rPr>
        <w:br/>
        <w:t>и проектом</w:t>
      </w:r>
      <w:r w:rsidRPr="00A872DE">
        <w:rPr>
          <w:color w:val="FF0000"/>
          <w:sz w:val="18"/>
          <w:szCs w:val="17"/>
        </w:rPr>
        <w:t xml:space="preserve"> </w:t>
      </w:r>
      <w:r w:rsidRPr="00A872DE">
        <w:rPr>
          <w:sz w:val="18"/>
          <w:szCs w:val="17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:rsidR="00573CED" w:rsidRPr="00A872DE" w:rsidRDefault="00573CED" w:rsidP="00573CED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A872DE">
        <w:rPr>
          <w:sz w:val="18"/>
          <w:szCs w:val="17"/>
        </w:rPr>
        <w:t xml:space="preserve"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</w:t>
      </w:r>
      <w:r w:rsidRPr="00A872DE">
        <w:rPr>
          <w:sz w:val="18"/>
          <w:szCs w:val="17"/>
        </w:rPr>
        <w:br/>
        <w:t xml:space="preserve">а также приостановлением процедуры проведения аукциона в электронной форме. 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</w:t>
      </w:r>
      <w:r w:rsidRPr="00A872DE">
        <w:rPr>
          <w:sz w:val="18"/>
          <w:szCs w:val="17"/>
        </w:rPr>
        <w:br/>
        <w:t xml:space="preserve">в электронной форме, внесении изменений в Информационное сообщение на официальном сайте торгов Российской Федерации </w:t>
      </w:r>
      <w:r w:rsidRPr="00A872DE">
        <w:rPr>
          <w:sz w:val="18"/>
          <w:szCs w:val="17"/>
        </w:rPr>
        <w:br/>
        <w:t xml:space="preserve">в информационно-телекоммуникационной сети «Интернет» для размещения информации о проведении торгов </w:t>
      </w:r>
      <w:hyperlink r:id="rId22" w:history="1">
        <w:r w:rsidRPr="00A872DE">
          <w:rPr>
            <w:color w:val="0000FF"/>
            <w:sz w:val="18"/>
            <w:szCs w:val="17"/>
            <w:u w:val="single"/>
          </w:rPr>
          <w:t>www.torgi.gov.ru</w:t>
        </w:r>
      </w:hyperlink>
      <w:r w:rsidRPr="00A872DE">
        <w:rPr>
          <w:sz w:val="18"/>
          <w:szCs w:val="17"/>
        </w:rPr>
        <w:t xml:space="preserve"> и сайте </w:t>
      </w:r>
      <w:r w:rsidRPr="00A872DE">
        <w:rPr>
          <w:sz w:val="18"/>
          <w:szCs w:val="17"/>
          <w:u w:val="single"/>
        </w:rPr>
        <w:t>Оператора электронной площадки.</w:t>
      </w:r>
    </w:p>
    <w:p w:rsidR="00573CED" w:rsidRPr="00A872DE" w:rsidRDefault="00573CED" w:rsidP="00573CED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A872DE">
        <w:rPr>
          <w:sz w:val="18"/>
          <w:szCs w:val="17"/>
        </w:rPr>
        <w:t xml:space="preserve">Условия аукциона в электронной форме по данному имуществу с Участником аукциона являются условиями публичной оферты, </w:t>
      </w:r>
      <w:r w:rsidRPr="00A872DE">
        <w:rPr>
          <w:sz w:val="18"/>
          <w:szCs w:val="17"/>
        </w:rPr>
        <w:br/>
        <w:t>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</w:p>
    <w:p w:rsidR="00573CED" w:rsidRPr="00A872DE" w:rsidRDefault="00573CED" w:rsidP="00573CED">
      <w:pPr>
        <w:spacing w:after="0" w:line="240" w:lineRule="auto"/>
        <w:ind w:left="-567"/>
        <w:jc w:val="both"/>
        <w:rPr>
          <w:sz w:val="28"/>
          <w:szCs w:val="20"/>
        </w:rPr>
      </w:pPr>
      <w:r w:rsidRPr="00A872DE">
        <w:rPr>
          <w:sz w:val="18"/>
          <w:szCs w:val="17"/>
        </w:rPr>
        <w:t xml:space="preserve">В соответствии с Федеральным законом от 27.07.2006 № 152-ФЗ «О персональных данных», подавая Заявку, Претендент дает согласие </w:t>
      </w:r>
      <w:r w:rsidRPr="00A872DE">
        <w:rPr>
          <w:sz w:val="18"/>
          <w:szCs w:val="17"/>
        </w:rPr>
        <w:br/>
        <w:t>на обработку персональных данных, указанных выше и содержащихся в представленных документах, в целях участия в аукционе в электронной форме.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Претендент подтверждает, что ознакомлен 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:rsidR="00573CED" w:rsidRPr="00A872DE" w:rsidRDefault="00573CED" w:rsidP="00573CED">
      <w:pPr>
        <w:spacing w:after="0" w:line="240" w:lineRule="auto"/>
      </w:pPr>
    </w:p>
    <w:p w:rsidR="004C3053" w:rsidRPr="00A872DE" w:rsidRDefault="004C3053" w:rsidP="00573CED">
      <w:pPr>
        <w:keepNext/>
        <w:keepLines/>
        <w:spacing w:after="0" w:line="240" w:lineRule="auto"/>
        <w:contextualSpacing/>
        <w:rPr>
          <w:rFonts w:cs="Times New Roman"/>
          <w:szCs w:val="24"/>
        </w:rPr>
        <w:sectPr w:rsidR="004C3053" w:rsidRPr="00A872DE" w:rsidSect="005D7476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855A12" w:rsidRDefault="00855A12" w:rsidP="00855A12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rPr>
          <w:b/>
        </w:rPr>
        <w:lastRenderedPageBreak/>
        <w:t xml:space="preserve">Приложение № 3 </w:t>
      </w:r>
    </w:p>
    <w:p w:rsidR="00855A12" w:rsidRDefault="00855A12" w:rsidP="00855A12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rPr>
          <w:b/>
        </w:rPr>
        <w:t xml:space="preserve">информационного сообщения </w:t>
      </w:r>
    </w:p>
    <w:p w:rsidR="00855A12" w:rsidRDefault="00855A12" w:rsidP="00855A12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:rsidR="00855A12" w:rsidRPr="004C3053" w:rsidRDefault="00855A12" w:rsidP="00855A12">
      <w:pPr>
        <w:pStyle w:val="a3"/>
        <w:tabs>
          <w:tab w:val="left" w:pos="1134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" w:name="_Toc399773144"/>
      <w:bookmarkStart w:id="4" w:name="_Toc445799706"/>
      <w:bookmarkStart w:id="5" w:name="_Toc488073428"/>
      <w:bookmarkStart w:id="6" w:name="_Toc533070459"/>
      <w:r w:rsidRPr="004C3053">
        <w:rPr>
          <w:rFonts w:ascii="Times New Roman" w:hAnsi="Times New Roman" w:cs="Times New Roman"/>
          <w:b/>
          <w:sz w:val="24"/>
          <w:szCs w:val="24"/>
        </w:rPr>
        <w:t>1. Основные положения</w:t>
      </w:r>
      <w:bookmarkEnd w:id="3"/>
      <w:bookmarkEnd w:id="4"/>
      <w:bookmarkEnd w:id="5"/>
      <w:bookmarkEnd w:id="6"/>
    </w:p>
    <w:p w:rsidR="00855A12" w:rsidRPr="004C3053" w:rsidRDefault="00855A12" w:rsidP="00855A12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szCs w:val="24"/>
        </w:rPr>
      </w:pPr>
    </w:p>
    <w:p w:rsidR="00855A12" w:rsidRPr="004C3053" w:rsidRDefault="00855A12" w:rsidP="00855A12">
      <w:pPr>
        <w:pStyle w:val="a3"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053">
        <w:rPr>
          <w:rFonts w:ascii="Times New Roman" w:hAnsi="Times New Roman" w:cs="Times New Roman"/>
          <w:sz w:val="24"/>
          <w:szCs w:val="24"/>
        </w:rPr>
        <w:t>Документация об аукционе в электронной форме по продаже, находящегося в муниципальной собственности городского округа «Город Калининград» имущества (далее, соответственно – аукцион, аукционная документация, документация) разработана в целях дополнительного информирования заинтересованных лиц о порядке оформления участия в аукционе, порядке проведения аукциона, а также о порядке оформления результатов аукцион и заключения по результатам аукциона договора купли-продажи с победителем аукциона.</w:t>
      </w:r>
    </w:p>
    <w:p w:rsidR="00855A12" w:rsidRPr="004C3053" w:rsidRDefault="00855A12" w:rsidP="00855A12">
      <w:pPr>
        <w:pStyle w:val="a3"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3053">
        <w:rPr>
          <w:rFonts w:ascii="Times New Roman" w:hAnsi="Times New Roman" w:cs="Times New Roman"/>
          <w:sz w:val="24"/>
          <w:szCs w:val="24"/>
        </w:rPr>
        <w:t>Настоящая документация разработана в соответствии с:</w:t>
      </w:r>
    </w:p>
    <w:p w:rsidR="00855A12" w:rsidRPr="004C3053" w:rsidRDefault="00855A12" w:rsidP="00855A12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053">
        <w:rPr>
          <w:rFonts w:ascii="Times New Roman" w:hAnsi="Times New Roman" w:cs="Times New Roman"/>
          <w:sz w:val="24"/>
          <w:szCs w:val="24"/>
        </w:rPr>
        <w:t>Федеральным законом от 21 декабря 2001 года № 178-ФЗ «О приватизации государственного и муниципального имущества» (далее – Закон о приватизации);</w:t>
      </w:r>
    </w:p>
    <w:p w:rsidR="00855A12" w:rsidRPr="004C3053" w:rsidRDefault="00855A12" w:rsidP="00855A12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053">
        <w:rPr>
          <w:rFonts w:ascii="Times New Roman" w:hAnsi="Times New Roman" w:cs="Times New Roman"/>
          <w:color w:val="000000"/>
          <w:sz w:val="24"/>
          <w:szCs w:val="24"/>
        </w:rPr>
        <w:t>Положением об организации и проведении продажи государственного или муниципального имущества в электронной форме», утвержденным постановлением</w:t>
      </w:r>
      <w:r w:rsidRPr="004C3053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27 августа 2012 года № 860 «Об организации и проведении продажи государственного и муниципального имущества в электронной форме» (далее – Положение);</w:t>
      </w:r>
    </w:p>
    <w:p w:rsidR="00855A12" w:rsidRPr="004C3053" w:rsidRDefault="00855A12" w:rsidP="00855A12">
      <w:pPr>
        <w:pStyle w:val="a3"/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3053">
        <w:rPr>
          <w:rFonts w:ascii="Times New Roman" w:hAnsi="Times New Roman" w:cs="Times New Roman"/>
          <w:sz w:val="24"/>
          <w:szCs w:val="24"/>
        </w:rPr>
        <w:t>1.3. Продавец – Комитет муниципального имущества и земельных ресурсов администрации городского округа «Город Калининград».</w:t>
      </w:r>
    </w:p>
    <w:p w:rsidR="00855A12" w:rsidRPr="004C3053" w:rsidRDefault="00855A12" w:rsidP="00855A12">
      <w:pPr>
        <w:tabs>
          <w:tab w:val="left" w:pos="1276"/>
        </w:tabs>
        <w:spacing w:after="0" w:line="240" w:lineRule="auto"/>
        <w:jc w:val="both"/>
        <w:rPr>
          <w:rFonts w:cs="Times New Roman"/>
          <w:szCs w:val="24"/>
        </w:rPr>
      </w:pPr>
    </w:p>
    <w:p w:rsidR="00855A12" w:rsidRPr="004C3053" w:rsidRDefault="00855A12" w:rsidP="00855A12">
      <w:pPr>
        <w:pStyle w:val="a3"/>
        <w:tabs>
          <w:tab w:val="left" w:pos="142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7" w:name="_Toc533070460"/>
      <w:r w:rsidRPr="004C3053">
        <w:rPr>
          <w:rFonts w:ascii="Times New Roman" w:hAnsi="Times New Roman" w:cs="Times New Roman"/>
          <w:b/>
          <w:sz w:val="24"/>
          <w:szCs w:val="24"/>
        </w:rPr>
        <w:t xml:space="preserve">2. Покупатели муниципального имущества </w:t>
      </w:r>
      <w:bookmarkEnd w:id="7"/>
    </w:p>
    <w:p w:rsidR="00855A12" w:rsidRPr="004C3053" w:rsidRDefault="00855A12" w:rsidP="00855A12">
      <w:pPr>
        <w:tabs>
          <w:tab w:val="left" w:pos="142"/>
        </w:tabs>
        <w:spacing w:after="0" w:line="240" w:lineRule="auto"/>
        <w:jc w:val="center"/>
        <w:rPr>
          <w:rFonts w:cs="Times New Roman"/>
          <w:szCs w:val="24"/>
        </w:rPr>
      </w:pPr>
    </w:p>
    <w:p w:rsidR="00855A12" w:rsidRPr="004C3053" w:rsidRDefault="00855A12" w:rsidP="00855A12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2.1. Покупателями муниципального имущества могут быть любые физические и юридические лица, за исключением:</w:t>
      </w:r>
    </w:p>
    <w:p w:rsidR="00855A12" w:rsidRPr="004C3053" w:rsidRDefault="00855A12" w:rsidP="00855A12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053">
        <w:rPr>
          <w:rFonts w:ascii="Times New Roman" w:hAnsi="Times New Roman" w:cs="Times New Roman"/>
          <w:sz w:val="24"/>
          <w:szCs w:val="24"/>
        </w:rPr>
        <w:t>государственных и муниципальных унитарных предприятий, государственных и муниципальных учреждений;</w:t>
      </w:r>
    </w:p>
    <w:p w:rsidR="00855A12" w:rsidRPr="004C3053" w:rsidRDefault="00855A12" w:rsidP="00855A12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053">
        <w:rPr>
          <w:rFonts w:ascii="Times New Roman" w:hAnsi="Times New Roman" w:cs="Times New Roman"/>
          <w:sz w:val="24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                                  25 процентов, кроме случаев, предусмотренных статьей 25 указанного Федерального закона;</w:t>
      </w:r>
    </w:p>
    <w:p w:rsidR="00855A12" w:rsidRPr="004C3053" w:rsidRDefault="00855A12" w:rsidP="00855A12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053">
        <w:rPr>
          <w:rFonts w:ascii="Times New Roman" w:hAnsi="Times New Roman" w:cs="Times New Roman"/>
          <w:sz w:val="24"/>
          <w:szCs w:val="24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4C3053">
        <w:rPr>
          <w:rStyle w:val="aa"/>
          <w:rFonts w:ascii="Times New Roman" w:hAnsi="Times New Roman" w:cs="Times New Roman"/>
          <w:sz w:val="24"/>
          <w:szCs w:val="24"/>
        </w:rPr>
        <w:footnoteReference w:id="5"/>
      </w:r>
    </w:p>
    <w:p w:rsidR="00855A12" w:rsidRPr="004C3053" w:rsidRDefault="00855A12" w:rsidP="00855A12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 xml:space="preserve">2.2. 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</w:t>
      </w:r>
      <w:r w:rsidRPr="004C3053">
        <w:rPr>
          <w:rFonts w:ascii="Times New Roman" w:hAnsi="Times New Roman" w:cs="Times New Roman"/>
          <w:bCs/>
          <w:sz w:val="24"/>
          <w:szCs w:val="24"/>
        </w:rPr>
        <w:lastRenderedPageBreak/>
        <w:t>участков.</w:t>
      </w:r>
    </w:p>
    <w:p w:rsidR="00855A12" w:rsidRPr="004C3053" w:rsidRDefault="00855A12" w:rsidP="00855A12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2.3.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муниципального имущества.</w:t>
      </w:r>
    </w:p>
    <w:p w:rsidR="00855A12" w:rsidRPr="004C3053" w:rsidRDefault="00855A12" w:rsidP="00855A12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2.4. 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указанным Федеральным законом.</w:t>
      </w:r>
    </w:p>
    <w:p w:rsidR="00855A12" w:rsidRPr="004C3053" w:rsidRDefault="00855A12" w:rsidP="00855A12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2.5. В случае, если впоследствии будет установлено, что покупатель муниципального имущества не имел законное право на его приобретение, соответствующая сделка является ничтожной.</w:t>
      </w:r>
    </w:p>
    <w:p w:rsidR="00855A12" w:rsidRPr="004C3053" w:rsidRDefault="00855A12" w:rsidP="00855A12">
      <w:pPr>
        <w:pStyle w:val="a3"/>
        <w:tabs>
          <w:tab w:val="left" w:pos="1134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55A12" w:rsidRPr="004C3053" w:rsidRDefault="00855A12" w:rsidP="00855A12">
      <w:pPr>
        <w:pStyle w:val="a3"/>
        <w:tabs>
          <w:tab w:val="left" w:pos="1134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8" w:name="_Toc533070461"/>
      <w:r w:rsidRPr="004C3053">
        <w:rPr>
          <w:rFonts w:ascii="Times New Roman" w:hAnsi="Times New Roman" w:cs="Times New Roman"/>
          <w:b/>
          <w:sz w:val="24"/>
          <w:szCs w:val="24"/>
        </w:rPr>
        <w:t xml:space="preserve"> 3. Разъяснение размещенной информации</w:t>
      </w:r>
      <w:bookmarkEnd w:id="8"/>
    </w:p>
    <w:p w:rsidR="00855A12" w:rsidRPr="004C3053" w:rsidRDefault="00855A12" w:rsidP="00855A12">
      <w:pPr>
        <w:spacing w:after="0" w:line="240" w:lineRule="auto"/>
        <w:rPr>
          <w:rFonts w:cs="Times New Roman"/>
          <w:szCs w:val="24"/>
        </w:rPr>
      </w:pPr>
    </w:p>
    <w:p w:rsidR="00855A12" w:rsidRPr="004C3053" w:rsidRDefault="00855A12" w:rsidP="00855A12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 xml:space="preserve">3.1. Любое лицо независимо от регистрации на электронной площадке вправе направить на электронный адрес оператора электронной площадки, указанный в информационном сообщении о проведении продажи </w:t>
      </w:r>
      <w:r w:rsidRPr="004C3053">
        <w:rPr>
          <w:rFonts w:ascii="Times New Roman" w:hAnsi="Times New Roman" w:cs="Times New Roman"/>
          <w:sz w:val="24"/>
          <w:szCs w:val="24"/>
        </w:rPr>
        <w:t>(далее – информационное сообщение)</w:t>
      </w:r>
      <w:r w:rsidRPr="004C3053">
        <w:rPr>
          <w:rFonts w:ascii="Times New Roman" w:hAnsi="Times New Roman" w:cs="Times New Roman"/>
          <w:bCs/>
          <w:sz w:val="24"/>
          <w:szCs w:val="24"/>
        </w:rPr>
        <w:t>, запрос о разъяснении размещенной информации.</w:t>
      </w:r>
    </w:p>
    <w:p w:rsidR="00855A12" w:rsidRPr="004C3053" w:rsidRDefault="00855A12" w:rsidP="00855A12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3.2. Такой запрос в режиме реального времени направляется в «личный кабинет» продавца имущества для рассмотрения при условии, что запрос поступил не позднее 5 рабочих дней до окончания подачи заявок.</w:t>
      </w:r>
    </w:p>
    <w:p w:rsidR="00855A12" w:rsidRPr="004C3053" w:rsidRDefault="00855A12" w:rsidP="00855A12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3.3. В течение 2 рабочих дней со дня поступления запроса продавец имущества предоставляет электронной площадке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855A12" w:rsidRPr="004C3053" w:rsidRDefault="00855A12" w:rsidP="00855A12">
      <w:pPr>
        <w:tabs>
          <w:tab w:val="left" w:pos="1134"/>
        </w:tabs>
        <w:spacing w:after="0" w:line="240" w:lineRule="auto"/>
        <w:jc w:val="both"/>
        <w:rPr>
          <w:rFonts w:cs="Times New Roman"/>
          <w:bCs/>
          <w:szCs w:val="24"/>
        </w:rPr>
      </w:pPr>
    </w:p>
    <w:p w:rsidR="00855A12" w:rsidRPr="004C3053" w:rsidRDefault="00855A12" w:rsidP="00855A12">
      <w:pPr>
        <w:pStyle w:val="a3"/>
        <w:widowControl/>
        <w:numPr>
          <w:ilvl w:val="0"/>
          <w:numId w:val="7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9" w:name="_Toc533070462"/>
      <w:r w:rsidRPr="004C3053">
        <w:rPr>
          <w:rFonts w:ascii="Times New Roman" w:hAnsi="Times New Roman" w:cs="Times New Roman"/>
          <w:b/>
          <w:sz w:val="24"/>
          <w:szCs w:val="24"/>
        </w:rPr>
        <w:t xml:space="preserve">Порядок оформления права на участие в </w:t>
      </w:r>
      <w:bookmarkEnd w:id="9"/>
      <w:r w:rsidRPr="004C3053">
        <w:rPr>
          <w:rFonts w:ascii="Times New Roman" w:hAnsi="Times New Roman" w:cs="Times New Roman"/>
          <w:b/>
          <w:sz w:val="24"/>
          <w:szCs w:val="24"/>
        </w:rPr>
        <w:t>аукционе</w:t>
      </w:r>
    </w:p>
    <w:p w:rsidR="00855A12" w:rsidRPr="004C3053" w:rsidRDefault="00855A12" w:rsidP="00855A12">
      <w:pPr>
        <w:spacing w:after="0" w:line="240" w:lineRule="auto"/>
        <w:rPr>
          <w:rFonts w:cs="Times New Roman"/>
          <w:szCs w:val="24"/>
        </w:rPr>
      </w:pPr>
    </w:p>
    <w:p w:rsidR="00855A12" w:rsidRPr="004C3053" w:rsidRDefault="00855A12" w:rsidP="00855A12">
      <w:pPr>
        <w:pStyle w:val="a3"/>
        <w:widowControl/>
        <w:numPr>
          <w:ilvl w:val="1"/>
          <w:numId w:val="8"/>
        </w:numPr>
        <w:tabs>
          <w:tab w:val="left" w:pos="993"/>
        </w:tabs>
        <w:autoSpaceDE/>
        <w:autoSpaceDN/>
        <w:adjustRightInd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C3053">
        <w:rPr>
          <w:rFonts w:ascii="Times New Roman" w:hAnsi="Times New Roman" w:cs="Times New Roman"/>
          <w:sz w:val="24"/>
          <w:szCs w:val="24"/>
        </w:rPr>
        <w:t>К участию в аукционе допускаются физические и юридические лица, соответствующие требованиям, установленным пунктом 2 настоящей документации, своевременно подавшие заявку и представившие одновременно с заявкой документы в соответствии с перечнем, указанным в информационном сообщении о проведении аукциона (далее – информационное сообщение), обеспечившие внесение и поступление на счет, указанный в информационном сообщении, установленной суммы задатка, в размере, порядке и сроки, предусмотренные информационным сообщением, оформившие представляемые с заявкой документы в соответствии с требованиями, установленными Законом о приватизации, указанными также в информационном сообщении.</w:t>
      </w:r>
    </w:p>
    <w:p w:rsidR="00855A12" w:rsidRPr="004C3053" w:rsidRDefault="00855A12" w:rsidP="00855A12">
      <w:pPr>
        <w:pStyle w:val="a3"/>
        <w:widowControl/>
        <w:numPr>
          <w:ilvl w:val="1"/>
          <w:numId w:val="8"/>
        </w:numPr>
        <w:tabs>
          <w:tab w:val="left" w:pos="0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053">
        <w:rPr>
          <w:rFonts w:ascii="Times New Roman" w:hAnsi="Times New Roman" w:cs="Times New Roman"/>
          <w:sz w:val="24"/>
          <w:szCs w:val="24"/>
        </w:rPr>
        <w:t>Для участия в аукционе юридические и физические лица, в том числе индивидуальные предприниматели (далее – претенденты) должны зарегистрироваться на электронной площадке, указанной в информационном сообщении, в порядке, установленном данным информационным сообщением и регламентом электронной площадки.</w:t>
      </w:r>
    </w:p>
    <w:p w:rsidR="00855A12" w:rsidRPr="004C3053" w:rsidRDefault="00855A12" w:rsidP="00855A12">
      <w:pPr>
        <w:pStyle w:val="a3"/>
        <w:widowControl/>
        <w:numPr>
          <w:ilvl w:val="1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color w:val="000000"/>
          <w:sz w:val="24"/>
          <w:szCs w:val="24"/>
        </w:rPr>
        <w:t>Для получения регистрации на электронной площадке претенденты представляют оператору электронной площадки в соответствии с регламентом электронной площадки необходимые документы, в том числе:</w:t>
      </w:r>
    </w:p>
    <w:p w:rsidR="00855A12" w:rsidRPr="004C3053" w:rsidRDefault="00855A12" w:rsidP="00855A12">
      <w:pPr>
        <w:pStyle w:val="a3"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color w:val="000000"/>
          <w:sz w:val="24"/>
          <w:szCs w:val="24"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:rsidR="00855A12" w:rsidRPr="004C3053" w:rsidRDefault="00855A12" w:rsidP="00855A12">
      <w:pPr>
        <w:pStyle w:val="a3"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Положением.</w:t>
      </w:r>
    </w:p>
    <w:p w:rsidR="00855A12" w:rsidRPr="004C3053" w:rsidRDefault="00855A12" w:rsidP="00855A12">
      <w:pPr>
        <w:tabs>
          <w:tab w:val="left" w:pos="851"/>
        </w:tabs>
        <w:spacing w:after="0" w:line="240" w:lineRule="auto"/>
        <w:jc w:val="both"/>
        <w:rPr>
          <w:rFonts w:cs="Times New Roman"/>
          <w:color w:val="000000"/>
          <w:szCs w:val="24"/>
        </w:rPr>
      </w:pPr>
      <w:bookmarkStart w:id="10" w:name="Par5"/>
      <w:bookmarkEnd w:id="10"/>
      <w:r w:rsidRPr="004C3053">
        <w:rPr>
          <w:rFonts w:cs="Times New Roman"/>
          <w:color w:val="FF0000"/>
          <w:szCs w:val="24"/>
        </w:rPr>
        <w:tab/>
      </w:r>
      <w:r w:rsidRPr="004C3053">
        <w:rPr>
          <w:rFonts w:cs="Times New Roman"/>
          <w:color w:val="000000"/>
          <w:szCs w:val="24"/>
        </w:rPr>
        <w:t xml:space="preserve">В срок, не превышающий 3 рабочих дней со дня поступления заявления и информации, указанных в 4.3. настоящей документации, оператор электронной площадки осуществляет регистрацию претендента на электронной площадке или отказывает ему в </w:t>
      </w:r>
      <w:r w:rsidRPr="004C3053">
        <w:rPr>
          <w:rFonts w:cs="Times New Roman"/>
          <w:color w:val="000000"/>
          <w:szCs w:val="24"/>
        </w:rPr>
        <w:lastRenderedPageBreak/>
        <w:t>регистрации с учетом оснований, предусмотренных действующим законодательством,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</w:p>
    <w:p w:rsidR="00855A12" w:rsidRPr="004C3053" w:rsidRDefault="00855A12" w:rsidP="00855A12">
      <w:pPr>
        <w:pStyle w:val="a3"/>
        <w:widowControl/>
        <w:numPr>
          <w:ilvl w:val="1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1" w:name="Par7"/>
      <w:bookmarkEnd w:id="11"/>
      <w:r w:rsidRPr="004C3053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 в соответствии с действующим законодательством.</w:t>
      </w:r>
    </w:p>
    <w:p w:rsidR="00855A12" w:rsidRPr="004C3053" w:rsidRDefault="00855A12" w:rsidP="00855A12">
      <w:pPr>
        <w:pStyle w:val="a3"/>
        <w:widowControl/>
        <w:numPr>
          <w:ilvl w:val="1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color w:val="000000"/>
          <w:sz w:val="24"/>
          <w:szCs w:val="24"/>
        </w:rPr>
        <w:t>При принятии оператором электронной площадки решения об отказе в регистрации претендента уведомление, предусмотренное пунктом 4.4. настоящей документации,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в соответствии с действующим законодательством, для получения регистрации на электронной площадке.</w:t>
      </w:r>
    </w:p>
    <w:p w:rsidR="00855A12" w:rsidRPr="004C3053" w:rsidRDefault="00855A12" w:rsidP="00855A12">
      <w:pPr>
        <w:pStyle w:val="a3"/>
        <w:widowControl/>
        <w:numPr>
          <w:ilvl w:val="1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color w:val="000000"/>
          <w:sz w:val="24"/>
          <w:szCs w:val="24"/>
        </w:rPr>
        <w:t>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:rsidR="00855A12" w:rsidRPr="004C3053" w:rsidRDefault="00855A12" w:rsidP="00855A12">
      <w:pPr>
        <w:pStyle w:val="a3"/>
        <w:widowControl/>
        <w:numPr>
          <w:ilvl w:val="1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color w:val="000000"/>
          <w:sz w:val="24"/>
          <w:szCs w:val="24"/>
        </w:rPr>
        <w:t>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:rsidR="00855A12" w:rsidRPr="004C3053" w:rsidRDefault="00855A12" w:rsidP="00855A12">
      <w:pPr>
        <w:tabs>
          <w:tab w:val="left" w:pos="1134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r w:rsidRPr="004C3053">
        <w:rPr>
          <w:rFonts w:cs="Times New Roman"/>
          <w:color w:val="000000"/>
          <w:szCs w:val="24"/>
        </w:rPr>
        <w:t>При этом претенденты, прошедшие с 1 января 2019 года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законом о контрактной системе, вправе участвовать в продаже имущества в электронной форме без регистрации на такой электронной площадке, предусмотренной Положением.</w:t>
      </w:r>
    </w:p>
    <w:p w:rsidR="00855A12" w:rsidRPr="004C3053" w:rsidRDefault="00855A12" w:rsidP="00855A12">
      <w:pPr>
        <w:pStyle w:val="a3"/>
        <w:widowControl/>
        <w:numPr>
          <w:ilvl w:val="1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:rsidR="00855A12" w:rsidRPr="004C3053" w:rsidRDefault="00855A12" w:rsidP="00855A12">
      <w:pPr>
        <w:pStyle w:val="a3"/>
        <w:widowControl/>
        <w:numPr>
          <w:ilvl w:val="1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color w:val="000000"/>
          <w:sz w:val="24"/>
          <w:szCs w:val="24"/>
        </w:rPr>
        <w:t>Для участия в аукционе претендент обязан:</w:t>
      </w:r>
    </w:p>
    <w:p w:rsidR="00855A12" w:rsidRPr="004C3053" w:rsidRDefault="00855A12" w:rsidP="00855A12">
      <w:pPr>
        <w:pStyle w:val="a3"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color w:val="000000"/>
          <w:sz w:val="24"/>
          <w:szCs w:val="24"/>
        </w:rPr>
        <w:t>подготовить и представить заявку и одновременно с заявкой документы, перечень и требования к оформлению которых установлены информационным сообщении.</w:t>
      </w:r>
    </w:p>
    <w:p w:rsidR="00855A12" w:rsidRPr="004C3053" w:rsidRDefault="00855A12" w:rsidP="00855A12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color w:val="000000"/>
          <w:sz w:val="24"/>
          <w:szCs w:val="24"/>
        </w:rPr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площадки, с приложением электронных образов документов, предусмотренных Федеральным законом о приватизации;</w:t>
      </w:r>
    </w:p>
    <w:p w:rsidR="00855A12" w:rsidRPr="004C3053" w:rsidRDefault="00855A12" w:rsidP="00855A12">
      <w:pPr>
        <w:pStyle w:val="a3"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color w:val="000000"/>
          <w:sz w:val="24"/>
          <w:szCs w:val="24"/>
        </w:rPr>
        <w:t>внести задаток в порядке, установленном информационным сообщением.</w:t>
      </w:r>
    </w:p>
    <w:p w:rsidR="00855A12" w:rsidRPr="004C3053" w:rsidRDefault="00855A12" w:rsidP="00855A12">
      <w:pPr>
        <w:pStyle w:val="a3"/>
        <w:widowControl/>
        <w:numPr>
          <w:ilvl w:val="1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color w:val="000000"/>
          <w:sz w:val="24"/>
          <w:szCs w:val="24"/>
        </w:rPr>
        <w:t>Подача заявки означает согласие претендента с условиями аукциона и принятие им обязательств соблюдать эти условия.</w:t>
      </w:r>
    </w:p>
    <w:p w:rsidR="00855A12" w:rsidRPr="004C3053" w:rsidRDefault="00855A12" w:rsidP="00855A12">
      <w:pPr>
        <w:pStyle w:val="a3"/>
        <w:widowControl/>
        <w:numPr>
          <w:ilvl w:val="1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color w:val="000000"/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к заявке должен быть приложен документ, подтверждающий полномочия этого лица.</w:t>
      </w:r>
    </w:p>
    <w:p w:rsidR="00855A12" w:rsidRPr="004C3053" w:rsidRDefault="00855A12" w:rsidP="00855A12">
      <w:pPr>
        <w:pStyle w:val="a3"/>
        <w:widowControl/>
        <w:numPr>
          <w:ilvl w:val="1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color w:val="000000"/>
          <w:sz w:val="24"/>
          <w:szCs w:val="24"/>
        </w:rPr>
        <w:t>Размер задатка, срок и порядок его внесения, реквизиты счета, порядок возврата задатка и иные условия договора о задатке, определенные продавцом имущества содержатся в информационном сообщении и настоящей документации.</w:t>
      </w:r>
    </w:p>
    <w:p w:rsidR="00855A12" w:rsidRPr="004C3053" w:rsidRDefault="00855A12" w:rsidP="00855A12">
      <w:pPr>
        <w:pStyle w:val="a3"/>
        <w:widowControl/>
        <w:numPr>
          <w:ilvl w:val="1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color w:val="000000"/>
          <w:sz w:val="24"/>
          <w:szCs w:val="24"/>
        </w:rPr>
        <w:t>Документом, подтверждающим поступление задатка, является выписка с соответствующего счета.</w:t>
      </w:r>
    </w:p>
    <w:p w:rsidR="00855A12" w:rsidRPr="004C3053" w:rsidRDefault="00855A12" w:rsidP="00855A12">
      <w:pPr>
        <w:pStyle w:val="a3"/>
        <w:widowControl/>
        <w:numPr>
          <w:ilvl w:val="1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bCs/>
          <w:color w:val="000000"/>
          <w:sz w:val="24"/>
          <w:szCs w:val="24"/>
        </w:rPr>
        <w:t>Один претендент имеет право подать только одну заявку</w:t>
      </w:r>
    </w:p>
    <w:p w:rsidR="00855A12" w:rsidRPr="004C3053" w:rsidRDefault="00855A12" w:rsidP="00855A12">
      <w:pPr>
        <w:pStyle w:val="a3"/>
        <w:widowControl/>
        <w:numPr>
          <w:ilvl w:val="1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Прием заявок и прилагаемых к ним документов начинается с даты и времени, указанных в информационном сообщении, осуществляется в течение не менее 25 </w:t>
      </w:r>
      <w:r w:rsidRPr="004C3053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календарных дней и заканчивается не позднее чем за 3 рабочих дня до дня определения продавцом участников.</w:t>
      </w:r>
    </w:p>
    <w:p w:rsidR="00855A12" w:rsidRPr="004C3053" w:rsidRDefault="00855A12" w:rsidP="00855A12">
      <w:pPr>
        <w:pStyle w:val="a3"/>
        <w:widowControl/>
        <w:numPr>
          <w:ilvl w:val="1"/>
          <w:numId w:val="8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bCs/>
          <w:color w:val="000000"/>
          <w:sz w:val="24"/>
          <w:szCs w:val="24"/>
        </w:rPr>
        <w:t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:rsidR="00855A12" w:rsidRPr="004C3053" w:rsidRDefault="00855A12" w:rsidP="00855A12">
      <w:pPr>
        <w:pStyle w:val="a3"/>
        <w:widowControl/>
        <w:numPr>
          <w:ilvl w:val="1"/>
          <w:numId w:val="8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bCs/>
          <w:color w:val="000000"/>
          <w:sz w:val="24"/>
          <w:szCs w:val="24"/>
        </w:rPr>
        <w:t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855A12" w:rsidRPr="004C3053" w:rsidRDefault="00855A12" w:rsidP="00855A12">
      <w:pPr>
        <w:pStyle w:val="a3"/>
        <w:widowControl/>
        <w:numPr>
          <w:ilvl w:val="1"/>
          <w:numId w:val="8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bCs/>
          <w:color w:val="000000"/>
          <w:sz w:val="24"/>
          <w:szCs w:val="24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855A12" w:rsidRPr="004C3053" w:rsidRDefault="00855A12" w:rsidP="00855A12">
      <w:pPr>
        <w:pStyle w:val="a3"/>
        <w:widowControl/>
        <w:numPr>
          <w:ilvl w:val="1"/>
          <w:numId w:val="8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bCs/>
          <w:color w:val="000000"/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855A12" w:rsidRPr="004C3053" w:rsidRDefault="00855A12" w:rsidP="00855A12">
      <w:pPr>
        <w:pStyle w:val="a3"/>
        <w:widowControl/>
        <w:numPr>
          <w:ilvl w:val="1"/>
          <w:numId w:val="8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bCs/>
          <w:color w:val="000000"/>
          <w:sz w:val="24"/>
          <w:szCs w:val="24"/>
        </w:rPr>
        <w:t>В случае отзыва претендентом заявки в порядке, установленном пунктом 4.19 настоящей документации, уведомление об отзыве заявки вместе с заявкой в течение одного часа поступает в «личный кабинет» организатора продажи, о чем претенденту направляется соответствующее уведомление.</w:t>
      </w:r>
    </w:p>
    <w:p w:rsidR="00855A12" w:rsidRPr="004C3053" w:rsidRDefault="00855A12" w:rsidP="00855A12">
      <w:pPr>
        <w:pStyle w:val="a3"/>
        <w:widowControl/>
        <w:numPr>
          <w:ilvl w:val="1"/>
          <w:numId w:val="8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bCs/>
          <w:color w:val="000000"/>
          <w:sz w:val="24"/>
          <w:szCs w:val="24"/>
        </w:rPr>
        <w:t>Поступивший от претендента задаток подлежит возврату в течение                           5 календарных дней со дня поступления уведомления об отзыве заявки, в соответствии с Регламентом электронной площадки.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:rsidR="00855A12" w:rsidRPr="004C3053" w:rsidRDefault="00855A12" w:rsidP="00855A12">
      <w:pPr>
        <w:spacing w:after="0" w:line="240" w:lineRule="auto"/>
        <w:rPr>
          <w:rFonts w:cs="Times New Roman"/>
          <w:szCs w:val="24"/>
        </w:rPr>
      </w:pPr>
    </w:p>
    <w:p w:rsidR="00855A12" w:rsidRPr="004C3053" w:rsidRDefault="00855A12" w:rsidP="00855A12">
      <w:pPr>
        <w:pStyle w:val="a3"/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2" w:name="_Toc445799708"/>
      <w:bookmarkStart w:id="13" w:name="_Toc488073430"/>
      <w:bookmarkStart w:id="14" w:name="_Toc533070463"/>
      <w:bookmarkStart w:id="15" w:name="_Toc399773146"/>
      <w:r w:rsidRPr="004C3053">
        <w:rPr>
          <w:rFonts w:ascii="Times New Roman" w:hAnsi="Times New Roman" w:cs="Times New Roman"/>
          <w:b/>
          <w:sz w:val="24"/>
          <w:szCs w:val="24"/>
        </w:rPr>
        <w:t>Порядок рассмотрения заявок</w:t>
      </w:r>
      <w:bookmarkEnd w:id="12"/>
      <w:bookmarkEnd w:id="13"/>
      <w:bookmarkEnd w:id="14"/>
      <w:bookmarkEnd w:id="15"/>
    </w:p>
    <w:p w:rsidR="00855A12" w:rsidRPr="004C3053" w:rsidRDefault="00855A12" w:rsidP="00855A12">
      <w:pPr>
        <w:spacing w:after="0" w:line="240" w:lineRule="auto"/>
        <w:rPr>
          <w:rFonts w:cs="Times New Roman"/>
          <w:szCs w:val="24"/>
        </w:rPr>
      </w:pPr>
    </w:p>
    <w:p w:rsidR="00855A12" w:rsidRPr="004C3053" w:rsidRDefault="00855A12" w:rsidP="00855A12">
      <w:pPr>
        <w:pStyle w:val="a3"/>
        <w:widowControl/>
        <w:numPr>
          <w:ilvl w:val="1"/>
          <w:numId w:val="8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В день определения участников, указанный в информационном сообщении, оператор электронной площадки через «личный кабинет» продавца обеспечивает доступ продавцу к поданным претендентами заявкам и документам, а также к журналу приема заявок.</w:t>
      </w:r>
    </w:p>
    <w:p w:rsidR="00855A12" w:rsidRPr="004C3053" w:rsidRDefault="00855A12" w:rsidP="00855A12">
      <w:pPr>
        <w:pStyle w:val="a3"/>
        <w:widowControl/>
        <w:numPr>
          <w:ilvl w:val="1"/>
          <w:numId w:val="8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продажи,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855A12" w:rsidRPr="004C3053" w:rsidRDefault="00855A12" w:rsidP="00855A12">
      <w:pPr>
        <w:pStyle w:val="a3"/>
        <w:widowControl/>
        <w:numPr>
          <w:ilvl w:val="1"/>
          <w:numId w:val="8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 или об отказе в признании участниками аукциона с указанием оснований отказа.</w:t>
      </w:r>
    </w:p>
    <w:p w:rsidR="00855A12" w:rsidRPr="004C3053" w:rsidRDefault="00855A12" w:rsidP="00855A12">
      <w:pPr>
        <w:pStyle w:val="a3"/>
        <w:widowControl/>
        <w:numPr>
          <w:ilvl w:val="1"/>
          <w:numId w:val="8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Информация о претендентах, не допущенных к участию в аукционе, размещается в открытой части электронной площадки 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 (далее – официальный сайт).</w:t>
      </w:r>
    </w:p>
    <w:p w:rsidR="00855A12" w:rsidRPr="004C3053" w:rsidRDefault="00855A12" w:rsidP="00855A12">
      <w:pPr>
        <w:pStyle w:val="a3"/>
        <w:tabs>
          <w:tab w:val="left" w:pos="1276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55A12" w:rsidRPr="004C3053" w:rsidRDefault="00855A12" w:rsidP="00855A12">
      <w:pPr>
        <w:pStyle w:val="a3"/>
        <w:widowControl/>
        <w:numPr>
          <w:ilvl w:val="0"/>
          <w:numId w:val="8"/>
        </w:numPr>
        <w:tabs>
          <w:tab w:val="left" w:pos="426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6" w:name="_Toc533070464"/>
      <w:r w:rsidRPr="004C305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Порядок проведения </w:t>
      </w:r>
      <w:bookmarkEnd w:id="16"/>
      <w:r w:rsidRPr="004C3053">
        <w:rPr>
          <w:rFonts w:ascii="Times New Roman" w:hAnsi="Times New Roman" w:cs="Times New Roman"/>
          <w:b/>
          <w:bCs/>
          <w:iCs/>
          <w:sz w:val="24"/>
          <w:szCs w:val="24"/>
        </w:rPr>
        <w:t>аукциона</w:t>
      </w:r>
    </w:p>
    <w:p w:rsidR="00855A12" w:rsidRPr="004C3053" w:rsidRDefault="00855A12" w:rsidP="00855A12">
      <w:pPr>
        <w:spacing w:after="0" w:line="240" w:lineRule="auto"/>
        <w:rPr>
          <w:rFonts w:cs="Times New Roman"/>
          <w:szCs w:val="24"/>
        </w:rPr>
      </w:pPr>
    </w:p>
    <w:p w:rsidR="00855A12" w:rsidRPr="004C3053" w:rsidRDefault="00855A12" w:rsidP="00855A12">
      <w:pPr>
        <w:pStyle w:val="a3"/>
        <w:widowControl/>
        <w:numPr>
          <w:ilvl w:val="1"/>
          <w:numId w:val="8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Проведение процедуры аукциона должно состояться не позднее 3-го рабочего дня со дня определения участников, указанного в информационном сообщении.</w:t>
      </w:r>
    </w:p>
    <w:p w:rsidR="00855A12" w:rsidRPr="004C3053" w:rsidRDefault="00855A12" w:rsidP="00855A12">
      <w:pPr>
        <w:pStyle w:val="a3"/>
        <w:widowControl/>
        <w:numPr>
          <w:ilvl w:val="1"/>
          <w:numId w:val="8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Процедура аукциона проводится в день и вовремя,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855A12" w:rsidRPr="004C3053" w:rsidRDefault="00855A12" w:rsidP="00855A12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:rsidR="00855A12" w:rsidRPr="004C3053" w:rsidRDefault="00855A12" w:rsidP="00855A12">
      <w:pPr>
        <w:pStyle w:val="a3"/>
        <w:widowControl/>
        <w:numPr>
          <w:ilvl w:val="1"/>
          <w:numId w:val="8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lastRenderedPageBreak/>
        <w:t>Во время проведения процедуры аукциона электронная площадка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855A12" w:rsidRPr="004C3053" w:rsidRDefault="00855A12" w:rsidP="00855A12">
      <w:pPr>
        <w:pStyle w:val="a3"/>
        <w:widowControl/>
        <w:numPr>
          <w:ilvl w:val="1"/>
          <w:numId w:val="8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Со времени начала проведения процедуры аукциона электронной площадкой размещается:</w:t>
      </w:r>
    </w:p>
    <w:p w:rsidR="00855A12" w:rsidRPr="004C3053" w:rsidRDefault="00855A12" w:rsidP="00855A12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 xml:space="preserve">- в открытой части электронной площадки – информация о начале проведения процедуры аукциона с указанием наименования имущества, начальной цены и текущего «шага аукциона»; </w:t>
      </w:r>
    </w:p>
    <w:p w:rsidR="00855A12" w:rsidRPr="004C3053" w:rsidRDefault="00855A12" w:rsidP="00855A12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- в закрытой части электронной площадки –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855A12" w:rsidRPr="004C3053" w:rsidRDefault="00855A12" w:rsidP="00855A12">
      <w:pPr>
        <w:pStyle w:val="a3"/>
        <w:widowControl/>
        <w:numPr>
          <w:ilvl w:val="1"/>
          <w:numId w:val="8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В течении одного часа со времени начала проведения процедуры аукциона участникам аукциона предлагается заявить о приобретении имущества по начальной цене. В случае если в течение указанного времени:</w:t>
      </w:r>
    </w:p>
    <w:p w:rsidR="00855A12" w:rsidRPr="004C3053" w:rsidRDefault="00855A12" w:rsidP="00855A12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течении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855A12" w:rsidRPr="004C3053" w:rsidRDefault="00855A12" w:rsidP="00855A12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 xml:space="preserve">- не поступило ни одного предложения о начальной цене имущества, то аукцион с помощью программно-аппаратных средств электронной площадкой завершается. В этом случае временем окончания представления предложений о цене имущества является время завершения аукциона. </w:t>
      </w:r>
    </w:p>
    <w:p w:rsidR="00855A12" w:rsidRPr="004C3053" w:rsidRDefault="00855A12" w:rsidP="00855A12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При этом программными средствами электронной площадки обеспечивается:</w:t>
      </w:r>
    </w:p>
    <w:p w:rsidR="00855A12" w:rsidRPr="004C3053" w:rsidRDefault="00855A12" w:rsidP="00855A12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855A12" w:rsidRPr="004C3053" w:rsidRDefault="00855A12" w:rsidP="00855A12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855A12" w:rsidRPr="004C3053" w:rsidRDefault="00855A12" w:rsidP="00855A12">
      <w:pPr>
        <w:pStyle w:val="a3"/>
        <w:widowControl/>
        <w:numPr>
          <w:ilvl w:val="1"/>
          <w:numId w:val="8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 xml:space="preserve">Победителем признается участник, предложивший наиболее высокую цену имущества. </w:t>
      </w:r>
    </w:p>
    <w:p w:rsidR="00855A12" w:rsidRPr="004C3053" w:rsidRDefault="00855A12" w:rsidP="00855A12">
      <w:pPr>
        <w:pStyle w:val="a3"/>
        <w:widowControl/>
        <w:numPr>
          <w:ilvl w:val="1"/>
          <w:numId w:val="8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Ход проведения процедуры продажи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(результатах) аукциона (далее – протокол об итогах аукциона).</w:t>
      </w:r>
    </w:p>
    <w:p w:rsidR="00855A12" w:rsidRPr="004C3053" w:rsidRDefault="00855A12" w:rsidP="00855A12">
      <w:pPr>
        <w:pStyle w:val="a3"/>
        <w:widowControl/>
        <w:numPr>
          <w:ilvl w:val="1"/>
          <w:numId w:val="8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 xml:space="preserve"> Протокол об итогах аукциона удостоверяет право победителя на заключение  договора купли-продажи имущества, содержит фамилию, имя, отчество физического лица или наименование юридического лица – победителя аукциона, цену имущества, предложенную победителем, фамилию, имя, отчество физического лица или наименование юридического лица –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:rsidR="00855A12" w:rsidRPr="004C3053" w:rsidRDefault="00855A12" w:rsidP="00855A12">
      <w:pPr>
        <w:pStyle w:val="a3"/>
        <w:widowControl/>
        <w:numPr>
          <w:ilvl w:val="1"/>
          <w:numId w:val="8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:rsidR="00855A12" w:rsidRPr="004C3053" w:rsidRDefault="00855A12" w:rsidP="00855A12">
      <w:pPr>
        <w:pStyle w:val="a3"/>
        <w:widowControl/>
        <w:numPr>
          <w:ilvl w:val="1"/>
          <w:numId w:val="8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В течение одного часа со времени подписания протокола об итогах аукциона победителю электронной площадкой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:rsidR="00855A12" w:rsidRPr="004C3053" w:rsidRDefault="00855A12" w:rsidP="00855A12">
      <w:pPr>
        <w:pStyle w:val="a3"/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lastRenderedPageBreak/>
        <w:t>наименование имущества и иные позволяющие его индивидуализировать сведения (спецификация лота);</w:t>
      </w:r>
    </w:p>
    <w:p w:rsidR="00855A12" w:rsidRPr="004C3053" w:rsidRDefault="00855A12" w:rsidP="00855A12">
      <w:pPr>
        <w:pStyle w:val="a3"/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цена сделки;</w:t>
      </w:r>
    </w:p>
    <w:p w:rsidR="00855A12" w:rsidRPr="004C3053" w:rsidRDefault="00855A12" w:rsidP="00855A12">
      <w:pPr>
        <w:pStyle w:val="a3"/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 xml:space="preserve">фамилия, имя, отчество физического лица или наименование юридического лица - победителя. </w:t>
      </w:r>
    </w:p>
    <w:p w:rsidR="00855A12" w:rsidRPr="004C3053" w:rsidRDefault="00855A12" w:rsidP="00855A12">
      <w:pPr>
        <w:pStyle w:val="a3"/>
        <w:widowControl/>
        <w:numPr>
          <w:ilvl w:val="1"/>
          <w:numId w:val="8"/>
        </w:numPr>
        <w:tabs>
          <w:tab w:val="left" w:pos="993"/>
        </w:tabs>
        <w:autoSpaceDE/>
        <w:autoSpaceDN/>
        <w:adjustRightInd/>
        <w:ind w:left="0" w:firstLine="5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В течение 5 рабочих дней со дня подведения итогов аукциона с победителем заключается договор купли-продажи имущества.</w:t>
      </w:r>
    </w:p>
    <w:p w:rsidR="00855A12" w:rsidRPr="004C3053" w:rsidRDefault="00855A12" w:rsidP="00855A12">
      <w:pPr>
        <w:pStyle w:val="a3"/>
        <w:tabs>
          <w:tab w:val="left" w:pos="993"/>
        </w:tabs>
        <w:ind w:left="92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55A12" w:rsidRPr="004C3053" w:rsidRDefault="00855A12" w:rsidP="00855A12">
      <w:pPr>
        <w:pStyle w:val="a3"/>
        <w:tabs>
          <w:tab w:val="left" w:pos="1134"/>
        </w:tabs>
        <w:ind w:left="360"/>
        <w:jc w:val="center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17" w:name="_Toc533070465"/>
      <w:r w:rsidRPr="004C3053">
        <w:rPr>
          <w:rFonts w:ascii="Times New Roman" w:hAnsi="Times New Roman" w:cs="Times New Roman"/>
          <w:b/>
          <w:bCs/>
          <w:iCs/>
          <w:sz w:val="24"/>
          <w:szCs w:val="24"/>
        </w:rPr>
        <w:t>7. Признание аукциона несостоявш</w:t>
      </w:r>
      <w:bookmarkEnd w:id="17"/>
      <w:r w:rsidRPr="004C3053">
        <w:rPr>
          <w:rFonts w:ascii="Times New Roman" w:hAnsi="Times New Roman" w:cs="Times New Roman"/>
          <w:b/>
          <w:bCs/>
          <w:iCs/>
          <w:sz w:val="24"/>
          <w:szCs w:val="24"/>
        </w:rPr>
        <w:t>имся</w:t>
      </w:r>
    </w:p>
    <w:p w:rsidR="00855A12" w:rsidRPr="004C3053" w:rsidRDefault="00855A12" w:rsidP="00855A12">
      <w:pPr>
        <w:pStyle w:val="a3"/>
        <w:tabs>
          <w:tab w:val="left" w:pos="1134"/>
        </w:tabs>
        <w:ind w:left="360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855A12" w:rsidRPr="004C3053" w:rsidRDefault="00855A12" w:rsidP="00855A12">
      <w:pPr>
        <w:pStyle w:val="a3"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Аукцион признается несостоявшейся в следующих случаях:</w:t>
      </w:r>
    </w:p>
    <w:p w:rsidR="00855A12" w:rsidRPr="004C3053" w:rsidRDefault="00855A12" w:rsidP="00855A12">
      <w:pPr>
        <w:pStyle w:val="a3"/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не было подано ни одной заявки на участие либо ни один из претендентов                  не признан участником аукциона;</w:t>
      </w:r>
    </w:p>
    <w:p w:rsidR="00855A12" w:rsidRPr="004C3053" w:rsidRDefault="00855A12" w:rsidP="00855A12">
      <w:pPr>
        <w:pStyle w:val="a3"/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принято решение о признании только одного претендента участником;</w:t>
      </w:r>
    </w:p>
    <w:p w:rsidR="00855A12" w:rsidRPr="004C3053" w:rsidRDefault="00855A12" w:rsidP="00855A12">
      <w:pPr>
        <w:pStyle w:val="a3"/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 xml:space="preserve">ни один из участников не сделал предложение о начальной цене имущества. </w:t>
      </w:r>
    </w:p>
    <w:p w:rsidR="00855A12" w:rsidRPr="004C3053" w:rsidRDefault="00855A12" w:rsidP="00855A12">
      <w:pPr>
        <w:pStyle w:val="a3"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Решение о признании аукциона несостоявшимся оформляется протоколом об итогах аукциона.</w:t>
      </w:r>
    </w:p>
    <w:p w:rsidR="00855A12" w:rsidRPr="004C3053" w:rsidRDefault="00855A12" w:rsidP="00855A12">
      <w:pPr>
        <w:pStyle w:val="a3"/>
        <w:tabs>
          <w:tab w:val="left" w:pos="1276"/>
        </w:tabs>
        <w:ind w:left="709"/>
        <w:rPr>
          <w:rFonts w:ascii="Times New Roman" w:hAnsi="Times New Roman" w:cs="Times New Roman"/>
          <w:bCs/>
          <w:sz w:val="24"/>
          <w:szCs w:val="24"/>
        </w:rPr>
      </w:pPr>
    </w:p>
    <w:p w:rsidR="00855A12" w:rsidRPr="004C3053" w:rsidRDefault="00855A12" w:rsidP="00855A12">
      <w:pPr>
        <w:pStyle w:val="a3"/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/>
        <w:ind w:firstLine="491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8" w:name="_Toc399773148"/>
      <w:bookmarkStart w:id="19" w:name="_Toc445799710"/>
      <w:bookmarkStart w:id="20" w:name="_Toc488073432"/>
      <w:bookmarkStart w:id="21" w:name="_Toc533070466"/>
      <w:r w:rsidRPr="004C3053">
        <w:rPr>
          <w:rFonts w:ascii="Times New Roman" w:hAnsi="Times New Roman" w:cs="Times New Roman"/>
          <w:b/>
          <w:bCs/>
          <w:iCs/>
          <w:sz w:val="24"/>
          <w:szCs w:val="24"/>
        </w:rPr>
        <w:t>Порядок заключения с Победителем аукциона</w:t>
      </w:r>
      <w:r w:rsidRPr="004C3053">
        <w:rPr>
          <w:rFonts w:ascii="Times New Roman" w:hAnsi="Times New Roman" w:cs="Times New Roman"/>
          <w:b/>
          <w:bCs/>
          <w:iCs/>
          <w:sz w:val="24"/>
          <w:szCs w:val="24"/>
        </w:rPr>
        <w:br/>
        <w:t xml:space="preserve">договора купли-продажи </w:t>
      </w:r>
      <w:r w:rsidRPr="004C3053">
        <w:rPr>
          <w:rFonts w:ascii="Times New Roman" w:hAnsi="Times New Roman" w:cs="Times New Roman"/>
          <w:b/>
          <w:bCs/>
          <w:iCs/>
          <w:sz w:val="24"/>
          <w:szCs w:val="24"/>
        </w:rPr>
        <w:br/>
      </w:r>
      <w:bookmarkEnd w:id="18"/>
      <w:bookmarkEnd w:id="19"/>
      <w:bookmarkEnd w:id="20"/>
      <w:bookmarkEnd w:id="21"/>
    </w:p>
    <w:p w:rsidR="00855A12" w:rsidRPr="004C3053" w:rsidRDefault="00855A12" w:rsidP="00855A12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По результатам аукциона продавец </w:t>
      </w:r>
      <w:r w:rsidRPr="004C3053">
        <w:rPr>
          <w:rFonts w:ascii="Times New Roman" w:hAnsi="Times New Roman" w:cs="Times New Roman"/>
          <w:spacing w:val="-7"/>
          <w:sz w:val="24"/>
          <w:szCs w:val="24"/>
        </w:rPr>
        <w:t>(Комитет муниципального имущества и земельных ресурсов администрации городского округа «Город Калининград»</w:t>
      </w:r>
      <w:r w:rsidRPr="004C3053">
        <w:rPr>
          <w:rFonts w:ascii="Times New Roman" w:hAnsi="Times New Roman" w:cs="Times New Roman"/>
          <w:bCs/>
          <w:sz w:val="24"/>
          <w:szCs w:val="24"/>
        </w:rPr>
        <w:t>) и победитель аукциона (покупатель) заключают в соответствии с законодательством Российской Федерации договор купли-продажи недвижимости в электронной форме (далее – договор купли-продажи).</w:t>
      </w:r>
    </w:p>
    <w:p w:rsidR="00855A12" w:rsidRPr="004C3053" w:rsidRDefault="00855A12" w:rsidP="00855A12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Оплата приобретаемого на аукционе имущества производится путем перечисления денежных средств на счет, указанный в информационном сообщении и в  договоре купли-продажи. Внесенный победителем задаток засчитывается в счет оплаты приобретаемого имущества.</w:t>
      </w:r>
    </w:p>
    <w:p w:rsidR="00855A12" w:rsidRPr="004C3053" w:rsidRDefault="00855A12" w:rsidP="00855A12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купли-продажи.</w:t>
      </w:r>
    </w:p>
    <w:p w:rsidR="00855A12" w:rsidRPr="004C3053" w:rsidRDefault="00855A12" w:rsidP="00855A12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При уклонении или отказе победителя от заключения в установленный срок договора купли-продажи результаты продажи аннулируются продавцом, победитель утрачивает право на заключение указанного договора, задаток ему не возвращается.</w:t>
      </w:r>
    </w:p>
    <w:p w:rsidR="00855A12" w:rsidRPr="004C3053" w:rsidRDefault="00855A12" w:rsidP="00855A12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купли-продажи, задаток ему не возвращается.</w:t>
      </w:r>
    </w:p>
    <w:p w:rsidR="00855A12" w:rsidRPr="004C3053" w:rsidRDefault="00855A12" w:rsidP="00855A12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Задаток победителя, утратившего право на заключение договора купли-продажи, подлежит перечислению в установленном порядке на счет продавца в течение                 5 календарных дней со дня истечения срока, установленного для заключения договора купли-продажи.</w:t>
      </w:r>
    </w:p>
    <w:p w:rsidR="00855A12" w:rsidRPr="004C3053" w:rsidRDefault="00855A12" w:rsidP="00855A12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Передача имущества и подача документов для оформления перехода права собственности на него к покупателю осуществляются в соответствии с законодательством Российской Федерации и договором купли-продажи не позднее чем через 30 (тридцать) дней со дня поступления на счет продавца полной оплаты, приобретенного на аукционе имущества.</w:t>
      </w:r>
    </w:p>
    <w:p w:rsidR="00855A12" w:rsidRPr="004C3053" w:rsidRDefault="00855A12" w:rsidP="00855A12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Проект договора купли-продажи представлен в приложении № 3 к информационному сообщению.</w:t>
      </w:r>
    </w:p>
    <w:p w:rsidR="00855A12" w:rsidRPr="004C3053" w:rsidRDefault="00855A12" w:rsidP="00855A12">
      <w:pPr>
        <w:keepNext/>
        <w:keepLines/>
        <w:tabs>
          <w:tab w:val="left" w:pos="3336"/>
        </w:tabs>
        <w:spacing w:after="0" w:line="240" w:lineRule="auto"/>
        <w:contextualSpacing/>
        <w:jc w:val="center"/>
        <w:rPr>
          <w:rFonts w:cs="Times New Roman"/>
          <w:szCs w:val="24"/>
        </w:rPr>
      </w:pPr>
    </w:p>
    <w:p w:rsidR="00855A12" w:rsidRDefault="00855A12" w:rsidP="00855A12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Федеральным законом от 21 декабря 2001 года № 178-ФЗ «О приватизации государственного и муниципального имущества» (далее – Закон о приватизации);</w:t>
      </w:r>
    </w:p>
    <w:p w:rsidR="00855A12" w:rsidRPr="009E50E2" w:rsidRDefault="00855A12" w:rsidP="00855A12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E50E2">
        <w:rPr>
          <w:rFonts w:ascii="Times New Roman" w:hAnsi="Times New Roman"/>
          <w:sz w:val="24"/>
          <w:szCs w:val="24"/>
        </w:rPr>
        <w:t xml:space="preserve">- </w:t>
      </w:r>
      <w:r w:rsidRPr="009E50E2">
        <w:rPr>
          <w:rFonts w:ascii="Times New Roman" w:hAnsi="Times New Roman"/>
          <w:color w:val="000000"/>
          <w:sz w:val="24"/>
          <w:szCs w:val="24"/>
        </w:rPr>
        <w:t xml:space="preserve">Положением об организации и проведении продажи государственного или </w:t>
      </w:r>
      <w:r w:rsidRPr="009E50E2">
        <w:rPr>
          <w:rFonts w:ascii="Times New Roman" w:hAnsi="Times New Roman"/>
          <w:color w:val="000000"/>
          <w:sz w:val="24"/>
          <w:szCs w:val="24"/>
        </w:rPr>
        <w:lastRenderedPageBreak/>
        <w:t>муниципального имущества в электронной форме», утвержденным постановлением</w:t>
      </w:r>
      <w:r w:rsidRPr="009E50E2">
        <w:rPr>
          <w:rFonts w:ascii="Times New Roman" w:hAnsi="Times New Roman"/>
          <w:sz w:val="24"/>
          <w:szCs w:val="24"/>
        </w:rPr>
        <w:t xml:space="preserve"> Правительства Российской Федерации от 27 августа 2012 года № 860 «Об организации и проведении продажи государственного и муниципального имущества в электронной форме»;</w:t>
      </w:r>
    </w:p>
    <w:p w:rsidR="00855A12" w:rsidRPr="0009713D" w:rsidRDefault="00855A12" w:rsidP="00855A12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90C06">
        <w:rPr>
          <w:rFonts w:ascii="Times New Roman" w:hAnsi="Times New Roman"/>
          <w:sz w:val="24"/>
          <w:szCs w:val="24"/>
        </w:rPr>
        <w:t>- Решение городского Сов</w:t>
      </w:r>
      <w:r>
        <w:rPr>
          <w:rFonts w:ascii="Times New Roman" w:hAnsi="Times New Roman"/>
          <w:sz w:val="24"/>
          <w:szCs w:val="24"/>
        </w:rPr>
        <w:t>ета депутатов Калининграда от 25.11.2020</w:t>
      </w:r>
      <w:r w:rsidRPr="00790C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 215 «</w:t>
      </w:r>
      <w:r w:rsidRPr="00790C06">
        <w:rPr>
          <w:rFonts w:ascii="Times New Roman" w:hAnsi="Times New Roman"/>
          <w:sz w:val="24"/>
          <w:szCs w:val="24"/>
        </w:rPr>
        <w:t>Об утверждении Программы приватизации муниципально</w:t>
      </w:r>
      <w:r>
        <w:rPr>
          <w:rFonts w:ascii="Times New Roman" w:hAnsi="Times New Roman"/>
          <w:sz w:val="24"/>
          <w:szCs w:val="24"/>
        </w:rPr>
        <w:t>го имущества городского округа «Город Калининград» на 2021</w:t>
      </w:r>
      <w:r w:rsidRPr="00790C06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» (в редакции решения от 21.04.2021 № 35)</w:t>
      </w:r>
      <w:r w:rsidRPr="0009713D">
        <w:rPr>
          <w:rFonts w:ascii="Times New Roman" w:hAnsi="Times New Roman"/>
          <w:sz w:val="24"/>
          <w:szCs w:val="24"/>
        </w:rPr>
        <w:t>;</w:t>
      </w:r>
    </w:p>
    <w:p w:rsidR="00855A12" w:rsidRDefault="00855A12" w:rsidP="00855A12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- Распоряжение комитета </w:t>
      </w:r>
      <w:r w:rsidRPr="00677978">
        <w:rPr>
          <w:szCs w:val="24"/>
        </w:rPr>
        <w:t>муниципального имущества и земельных ресурсов администрации городского округа</w:t>
      </w:r>
      <w:r>
        <w:rPr>
          <w:szCs w:val="24"/>
        </w:rPr>
        <w:t xml:space="preserve"> «Город Калининград» </w:t>
      </w:r>
      <w:r>
        <w:rPr>
          <w:color w:val="000000"/>
          <w:szCs w:val="24"/>
        </w:rPr>
        <w:t>от __.__.____</w:t>
      </w:r>
      <w:r w:rsidRPr="00B52A61">
        <w:rPr>
          <w:color w:val="000000"/>
          <w:szCs w:val="24"/>
        </w:rPr>
        <w:t xml:space="preserve"> №</w:t>
      </w:r>
      <w:r>
        <w:rPr>
          <w:color w:val="000000"/>
          <w:szCs w:val="24"/>
        </w:rPr>
        <w:t xml:space="preserve"> ___</w:t>
      </w:r>
      <w:r w:rsidRPr="00B52A61">
        <w:rPr>
          <w:color w:val="000000"/>
          <w:szCs w:val="24"/>
        </w:rPr>
        <w:t>/р-кми</w:t>
      </w:r>
      <w:r w:rsidRPr="003636E7">
        <w:rPr>
          <w:color w:val="FF0000"/>
          <w:szCs w:val="24"/>
        </w:rPr>
        <w:t xml:space="preserve"> </w:t>
      </w:r>
      <w:r>
        <w:rPr>
          <w:szCs w:val="24"/>
        </w:rPr>
        <w:t xml:space="preserve">                 </w:t>
      </w:r>
      <w:r w:rsidRPr="00900596">
        <w:rPr>
          <w:szCs w:val="24"/>
        </w:rPr>
        <w:t>«Об условиях приватизации муниципального имущества</w:t>
      </w:r>
      <w:r>
        <w:rPr>
          <w:szCs w:val="24"/>
        </w:rPr>
        <w:t xml:space="preserve"> </w:t>
      </w:r>
      <w:r w:rsidRPr="00900596">
        <w:rPr>
          <w:szCs w:val="24"/>
        </w:rPr>
        <w:t xml:space="preserve">по адресу: </w:t>
      </w:r>
      <w:r>
        <w:rPr>
          <w:szCs w:val="24"/>
        </w:rPr>
        <w:t>_______________</w:t>
      </w:r>
      <w:r w:rsidRPr="00900596">
        <w:rPr>
          <w:szCs w:val="24"/>
        </w:rPr>
        <w:t>».</w:t>
      </w:r>
    </w:p>
    <w:p w:rsidR="00855A12" w:rsidRPr="00B364D8" w:rsidRDefault="00855A12" w:rsidP="00855A12">
      <w:pPr>
        <w:spacing w:after="0" w:line="240" w:lineRule="auto"/>
        <w:ind w:left="360"/>
        <w:jc w:val="center"/>
        <w:rPr>
          <w:b/>
          <w:szCs w:val="24"/>
        </w:rPr>
      </w:pPr>
      <w:r>
        <w:rPr>
          <w:b/>
          <w:szCs w:val="24"/>
        </w:rPr>
        <w:t>9.</w:t>
      </w:r>
      <w:r w:rsidRPr="00B364D8">
        <w:rPr>
          <w:b/>
          <w:szCs w:val="24"/>
        </w:rPr>
        <w:t>Ограничения участия отдельных категорий физических и юридических лиц в приватизации имущества:</w:t>
      </w:r>
    </w:p>
    <w:p w:rsidR="00855A12" w:rsidRPr="001B6256" w:rsidRDefault="00855A12" w:rsidP="00855A12">
      <w:pPr>
        <w:pStyle w:val="a3"/>
        <w:rPr>
          <w:rFonts w:ascii="Times New Roman" w:hAnsi="Times New Roman"/>
          <w:b/>
          <w:sz w:val="16"/>
          <w:szCs w:val="16"/>
        </w:rPr>
      </w:pPr>
    </w:p>
    <w:p w:rsidR="00855A12" w:rsidRDefault="00855A12" w:rsidP="00855A12">
      <w:pPr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К участию в аукционе в электронной форме (далее – аукцион) допускаются физические и юридические лица, соответствующие требованиям, установленным               статьей 5 Закона о приватизации и настоящим Информационным сообщением к покупателям муниципального имущества, своевременно подавшие заявки на участие в аукционе и представившие документы в соответствии с перечнем, </w:t>
      </w:r>
      <w:r w:rsidRPr="00677978">
        <w:rPr>
          <w:szCs w:val="24"/>
        </w:rPr>
        <w:t>объявленным в настоящем Информационном сообщении, обеспечившие поступление на счет, указанный в настоящем Информационном сообщении, установленной суммы задатка в порядке и сроки, предусмотренные настоящим Информационным сообщением</w:t>
      </w:r>
      <w:r>
        <w:rPr>
          <w:szCs w:val="24"/>
        </w:rPr>
        <w:t xml:space="preserve"> (далее – Претенденты)</w:t>
      </w:r>
      <w:r w:rsidRPr="00677978">
        <w:rPr>
          <w:szCs w:val="24"/>
        </w:rPr>
        <w:t xml:space="preserve">. </w:t>
      </w:r>
    </w:p>
    <w:p w:rsidR="00855A12" w:rsidRDefault="00855A12" w:rsidP="00855A12">
      <w:pPr>
        <w:spacing w:after="0" w:line="240" w:lineRule="auto"/>
        <w:ind w:firstLine="709"/>
        <w:jc w:val="both"/>
        <w:rPr>
          <w:szCs w:val="24"/>
        </w:rPr>
      </w:pPr>
      <w:r w:rsidRPr="00677978">
        <w:rPr>
          <w:szCs w:val="24"/>
        </w:rPr>
        <w:t>Покупателями государственного и муниципального имущества могут быть любые физические лица и юрид</w:t>
      </w:r>
      <w:r>
        <w:rPr>
          <w:szCs w:val="24"/>
        </w:rPr>
        <w:t xml:space="preserve">ические лица, за исключением: </w:t>
      </w:r>
    </w:p>
    <w:p w:rsidR="00855A12" w:rsidRDefault="00855A12" w:rsidP="00855A12">
      <w:pPr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- </w:t>
      </w:r>
      <w:r w:rsidRPr="00677978">
        <w:rPr>
          <w:szCs w:val="24"/>
        </w:rPr>
        <w:t xml:space="preserve">государственных и муниципальных унитарных предприятий, государственных и муниципальных учреждений; </w:t>
      </w:r>
    </w:p>
    <w:p w:rsidR="00855A12" w:rsidRDefault="00855A12" w:rsidP="00855A12">
      <w:pPr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- </w:t>
      </w:r>
      <w:r w:rsidRPr="00677978">
        <w:rPr>
          <w:szCs w:val="24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</w:t>
      </w:r>
      <w:r>
        <w:rPr>
          <w:szCs w:val="24"/>
        </w:rPr>
        <w:t xml:space="preserve">                            </w:t>
      </w:r>
      <w:r w:rsidRPr="00677978">
        <w:rPr>
          <w:szCs w:val="24"/>
        </w:rPr>
        <w:t>25 процентов, кроме случаев, предусмотренных статьей 25 Закона о приватизации;</w:t>
      </w:r>
    </w:p>
    <w:p w:rsidR="00855A12" w:rsidRDefault="00855A12" w:rsidP="00855A12">
      <w:pPr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- </w:t>
      </w:r>
      <w:r w:rsidRPr="00677978">
        <w:rPr>
          <w:szCs w:val="24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</w:t>
      </w:r>
      <w:r>
        <w:rPr>
          <w:szCs w:val="24"/>
        </w:rPr>
        <w:t>ительством Российской Федерации.</w:t>
      </w:r>
      <w:r w:rsidRPr="00483667">
        <w:rPr>
          <w:rStyle w:val="aa"/>
          <w:color w:val="0070C0"/>
        </w:rPr>
        <w:footnoteReference w:id="6"/>
      </w:r>
    </w:p>
    <w:p w:rsidR="00855A12" w:rsidRDefault="00855A12" w:rsidP="00855A12">
      <w:pPr>
        <w:spacing w:after="0" w:line="240" w:lineRule="auto"/>
        <w:ind w:firstLine="709"/>
        <w:jc w:val="both"/>
        <w:rPr>
          <w:szCs w:val="24"/>
        </w:rPr>
      </w:pPr>
      <w:r w:rsidRPr="00677978">
        <w:rPr>
          <w:szCs w:val="24"/>
        </w:rPr>
        <w:t xml:space="preserve"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Законом о приватизации.  </w:t>
      </w:r>
    </w:p>
    <w:p w:rsidR="00855A12" w:rsidRPr="00677978" w:rsidRDefault="00855A12" w:rsidP="00855A12">
      <w:pPr>
        <w:spacing w:after="0" w:line="240" w:lineRule="auto"/>
        <w:ind w:firstLine="709"/>
        <w:jc w:val="both"/>
        <w:rPr>
          <w:szCs w:val="24"/>
        </w:rPr>
      </w:pPr>
      <w:r w:rsidRPr="00677978">
        <w:rPr>
          <w:szCs w:val="24"/>
        </w:rPr>
        <w:t xml:space="preserve"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 </w:t>
      </w:r>
    </w:p>
    <w:p w:rsidR="00855A12" w:rsidRPr="001B6256" w:rsidRDefault="00855A12" w:rsidP="00855A12">
      <w:pPr>
        <w:pStyle w:val="a3"/>
        <w:ind w:left="0" w:firstLine="720"/>
        <w:jc w:val="both"/>
        <w:rPr>
          <w:rFonts w:ascii="Times New Roman" w:hAnsi="Times New Roman"/>
          <w:sz w:val="16"/>
          <w:szCs w:val="16"/>
        </w:rPr>
      </w:pPr>
    </w:p>
    <w:p w:rsidR="00855A12" w:rsidRDefault="00855A12" w:rsidP="00855A12">
      <w:pPr>
        <w:pStyle w:val="a3"/>
        <w:widowControl/>
        <w:autoSpaceDE/>
        <w:autoSpaceDN/>
        <w:adjustRightInd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10.Порядок регистрации на электронной площадке</w:t>
      </w:r>
    </w:p>
    <w:p w:rsidR="00855A12" w:rsidRPr="001B6256" w:rsidRDefault="00855A12" w:rsidP="00855A12">
      <w:pPr>
        <w:pStyle w:val="a3"/>
        <w:rPr>
          <w:rFonts w:ascii="Times New Roman" w:hAnsi="Times New Roman"/>
          <w:b/>
          <w:sz w:val="16"/>
          <w:szCs w:val="16"/>
        </w:rPr>
      </w:pPr>
    </w:p>
    <w:p w:rsidR="00855A12" w:rsidRPr="00782F21" w:rsidRDefault="00855A12" w:rsidP="00855A12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82F21">
        <w:rPr>
          <w:rFonts w:ascii="Times New Roman" w:hAnsi="Times New Roman"/>
          <w:sz w:val="24"/>
          <w:szCs w:val="24"/>
        </w:rPr>
        <w:t xml:space="preserve">Для обеспечения доступа к участию в электронной продаже Претендентам необходимо пройти процедуру регистрации </w:t>
      </w:r>
      <w:r>
        <w:rPr>
          <w:rFonts w:ascii="Times New Roman" w:hAnsi="Times New Roman"/>
          <w:sz w:val="24"/>
          <w:szCs w:val="24"/>
        </w:rPr>
        <w:t xml:space="preserve">(аккредитации) </w:t>
      </w:r>
      <w:r w:rsidRPr="00782F21">
        <w:rPr>
          <w:rFonts w:ascii="Times New Roman" w:hAnsi="Times New Roman"/>
          <w:sz w:val="24"/>
          <w:szCs w:val="24"/>
        </w:rPr>
        <w:t>на электронной площадке, указанной в настоящем Информационном сообщении.</w:t>
      </w:r>
    </w:p>
    <w:p w:rsidR="00855A12" w:rsidRDefault="00855A12" w:rsidP="00855A12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82F21">
        <w:rPr>
          <w:rFonts w:ascii="Times New Roman" w:hAnsi="Times New Roman"/>
          <w:sz w:val="24"/>
          <w:szCs w:val="24"/>
        </w:rPr>
        <w:t xml:space="preserve">Регистрация на электронной площадке осуществляется без взимания платы. Регистрации на электронной площадке подлежат Претенденты, ранее </w:t>
      </w:r>
      <w:r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Pr="00782F21">
        <w:rPr>
          <w:rFonts w:ascii="Times New Roman" w:hAnsi="Times New Roman"/>
          <w:sz w:val="24"/>
          <w:szCs w:val="24"/>
        </w:rPr>
        <w:lastRenderedPageBreak/>
        <w:t xml:space="preserve">не зарегистрированные на электронной площадке или регистрация которых на электронной площадке, была ими прекращена. </w:t>
      </w:r>
    </w:p>
    <w:p w:rsidR="00855A12" w:rsidRDefault="00855A12" w:rsidP="00855A12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82F21">
        <w:rPr>
          <w:rFonts w:ascii="Times New Roman" w:hAnsi="Times New Roman"/>
          <w:sz w:val="24"/>
          <w:szCs w:val="24"/>
        </w:rPr>
        <w:t>Регистрация на электронной площадке проводится в соответствии с Регламентом электронной площадки</w:t>
      </w:r>
      <w:r>
        <w:rPr>
          <w:rFonts w:ascii="Times New Roman" w:hAnsi="Times New Roman"/>
          <w:sz w:val="24"/>
          <w:szCs w:val="24"/>
        </w:rPr>
        <w:t xml:space="preserve"> и согласно порядку, указанному в документации о торгах</w:t>
      </w:r>
      <w:r w:rsidRPr="00782F21">
        <w:rPr>
          <w:rFonts w:ascii="Times New Roman" w:hAnsi="Times New Roman"/>
          <w:sz w:val="24"/>
          <w:szCs w:val="24"/>
        </w:rPr>
        <w:t>.</w:t>
      </w:r>
    </w:p>
    <w:p w:rsidR="00855A12" w:rsidRPr="001B6256" w:rsidRDefault="00855A12" w:rsidP="00855A12">
      <w:pPr>
        <w:pStyle w:val="a3"/>
        <w:ind w:left="0" w:firstLine="720"/>
        <w:jc w:val="both"/>
        <w:rPr>
          <w:rFonts w:ascii="Times New Roman" w:hAnsi="Times New Roman"/>
          <w:sz w:val="16"/>
          <w:szCs w:val="16"/>
        </w:rPr>
      </w:pPr>
    </w:p>
    <w:p w:rsidR="00855A12" w:rsidRDefault="00855A12" w:rsidP="00855A12">
      <w:pPr>
        <w:pStyle w:val="a3"/>
        <w:widowControl/>
        <w:numPr>
          <w:ilvl w:val="0"/>
          <w:numId w:val="13"/>
        </w:numPr>
        <w:autoSpaceDE/>
        <w:autoSpaceDN/>
        <w:adjustRight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разъяснения размещенной информации</w:t>
      </w:r>
    </w:p>
    <w:p w:rsidR="00855A12" w:rsidRPr="001B6256" w:rsidRDefault="00855A12" w:rsidP="00855A12">
      <w:pPr>
        <w:pStyle w:val="a3"/>
        <w:ind w:left="0"/>
        <w:rPr>
          <w:rFonts w:ascii="Times New Roman" w:hAnsi="Times New Roman"/>
          <w:b/>
          <w:sz w:val="16"/>
          <w:szCs w:val="16"/>
        </w:rPr>
      </w:pPr>
    </w:p>
    <w:p w:rsidR="00855A12" w:rsidRDefault="00855A12" w:rsidP="00855A12">
      <w:pPr>
        <w:spacing w:after="0" w:line="240" w:lineRule="auto"/>
        <w:ind w:firstLine="708"/>
        <w:jc w:val="both"/>
        <w:rPr>
          <w:szCs w:val="24"/>
        </w:rPr>
      </w:pPr>
      <w:r w:rsidRPr="00782F21">
        <w:rPr>
          <w:szCs w:val="24"/>
        </w:rPr>
        <w:t xml:space="preserve">Любое лицо независимо от регистрации на электронной площадке вправе направить через электронную площадку, указанную в информационном сообщении о проведении продажи имущества, запрос о разъяснении размещенной информации. </w:t>
      </w:r>
    </w:p>
    <w:p w:rsidR="00855A12" w:rsidRDefault="00855A12" w:rsidP="00855A12">
      <w:pPr>
        <w:spacing w:after="0" w:line="240" w:lineRule="auto"/>
        <w:ind w:firstLine="708"/>
        <w:jc w:val="both"/>
        <w:rPr>
          <w:szCs w:val="24"/>
        </w:rPr>
      </w:pPr>
      <w:r w:rsidRPr="00782F21">
        <w:rPr>
          <w:szCs w:val="24"/>
        </w:rPr>
        <w:t xml:space="preserve">Такой запрос в режиме реального времени направляется в «личный кабинет» </w:t>
      </w:r>
      <w:r>
        <w:rPr>
          <w:szCs w:val="24"/>
        </w:rPr>
        <w:t>Продавца</w:t>
      </w:r>
      <w:r w:rsidRPr="00782F21">
        <w:rPr>
          <w:szCs w:val="24"/>
        </w:rPr>
        <w:t xml:space="preserve"> для рассмотрения при условии, что запрос поступил </w:t>
      </w:r>
      <w:r>
        <w:rPr>
          <w:szCs w:val="24"/>
        </w:rPr>
        <w:t>Продавцу</w:t>
      </w:r>
      <w:r w:rsidRPr="00782F21">
        <w:rPr>
          <w:szCs w:val="24"/>
        </w:rPr>
        <w:t xml:space="preserve"> не позднее </w:t>
      </w:r>
      <w:r>
        <w:rPr>
          <w:szCs w:val="24"/>
        </w:rPr>
        <w:t xml:space="preserve">                    </w:t>
      </w:r>
      <w:r w:rsidRPr="00782F21">
        <w:rPr>
          <w:szCs w:val="24"/>
        </w:rPr>
        <w:t xml:space="preserve">5 рабочих дней до окончания подачи заявок. </w:t>
      </w:r>
    </w:p>
    <w:p w:rsidR="00855A12" w:rsidRPr="00782F21" w:rsidRDefault="00855A12" w:rsidP="00855A12">
      <w:pPr>
        <w:spacing w:after="0" w:line="240" w:lineRule="auto"/>
        <w:ind w:firstLine="708"/>
        <w:jc w:val="both"/>
        <w:rPr>
          <w:szCs w:val="24"/>
        </w:rPr>
      </w:pPr>
      <w:r w:rsidRPr="00782F21">
        <w:rPr>
          <w:szCs w:val="24"/>
        </w:rPr>
        <w:t xml:space="preserve">В течение 2 рабочих дней </w:t>
      </w:r>
      <w:r>
        <w:rPr>
          <w:szCs w:val="24"/>
        </w:rPr>
        <w:t>со дня поступления запроса Продавец</w:t>
      </w:r>
      <w:r w:rsidRPr="00782F21">
        <w:rPr>
          <w:szCs w:val="24"/>
        </w:rPr>
        <w:t xml:space="preserve"> предоставляет электронной площадке для размещения в открытом доступе разъяснение с указанием предмета запроса, но без указания лица, от которого поступил запрос. </w:t>
      </w:r>
    </w:p>
    <w:p w:rsidR="00855A12" w:rsidRDefault="00855A12" w:rsidP="00855A12">
      <w:pPr>
        <w:pStyle w:val="a3"/>
        <w:ind w:left="0"/>
        <w:rPr>
          <w:rFonts w:ascii="Times New Roman" w:hAnsi="Times New Roman"/>
          <w:b/>
          <w:sz w:val="24"/>
          <w:szCs w:val="24"/>
        </w:rPr>
      </w:pPr>
    </w:p>
    <w:p w:rsidR="00855A12" w:rsidRDefault="00855A12" w:rsidP="00855A12">
      <w:pPr>
        <w:pStyle w:val="a3"/>
        <w:widowControl/>
        <w:numPr>
          <w:ilvl w:val="0"/>
          <w:numId w:val="13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Оформление участия в аукционе</w:t>
      </w:r>
    </w:p>
    <w:p w:rsidR="00855A12" w:rsidRPr="00CA6107" w:rsidRDefault="00855A12" w:rsidP="00855A12">
      <w:pPr>
        <w:pStyle w:val="a3"/>
        <w:ind w:left="0"/>
        <w:rPr>
          <w:rFonts w:ascii="Times New Roman" w:hAnsi="Times New Roman"/>
          <w:b/>
        </w:rPr>
      </w:pPr>
    </w:p>
    <w:p w:rsidR="00855A12" w:rsidRDefault="00855A12" w:rsidP="00855A12">
      <w:pPr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Д</w:t>
      </w:r>
      <w:r w:rsidRPr="002833A7">
        <w:rPr>
          <w:szCs w:val="24"/>
        </w:rPr>
        <w:t xml:space="preserve">ля оформления участия в </w:t>
      </w:r>
      <w:r>
        <w:rPr>
          <w:szCs w:val="24"/>
        </w:rPr>
        <w:t>электронном аукционе</w:t>
      </w:r>
      <w:r w:rsidRPr="002833A7">
        <w:rPr>
          <w:szCs w:val="24"/>
        </w:rPr>
        <w:t xml:space="preserve"> физические</w:t>
      </w:r>
      <w:r>
        <w:rPr>
          <w:szCs w:val="24"/>
        </w:rPr>
        <w:t xml:space="preserve"> лица, в том числе индивидуальные предприниматели,</w:t>
      </w:r>
      <w:r w:rsidRPr="002833A7">
        <w:rPr>
          <w:szCs w:val="24"/>
        </w:rPr>
        <w:t xml:space="preserve"> и юридические лица, намеревающиеся принять участие в электронном аукционе (далее – Претенденты), </w:t>
      </w:r>
      <w:r>
        <w:rPr>
          <w:szCs w:val="24"/>
        </w:rPr>
        <w:t xml:space="preserve">подают на электронную площадку </w:t>
      </w:r>
      <w:r w:rsidRPr="002833A7">
        <w:rPr>
          <w:szCs w:val="24"/>
        </w:rPr>
        <w:t xml:space="preserve">в установленный </w:t>
      </w:r>
      <w:r>
        <w:rPr>
          <w:szCs w:val="24"/>
        </w:rPr>
        <w:t xml:space="preserve">информационном сообщении </w:t>
      </w:r>
      <w:r w:rsidRPr="002833A7">
        <w:rPr>
          <w:szCs w:val="24"/>
        </w:rPr>
        <w:t xml:space="preserve">срок заявку,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а также одновременно с заявкой представляют документы, обязательный перечень которых указан ниже. Представляемые одновременно с заявкой на участие в электронном аукционе документы должны быть оформлены в соответствии с указанными в настоящем Информационном сообщении и документации </w:t>
      </w:r>
      <w:r>
        <w:rPr>
          <w:szCs w:val="24"/>
        </w:rPr>
        <w:t xml:space="preserve">об аукционе в электронной форме </w:t>
      </w:r>
      <w:r w:rsidRPr="002833A7">
        <w:rPr>
          <w:szCs w:val="24"/>
        </w:rPr>
        <w:t xml:space="preserve">требованиями. </w:t>
      </w:r>
    </w:p>
    <w:p w:rsidR="00855A12" w:rsidRDefault="00855A12" w:rsidP="00855A12">
      <w:pPr>
        <w:spacing w:after="0" w:line="240" w:lineRule="auto"/>
        <w:ind w:firstLine="709"/>
        <w:jc w:val="both"/>
        <w:rPr>
          <w:szCs w:val="24"/>
        </w:rPr>
      </w:pPr>
      <w:r w:rsidRPr="002833A7">
        <w:rPr>
          <w:szCs w:val="24"/>
        </w:rPr>
        <w:t xml:space="preserve">Одно лицо имеет право подать только одну заявку на участие в </w:t>
      </w:r>
      <w:r>
        <w:rPr>
          <w:szCs w:val="24"/>
        </w:rPr>
        <w:t>электронном аукционе по одному лоту</w:t>
      </w:r>
      <w:r w:rsidRPr="002833A7">
        <w:rPr>
          <w:szCs w:val="24"/>
        </w:rPr>
        <w:t xml:space="preserve">.  </w:t>
      </w:r>
    </w:p>
    <w:p w:rsidR="00855A12" w:rsidRDefault="00855A12" w:rsidP="00855A12">
      <w:pPr>
        <w:spacing w:after="0" w:line="240" w:lineRule="auto"/>
        <w:ind w:firstLine="709"/>
        <w:jc w:val="both"/>
        <w:rPr>
          <w:szCs w:val="24"/>
        </w:rPr>
      </w:pPr>
      <w:r w:rsidRPr="002833A7">
        <w:rPr>
          <w:szCs w:val="24"/>
        </w:rPr>
        <w:t xml:space="preserve"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</w:r>
    </w:p>
    <w:p w:rsidR="00855A12" w:rsidRDefault="00855A12" w:rsidP="00855A12">
      <w:pPr>
        <w:spacing w:after="0" w:line="240" w:lineRule="auto"/>
        <w:ind w:firstLine="709"/>
        <w:jc w:val="both"/>
        <w:rPr>
          <w:szCs w:val="24"/>
        </w:rPr>
      </w:pPr>
      <w:r w:rsidRPr="002833A7">
        <w:rPr>
          <w:szCs w:val="24"/>
        </w:rPr>
        <w:t xml:space="preserve"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 </w:t>
      </w:r>
    </w:p>
    <w:p w:rsidR="00855A12" w:rsidRDefault="00855A12" w:rsidP="00855A12">
      <w:pPr>
        <w:spacing w:after="0" w:line="240" w:lineRule="auto"/>
        <w:ind w:firstLine="709"/>
        <w:jc w:val="both"/>
        <w:rPr>
          <w:szCs w:val="24"/>
        </w:rPr>
      </w:pPr>
      <w:r w:rsidRPr="002833A7">
        <w:rPr>
          <w:szCs w:val="24"/>
        </w:rPr>
        <w:t xml:space="preserve">Заявки с прилагаемыми к ним документами, а также предложения о цене имущества (при проведении продажи имущества на конкурсе и без объявления цены), поданные с нарушением установленного срока, на электронной площадке не регистрируются. </w:t>
      </w:r>
    </w:p>
    <w:p w:rsidR="00855A12" w:rsidRDefault="00855A12" w:rsidP="00855A12">
      <w:pPr>
        <w:spacing w:after="0" w:line="240" w:lineRule="auto"/>
        <w:ind w:firstLine="709"/>
        <w:jc w:val="both"/>
        <w:rPr>
          <w:szCs w:val="24"/>
        </w:rPr>
      </w:pPr>
      <w:r w:rsidRPr="002833A7">
        <w:rPr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</w:t>
      </w:r>
      <w:r>
        <w:rPr>
          <w:szCs w:val="24"/>
        </w:rPr>
        <w:t xml:space="preserve">. </w:t>
      </w:r>
      <w:r w:rsidRPr="002833A7">
        <w:rPr>
          <w:szCs w:val="24"/>
        </w:rPr>
        <w:t xml:space="preserve"> </w:t>
      </w:r>
    </w:p>
    <w:p w:rsidR="00855A12" w:rsidRDefault="00855A12" w:rsidP="00855A12">
      <w:pPr>
        <w:spacing w:after="0" w:line="240" w:lineRule="auto"/>
        <w:ind w:firstLine="709"/>
        <w:jc w:val="both"/>
        <w:rPr>
          <w:szCs w:val="24"/>
        </w:rPr>
      </w:pPr>
      <w:r w:rsidRPr="002833A7">
        <w:rPr>
          <w:szCs w:val="24"/>
        </w:rPr>
        <w:t xml:space="preserve">В случае отзыва Претендентом заявки уведомление об отзыве заявки вместе с заявкой в течение одного часа поступает в «личный кабинет» </w:t>
      </w:r>
      <w:r>
        <w:rPr>
          <w:szCs w:val="24"/>
        </w:rPr>
        <w:t>Продавца</w:t>
      </w:r>
      <w:r w:rsidRPr="002833A7">
        <w:rPr>
          <w:szCs w:val="24"/>
        </w:rPr>
        <w:t xml:space="preserve">, о чем Претенденту направляется соответствующее уведомление. </w:t>
      </w:r>
    </w:p>
    <w:p w:rsidR="00855A12" w:rsidRDefault="00855A12" w:rsidP="00855A12">
      <w:pPr>
        <w:spacing w:after="0" w:line="240" w:lineRule="auto"/>
        <w:ind w:firstLine="709"/>
        <w:jc w:val="both"/>
        <w:rPr>
          <w:szCs w:val="24"/>
        </w:rPr>
      </w:pPr>
      <w:r w:rsidRPr="004A656F">
        <w:rPr>
          <w:szCs w:val="24"/>
        </w:rPr>
        <w:t xml:space="preserve">Для участия в </w:t>
      </w:r>
      <w:r>
        <w:rPr>
          <w:szCs w:val="24"/>
        </w:rPr>
        <w:t>торгах</w:t>
      </w:r>
      <w:r w:rsidRPr="004A656F">
        <w:rPr>
          <w:szCs w:val="24"/>
        </w:rPr>
        <w:t xml:space="preserve"> Претендент вносит задаток на указанный в настоящем Информационном сообщении счет для оплаты задатка. </w:t>
      </w:r>
    </w:p>
    <w:p w:rsidR="00855A12" w:rsidRDefault="00855A12" w:rsidP="00855A12">
      <w:pPr>
        <w:spacing w:after="0" w:line="240" w:lineRule="auto"/>
        <w:ind w:firstLine="709"/>
        <w:jc w:val="both"/>
        <w:rPr>
          <w:szCs w:val="24"/>
        </w:rPr>
      </w:pPr>
      <w:r w:rsidRPr="004A656F">
        <w:rPr>
          <w:szCs w:val="24"/>
        </w:rPr>
        <w:t xml:space="preserve">Задаток должен быть внесен Претендентом в размере, порядке и сроки, указанные в настоящем Информационном сообщении. Задаток вносится в счет обеспечения оплаты приобретаемого на </w:t>
      </w:r>
      <w:r>
        <w:rPr>
          <w:szCs w:val="24"/>
        </w:rPr>
        <w:t>аукционе</w:t>
      </w:r>
      <w:r w:rsidRPr="004A656F">
        <w:rPr>
          <w:szCs w:val="24"/>
        </w:rPr>
        <w:t xml:space="preserve"> имущества и засчитывается победителю </w:t>
      </w:r>
      <w:r>
        <w:rPr>
          <w:szCs w:val="24"/>
        </w:rPr>
        <w:t xml:space="preserve">аукциона </w:t>
      </w:r>
      <w:r w:rsidRPr="004A656F">
        <w:rPr>
          <w:szCs w:val="24"/>
        </w:rPr>
        <w:t xml:space="preserve">в счет оплаты приобретаемого </w:t>
      </w:r>
      <w:r>
        <w:rPr>
          <w:szCs w:val="24"/>
        </w:rPr>
        <w:t xml:space="preserve">на аукционе </w:t>
      </w:r>
      <w:r w:rsidRPr="004A656F">
        <w:rPr>
          <w:szCs w:val="24"/>
        </w:rPr>
        <w:t xml:space="preserve">имущества. </w:t>
      </w:r>
    </w:p>
    <w:p w:rsidR="00855A12" w:rsidRDefault="00855A12" w:rsidP="00855A12">
      <w:pPr>
        <w:spacing w:after="0" w:line="240" w:lineRule="auto"/>
        <w:ind w:firstLine="709"/>
        <w:jc w:val="both"/>
        <w:rPr>
          <w:szCs w:val="24"/>
        </w:rPr>
      </w:pPr>
      <w:r w:rsidRPr="004A656F">
        <w:rPr>
          <w:szCs w:val="24"/>
        </w:rPr>
        <w:t xml:space="preserve">Лицам, не выигравшим </w:t>
      </w:r>
      <w:r>
        <w:rPr>
          <w:szCs w:val="24"/>
        </w:rPr>
        <w:t>аукцион</w:t>
      </w:r>
      <w:r w:rsidRPr="004A656F">
        <w:rPr>
          <w:szCs w:val="24"/>
        </w:rPr>
        <w:t>, а также иным лицам задаток возвращается в порядке и сроки, указанные в настоящем Информационном сообщении.</w:t>
      </w:r>
    </w:p>
    <w:p w:rsidR="00855A12" w:rsidRPr="002833A7" w:rsidRDefault="00855A12" w:rsidP="00855A12">
      <w:pPr>
        <w:spacing w:after="0" w:line="240" w:lineRule="auto"/>
        <w:ind w:firstLine="709"/>
        <w:jc w:val="both"/>
        <w:rPr>
          <w:szCs w:val="24"/>
        </w:rPr>
      </w:pPr>
    </w:p>
    <w:p w:rsidR="00855A12" w:rsidRPr="0009375A" w:rsidRDefault="00855A12" w:rsidP="00855A12">
      <w:pPr>
        <w:pStyle w:val="a3"/>
        <w:ind w:left="0"/>
        <w:rPr>
          <w:rFonts w:ascii="Times New Roman" w:hAnsi="Times New Roman"/>
          <w:b/>
          <w:sz w:val="10"/>
          <w:szCs w:val="10"/>
        </w:rPr>
      </w:pPr>
    </w:p>
    <w:p w:rsidR="00855A12" w:rsidRDefault="00855A12" w:rsidP="00855A12">
      <w:pPr>
        <w:pStyle w:val="a3"/>
        <w:widowControl/>
        <w:numPr>
          <w:ilvl w:val="0"/>
          <w:numId w:val="13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Обязательный перечень представляемых претендентами документов и требования к их оформлению</w:t>
      </w:r>
    </w:p>
    <w:p w:rsidR="00855A12" w:rsidRPr="00091A17" w:rsidRDefault="00855A12" w:rsidP="00855A12">
      <w:pPr>
        <w:pStyle w:val="a3"/>
        <w:ind w:left="0"/>
        <w:rPr>
          <w:rFonts w:ascii="Times New Roman" w:hAnsi="Times New Roman"/>
          <w:b/>
          <w:sz w:val="10"/>
          <w:szCs w:val="10"/>
        </w:rPr>
      </w:pPr>
    </w:p>
    <w:p w:rsidR="00855A12" w:rsidRDefault="00855A12" w:rsidP="00855A12">
      <w:pPr>
        <w:pStyle w:val="a3"/>
        <w:ind w:left="0"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юридических лиц:</w:t>
      </w:r>
    </w:p>
    <w:p w:rsidR="00855A12" w:rsidRDefault="00855A12" w:rsidP="00855A12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17A88">
        <w:rPr>
          <w:rFonts w:ascii="Times New Roman" w:hAnsi="Times New Roman"/>
          <w:sz w:val="24"/>
          <w:szCs w:val="24"/>
        </w:rPr>
        <w:t xml:space="preserve">заявка на участие в </w:t>
      </w:r>
      <w:r>
        <w:rPr>
          <w:rFonts w:ascii="Times New Roman" w:hAnsi="Times New Roman"/>
          <w:sz w:val="24"/>
          <w:szCs w:val="24"/>
        </w:rPr>
        <w:t>аукционе</w:t>
      </w:r>
      <w:r w:rsidRPr="00217A88">
        <w:rPr>
          <w:rFonts w:ascii="Times New Roman" w:hAnsi="Times New Roman"/>
          <w:sz w:val="24"/>
          <w:szCs w:val="24"/>
        </w:rPr>
        <w:t xml:space="preserve"> установленной формы (</w:t>
      </w:r>
      <w:r>
        <w:rPr>
          <w:rFonts w:ascii="Times New Roman" w:hAnsi="Times New Roman"/>
          <w:sz w:val="24"/>
          <w:szCs w:val="24"/>
        </w:rPr>
        <w:t xml:space="preserve">форма заявки - </w:t>
      </w:r>
      <w:r w:rsidRPr="00217A88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2</w:t>
      </w:r>
      <w:r w:rsidRPr="00217A88">
        <w:rPr>
          <w:rFonts w:ascii="Times New Roman" w:hAnsi="Times New Roman"/>
          <w:sz w:val="24"/>
          <w:szCs w:val="24"/>
        </w:rPr>
        <w:t xml:space="preserve"> к Информационному сообщени</w:t>
      </w:r>
      <w:r>
        <w:rPr>
          <w:rFonts w:ascii="Times New Roman" w:hAnsi="Times New Roman"/>
          <w:sz w:val="24"/>
          <w:szCs w:val="24"/>
        </w:rPr>
        <w:t>ю</w:t>
      </w:r>
      <w:r w:rsidRPr="00217A88">
        <w:rPr>
          <w:rFonts w:ascii="Times New Roman" w:hAnsi="Times New Roman"/>
          <w:sz w:val="24"/>
          <w:szCs w:val="24"/>
        </w:rPr>
        <w:t>, размещен</w:t>
      </w:r>
      <w:r>
        <w:rPr>
          <w:rFonts w:ascii="Times New Roman" w:hAnsi="Times New Roman"/>
          <w:sz w:val="24"/>
          <w:szCs w:val="24"/>
        </w:rPr>
        <w:t>а</w:t>
      </w:r>
      <w:r w:rsidRPr="00217A88">
        <w:rPr>
          <w:rFonts w:ascii="Times New Roman" w:hAnsi="Times New Roman"/>
          <w:sz w:val="24"/>
          <w:szCs w:val="24"/>
        </w:rPr>
        <w:t xml:space="preserve"> отдельно одновременно с настоящим Информационным сообщением); </w:t>
      </w:r>
    </w:p>
    <w:p w:rsidR="00855A12" w:rsidRDefault="00855A12" w:rsidP="00855A12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217A88">
        <w:rPr>
          <w:rFonts w:ascii="Times New Roman" w:hAnsi="Times New Roman"/>
          <w:sz w:val="24"/>
          <w:szCs w:val="24"/>
        </w:rPr>
        <w:t xml:space="preserve">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письмо; </w:t>
      </w:r>
    </w:p>
    <w:p w:rsidR="00855A12" w:rsidRDefault="00855A12" w:rsidP="00855A12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217A88">
        <w:rPr>
          <w:rFonts w:ascii="Times New Roman" w:hAnsi="Times New Roman"/>
          <w:sz w:val="24"/>
          <w:szCs w:val="24"/>
        </w:rPr>
        <w:t xml:space="preserve"> надлежащим образом заверенные копии учредительных документов; </w:t>
      </w:r>
    </w:p>
    <w:p w:rsidR="00855A12" w:rsidRDefault="00855A12" w:rsidP="00855A12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217A88">
        <w:rPr>
          <w:rFonts w:ascii="Times New Roman" w:hAnsi="Times New Roman"/>
          <w:sz w:val="24"/>
          <w:szCs w:val="24"/>
        </w:rPr>
        <w:t xml:space="preserve">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 </w:t>
      </w:r>
    </w:p>
    <w:p w:rsidR="00855A12" w:rsidRDefault="00855A12" w:rsidP="00855A12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217A88">
        <w:rPr>
          <w:rFonts w:ascii="Times New Roman" w:hAnsi="Times New Roman"/>
          <w:sz w:val="24"/>
          <w:szCs w:val="24"/>
        </w:rPr>
        <w:t xml:space="preserve">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доверенности, (представляется в случае, если от имени Претендента действует его представитель по доверенности).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лица; </w:t>
      </w:r>
    </w:p>
    <w:p w:rsidR="00855A12" w:rsidRDefault="00855A12" w:rsidP="00855A12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217A88">
        <w:rPr>
          <w:rFonts w:ascii="Times New Roman" w:hAnsi="Times New Roman"/>
          <w:sz w:val="24"/>
          <w:szCs w:val="24"/>
        </w:rPr>
        <w:t xml:space="preserve"> опись представленных документов, подписанная Претендентом или его доверенным лицом (представителем).</w:t>
      </w:r>
    </w:p>
    <w:p w:rsidR="00855A12" w:rsidRPr="0009375A" w:rsidRDefault="00855A12" w:rsidP="00855A12">
      <w:pPr>
        <w:pStyle w:val="a3"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:rsidR="00855A12" w:rsidRDefault="00855A12" w:rsidP="00855A12">
      <w:pPr>
        <w:pStyle w:val="a3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физических лиц (в том числе индивидуальных предпринимателей)</w:t>
      </w:r>
    </w:p>
    <w:p w:rsidR="00855A12" w:rsidRDefault="00855A12" w:rsidP="00855A12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A6368">
        <w:rPr>
          <w:rFonts w:ascii="Times New Roman" w:hAnsi="Times New Roman"/>
          <w:sz w:val="24"/>
          <w:szCs w:val="24"/>
        </w:rPr>
        <w:t xml:space="preserve"> заявка на участие в аукционе установленной формы (</w:t>
      </w:r>
      <w:r>
        <w:rPr>
          <w:rFonts w:ascii="Times New Roman" w:hAnsi="Times New Roman"/>
          <w:sz w:val="24"/>
          <w:szCs w:val="24"/>
        </w:rPr>
        <w:t xml:space="preserve">форма заявки - </w:t>
      </w:r>
      <w:r w:rsidRPr="005A6368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2</w:t>
      </w:r>
      <w:r w:rsidRPr="005A6368">
        <w:rPr>
          <w:rFonts w:ascii="Times New Roman" w:hAnsi="Times New Roman"/>
          <w:sz w:val="24"/>
          <w:szCs w:val="24"/>
        </w:rPr>
        <w:t xml:space="preserve"> к Информационному сообщени</w:t>
      </w:r>
      <w:r>
        <w:rPr>
          <w:rFonts w:ascii="Times New Roman" w:hAnsi="Times New Roman"/>
          <w:sz w:val="24"/>
          <w:szCs w:val="24"/>
        </w:rPr>
        <w:t>ю</w:t>
      </w:r>
      <w:r w:rsidRPr="005A6368">
        <w:rPr>
          <w:rFonts w:ascii="Times New Roman" w:hAnsi="Times New Roman"/>
          <w:sz w:val="24"/>
          <w:szCs w:val="24"/>
        </w:rPr>
        <w:t>, размещен</w:t>
      </w:r>
      <w:r>
        <w:rPr>
          <w:rFonts w:ascii="Times New Roman" w:hAnsi="Times New Roman"/>
          <w:sz w:val="24"/>
          <w:szCs w:val="24"/>
        </w:rPr>
        <w:t>а</w:t>
      </w:r>
      <w:r w:rsidRPr="005A6368">
        <w:rPr>
          <w:rFonts w:ascii="Times New Roman" w:hAnsi="Times New Roman"/>
          <w:sz w:val="24"/>
          <w:szCs w:val="24"/>
        </w:rPr>
        <w:t xml:space="preserve"> отдельно одновременно с настоящим Информационным сообщением);</w:t>
      </w:r>
    </w:p>
    <w:p w:rsidR="00855A12" w:rsidRDefault="00855A12" w:rsidP="00855A12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A6368">
        <w:rPr>
          <w:rFonts w:ascii="Times New Roman" w:hAnsi="Times New Roman"/>
          <w:sz w:val="24"/>
          <w:szCs w:val="24"/>
        </w:rPr>
        <w:t>Претенденты при подаче заявки прикладывают к заявке копи</w:t>
      </w:r>
      <w:r>
        <w:rPr>
          <w:rFonts w:ascii="Times New Roman" w:hAnsi="Times New Roman"/>
          <w:sz w:val="24"/>
          <w:szCs w:val="24"/>
        </w:rPr>
        <w:t>и всех листов документа, удостоверяющего личность;</w:t>
      </w:r>
    </w:p>
    <w:p w:rsidR="00855A12" w:rsidRDefault="00855A12" w:rsidP="00855A12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A6368">
        <w:rPr>
          <w:rFonts w:ascii="Times New Roman" w:hAnsi="Times New Roman"/>
          <w:sz w:val="24"/>
          <w:szCs w:val="24"/>
        </w:rPr>
        <w:t xml:space="preserve">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(представляется в случае, если от имени Претендента действует его представитель по доверенности); </w:t>
      </w:r>
    </w:p>
    <w:p w:rsidR="00855A12" w:rsidRPr="005A6368" w:rsidRDefault="00855A12" w:rsidP="00855A12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A6368">
        <w:rPr>
          <w:rFonts w:ascii="Times New Roman" w:hAnsi="Times New Roman"/>
          <w:sz w:val="24"/>
          <w:szCs w:val="24"/>
        </w:rPr>
        <w:t xml:space="preserve"> опись представленных документов, подписанная Претендентом или его доверенным лицом (представителем). </w:t>
      </w:r>
    </w:p>
    <w:p w:rsidR="00855A12" w:rsidRPr="0009375A" w:rsidRDefault="00855A12" w:rsidP="00855A12">
      <w:pPr>
        <w:pStyle w:val="a3"/>
        <w:ind w:left="0" w:firstLine="720"/>
        <w:jc w:val="both"/>
        <w:rPr>
          <w:rFonts w:ascii="Times New Roman" w:hAnsi="Times New Roman"/>
          <w:sz w:val="16"/>
          <w:szCs w:val="16"/>
        </w:rPr>
      </w:pPr>
    </w:p>
    <w:p w:rsidR="00855A12" w:rsidRDefault="00855A12" w:rsidP="00855A12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A6368">
        <w:rPr>
          <w:rFonts w:ascii="Times New Roman" w:hAnsi="Times New Roman"/>
          <w:sz w:val="24"/>
          <w:szCs w:val="24"/>
        </w:rPr>
        <w:t>До признания Претендента участником аукциона государственного имущества он имеет право отозвать зарегистрированную заявку путем письменного уведомления</w:t>
      </w:r>
      <w:r>
        <w:rPr>
          <w:rFonts w:ascii="Times New Roman" w:hAnsi="Times New Roman"/>
          <w:sz w:val="24"/>
          <w:szCs w:val="24"/>
        </w:rPr>
        <w:t xml:space="preserve"> на электронную площадку</w:t>
      </w:r>
      <w:r w:rsidRPr="005A6368">
        <w:rPr>
          <w:rFonts w:ascii="Times New Roman" w:hAnsi="Times New Roman"/>
          <w:sz w:val="24"/>
          <w:szCs w:val="24"/>
        </w:rPr>
        <w:t>.</w:t>
      </w:r>
    </w:p>
    <w:p w:rsidR="00855A12" w:rsidRDefault="00855A12" w:rsidP="00855A12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855A12" w:rsidRPr="00091A17" w:rsidRDefault="00855A12" w:rsidP="00855A12">
      <w:pPr>
        <w:pStyle w:val="a3"/>
        <w:ind w:left="0"/>
        <w:jc w:val="both"/>
        <w:rPr>
          <w:rFonts w:ascii="Times New Roman" w:hAnsi="Times New Roman"/>
          <w:sz w:val="16"/>
          <w:szCs w:val="16"/>
        </w:rPr>
      </w:pPr>
    </w:p>
    <w:p w:rsidR="00855A12" w:rsidRDefault="00855A12" w:rsidP="00855A12">
      <w:pPr>
        <w:pStyle w:val="a3"/>
        <w:widowControl/>
        <w:numPr>
          <w:ilvl w:val="0"/>
          <w:numId w:val="13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Срок и порядок внесения и возврата задатка для участия в аукционе</w:t>
      </w:r>
    </w:p>
    <w:p w:rsidR="00855A12" w:rsidRPr="00C03069" w:rsidRDefault="00855A12" w:rsidP="00855A12">
      <w:pPr>
        <w:spacing w:after="0" w:line="240" w:lineRule="auto"/>
        <w:rPr>
          <w:sz w:val="16"/>
          <w:szCs w:val="16"/>
        </w:rPr>
      </w:pPr>
    </w:p>
    <w:p w:rsidR="00855A12" w:rsidRDefault="00855A12" w:rsidP="00855A12">
      <w:pPr>
        <w:spacing w:after="0" w:line="240" w:lineRule="auto"/>
        <w:ind w:firstLine="708"/>
        <w:jc w:val="both"/>
        <w:rPr>
          <w:szCs w:val="24"/>
        </w:rPr>
      </w:pPr>
      <w:r>
        <w:rPr>
          <w:szCs w:val="24"/>
        </w:rPr>
        <w:t>Д</w:t>
      </w:r>
      <w:r w:rsidRPr="00244B70">
        <w:rPr>
          <w:szCs w:val="24"/>
        </w:rPr>
        <w:t>ля участия в продаже имущества на аукционе Претенденты перечисляют задаток в размере 20 процентов</w:t>
      </w:r>
      <w:r>
        <w:rPr>
          <w:szCs w:val="24"/>
        </w:rPr>
        <w:t xml:space="preserve"> от</w:t>
      </w:r>
      <w:r w:rsidRPr="00244B70">
        <w:rPr>
          <w:szCs w:val="24"/>
        </w:rPr>
        <w:t xml:space="preserve"> начальной цены продажи имущества</w:t>
      </w:r>
      <w:r>
        <w:rPr>
          <w:szCs w:val="24"/>
        </w:rPr>
        <w:t>, размер задатка указан в строке 8 Общих сведений о продаже настоящего Информационного сообщения.</w:t>
      </w:r>
      <w:r w:rsidRPr="00244B70">
        <w:rPr>
          <w:szCs w:val="24"/>
        </w:rPr>
        <w:t xml:space="preserve"> </w:t>
      </w:r>
    </w:p>
    <w:p w:rsidR="00855A12" w:rsidRPr="00CA6107" w:rsidRDefault="00855A12" w:rsidP="00855A12">
      <w:pPr>
        <w:spacing w:after="0" w:line="240" w:lineRule="auto"/>
        <w:jc w:val="both"/>
        <w:rPr>
          <w:sz w:val="16"/>
          <w:szCs w:val="16"/>
        </w:rPr>
      </w:pPr>
    </w:p>
    <w:p w:rsidR="00855A12" w:rsidRDefault="00855A12" w:rsidP="00855A12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44B70">
        <w:rPr>
          <w:rFonts w:ascii="Times New Roman" w:hAnsi="Times New Roman"/>
          <w:sz w:val="24"/>
          <w:szCs w:val="24"/>
        </w:rPr>
        <w:t>Реквизиты для перечисления денежных средств за участие в электронных процедурах по имущественным торгам на э</w:t>
      </w:r>
      <w:r>
        <w:rPr>
          <w:rFonts w:ascii="Times New Roman" w:hAnsi="Times New Roman"/>
          <w:sz w:val="24"/>
          <w:szCs w:val="24"/>
        </w:rPr>
        <w:t>лектронной площадке РТС-тендер у</w:t>
      </w:r>
      <w:r w:rsidRPr="00244B70">
        <w:rPr>
          <w:rFonts w:ascii="Times New Roman" w:hAnsi="Times New Roman"/>
          <w:sz w:val="24"/>
          <w:szCs w:val="24"/>
        </w:rPr>
        <w:t xml:space="preserve">казаны в </w:t>
      </w:r>
      <w:r>
        <w:rPr>
          <w:rFonts w:ascii="Times New Roman" w:hAnsi="Times New Roman"/>
          <w:sz w:val="24"/>
          <w:szCs w:val="24"/>
        </w:rPr>
        <w:t xml:space="preserve">строке </w:t>
      </w:r>
      <w:r w:rsidRPr="00244B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9 </w:t>
      </w:r>
      <w:r w:rsidRPr="00244B70">
        <w:rPr>
          <w:rFonts w:ascii="Times New Roman" w:hAnsi="Times New Roman"/>
          <w:sz w:val="24"/>
          <w:szCs w:val="24"/>
        </w:rPr>
        <w:t>Общих сведений о продаже н</w:t>
      </w:r>
      <w:r>
        <w:rPr>
          <w:rFonts w:ascii="Times New Roman" w:hAnsi="Times New Roman"/>
          <w:sz w:val="24"/>
          <w:szCs w:val="24"/>
        </w:rPr>
        <w:t>астоящего И</w:t>
      </w:r>
      <w:r w:rsidRPr="00244B70">
        <w:rPr>
          <w:rFonts w:ascii="Times New Roman" w:hAnsi="Times New Roman"/>
          <w:sz w:val="24"/>
          <w:szCs w:val="24"/>
        </w:rPr>
        <w:t>нформационного сообщения</w:t>
      </w:r>
      <w:r>
        <w:rPr>
          <w:rFonts w:ascii="Times New Roman" w:hAnsi="Times New Roman"/>
          <w:sz w:val="24"/>
          <w:szCs w:val="24"/>
        </w:rPr>
        <w:t xml:space="preserve">. Указанные денежные средства зачисляются оператором электронной площадки на аналитический счет Претендента и </w:t>
      </w:r>
      <w:r>
        <w:rPr>
          <w:rFonts w:ascii="Times New Roman" w:hAnsi="Times New Roman"/>
          <w:sz w:val="24"/>
          <w:szCs w:val="24"/>
        </w:rPr>
        <w:lastRenderedPageBreak/>
        <w:t>блокируются оператором электронной площадки в срок, установленный</w:t>
      </w:r>
      <w:r w:rsidRPr="00A317C9">
        <w:t xml:space="preserve"> </w:t>
      </w:r>
      <w:r>
        <w:t xml:space="preserve">в </w:t>
      </w:r>
      <w:r>
        <w:rPr>
          <w:rFonts w:ascii="Times New Roman" w:hAnsi="Times New Roman"/>
          <w:sz w:val="24"/>
          <w:szCs w:val="24"/>
        </w:rPr>
        <w:t>строке</w:t>
      </w:r>
      <w:r w:rsidRPr="00A317C9">
        <w:rPr>
          <w:rFonts w:ascii="Times New Roman" w:hAnsi="Times New Roman"/>
          <w:sz w:val="24"/>
          <w:szCs w:val="24"/>
        </w:rPr>
        <w:t xml:space="preserve"> 8 Общих сведений о продаже</w:t>
      </w:r>
      <w:r>
        <w:rPr>
          <w:rFonts w:ascii="Times New Roman" w:hAnsi="Times New Roman"/>
          <w:sz w:val="24"/>
          <w:szCs w:val="24"/>
        </w:rPr>
        <w:t xml:space="preserve"> настоящего информационного сообщения.</w:t>
      </w:r>
    </w:p>
    <w:p w:rsidR="00855A12" w:rsidRPr="0009375A" w:rsidRDefault="00855A12" w:rsidP="00855A12">
      <w:pPr>
        <w:pStyle w:val="a3"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:rsidR="00855A12" w:rsidRPr="00A317C9" w:rsidRDefault="00855A12" w:rsidP="00855A12">
      <w:pPr>
        <w:spacing w:after="0" w:line="240" w:lineRule="auto"/>
        <w:ind w:firstLine="709"/>
        <w:jc w:val="both"/>
        <w:rPr>
          <w:szCs w:val="24"/>
        </w:rPr>
      </w:pPr>
      <w:r w:rsidRPr="00A317C9">
        <w:rPr>
          <w:szCs w:val="24"/>
        </w:rPr>
        <w:t xml:space="preserve">Аналитический счет – </w:t>
      </w:r>
      <w:r>
        <w:rPr>
          <w:szCs w:val="24"/>
        </w:rPr>
        <w:t xml:space="preserve">это </w:t>
      </w:r>
      <w:r w:rsidRPr="00A317C9">
        <w:rPr>
          <w:szCs w:val="24"/>
        </w:rPr>
        <w:t xml:space="preserve">счет Претендента, открытый ему оператором электронной площадки при регистрации </w:t>
      </w:r>
      <w:r>
        <w:rPr>
          <w:szCs w:val="24"/>
        </w:rPr>
        <w:t xml:space="preserve">Претендента </w:t>
      </w:r>
      <w:r w:rsidRPr="00A317C9">
        <w:rPr>
          <w:szCs w:val="24"/>
        </w:rPr>
        <w:t>на электронной площадке.</w:t>
      </w:r>
    </w:p>
    <w:p w:rsidR="00855A12" w:rsidRPr="0009375A" w:rsidRDefault="00855A12" w:rsidP="00855A12">
      <w:pPr>
        <w:pStyle w:val="a3"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:rsidR="00855A12" w:rsidRDefault="00855A12" w:rsidP="00855A12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10E3">
        <w:rPr>
          <w:rFonts w:ascii="Times New Roman" w:hAnsi="Times New Roman"/>
          <w:sz w:val="24"/>
          <w:szCs w:val="24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855A12" w:rsidRPr="0009375A" w:rsidRDefault="00855A12" w:rsidP="00855A12">
      <w:pPr>
        <w:pStyle w:val="a3"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:rsidR="00855A12" w:rsidRDefault="00855A12" w:rsidP="00855A12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для участия в продаже служит обеспечением исполнения обязательства победителя продажи по заключению договора купли-продажи и оплате приобретенного на торгах имущества, вносится единым платежом аналитический счет Претендента, открытый при регистрации на электронной площадке. </w:t>
      </w:r>
    </w:p>
    <w:p w:rsidR="00855A12" w:rsidRPr="00CA6107" w:rsidRDefault="00855A12" w:rsidP="00855A12">
      <w:pPr>
        <w:pStyle w:val="a3"/>
        <w:ind w:left="0" w:firstLine="708"/>
        <w:jc w:val="both"/>
        <w:rPr>
          <w:rFonts w:ascii="Times New Roman" w:hAnsi="Times New Roman"/>
          <w:sz w:val="16"/>
          <w:szCs w:val="16"/>
        </w:rPr>
      </w:pPr>
    </w:p>
    <w:p w:rsidR="00855A12" w:rsidRDefault="00855A12" w:rsidP="00855A12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4740CF">
        <w:rPr>
          <w:rFonts w:ascii="Times New Roman" w:hAnsi="Times New Roman"/>
          <w:sz w:val="24"/>
          <w:szCs w:val="24"/>
        </w:rPr>
        <w:t xml:space="preserve">Задаток возвращается всем участникам продажи, кроме победителя, в течение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4740CF">
        <w:rPr>
          <w:rFonts w:ascii="Times New Roman" w:hAnsi="Times New Roman"/>
          <w:sz w:val="24"/>
          <w:szCs w:val="24"/>
        </w:rPr>
        <w:t xml:space="preserve">5 (пяти) календарных дней с даты подведения итогов продажи. </w:t>
      </w:r>
    </w:p>
    <w:p w:rsidR="00855A12" w:rsidRDefault="00855A12" w:rsidP="00855A12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4740CF">
        <w:rPr>
          <w:rFonts w:ascii="Times New Roman" w:hAnsi="Times New Roman"/>
          <w:sz w:val="24"/>
          <w:szCs w:val="24"/>
        </w:rPr>
        <w:t>Задаток, перечисленный победителем продажи, засчитывается в сумму платежа по договору купли-продажи.</w:t>
      </w:r>
      <w:r>
        <w:rPr>
          <w:rFonts w:ascii="Times New Roman" w:hAnsi="Times New Roman"/>
          <w:sz w:val="24"/>
          <w:szCs w:val="24"/>
        </w:rPr>
        <w:t xml:space="preserve"> И подлежит перечислению электронной площадкой в соответствии с действующим законодательством Продавцу.</w:t>
      </w:r>
    </w:p>
    <w:p w:rsidR="00855A12" w:rsidRDefault="00855A12" w:rsidP="00855A12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уклонении или отказе победителя </w:t>
      </w:r>
      <w:r w:rsidRPr="004740CF">
        <w:rPr>
          <w:rFonts w:ascii="Times New Roman" w:hAnsi="Times New Roman"/>
          <w:sz w:val="24"/>
          <w:szCs w:val="24"/>
        </w:rPr>
        <w:t>от заключения в установленный срок договора купли</w:t>
      </w:r>
      <w:r>
        <w:rPr>
          <w:rFonts w:ascii="Times New Roman" w:hAnsi="Times New Roman"/>
          <w:sz w:val="24"/>
          <w:szCs w:val="24"/>
        </w:rPr>
        <w:t>-</w:t>
      </w:r>
      <w:r w:rsidRPr="004740CF">
        <w:rPr>
          <w:rFonts w:ascii="Times New Roman" w:hAnsi="Times New Roman"/>
          <w:sz w:val="24"/>
          <w:szCs w:val="24"/>
        </w:rPr>
        <w:t>продажи имущества ре</w:t>
      </w:r>
      <w:r>
        <w:rPr>
          <w:rFonts w:ascii="Times New Roman" w:hAnsi="Times New Roman"/>
          <w:sz w:val="24"/>
          <w:szCs w:val="24"/>
        </w:rPr>
        <w:t>зультаты аукциона аннулируются П</w:t>
      </w:r>
      <w:r w:rsidRPr="004740CF">
        <w:rPr>
          <w:rFonts w:ascii="Times New Roman" w:hAnsi="Times New Roman"/>
          <w:sz w:val="24"/>
          <w:szCs w:val="24"/>
        </w:rPr>
        <w:t xml:space="preserve">родавцом, победитель утрачивает право на заключение указанного договора, задаток ему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4740CF">
        <w:rPr>
          <w:rFonts w:ascii="Times New Roman" w:hAnsi="Times New Roman"/>
          <w:sz w:val="24"/>
          <w:szCs w:val="24"/>
        </w:rPr>
        <w:t>не возвращается.</w:t>
      </w:r>
    </w:p>
    <w:p w:rsidR="00855A12" w:rsidRPr="00C03069" w:rsidRDefault="00855A12" w:rsidP="00855A12">
      <w:pPr>
        <w:pStyle w:val="a3"/>
        <w:ind w:left="0"/>
        <w:rPr>
          <w:rFonts w:ascii="Times New Roman" w:hAnsi="Times New Roman"/>
          <w:sz w:val="16"/>
          <w:szCs w:val="16"/>
        </w:rPr>
      </w:pPr>
    </w:p>
    <w:p w:rsidR="00855A12" w:rsidRDefault="00855A12" w:rsidP="00855A12">
      <w:pPr>
        <w:pStyle w:val="a3"/>
        <w:widowControl/>
        <w:numPr>
          <w:ilvl w:val="0"/>
          <w:numId w:val="13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признания претендентов участниками аукциона</w:t>
      </w:r>
    </w:p>
    <w:p w:rsidR="00855A12" w:rsidRPr="00C03069" w:rsidRDefault="00855A12" w:rsidP="00855A12">
      <w:pPr>
        <w:pStyle w:val="a3"/>
        <w:ind w:left="0"/>
        <w:rPr>
          <w:rFonts w:ascii="Times New Roman" w:hAnsi="Times New Roman"/>
          <w:b/>
          <w:sz w:val="16"/>
          <w:szCs w:val="16"/>
        </w:rPr>
      </w:pPr>
    </w:p>
    <w:p w:rsidR="00855A12" w:rsidRDefault="00855A12" w:rsidP="00855A12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действующим законодательством и документацией об электронном аукционе.</w:t>
      </w:r>
    </w:p>
    <w:p w:rsidR="00855A12" w:rsidRDefault="00855A12" w:rsidP="00855A12">
      <w:pPr>
        <w:spacing w:after="0" w:line="240" w:lineRule="auto"/>
        <w:ind w:firstLine="708"/>
        <w:jc w:val="both"/>
        <w:rPr>
          <w:szCs w:val="24"/>
        </w:rPr>
      </w:pPr>
      <w:r w:rsidRPr="00675FC2">
        <w:rPr>
          <w:szCs w:val="24"/>
        </w:rPr>
        <w:t xml:space="preserve">Претендент не допускается к участию в </w:t>
      </w:r>
      <w:r>
        <w:rPr>
          <w:szCs w:val="24"/>
        </w:rPr>
        <w:t xml:space="preserve">аукционе </w:t>
      </w:r>
      <w:r w:rsidRPr="00675FC2">
        <w:rPr>
          <w:szCs w:val="24"/>
        </w:rPr>
        <w:t xml:space="preserve">по следующим основаниям: </w:t>
      </w:r>
    </w:p>
    <w:p w:rsidR="00855A12" w:rsidRDefault="00855A12" w:rsidP="00855A12">
      <w:pPr>
        <w:spacing w:after="0" w:line="240" w:lineRule="auto"/>
        <w:ind w:firstLine="708"/>
        <w:jc w:val="both"/>
        <w:rPr>
          <w:szCs w:val="24"/>
        </w:rPr>
      </w:pPr>
      <w:r w:rsidRPr="00675FC2">
        <w:rPr>
          <w:szCs w:val="24"/>
        </w:rPr>
        <w:t>1) представленные д</w:t>
      </w:r>
      <w:r>
        <w:rPr>
          <w:szCs w:val="24"/>
        </w:rPr>
        <w:t>окументы не подтверждают право П</w:t>
      </w:r>
      <w:r w:rsidRPr="00675FC2">
        <w:rPr>
          <w:szCs w:val="24"/>
        </w:rPr>
        <w:t xml:space="preserve">ретендента быть покупателем в соответствии с законодательством Российской Федерации; </w:t>
      </w:r>
    </w:p>
    <w:p w:rsidR="00855A12" w:rsidRDefault="00855A12" w:rsidP="00855A12">
      <w:pPr>
        <w:spacing w:after="0" w:line="240" w:lineRule="auto"/>
        <w:ind w:firstLine="708"/>
        <w:jc w:val="both"/>
        <w:rPr>
          <w:szCs w:val="24"/>
        </w:rPr>
      </w:pPr>
      <w:r w:rsidRPr="00675FC2">
        <w:rPr>
          <w:szCs w:val="24"/>
        </w:rPr>
        <w:t xml:space="preserve">2) представлены не все документы в соответствии с перечнем, указанным в </w:t>
      </w:r>
      <w:r>
        <w:rPr>
          <w:szCs w:val="24"/>
        </w:rPr>
        <w:t>И</w:t>
      </w:r>
      <w:r w:rsidRPr="00675FC2">
        <w:rPr>
          <w:szCs w:val="24"/>
        </w:rPr>
        <w:t xml:space="preserve">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 </w:t>
      </w:r>
    </w:p>
    <w:p w:rsidR="00855A12" w:rsidRDefault="00855A12" w:rsidP="00855A12">
      <w:pPr>
        <w:spacing w:after="0" w:line="240" w:lineRule="auto"/>
        <w:ind w:firstLine="708"/>
        <w:jc w:val="both"/>
        <w:rPr>
          <w:szCs w:val="24"/>
        </w:rPr>
      </w:pPr>
      <w:r w:rsidRPr="00675FC2">
        <w:rPr>
          <w:szCs w:val="24"/>
        </w:rPr>
        <w:t xml:space="preserve">3) заявка на участие в </w:t>
      </w:r>
      <w:r>
        <w:rPr>
          <w:szCs w:val="24"/>
        </w:rPr>
        <w:t>аукционе</w:t>
      </w:r>
      <w:r w:rsidRPr="00675FC2">
        <w:rPr>
          <w:szCs w:val="24"/>
        </w:rPr>
        <w:t xml:space="preserve"> п</w:t>
      </w:r>
      <w:r>
        <w:rPr>
          <w:szCs w:val="24"/>
        </w:rPr>
        <w:t>одана лицом, не уполномоченным П</w:t>
      </w:r>
      <w:r w:rsidRPr="00675FC2">
        <w:rPr>
          <w:szCs w:val="24"/>
        </w:rPr>
        <w:t xml:space="preserve">ретендентом на осуществление таких действий; </w:t>
      </w:r>
    </w:p>
    <w:p w:rsidR="00855A12" w:rsidRPr="00675FC2" w:rsidRDefault="00855A12" w:rsidP="00855A12">
      <w:pPr>
        <w:spacing w:after="0" w:line="240" w:lineRule="auto"/>
        <w:ind w:firstLine="708"/>
        <w:jc w:val="both"/>
        <w:rPr>
          <w:szCs w:val="24"/>
        </w:rPr>
      </w:pPr>
      <w:r w:rsidRPr="00675FC2">
        <w:rPr>
          <w:szCs w:val="24"/>
        </w:rPr>
        <w:t xml:space="preserve">4) не подтверждено поступление в установленный срок задатка на счет, указанный в </w:t>
      </w:r>
      <w:r>
        <w:rPr>
          <w:szCs w:val="24"/>
        </w:rPr>
        <w:t>И</w:t>
      </w:r>
      <w:r w:rsidRPr="00675FC2">
        <w:rPr>
          <w:szCs w:val="24"/>
        </w:rPr>
        <w:t xml:space="preserve">нформационном сообщении. </w:t>
      </w:r>
    </w:p>
    <w:p w:rsidR="00855A12" w:rsidRDefault="00855A12" w:rsidP="00855A12">
      <w:pPr>
        <w:pStyle w:val="a3"/>
        <w:widowControl/>
        <w:numPr>
          <w:ilvl w:val="0"/>
          <w:numId w:val="13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проведения аукциона</w:t>
      </w:r>
    </w:p>
    <w:p w:rsidR="00855A12" w:rsidRPr="00C03069" w:rsidRDefault="00855A12" w:rsidP="00855A12">
      <w:pPr>
        <w:pStyle w:val="a3"/>
        <w:ind w:left="0"/>
        <w:rPr>
          <w:rFonts w:ascii="Times New Roman" w:hAnsi="Times New Roman"/>
          <w:b/>
          <w:sz w:val="16"/>
          <w:szCs w:val="16"/>
        </w:rPr>
      </w:pPr>
    </w:p>
    <w:p w:rsidR="00855A12" w:rsidRDefault="00855A12" w:rsidP="00855A12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675FC2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соответствии с документацией об аукционе, действующим законодательством и регламентом электронной площадки. </w:t>
      </w:r>
    </w:p>
    <w:p w:rsidR="00855A12" w:rsidRPr="00091A17" w:rsidRDefault="00855A12" w:rsidP="00855A12">
      <w:pPr>
        <w:pStyle w:val="a3"/>
        <w:ind w:left="0"/>
        <w:rPr>
          <w:rFonts w:ascii="Times New Roman" w:hAnsi="Times New Roman"/>
          <w:sz w:val="16"/>
          <w:szCs w:val="16"/>
        </w:rPr>
      </w:pPr>
    </w:p>
    <w:p w:rsidR="00855A12" w:rsidRDefault="00855A12" w:rsidP="00855A12">
      <w:pPr>
        <w:pStyle w:val="a3"/>
        <w:widowControl/>
        <w:numPr>
          <w:ilvl w:val="0"/>
          <w:numId w:val="13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определения победителя продажи</w:t>
      </w:r>
    </w:p>
    <w:p w:rsidR="00855A12" w:rsidRPr="00C03069" w:rsidRDefault="00855A12" w:rsidP="00855A12">
      <w:pPr>
        <w:pStyle w:val="a3"/>
        <w:ind w:left="0" w:firstLine="709"/>
        <w:jc w:val="both"/>
        <w:rPr>
          <w:rFonts w:ascii="Times New Roman" w:hAnsi="Times New Roman"/>
          <w:sz w:val="16"/>
          <w:szCs w:val="16"/>
        </w:rPr>
      </w:pPr>
    </w:p>
    <w:p w:rsidR="00855A12" w:rsidRDefault="00855A12" w:rsidP="00855A12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6B69AE">
        <w:rPr>
          <w:rFonts w:ascii="Times New Roman" w:hAnsi="Times New Roman"/>
          <w:sz w:val="24"/>
          <w:szCs w:val="24"/>
        </w:rPr>
        <w:t xml:space="preserve">обедителем признается участник, </w:t>
      </w:r>
      <w:r>
        <w:rPr>
          <w:rFonts w:ascii="Times New Roman" w:hAnsi="Times New Roman"/>
          <w:sz w:val="24"/>
          <w:szCs w:val="24"/>
        </w:rPr>
        <w:t>предложивший наиболее высокую цену имущества.</w:t>
      </w:r>
    </w:p>
    <w:p w:rsidR="00855A12" w:rsidRDefault="00855A12" w:rsidP="00855A12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6B69AE">
        <w:rPr>
          <w:rFonts w:ascii="Times New Roman" w:hAnsi="Times New Roman"/>
          <w:sz w:val="24"/>
          <w:szCs w:val="24"/>
        </w:rPr>
        <w:t xml:space="preserve">Ход проведения процедуры </w:t>
      </w:r>
      <w:r>
        <w:rPr>
          <w:rFonts w:ascii="Times New Roman" w:hAnsi="Times New Roman"/>
          <w:sz w:val="24"/>
          <w:szCs w:val="24"/>
        </w:rPr>
        <w:t>аукциона</w:t>
      </w:r>
      <w:r w:rsidRPr="006B69AE">
        <w:rPr>
          <w:rFonts w:ascii="Times New Roman" w:hAnsi="Times New Roman"/>
          <w:sz w:val="24"/>
          <w:szCs w:val="24"/>
        </w:rPr>
        <w:t xml:space="preserve"> фиксируется электронной площадкой в электронном журнале, который направляется </w:t>
      </w:r>
      <w:r>
        <w:rPr>
          <w:rFonts w:ascii="Times New Roman" w:hAnsi="Times New Roman"/>
          <w:sz w:val="24"/>
          <w:szCs w:val="24"/>
        </w:rPr>
        <w:t>продавцу</w:t>
      </w:r>
      <w:r w:rsidRPr="006B69AE">
        <w:rPr>
          <w:rFonts w:ascii="Times New Roman" w:hAnsi="Times New Roman"/>
          <w:sz w:val="24"/>
          <w:szCs w:val="24"/>
        </w:rPr>
        <w:t xml:space="preserve"> в течение одного часа со времени завершения приема предложений о цене имущества для подведения итогов </w:t>
      </w:r>
      <w:r>
        <w:rPr>
          <w:rFonts w:ascii="Times New Roman" w:hAnsi="Times New Roman"/>
          <w:sz w:val="24"/>
          <w:szCs w:val="24"/>
        </w:rPr>
        <w:t>аукциона</w:t>
      </w:r>
      <w:r w:rsidRPr="006B69AE">
        <w:rPr>
          <w:rFonts w:ascii="Times New Roman" w:hAnsi="Times New Roman"/>
          <w:sz w:val="24"/>
          <w:szCs w:val="24"/>
        </w:rPr>
        <w:t xml:space="preserve"> путем оформления протокола об итогах </w:t>
      </w:r>
      <w:r>
        <w:rPr>
          <w:rFonts w:ascii="Times New Roman" w:hAnsi="Times New Roman"/>
          <w:sz w:val="24"/>
          <w:szCs w:val="24"/>
        </w:rPr>
        <w:t>аукциона.</w:t>
      </w:r>
    </w:p>
    <w:p w:rsidR="00855A12" w:rsidRPr="00ED00CB" w:rsidRDefault="00855A12" w:rsidP="00855A12">
      <w:pPr>
        <w:pStyle w:val="a3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D00CB">
        <w:rPr>
          <w:rFonts w:ascii="Times New Roman" w:hAnsi="Times New Roman"/>
          <w:color w:val="000000"/>
          <w:sz w:val="24"/>
          <w:szCs w:val="24"/>
        </w:rPr>
        <w:t>Протокол об итогах аукциона удостоверяет право победителя на заключение договора купли-продажи имущества.</w:t>
      </w:r>
    </w:p>
    <w:p w:rsidR="00855A12" w:rsidRPr="00ED00CB" w:rsidRDefault="00855A12" w:rsidP="00855A12">
      <w:pPr>
        <w:pStyle w:val="a3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D00CB">
        <w:rPr>
          <w:rFonts w:ascii="Times New Roman" w:hAnsi="Times New Roman"/>
          <w:color w:val="000000"/>
          <w:sz w:val="24"/>
          <w:szCs w:val="24"/>
        </w:rPr>
        <w:t>Протокол об итогах аукциона должен содержать</w:t>
      </w:r>
    </w:p>
    <w:p w:rsidR="00855A12" w:rsidRPr="00ED00CB" w:rsidRDefault="00855A12" w:rsidP="00855A12">
      <w:pPr>
        <w:pStyle w:val="a3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D00CB">
        <w:rPr>
          <w:rFonts w:ascii="Times New Roman" w:hAnsi="Times New Roman"/>
          <w:color w:val="000000"/>
          <w:sz w:val="24"/>
          <w:szCs w:val="24"/>
        </w:rPr>
        <w:t xml:space="preserve"> - фамилию, имя, отчество физического лица, в том числе индивидуального предпринимателя, или наименование юридического лица – победителя аукциона, </w:t>
      </w:r>
    </w:p>
    <w:p w:rsidR="00855A12" w:rsidRPr="00ED00CB" w:rsidRDefault="00855A12" w:rsidP="00855A12">
      <w:pPr>
        <w:pStyle w:val="a3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D00CB">
        <w:rPr>
          <w:rFonts w:ascii="Times New Roman" w:hAnsi="Times New Roman"/>
          <w:color w:val="000000"/>
          <w:sz w:val="24"/>
          <w:szCs w:val="24"/>
        </w:rPr>
        <w:t xml:space="preserve">- цену имущества, предложенную победителем, </w:t>
      </w:r>
    </w:p>
    <w:p w:rsidR="00855A12" w:rsidRPr="00ED00CB" w:rsidRDefault="00855A12" w:rsidP="00855A12">
      <w:pPr>
        <w:pStyle w:val="a3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D00CB">
        <w:rPr>
          <w:rFonts w:ascii="Times New Roman" w:hAnsi="Times New Roman"/>
          <w:color w:val="000000"/>
          <w:sz w:val="24"/>
          <w:szCs w:val="24"/>
        </w:rPr>
        <w:lastRenderedPageBreak/>
        <w:t xml:space="preserve">- фамилию, имя, отчество физического лица, в том числе индивидуального предпринимателя, или наименование юридического лица – участника продажи, который сделал предпоследнее предложение о цене такого имущества в ходе продажи. </w:t>
      </w:r>
    </w:p>
    <w:p w:rsidR="00855A12" w:rsidRDefault="00855A12" w:rsidP="00855A12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об итогах аукциона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:rsidR="00855A12" w:rsidRDefault="00855A12" w:rsidP="00855A12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:rsidR="00855A12" w:rsidRDefault="00855A12" w:rsidP="00855A12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течение одного часа со времени 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 а) наименование имущества и иные позволяющие его индивидуализировать сведения (спецификация лота); б) цена сделки; в) фамилия, имя, отчество физического лица, в том числе индивидуального предпринимателя, или наименование юридического лица – победителя аукционных торгов.</w:t>
      </w:r>
    </w:p>
    <w:p w:rsidR="00855A12" w:rsidRPr="00C03069" w:rsidRDefault="00855A12" w:rsidP="00855A12">
      <w:pPr>
        <w:pStyle w:val="a3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6B69AE">
        <w:rPr>
          <w:rFonts w:ascii="Times New Roman" w:hAnsi="Times New Roman"/>
          <w:sz w:val="24"/>
          <w:szCs w:val="24"/>
        </w:rPr>
        <w:t xml:space="preserve"> </w:t>
      </w:r>
    </w:p>
    <w:p w:rsidR="00855A12" w:rsidRDefault="00855A12" w:rsidP="00855A12">
      <w:pPr>
        <w:pStyle w:val="a3"/>
        <w:widowControl/>
        <w:numPr>
          <w:ilvl w:val="0"/>
          <w:numId w:val="13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971002">
        <w:rPr>
          <w:rFonts w:ascii="Times New Roman" w:hAnsi="Times New Roman"/>
          <w:b/>
          <w:sz w:val="24"/>
          <w:szCs w:val="24"/>
        </w:rPr>
        <w:t>Порядок и срок заключения договора купли-продажи</w:t>
      </w:r>
    </w:p>
    <w:p w:rsidR="00855A12" w:rsidRPr="00C03069" w:rsidRDefault="00855A12" w:rsidP="00855A12">
      <w:pPr>
        <w:pStyle w:val="a3"/>
        <w:ind w:left="0"/>
        <w:rPr>
          <w:rFonts w:ascii="Times New Roman" w:hAnsi="Times New Roman"/>
          <w:b/>
          <w:sz w:val="16"/>
          <w:szCs w:val="16"/>
        </w:rPr>
      </w:pPr>
    </w:p>
    <w:p w:rsidR="00855A12" w:rsidRDefault="00855A12" w:rsidP="00855A12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Договор купли-продажи недвижимости заключается в течение 5 рабочих дней со дня подведения итогов аукциона в форме </w:t>
      </w:r>
      <w:r w:rsidRPr="008004CD">
        <w:rPr>
          <w:rFonts w:ascii="Times New Roman" w:hAnsi="Times New Roman"/>
          <w:color w:val="000000"/>
          <w:sz w:val="24"/>
          <w:szCs w:val="24"/>
        </w:rPr>
        <w:t>электронного документа.</w:t>
      </w:r>
      <w:r>
        <w:rPr>
          <w:rFonts w:ascii="Times New Roman" w:hAnsi="Times New Roman"/>
          <w:sz w:val="24"/>
          <w:szCs w:val="24"/>
        </w:rPr>
        <w:t xml:space="preserve"> Договор купли-продажи недвижимости подписывается Продавцом и Покупателем, либо их представителями. </w:t>
      </w:r>
    </w:p>
    <w:p w:rsidR="00855A12" w:rsidRDefault="00855A12" w:rsidP="00855A12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Полномочия представителей должны быть оформлены в соответствии с действующим законодательством.</w:t>
      </w:r>
    </w:p>
    <w:p w:rsidR="00855A12" w:rsidRDefault="00855A12" w:rsidP="00855A12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 договора купли-продажи содержится в приложении № 3 к Информационному сообщению, размещенному в отдельном файле одновременно с настоящим Информационным сообщением.</w:t>
      </w:r>
    </w:p>
    <w:p w:rsidR="00855A12" w:rsidRDefault="00855A12" w:rsidP="00855A12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855A12" w:rsidRDefault="00855A12" w:rsidP="00855A12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B06BBC">
        <w:rPr>
          <w:rFonts w:ascii="Times New Roman" w:hAnsi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купли-продажи.</w:t>
      </w:r>
    </w:p>
    <w:p w:rsidR="00855A12" w:rsidRDefault="00855A12" w:rsidP="00855A12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B06BBC">
        <w:rPr>
          <w:rFonts w:ascii="Times New Roman" w:hAnsi="Times New Roman"/>
          <w:sz w:val="24"/>
          <w:szCs w:val="24"/>
        </w:rPr>
        <w:t xml:space="preserve">При уклонении или отказе победителя от заключения в установленный срок договора купли-продажи результаты </w:t>
      </w:r>
      <w:r>
        <w:rPr>
          <w:rFonts w:ascii="Times New Roman" w:hAnsi="Times New Roman"/>
          <w:sz w:val="24"/>
          <w:szCs w:val="24"/>
        </w:rPr>
        <w:t>аукционных торгов</w:t>
      </w:r>
      <w:r w:rsidRPr="00B06BBC">
        <w:rPr>
          <w:rFonts w:ascii="Times New Roman" w:hAnsi="Times New Roman"/>
          <w:sz w:val="24"/>
          <w:szCs w:val="24"/>
        </w:rPr>
        <w:t xml:space="preserve"> аннулируются продавцом, победитель утрачивает право на заключение указанного догово</w:t>
      </w:r>
      <w:r>
        <w:rPr>
          <w:rFonts w:ascii="Times New Roman" w:hAnsi="Times New Roman"/>
          <w:sz w:val="24"/>
          <w:szCs w:val="24"/>
        </w:rPr>
        <w:t>ра, задаток ему                         не возвращается.</w:t>
      </w:r>
    </w:p>
    <w:p w:rsidR="00855A12" w:rsidRDefault="00855A12" w:rsidP="00855A12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B06BBC">
        <w:rPr>
          <w:rFonts w:ascii="Times New Roman" w:hAnsi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купли-продажи, задаток ему не возвращается</w:t>
      </w:r>
      <w:r>
        <w:rPr>
          <w:rFonts w:ascii="Times New Roman" w:hAnsi="Times New Roman"/>
          <w:sz w:val="24"/>
          <w:szCs w:val="24"/>
        </w:rPr>
        <w:t>.</w:t>
      </w:r>
    </w:p>
    <w:p w:rsidR="00855A12" w:rsidRDefault="00855A12" w:rsidP="00855A12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B06BBC">
        <w:rPr>
          <w:rFonts w:ascii="Times New Roman" w:hAnsi="Times New Roman"/>
          <w:sz w:val="24"/>
          <w:szCs w:val="24"/>
        </w:rPr>
        <w:t xml:space="preserve"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B06BBC">
        <w:rPr>
          <w:rFonts w:ascii="Times New Roman" w:hAnsi="Times New Roman"/>
          <w:sz w:val="24"/>
          <w:szCs w:val="24"/>
        </w:rPr>
        <w:t xml:space="preserve">не позднее чем через 30 (тридцать) дней со дня полной оплаты, приобретенного по итогам </w:t>
      </w:r>
      <w:r>
        <w:rPr>
          <w:rFonts w:ascii="Times New Roman" w:hAnsi="Times New Roman"/>
          <w:sz w:val="24"/>
          <w:szCs w:val="24"/>
        </w:rPr>
        <w:t>аукциона</w:t>
      </w:r>
      <w:r w:rsidRPr="00B06BBC">
        <w:rPr>
          <w:rFonts w:ascii="Times New Roman" w:hAnsi="Times New Roman"/>
          <w:sz w:val="24"/>
          <w:szCs w:val="24"/>
        </w:rPr>
        <w:t>.</w:t>
      </w:r>
    </w:p>
    <w:p w:rsidR="00855A12" w:rsidRPr="004C3053" w:rsidRDefault="00855A12" w:rsidP="00855A12">
      <w:pPr>
        <w:keepNext/>
        <w:keepLines/>
        <w:spacing w:after="0" w:line="240" w:lineRule="auto"/>
        <w:contextualSpacing/>
        <w:rPr>
          <w:rFonts w:cs="Times New Roman"/>
          <w:szCs w:val="24"/>
        </w:rPr>
      </w:pPr>
    </w:p>
    <w:p w:rsidR="00855A12" w:rsidRPr="00861A58" w:rsidRDefault="00855A12" w:rsidP="00855A12">
      <w:pPr>
        <w:tabs>
          <w:tab w:val="left" w:pos="3948"/>
        </w:tabs>
      </w:pPr>
    </w:p>
    <w:p w:rsidR="00532CE4" w:rsidRPr="004C3053" w:rsidRDefault="00532CE4" w:rsidP="00855A12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szCs w:val="24"/>
        </w:rPr>
      </w:pPr>
    </w:p>
    <w:sectPr w:rsidR="00532CE4" w:rsidRPr="004C3053" w:rsidSect="00855A12">
      <w:headerReference w:type="default" r:id="rId23"/>
      <w:pgSz w:w="11906" w:h="16838"/>
      <w:pgMar w:top="1440" w:right="1080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E0F" w:rsidRDefault="00F80E0F" w:rsidP="009A211A">
      <w:pPr>
        <w:spacing w:after="0" w:line="240" w:lineRule="auto"/>
      </w:pPr>
      <w:r>
        <w:separator/>
      </w:r>
    </w:p>
  </w:endnote>
  <w:endnote w:type="continuationSeparator" w:id="0">
    <w:p w:rsidR="00F80E0F" w:rsidRDefault="00F80E0F" w:rsidP="009A2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Webdings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et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E0F" w:rsidRDefault="00F80E0F" w:rsidP="009A211A">
      <w:pPr>
        <w:spacing w:after="0" w:line="240" w:lineRule="auto"/>
      </w:pPr>
      <w:r>
        <w:separator/>
      </w:r>
    </w:p>
  </w:footnote>
  <w:footnote w:type="continuationSeparator" w:id="0">
    <w:p w:rsidR="00F80E0F" w:rsidRDefault="00F80E0F" w:rsidP="009A211A">
      <w:pPr>
        <w:spacing w:after="0" w:line="240" w:lineRule="auto"/>
      </w:pPr>
      <w:r>
        <w:continuationSeparator/>
      </w:r>
    </w:p>
  </w:footnote>
  <w:footnote w:id="1">
    <w:p w:rsidR="00F80E0F" w:rsidRPr="00094D89" w:rsidRDefault="00F80E0F" w:rsidP="009A211A">
      <w:pPr>
        <w:spacing w:after="0" w:line="240" w:lineRule="auto"/>
        <w:contextualSpacing/>
        <w:jc w:val="both"/>
        <w:rPr>
          <w:sz w:val="20"/>
          <w:szCs w:val="20"/>
        </w:rPr>
      </w:pPr>
      <w:r>
        <w:rPr>
          <w:rStyle w:val="aa"/>
        </w:rPr>
        <w:footnoteRef/>
      </w:r>
      <w:r>
        <w:t xml:space="preserve"> </w:t>
      </w:r>
      <w:r w:rsidRPr="00FE7C4A">
        <w:rPr>
          <w:sz w:val="20"/>
          <w:szCs w:val="20"/>
        </w:rPr>
        <w:t>Обращаем Ваше внимание на</w:t>
      </w:r>
      <w:r>
        <w:rPr>
          <w:sz w:val="20"/>
          <w:szCs w:val="20"/>
        </w:rPr>
        <w:t xml:space="preserve"> соблюдение</w:t>
      </w:r>
      <w:r w:rsidRPr="001160AD">
        <w:rPr>
          <w:sz w:val="20"/>
          <w:szCs w:val="20"/>
        </w:rPr>
        <w:t xml:space="preserve"> требований и ограничений </w:t>
      </w:r>
      <w:r>
        <w:rPr>
          <w:sz w:val="20"/>
          <w:szCs w:val="20"/>
        </w:rPr>
        <w:t>в соответствии с П</w:t>
      </w:r>
      <w:r w:rsidRPr="003C5041">
        <w:rPr>
          <w:sz w:val="20"/>
          <w:szCs w:val="20"/>
        </w:rPr>
        <w:t>остановлением Правительства Калининградской области от 16.03.2020 № 134 «О введении на территории Калининградской области режима повышенной готовности для органов управления и сил территориальной подсистемы предупреждения и ликвидации чрезвычайных ситуаций Калининградской области новой коронавирусной инфекции» (с изменениями и дополнениями).</w:t>
      </w:r>
      <w:r w:rsidRPr="00094D89">
        <w:rPr>
          <w:sz w:val="20"/>
          <w:szCs w:val="20"/>
        </w:rPr>
        <w:t xml:space="preserve"> </w:t>
      </w:r>
    </w:p>
    <w:p w:rsidR="00F80E0F" w:rsidRDefault="00F80E0F" w:rsidP="009A211A">
      <w:pPr>
        <w:pStyle w:val="a8"/>
      </w:pPr>
    </w:p>
  </w:footnote>
  <w:footnote w:id="2">
    <w:p w:rsidR="00573CED" w:rsidRDefault="00573CED" w:rsidP="00573CED">
      <w:pPr>
        <w:pStyle w:val="a8"/>
        <w:ind w:left="-426"/>
        <w:rPr>
          <w:sz w:val="16"/>
          <w:szCs w:val="16"/>
        </w:rPr>
      </w:pPr>
      <w:r>
        <w:rPr>
          <w:rStyle w:val="aa"/>
          <w:sz w:val="16"/>
          <w:szCs w:val="16"/>
        </w:rPr>
        <w:footnoteRef/>
      </w:r>
      <w:r>
        <w:rPr>
          <w:sz w:val="16"/>
          <w:szCs w:val="16"/>
        </w:rPr>
        <w:t xml:space="preserve"> Заполняется при подаче Заявки юридическим лицом.</w:t>
      </w:r>
    </w:p>
  </w:footnote>
  <w:footnote w:id="3">
    <w:p w:rsidR="00573CED" w:rsidRDefault="00573CED" w:rsidP="00573CED">
      <w:pPr>
        <w:ind w:left="-426"/>
        <w:jc w:val="both"/>
        <w:rPr>
          <w:sz w:val="16"/>
          <w:szCs w:val="16"/>
        </w:rPr>
      </w:pPr>
      <w:r>
        <w:rPr>
          <w:rStyle w:val="aa"/>
          <w:sz w:val="16"/>
          <w:szCs w:val="16"/>
        </w:rPr>
        <w:footnoteRef/>
      </w:r>
      <w:r>
        <w:rPr>
          <w:sz w:val="16"/>
          <w:szCs w:val="16"/>
        </w:rPr>
        <w:t xml:space="preserve"> Заполняется при подаче Заявки лицом, действующим по доверенности (для юридических лиц)</w:t>
      </w:r>
    </w:p>
  </w:footnote>
  <w:footnote w:id="4">
    <w:p w:rsidR="00573CED" w:rsidRDefault="00573CED" w:rsidP="00573CED">
      <w:pPr>
        <w:pStyle w:val="a8"/>
        <w:ind w:left="-426"/>
        <w:rPr>
          <w:sz w:val="18"/>
          <w:szCs w:val="18"/>
        </w:rPr>
      </w:pPr>
      <w:r>
        <w:rPr>
          <w:rStyle w:val="aa"/>
          <w:sz w:val="16"/>
          <w:szCs w:val="16"/>
        </w:rPr>
        <w:footnoteRef/>
      </w:r>
      <w:r>
        <w:rPr>
          <w:sz w:val="16"/>
          <w:szCs w:val="16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  <w:footnote w:id="5">
    <w:p w:rsidR="00855A12" w:rsidRPr="00721149" w:rsidRDefault="00855A12" w:rsidP="00855A12">
      <w:pPr>
        <w:tabs>
          <w:tab w:val="left" w:pos="1134"/>
        </w:tabs>
        <w:ind w:firstLine="709"/>
        <w:jc w:val="both"/>
        <w:rPr>
          <w:sz w:val="20"/>
          <w:szCs w:val="20"/>
        </w:rPr>
      </w:pPr>
      <w:r>
        <w:rPr>
          <w:rStyle w:val="aa"/>
        </w:rPr>
        <w:footnoteRef/>
      </w:r>
      <w:r>
        <w:t xml:space="preserve"> </w:t>
      </w:r>
      <w:r w:rsidRPr="00721149">
        <w:rPr>
          <w:sz w:val="20"/>
          <w:szCs w:val="20"/>
        </w:rPr>
        <w:t>Понятие "контролирующее лицо" используется в том же значении, что и в статье 5 Федерального закона от 29 апреля 2008 года N 57-ФЗ "О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государства". Понятия "выгодоприобретатель" и "бенефициарный владелец" используются в значениях, указанных в статье 3 Федерального закона от 7 августа 2001 года N 115-ФЗ "О противодействии легализации (отмыванию) доходов, полученных преступным путем, и финансированию терроризма".</w:t>
      </w:r>
    </w:p>
    <w:p w:rsidR="00855A12" w:rsidRDefault="00855A12" w:rsidP="00855A12">
      <w:pPr>
        <w:pStyle w:val="a8"/>
      </w:pPr>
    </w:p>
  </w:footnote>
  <w:footnote w:id="6">
    <w:p w:rsidR="00855A12" w:rsidRPr="005303F9" w:rsidRDefault="00855A12" w:rsidP="00855A12">
      <w:pPr>
        <w:pStyle w:val="a8"/>
        <w:jc w:val="both"/>
        <w:rPr>
          <w:color w:val="0070C0"/>
        </w:rPr>
      </w:pPr>
      <w:r>
        <w:rPr>
          <w:rStyle w:val="aa"/>
        </w:rPr>
        <w:footnoteRef/>
      </w:r>
      <w:r>
        <w:t xml:space="preserve"> </w:t>
      </w:r>
      <w:r w:rsidRPr="005303F9">
        <w:rPr>
          <w:color w:val="0070C0"/>
        </w:rPr>
        <w:t>Понятие «контролирующее лицо» используется в том же значении, что и в статье 5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«бенефициарный владелец» используются в значениях, указанных в статье 3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053" w:rsidRDefault="00B67E71" w:rsidP="003B5EC1">
    <w:pPr>
      <w:pStyle w:val="ae"/>
      <w:jc w:val="center"/>
    </w:pPr>
    <w:r>
      <w:fldChar w:fldCharType="begin"/>
    </w:r>
    <w:r w:rsidR="004C3053">
      <w:instrText>PAGE   \* MERGEFORMAT</w:instrText>
    </w:r>
    <w:r>
      <w:fldChar w:fldCharType="separate"/>
    </w:r>
    <w:r w:rsidR="00360AAA">
      <w:rPr>
        <w:noProof/>
      </w:rPr>
      <w:t>20</w:t>
    </w:r>
    <w:r>
      <w:fldChar w:fldCharType="end"/>
    </w:r>
  </w:p>
  <w:p w:rsidR="004C3053" w:rsidRDefault="004C3053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70627E3"/>
    <w:multiLevelType w:val="multilevel"/>
    <w:tmpl w:val="F6CEC8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465AE0"/>
    <w:multiLevelType w:val="multilevel"/>
    <w:tmpl w:val="50FEA85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000000"/>
      </w:rPr>
    </w:lvl>
  </w:abstractNum>
  <w:abstractNum w:abstractNumId="3" w15:restartNumberingAfterBreak="0">
    <w:nsid w:val="162546B4"/>
    <w:multiLevelType w:val="hybridMultilevel"/>
    <w:tmpl w:val="5D4454D4"/>
    <w:lvl w:ilvl="0" w:tplc="2F8A427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19C685D"/>
    <w:multiLevelType w:val="multilevel"/>
    <w:tmpl w:val="FF26F7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346124CE"/>
    <w:multiLevelType w:val="hybridMultilevel"/>
    <w:tmpl w:val="F23A662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91038C9"/>
    <w:multiLevelType w:val="multilevel"/>
    <w:tmpl w:val="871804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CD7113C"/>
    <w:multiLevelType w:val="multilevel"/>
    <w:tmpl w:val="53B83FE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9" w15:restartNumberingAfterBreak="0">
    <w:nsid w:val="4FAD5382"/>
    <w:multiLevelType w:val="hybridMultilevel"/>
    <w:tmpl w:val="B4D62248"/>
    <w:lvl w:ilvl="0" w:tplc="6C92A98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2EA29E0"/>
    <w:multiLevelType w:val="multilevel"/>
    <w:tmpl w:val="4FA605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E611EED"/>
    <w:multiLevelType w:val="multilevel"/>
    <w:tmpl w:val="5D68B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2" w15:restartNumberingAfterBreak="0">
    <w:nsid w:val="7FEC5945"/>
    <w:multiLevelType w:val="hybridMultilevel"/>
    <w:tmpl w:val="0BAC0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"/>
  </w:num>
  <w:num w:numId="5">
    <w:abstractNumId w:val="3"/>
  </w:num>
  <w:num w:numId="6">
    <w:abstractNumId w:val="7"/>
  </w:num>
  <w:num w:numId="7">
    <w:abstractNumId w:val="9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211A"/>
    <w:rsid w:val="001667D9"/>
    <w:rsid w:val="001A5F90"/>
    <w:rsid w:val="00274EA5"/>
    <w:rsid w:val="00355F37"/>
    <w:rsid w:val="00360AAA"/>
    <w:rsid w:val="00414104"/>
    <w:rsid w:val="0044795F"/>
    <w:rsid w:val="0046694E"/>
    <w:rsid w:val="00483880"/>
    <w:rsid w:val="00487654"/>
    <w:rsid w:val="004C3053"/>
    <w:rsid w:val="00507475"/>
    <w:rsid w:val="005148F2"/>
    <w:rsid w:val="00532CE4"/>
    <w:rsid w:val="00536293"/>
    <w:rsid w:val="00573CED"/>
    <w:rsid w:val="005D7476"/>
    <w:rsid w:val="006537AA"/>
    <w:rsid w:val="006D3A09"/>
    <w:rsid w:val="00700CE7"/>
    <w:rsid w:val="00705096"/>
    <w:rsid w:val="00755A7A"/>
    <w:rsid w:val="00775A34"/>
    <w:rsid w:val="00840BF6"/>
    <w:rsid w:val="00855A12"/>
    <w:rsid w:val="008C73B1"/>
    <w:rsid w:val="009431E7"/>
    <w:rsid w:val="00960B4A"/>
    <w:rsid w:val="00972895"/>
    <w:rsid w:val="00992FD7"/>
    <w:rsid w:val="009A211A"/>
    <w:rsid w:val="00A04828"/>
    <w:rsid w:val="00A17B4B"/>
    <w:rsid w:val="00A872DE"/>
    <w:rsid w:val="00B364D8"/>
    <w:rsid w:val="00B67E71"/>
    <w:rsid w:val="00B92C1B"/>
    <w:rsid w:val="00BC14DD"/>
    <w:rsid w:val="00C230DE"/>
    <w:rsid w:val="00D146EE"/>
    <w:rsid w:val="00D45A44"/>
    <w:rsid w:val="00D7103E"/>
    <w:rsid w:val="00F80E0F"/>
    <w:rsid w:val="00FB7EEB"/>
    <w:rsid w:val="00FE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88CBAA-1A7B-4023-9440-059A5E92B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11A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4C30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11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9A2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9A211A"/>
    <w:rPr>
      <w:color w:val="0000FF"/>
      <w:u w:val="single"/>
    </w:rPr>
  </w:style>
  <w:style w:type="paragraph" w:customStyle="1" w:styleId="Default">
    <w:name w:val="Default"/>
    <w:rsid w:val="009A211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Cs w:val="24"/>
    </w:rPr>
  </w:style>
  <w:style w:type="paragraph" w:styleId="a6">
    <w:name w:val="Body Text"/>
    <w:basedOn w:val="a"/>
    <w:link w:val="a7"/>
    <w:rsid w:val="009A211A"/>
    <w:pPr>
      <w:spacing w:after="120" w:line="240" w:lineRule="auto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9A211A"/>
    <w:rPr>
      <w:rFonts w:ascii="Times New Roman" w:eastAsia="Times New Roman" w:hAnsi="Times New Roman" w:cs="Times New Roman"/>
      <w:szCs w:val="24"/>
    </w:rPr>
  </w:style>
  <w:style w:type="character" w:customStyle="1" w:styleId="rts-text">
    <w:name w:val="rts-text"/>
    <w:basedOn w:val="a0"/>
    <w:rsid w:val="009A211A"/>
  </w:style>
  <w:style w:type="paragraph" w:styleId="a8">
    <w:name w:val="footnote text"/>
    <w:basedOn w:val="a"/>
    <w:link w:val="a9"/>
    <w:uiPriority w:val="99"/>
    <w:semiHidden/>
    <w:unhideWhenUsed/>
    <w:rsid w:val="009A211A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9A211A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9A211A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D45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45A44"/>
    <w:rPr>
      <w:rFonts w:ascii="Tahoma" w:hAnsi="Tahoma" w:cs="Tahoma"/>
      <w:sz w:val="16"/>
      <w:szCs w:val="16"/>
    </w:rPr>
  </w:style>
  <w:style w:type="paragraph" w:customStyle="1" w:styleId="2">
    <w:name w:val="Подзаголовок 2"/>
    <w:rsid w:val="004C3053"/>
    <w:pPr>
      <w:autoSpaceDE w:val="0"/>
      <w:autoSpaceDN w:val="0"/>
      <w:adjustRightInd w:val="0"/>
      <w:spacing w:before="170" w:after="0" w:line="210" w:lineRule="atLeast"/>
      <w:jc w:val="center"/>
    </w:pPr>
    <w:rPr>
      <w:rFonts w:ascii="FreeSetC" w:eastAsia="Times New Roman" w:hAnsi="FreeSetC" w:cs="Times New Roman"/>
      <w:b/>
      <w:bCs/>
      <w:color w:val="00000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C305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d">
    <w:name w:val="TOC Heading"/>
    <w:basedOn w:val="1"/>
    <w:next w:val="a"/>
    <w:uiPriority w:val="39"/>
    <w:unhideWhenUsed/>
    <w:qFormat/>
    <w:rsid w:val="004C3053"/>
    <w:pPr>
      <w:spacing w:line="259" w:lineRule="auto"/>
      <w:outlineLvl w:val="9"/>
    </w:pPr>
    <w:rPr>
      <w:rFonts w:ascii="Calibri Light" w:eastAsia="Times New Roman" w:hAnsi="Calibri Light" w:cs="Times New Roman"/>
      <w:color w:val="2F5496"/>
      <w:lang w:eastAsia="ru-RU"/>
    </w:rPr>
  </w:style>
  <w:style w:type="paragraph" w:styleId="20">
    <w:name w:val="toc 2"/>
    <w:basedOn w:val="a"/>
    <w:next w:val="a"/>
    <w:autoRedefine/>
    <w:uiPriority w:val="39"/>
    <w:unhideWhenUsed/>
    <w:rsid w:val="004C3053"/>
    <w:pPr>
      <w:spacing w:after="100" w:line="240" w:lineRule="auto"/>
      <w:ind w:left="240"/>
    </w:pPr>
    <w:rPr>
      <w:rFonts w:eastAsia="Times New Roman" w:cs="Times New Roman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4C3053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4C3053"/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rgi_arenda@klgd.ru" TargetMode="External"/><Relationship Id="rId13" Type="http://schemas.openxmlformats.org/officeDocument/2006/relationships/hyperlink" Target="http://www.klgd.ru" TargetMode="External"/><Relationship Id="rId18" Type="http://schemas.openxmlformats.org/officeDocument/2006/relationships/hyperlink" Target="http://www.rts-tender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torgi.gov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rts-tender.ru" TargetMode="External"/><Relationship Id="rId17" Type="http://schemas.openxmlformats.org/officeDocument/2006/relationships/hyperlink" Target="http://www.rts-tender.r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://www.rts-tender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eader" Target="header1.xml"/><Relationship Id="rId10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19" Type="http://schemas.openxmlformats.org/officeDocument/2006/relationships/hyperlink" Target="http://www.rts-tende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mz-kenig@mail.ru" TargetMode="External"/><Relationship Id="rId14" Type="http://schemas.openxmlformats.org/officeDocument/2006/relationships/hyperlink" Target="http://www.rts-tender.ru" TargetMode="External"/><Relationship Id="rId22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7E568B-2D00-4592-819B-995E1807D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25</Pages>
  <Words>7733</Words>
  <Characters>55681</Characters>
  <Application>Microsoft Office Word</Application>
  <DocSecurity>0</DocSecurity>
  <Lines>1740</Lines>
  <Paragraphs>640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Дмитренко</dc:creator>
  <cp:lastModifiedBy>Николаева Виктория Бовиковна</cp:lastModifiedBy>
  <cp:revision>26</cp:revision>
  <cp:lastPrinted>2021-11-19T13:08:00Z</cp:lastPrinted>
  <dcterms:created xsi:type="dcterms:W3CDTF">2021-11-19T13:12:00Z</dcterms:created>
  <dcterms:modified xsi:type="dcterms:W3CDTF">2021-11-19T16:17:00Z</dcterms:modified>
</cp:coreProperties>
</file>