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A8" w:rsidRPr="00AC10D6" w:rsidRDefault="005E13A8" w:rsidP="005E13A8">
      <w:pPr>
        <w:spacing w:after="0" w:line="240" w:lineRule="auto"/>
        <w:rPr>
          <w:rFonts w:ascii="Times New Roman" w:hAnsi="Times New Roman"/>
          <w:b/>
          <w:sz w:val="24"/>
          <w:szCs w:val="24"/>
        </w:rPr>
      </w:pPr>
      <w:r w:rsidRPr="00AC10D6">
        <w:rPr>
          <w:rFonts w:ascii="Times New Roman" w:hAnsi="Times New Roman"/>
          <w:b/>
          <w:sz w:val="24"/>
          <w:szCs w:val="24"/>
        </w:rPr>
        <w:t xml:space="preserve"> </w:t>
      </w:r>
      <w:r w:rsidR="00597A0E" w:rsidRPr="00AC10D6">
        <w:rPr>
          <w:rFonts w:ascii="Times New Roman" w:hAnsi="Times New Roman"/>
          <w:b/>
          <w:sz w:val="24"/>
          <w:szCs w:val="24"/>
        </w:rPr>
        <w:t xml:space="preserve">  </w:t>
      </w:r>
      <w:r w:rsidRPr="00AC10D6">
        <w:rPr>
          <w:rFonts w:ascii="Times New Roman" w:hAnsi="Times New Roman"/>
          <w:b/>
          <w:sz w:val="24"/>
          <w:szCs w:val="24"/>
        </w:rPr>
        <w:t xml:space="preserve"> «Согласовано</w:t>
      </w:r>
      <w:r w:rsidRPr="00AC10D6">
        <w:rPr>
          <w:rFonts w:ascii="Times New Roman" w:hAnsi="Times New Roman"/>
          <w:sz w:val="24"/>
          <w:szCs w:val="24"/>
        </w:rPr>
        <w:t xml:space="preserve">»                                                            </w:t>
      </w:r>
      <w:r w:rsidR="001E1871" w:rsidRPr="00AC10D6">
        <w:rPr>
          <w:rFonts w:ascii="Times New Roman" w:hAnsi="Times New Roman"/>
          <w:sz w:val="24"/>
          <w:szCs w:val="24"/>
        </w:rPr>
        <w:t xml:space="preserve">     </w:t>
      </w:r>
      <w:r w:rsidR="00B35B49"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F21141" w:rsidRPr="00AC10D6">
        <w:rPr>
          <w:rFonts w:ascii="Times New Roman" w:hAnsi="Times New Roman"/>
          <w:sz w:val="24"/>
          <w:szCs w:val="24"/>
        </w:rPr>
        <w:t xml:space="preserve"> </w:t>
      </w:r>
      <w:r w:rsidR="001E1871" w:rsidRPr="00AC10D6">
        <w:rPr>
          <w:rFonts w:ascii="Times New Roman" w:hAnsi="Times New Roman"/>
          <w:sz w:val="24"/>
          <w:szCs w:val="24"/>
        </w:rPr>
        <w:t xml:space="preserve"> </w:t>
      </w:r>
      <w:r w:rsidR="00F21141" w:rsidRPr="00AC10D6">
        <w:rPr>
          <w:rFonts w:ascii="Times New Roman" w:hAnsi="Times New Roman"/>
          <w:sz w:val="24"/>
          <w:szCs w:val="24"/>
        </w:rPr>
        <w:t xml:space="preserve"> </w:t>
      </w:r>
      <w:r w:rsidRPr="00AC10D6">
        <w:rPr>
          <w:rFonts w:ascii="Times New Roman" w:hAnsi="Times New Roman"/>
          <w:b/>
          <w:sz w:val="24"/>
          <w:szCs w:val="24"/>
        </w:rPr>
        <w:t>«Утверждаю»</w:t>
      </w:r>
    </w:p>
    <w:p w:rsidR="005E13A8" w:rsidRPr="00AC10D6" w:rsidRDefault="00105976" w:rsidP="005E13A8">
      <w:pPr>
        <w:spacing w:after="0" w:line="240" w:lineRule="auto"/>
        <w:rPr>
          <w:rFonts w:ascii="Times New Roman" w:hAnsi="Times New Roman"/>
          <w:sz w:val="24"/>
          <w:szCs w:val="24"/>
        </w:rPr>
      </w:pPr>
      <w:r w:rsidRPr="00AC10D6">
        <w:rPr>
          <w:rFonts w:ascii="Times New Roman" w:hAnsi="Times New Roman"/>
          <w:sz w:val="24"/>
          <w:szCs w:val="24"/>
        </w:rPr>
        <w:t>Д</w:t>
      </w:r>
      <w:r w:rsidR="005E13A8" w:rsidRPr="00AC10D6">
        <w:rPr>
          <w:rFonts w:ascii="Times New Roman" w:hAnsi="Times New Roman"/>
          <w:sz w:val="24"/>
          <w:szCs w:val="24"/>
        </w:rPr>
        <w:t xml:space="preserve">иректор                                                           </w:t>
      </w:r>
      <w:r w:rsidR="0044303F"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7F73E7">
        <w:rPr>
          <w:rFonts w:ascii="Times New Roman" w:hAnsi="Times New Roman"/>
          <w:sz w:val="24"/>
          <w:szCs w:val="24"/>
        </w:rPr>
        <w:t>Д</w:t>
      </w:r>
      <w:r w:rsidR="0044303F" w:rsidRPr="00AC10D6">
        <w:rPr>
          <w:rFonts w:ascii="Times New Roman" w:hAnsi="Times New Roman"/>
          <w:sz w:val="24"/>
          <w:szCs w:val="24"/>
        </w:rPr>
        <w:t>иректор</w:t>
      </w:r>
      <w:r w:rsidR="005E13A8" w:rsidRPr="00AC10D6">
        <w:rPr>
          <w:rFonts w:ascii="Times New Roman" w:hAnsi="Times New Roman"/>
          <w:sz w:val="24"/>
          <w:szCs w:val="24"/>
        </w:rPr>
        <w:t xml:space="preserve"> </w:t>
      </w:r>
      <w:r w:rsidRPr="00AC10D6">
        <w:rPr>
          <w:rFonts w:ascii="Times New Roman" w:hAnsi="Times New Roman"/>
          <w:sz w:val="24"/>
          <w:szCs w:val="24"/>
        </w:rPr>
        <w:t xml:space="preserve">            </w:t>
      </w:r>
      <w:r w:rsidR="00E15B15" w:rsidRPr="00AC10D6">
        <w:rPr>
          <w:rFonts w:ascii="Times New Roman" w:hAnsi="Times New Roman"/>
          <w:sz w:val="24"/>
          <w:szCs w:val="24"/>
        </w:rPr>
        <w:t xml:space="preserve">                  </w:t>
      </w:r>
    </w:p>
    <w:p w:rsidR="00397A7C" w:rsidRPr="00AC10D6" w:rsidRDefault="005E13A8" w:rsidP="005E13A8">
      <w:pPr>
        <w:spacing w:after="0" w:line="240" w:lineRule="auto"/>
        <w:rPr>
          <w:rFonts w:ascii="Times New Roman" w:hAnsi="Times New Roman"/>
          <w:sz w:val="24"/>
          <w:szCs w:val="24"/>
        </w:rPr>
      </w:pPr>
      <w:r w:rsidRPr="00AC10D6">
        <w:rPr>
          <w:rFonts w:ascii="Times New Roman" w:hAnsi="Times New Roman"/>
          <w:sz w:val="24"/>
          <w:szCs w:val="24"/>
        </w:rPr>
        <w:t xml:space="preserve">МКУ </w:t>
      </w:r>
      <w:proofErr w:type="gramStart"/>
      <w:r w:rsidRPr="00AC10D6">
        <w:rPr>
          <w:rFonts w:ascii="Times New Roman" w:hAnsi="Times New Roman"/>
          <w:sz w:val="24"/>
          <w:szCs w:val="24"/>
        </w:rPr>
        <w:t>«</w:t>
      </w:r>
      <w:r w:rsidR="00597A0E" w:rsidRPr="00AC10D6">
        <w:rPr>
          <w:rFonts w:ascii="Times New Roman" w:hAnsi="Times New Roman"/>
          <w:sz w:val="24"/>
          <w:szCs w:val="24"/>
        </w:rPr>
        <w:t xml:space="preserve"> </w:t>
      </w:r>
      <w:r w:rsidRPr="00AC10D6">
        <w:rPr>
          <w:rFonts w:ascii="Times New Roman" w:hAnsi="Times New Roman"/>
          <w:sz w:val="24"/>
          <w:szCs w:val="24"/>
        </w:rPr>
        <w:t>КР</w:t>
      </w:r>
      <w:proofErr w:type="gramEnd"/>
      <w:r w:rsidRPr="00AC10D6">
        <w:rPr>
          <w:rFonts w:ascii="Times New Roman" w:hAnsi="Times New Roman"/>
          <w:sz w:val="24"/>
          <w:szCs w:val="24"/>
        </w:rPr>
        <w:t xml:space="preserve"> МКД</w:t>
      </w:r>
      <w:r w:rsidR="00597A0E" w:rsidRPr="00AC10D6">
        <w:rPr>
          <w:rFonts w:ascii="Times New Roman" w:hAnsi="Times New Roman"/>
          <w:sz w:val="24"/>
          <w:szCs w:val="24"/>
        </w:rPr>
        <w:t xml:space="preserve"> </w:t>
      </w:r>
      <w:r w:rsidRPr="00AC10D6">
        <w:rPr>
          <w:rFonts w:ascii="Times New Roman" w:hAnsi="Times New Roman"/>
          <w:sz w:val="24"/>
          <w:szCs w:val="24"/>
        </w:rPr>
        <w:t xml:space="preserve">»                         </w:t>
      </w:r>
      <w:r w:rsidR="00105976"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F21141" w:rsidRPr="00AC10D6">
        <w:rPr>
          <w:rFonts w:ascii="Times New Roman" w:hAnsi="Times New Roman"/>
          <w:sz w:val="24"/>
          <w:szCs w:val="24"/>
        </w:rPr>
        <w:t>ООО «</w:t>
      </w:r>
      <w:r w:rsidR="00597A0E" w:rsidRPr="00AC10D6">
        <w:rPr>
          <w:rFonts w:ascii="Times New Roman" w:hAnsi="Times New Roman"/>
          <w:sz w:val="24"/>
          <w:szCs w:val="24"/>
        </w:rPr>
        <w:t xml:space="preserve"> </w:t>
      </w:r>
      <w:r w:rsidR="007F73E7">
        <w:rPr>
          <w:rFonts w:ascii="Times New Roman" w:hAnsi="Times New Roman"/>
          <w:sz w:val="24"/>
          <w:szCs w:val="24"/>
        </w:rPr>
        <w:t>МУП РСУ-24</w:t>
      </w:r>
      <w:r w:rsidR="00F21141" w:rsidRPr="00AC10D6">
        <w:rPr>
          <w:rFonts w:ascii="Times New Roman" w:hAnsi="Times New Roman"/>
          <w:sz w:val="24"/>
          <w:szCs w:val="24"/>
        </w:rPr>
        <w:t>»</w:t>
      </w:r>
    </w:p>
    <w:p w:rsidR="005E13A8" w:rsidRPr="00AC10D6" w:rsidRDefault="005E13A8" w:rsidP="005E13A8">
      <w:pPr>
        <w:tabs>
          <w:tab w:val="left" w:pos="263"/>
          <w:tab w:val="right" w:pos="9781"/>
        </w:tabs>
        <w:spacing w:after="0" w:line="240" w:lineRule="auto"/>
        <w:rPr>
          <w:sz w:val="24"/>
          <w:szCs w:val="24"/>
        </w:rPr>
      </w:pPr>
      <w:r w:rsidRPr="00AC10D6">
        <w:rPr>
          <w:rFonts w:ascii="Times New Roman" w:hAnsi="Times New Roman"/>
          <w:sz w:val="24"/>
          <w:szCs w:val="24"/>
        </w:rPr>
        <w:t>____________</w:t>
      </w:r>
      <w:r w:rsidR="00105976" w:rsidRPr="00AC10D6">
        <w:rPr>
          <w:rFonts w:ascii="Times New Roman" w:hAnsi="Times New Roman"/>
          <w:sz w:val="24"/>
          <w:szCs w:val="24"/>
        </w:rPr>
        <w:t>С.Б.</w:t>
      </w:r>
      <w:r w:rsidR="007F73E7">
        <w:rPr>
          <w:rFonts w:ascii="Times New Roman" w:hAnsi="Times New Roman"/>
          <w:sz w:val="24"/>
          <w:szCs w:val="24"/>
        </w:rPr>
        <w:t xml:space="preserve"> </w:t>
      </w:r>
      <w:r w:rsidR="00105976" w:rsidRPr="00AC10D6">
        <w:rPr>
          <w:rFonts w:ascii="Times New Roman" w:hAnsi="Times New Roman"/>
          <w:sz w:val="24"/>
          <w:szCs w:val="24"/>
        </w:rPr>
        <w:t>Русович</w:t>
      </w:r>
      <w:r w:rsidRPr="00AC10D6">
        <w:rPr>
          <w:rFonts w:ascii="Times New Roman" w:hAnsi="Times New Roman"/>
          <w:sz w:val="24"/>
          <w:szCs w:val="24"/>
        </w:rPr>
        <w:t xml:space="preserve">                                </w:t>
      </w:r>
      <w:r w:rsidR="00260EED"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260EED"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260EED" w:rsidRPr="00AC10D6">
        <w:rPr>
          <w:rFonts w:ascii="Times New Roman" w:hAnsi="Times New Roman"/>
          <w:sz w:val="24"/>
          <w:szCs w:val="24"/>
        </w:rPr>
        <w:t>_______</w:t>
      </w:r>
      <w:r w:rsidR="001C0BC2" w:rsidRPr="001C0BC2">
        <w:rPr>
          <w:rFonts w:ascii="Times New Roman" w:hAnsi="Times New Roman"/>
          <w:sz w:val="26"/>
          <w:szCs w:val="26"/>
        </w:rPr>
        <w:t xml:space="preserve"> </w:t>
      </w:r>
      <w:r w:rsidR="007F73E7">
        <w:rPr>
          <w:rFonts w:ascii="Times New Roman" w:hAnsi="Times New Roman"/>
          <w:sz w:val="26"/>
          <w:szCs w:val="26"/>
        </w:rPr>
        <w:t>Д.Ю. Кислый</w:t>
      </w:r>
      <w:r w:rsidR="001C0BC2">
        <w:rPr>
          <w:rFonts w:ascii="Times New Roman" w:hAnsi="Times New Roman"/>
          <w:sz w:val="26"/>
          <w:szCs w:val="26"/>
        </w:rPr>
        <w:t xml:space="preserve">                           </w:t>
      </w:r>
      <w:proofErr w:type="gramStart"/>
      <w:r w:rsidR="001C0BC2">
        <w:rPr>
          <w:rFonts w:ascii="Times New Roman" w:hAnsi="Times New Roman"/>
          <w:sz w:val="26"/>
          <w:szCs w:val="26"/>
        </w:rPr>
        <w:t xml:space="preserve">   </w:t>
      </w:r>
      <w:r w:rsidR="007F73E7" w:rsidRPr="00AC10D6">
        <w:rPr>
          <w:rFonts w:ascii="Times New Roman" w:hAnsi="Times New Roman"/>
          <w:sz w:val="24"/>
          <w:szCs w:val="24"/>
        </w:rPr>
        <w:t>«</w:t>
      </w:r>
      <w:proofErr w:type="gramEnd"/>
      <w:r w:rsidR="007F73E7">
        <w:rPr>
          <w:rFonts w:ascii="Times New Roman" w:hAnsi="Times New Roman"/>
          <w:sz w:val="24"/>
          <w:szCs w:val="24"/>
        </w:rPr>
        <w:t>05</w:t>
      </w:r>
      <w:r w:rsidR="007F73E7" w:rsidRPr="00AC10D6">
        <w:rPr>
          <w:rFonts w:ascii="Times New Roman" w:hAnsi="Times New Roman"/>
          <w:sz w:val="24"/>
          <w:szCs w:val="24"/>
        </w:rPr>
        <w:t>»</w:t>
      </w:r>
      <w:r w:rsidR="007F73E7">
        <w:rPr>
          <w:rFonts w:ascii="Times New Roman" w:hAnsi="Times New Roman"/>
          <w:sz w:val="24"/>
          <w:szCs w:val="24"/>
        </w:rPr>
        <w:t xml:space="preserve"> июня </w:t>
      </w:r>
      <w:r w:rsidR="007F73E7" w:rsidRPr="00AC10D6">
        <w:rPr>
          <w:rFonts w:ascii="Times New Roman" w:hAnsi="Times New Roman"/>
          <w:sz w:val="24"/>
          <w:szCs w:val="24"/>
        </w:rPr>
        <w:t>2019г.</w:t>
      </w:r>
      <w:r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7F73E7">
        <w:rPr>
          <w:rFonts w:ascii="Times New Roman" w:hAnsi="Times New Roman"/>
          <w:sz w:val="24"/>
          <w:szCs w:val="24"/>
        </w:rPr>
        <w:t xml:space="preserve">                      </w:t>
      </w:r>
      <w:r w:rsidR="00597A0E" w:rsidRPr="00AC10D6">
        <w:rPr>
          <w:rFonts w:ascii="Times New Roman" w:hAnsi="Times New Roman"/>
          <w:sz w:val="24"/>
          <w:szCs w:val="24"/>
        </w:rPr>
        <w:t xml:space="preserve"> </w:t>
      </w:r>
      <w:r w:rsidRPr="00AC10D6">
        <w:rPr>
          <w:rFonts w:ascii="Times New Roman" w:hAnsi="Times New Roman"/>
          <w:sz w:val="24"/>
          <w:szCs w:val="24"/>
        </w:rPr>
        <w:t>«</w:t>
      </w:r>
      <w:r w:rsidR="007F73E7">
        <w:rPr>
          <w:rFonts w:ascii="Times New Roman" w:hAnsi="Times New Roman"/>
          <w:sz w:val="24"/>
          <w:szCs w:val="24"/>
        </w:rPr>
        <w:t>05</w:t>
      </w:r>
      <w:r w:rsidRPr="00AC10D6">
        <w:rPr>
          <w:rFonts w:ascii="Times New Roman" w:hAnsi="Times New Roman"/>
          <w:sz w:val="24"/>
          <w:szCs w:val="24"/>
        </w:rPr>
        <w:t>»</w:t>
      </w:r>
      <w:r w:rsidR="007F73E7">
        <w:rPr>
          <w:rFonts w:ascii="Times New Roman" w:hAnsi="Times New Roman"/>
          <w:sz w:val="24"/>
          <w:szCs w:val="24"/>
        </w:rPr>
        <w:t xml:space="preserve"> июня </w:t>
      </w:r>
      <w:r w:rsidRPr="00AC10D6">
        <w:rPr>
          <w:rFonts w:ascii="Times New Roman" w:hAnsi="Times New Roman"/>
          <w:sz w:val="24"/>
          <w:szCs w:val="24"/>
        </w:rPr>
        <w:t>201</w:t>
      </w:r>
      <w:r w:rsidR="00597A0E" w:rsidRPr="00AC10D6">
        <w:rPr>
          <w:rFonts w:ascii="Times New Roman" w:hAnsi="Times New Roman"/>
          <w:sz w:val="24"/>
          <w:szCs w:val="24"/>
        </w:rPr>
        <w:t>9</w:t>
      </w:r>
      <w:r w:rsidRPr="00AC10D6">
        <w:rPr>
          <w:rFonts w:ascii="Times New Roman" w:hAnsi="Times New Roman"/>
          <w:sz w:val="24"/>
          <w:szCs w:val="24"/>
        </w:rPr>
        <w:t>г.</w:t>
      </w:r>
    </w:p>
    <w:p w:rsidR="005E13A8" w:rsidRPr="00AC10D6" w:rsidRDefault="007F73E7" w:rsidP="007F73E7">
      <w:pPr>
        <w:pStyle w:val="a3"/>
        <w:tabs>
          <w:tab w:val="left" w:pos="6855"/>
        </w:tabs>
        <w:rPr>
          <w:rFonts w:ascii="Times New Roman" w:hAnsi="Times New Roman"/>
          <w:b/>
          <w:sz w:val="24"/>
          <w:szCs w:val="24"/>
        </w:rPr>
      </w:pPr>
      <w:r>
        <w:rPr>
          <w:rFonts w:ascii="Times New Roman" w:hAnsi="Times New Roman"/>
          <w:b/>
          <w:sz w:val="24"/>
          <w:szCs w:val="24"/>
        </w:rPr>
        <w:tab/>
      </w:r>
    </w:p>
    <w:p w:rsidR="009A7AEB" w:rsidRPr="007F73E7" w:rsidRDefault="009A7AEB" w:rsidP="009A7AEB">
      <w:pPr>
        <w:pStyle w:val="a3"/>
        <w:jc w:val="center"/>
        <w:rPr>
          <w:rFonts w:ascii="Times New Roman" w:hAnsi="Times New Roman"/>
          <w:sz w:val="32"/>
          <w:szCs w:val="32"/>
        </w:rPr>
      </w:pPr>
      <w:r w:rsidRPr="007F73E7">
        <w:rPr>
          <w:rFonts w:ascii="Times New Roman" w:hAnsi="Times New Roman"/>
          <w:sz w:val="32"/>
          <w:szCs w:val="32"/>
        </w:rPr>
        <w:t xml:space="preserve">Техническое задание </w:t>
      </w:r>
    </w:p>
    <w:p w:rsidR="00746492" w:rsidRPr="00AC10D6" w:rsidRDefault="008650F1" w:rsidP="002270D3">
      <w:pPr>
        <w:pStyle w:val="a3"/>
        <w:jc w:val="center"/>
        <w:rPr>
          <w:rFonts w:ascii="Times New Roman" w:hAnsi="Times New Roman"/>
          <w:bCs/>
          <w:sz w:val="24"/>
          <w:szCs w:val="24"/>
        </w:rPr>
      </w:pPr>
      <w:r w:rsidRPr="00AC10D6">
        <w:rPr>
          <w:rFonts w:ascii="Times New Roman" w:hAnsi="Times New Roman"/>
          <w:bCs/>
          <w:sz w:val="24"/>
          <w:szCs w:val="24"/>
        </w:rPr>
        <w:t>на капитальный ремонт</w:t>
      </w:r>
      <w:r w:rsidR="00A550A8" w:rsidRPr="00AC10D6">
        <w:rPr>
          <w:rFonts w:ascii="Times New Roman" w:hAnsi="Times New Roman"/>
          <w:bCs/>
          <w:sz w:val="24"/>
          <w:szCs w:val="24"/>
        </w:rPr>
        <w:t xml:space="preserve"> </w:t>
      </w:r>
      <w:r w:rsidR="00746492" w:rsidRPr="00AC10D6">
        <w:rPr>
          <w:rFonts w:ascii="Times New Roman" w:hAnsi="Times New Roman"/>
          <w:bCs/>
          <w:sz w:val="24"/>
          <w:szCs w:val="24"/>
        </w:rPr>
        <w:t>фасада с утеплением</w:t>
      </w:r>
      <w:r w:rsidR="00597A0E" w:rsidRPr="00AC10D6">
        <w:rPr>
          <w:rFonts w:ascii="Times New Roman" w:hAnsi="Times New Roman"/>
          <w:bCs/>
          <w:sz w:val="24"/>
          <w:szCs w:val="24"/>
        </w:rPr>
        <w:t>, подвала</w:t>
      </w:r>
      <w:r w:rsidR="007F73E7">
        <w:rPr>
          <w:rFonts w:ascii="Times New Roman" w:hAnsi="Times New Roman"/>
          <w:bCs/>
          <w:sz w:val="24"/>
          <w:szCs w:val="24"/>
        </w:rPr>
        <w:t>, подъезда</w:t>
      </w:r>
    </w:p>
    <w:p w:rsidR="007F73E7" w:rsidRDefault="00A550A8" w:rsidP="002270D3">
      <w:pPr>
        <w:pStyle w:val="a3"/>
        <w:jc w:val="center"/>
        <w:rPr>
          <w:rFonts w:ascii="Times New Roman" w:hAnsi="Times New Roman"/>
          <w:bCs/>
          <w:sz w:val="24"/>
          <w:szCs w:val="24"/>
        </w:rPr>
      </w:pPr>
      <w:r w:rsidRPr="00AC10D6">
        <w:rPr>
          <w:rFonts w:ascii="Times New Roman" w:hAnsi="Times New Roman"/>
          <w:bCs/>
          <w:sz w:val="24"/>
          <w:szCs w:val="24"/>
        </w:rPr>
        <w:t xml:space="preserve"> </w:t>
      </w:r>
      <w:r w:rsidR="00105976" w:rsidRPr="00AC10D6">
        <w:rPr>
          <w:rFonts w:ascii="Times New Roman" w:hAnsi="Times New Roman"/>
          <w:bCs/>
          <w:sz w:val="24"/>
          <w:szCs w:val="24"/>
        </w:rPr>
        <w:t>многоквартирного дома</w:t>
      </w:r>
      <w:r w:rsidR="00A84017" w:rsidRPr="00AC10D6">
        <w:rPr>
          <w:rFonts w:ascii="Times New Roman" w:hAnsi="Times New Roman"/>
          <w:color w:val="000000"/>
          <w:sz w:val="24"/>
          <w:szCs w:val="24"/>
        </w:rPr>
        <w:t xml:space="preserve"> </w:t>
      </w:r>
      <w:r w:rsidR="001D71F2" w:rsidRPr="00AC10D6">
        <w:rPr>
          <w:rFonts w:ascii="Times New Roman" w:hAnsi="Times New Roman"/>
          <w:bCs/>
          <w:sz w:val="24"/>
          <w:szCs w:val="24"/>
        </w:rPr>
        <w:t>№</w:t>
      </w:r>
      <w:r w:rsidR="007342E8" w:rsidRPr="00AC10D6">
        <w:rPr>
          <w:rFonts w:ascii="Times New Roman" w:hAnsi="Times New Roman"/>
          <w:bCs/>
          <w:sz w:val="24"/>
          <w:szCs w:val="24"/>
        </w:rPr>
        <w:t xml:space="preserve"> </w:t>
      </w:r>
      <w:r w:rsidR="007F73E7">
        <w:rPr>
          <w:rFonts w:ascii="Times New Roman" w:hAnsi="Times New Roman"/>
          <w:bCs/>
          <w:sz w:val="24"/>
          <w:szCs w:val="24"/>
        </w:rPr>
        <w:t>30-42</w:t>
      </w:r>
      <w:r w:rsidR="007F73E7" w:rsidRPr="00AC10D6">
        <w:rPr>
          <w:rFonts w:ascii="Times New Roman" w:hAnsi="Times New Roman"/>
          <w:bCs/>
          <w:sz w:val="24"/>
          <w:szCs w:val="24"/>
        </w:rPr>
        <w:t xml:space="preserve"> по</w:t>
      </w:r>
      <w:r w:rsidR="005B19B2" w:rsidRPr="00AC10D6">
        <w:rPr>
          <w:rFonts w:ascii="Times New Roman" w:hAnsi="Times New Roman"/>
          <w:bCs/>
          <w:sz w:val="24"/>
          <w:szCs w:val="24"/>
        </w:rPr>
        <w:t xml:space="preserve"> </w:t>
      </w:r>
    </w:p>
    <w:p w:rsidR="005E13A8" w:rsidRPr="00AC10D6" w:rsidRDefault="00967CF0" w:rsidP="007F73E7">
      <w:pPr>
        <w:pStyle w:val="a3"/>
        <w:jc w:val="center"/>
        <w:rPr>
          <w:rFonts w:ascii="Times New Roman" w:hAnsi="Times New Roman"/>
          <w:bCs/>
          <w:sz w:val="24"/>
          <w:szCs w:val="24"/>
        </w:rPr>
      </w:pPr>
      <w:r w:rsidRPr="00AC10D6">
        <w:rPr>
          <w:rFonts w:ascii="Times New Roman" w:hAnsi="Times New Roman"/>
          <w:bCs/>
          <w:sz w:val="24"/>
          <w:szCs w:val="24"/>
        </w:rPr>
        <w:t>ул.</w:t>
      </w:r>
      <w:r w:rsidR="007F73E7">
        <w:rPr>
          <w:rFonts w:ascii="Times New Roman" w:hAnsi="Times New Roman"/>
          <w:bCs/>
          <w:sz w:val="24"/>
          <w:szCs w:val="24"/>
        </w:rPr>
        <w:t xml:space="preserve"> Ольштынской </w:t>
      </w:r>
      <w:r w:rsidR="007F73E7" w:rsidRPr="00AC10D6">
        <w:rPr>
          <w:rFonts w:ascii="Times New Roman" w:hAnsi="Times New Roman"/>
          <w:bCs/>
          <w:sz w:val="24"/>
          <w:szCs w:val="24"/>
        </w:rPr>
        <w:t>г.</w:t>
      </w:r>
      <w:r w:rsidR="00A84017" w:rsidRPr="00AC10D6">
        <w:rPr>
          <w:rFonts w:ascii="Times New Roman" w:hAnsi="Times New Roman"/>
          <w:bCs/>
          <w:sz w:val="24"/>
          <w:szCs w:val="24"/>
        </w:rPr>
        <w:t xml:space="preserve"> Калининград</w:t>
      </w:r>
      <w:r w:rsidR="007F73E7">
        <w:rPr>
          <w:rFonts w:ascii="Times New Roman" w:hAnsi="Times New Roman"/>
          <w:bCs/>
          <w:sz w:val="24"/>
          <w:szCs w:val="24"/>
        </w:rPr>
        <w:t>а</w:t>
      </w:r>
      <w:r w:rsidR="00597A0E" w:rsidRPr="00AC10D6">
        <w:rPr>
          <w:rFonts w:ascii="Times New Roman" w:hAnsi="Times New Roman"/>
          <w:bCs/>
          <w:sz w:val="24"/>
          <w:szCs w:val="24"/>
        </w:rPr>
        <w:t>.</w:t>
      </w:r>
    </w:p>
    <w:p w:rsidR="005E13A8" w:rsidRPr="00AC10D6" w:rsidRDefault="00A84017" w:rsidP="00260EED">
      <w:pPr>
        <w:pStyle w:val="a3"/>
        <w:rPr>
          <w:rFonts w:ascii="Times New Roman" w:hAnsi="Times New Roman"/>
          <w:bCs/>
          <w:sz w:val="24"/>
          <w:szCs w:val="24"/>
        </w:rPr>
      </w:pPr>
      <w:r w:rsidRPr="00AC10D6">
        <w:rPr>
          <w:rFonts w:ascii="Times New Roman" w:hAnsi="Times New Roman"/>
          <w:bCs/>
          <w:sz w:val="24"/>
          <w:szCs w:val="24"/>
        </w:rPr>
        <w:t xml:space="preserve">             </w:t>
      </w:r>
    </w:p>
    <w:p w:rsidR="009A7AEB" w:rsidRPr="00AC10D6" w:rsidRDefault="009A7AEB" w:rsidP="005E13A8">
      <w:pPr>
        <w:pStyle w:val="a3"/>
        <w:jc w:val="center"/>
        <w:rPr>
          <w:rFonts w:ascii="Times New Roman" w:hAnsi="Times New Roman"/>
          <w:b/>
          <w:color w:val="000000"/>
          <w:sz w:val="24"/>
          <w:szCs w:val="24"/>
        </w:rPr>
      </w:pPr>
      <w:r w:rsidRPr="00AC10D6">
        <w:rPr>
          <w:rFonts w:ascii="Times New Roman" w:hAnsi="Times New Roman"/>
          <w:b/>
          <w:color w:val="000000"/>
          <w:sz w:val="24"/>
          <w:szCs w:val="24"/>
        </w:rPr>
        <w:t>Основные данные по объекту</w:t>
      </w:r>
      <w:r w:rsidR="00D54A5A" w:rsidRPr="00AC10D6">
        <w:rPr>
          <w:rFonts w:ascii="Times New Roman" w:hAnsi="Times New Roman"/>
          <w:b/>
          <w:color w:val="000000"/>
          <w:sz w:val="24"/>
          <w:szCs w:val="24"/>
        </w:rPr>
        <w:t>:</w:t>
      </w:r>
    </w:p>
    <w:p w:rsidR="0095695C" w:rsidRPr="00AC10D6" w:rsidRDefault="0095695C" w:rsidP="0095695C">
      <w:pPr>
        <w:pStyle w:val="a3"/>
        <w:ind w:left="360"/>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color w:val="000000"/>
                <w:sz w:val="24"/>
                <w:szCs w:val="24"/>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color w:val="000000"/>
                <w:sz w:val="24"/>
                <w:szCs w:val="24"/>
              </w:rPr>
              <w:t>Данные по объекту</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Многоквартирный дом</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AC10D6">
              <w:rPr>
                <w:rFonts w:ascii="Times New Roman" w:hAnsi="Times New Roman"/>
                <w:color w:val="000000"/>
                <w:sz w:val="24"/>
                <w:szCs w:val="24"/>
              </w:rPr>
              <w:t>Россия, г. Калининград</w:t>
            </w:r>
          </w:p>
          <w:p w:rsidR="009A7AEB" w:rsidRPr="00AC10D6" w:rsidRDefault="00130C92" w:rsidP="007F73E7">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AC10D6">
              <w:rPr>
                <w:rFonts w:ascii="Times New Roman" w:hAnsi="Times New Roman"/>
                <w:color w:val="000000"/>
                <w:sz w:val="24"/>
                <w:szCs w:val="24"/>
              </w:rPr>
              <w:t xml:space="preserve"> ул.</w:t>
            </w:r>
            <w:r w:rsidR="006A08DB" w:rsidRPr="00AC10D6">
              <w:rPr>
                <w:rFonts w:ascii="Times New Roman" w:hAnsi="Times New Roman"/>
                <w:color w:val="000000"/>
                <w:sz w:val="24"/>
                <w:szCs w:val="24"/>
              </w:rPr>
              <w:t xml:space="preserve"> </w:t>
            </w:r>
            <w:r w:rsidR="007F73E7">
              <w:rPr>
                <w:rFonts w:ascii="Times New Roman" w:hAnsi="Times New Roman"/>
                <w:color w:val="000000"/>
                <w:sz w:val="24"/>
                <w:szCs w:val="24"/>
              </w:rPr>
              <w:t>Ольштынская, д. 30-42</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7F73E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Pr>
                <w:rFonts w:ascii="Times New Roman" w:hAnsi="Times New Roman"/>
                <w:color w:val="000000"/>
                <w:sz w:val="24"/>
                <w:szCs w:val="24"/>
              </w:rPr>
              <w:t>З</w:t>
            </w:r>
            <w:r w:rsidR="009A7AEB" w:rsidRPr="00AC10D6">
              <w:rPr>
                <w:rFonts w:ascii="Times New Roman" w:hAnsi="Times New Roman"/>
                <w:color w:val="000000"/>
                <w:sz w:val="24"/>
                <w:szCs w:val="24"/>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7F73E7" w:rsidP="006A08D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sz w:val="24"/>
                <w:szCs w:val="24"/>
              </w:rPr>
              <w:t xml:space="preserve">ООО </w:t>
            </w:r>
            <w:proofErr w:type="gramStart"/>
            <w:r w:rsidRPr="00AC10D6">
              <w:rPr>
                <w:rFonts w:ascii="Times New Roman" w:hAnsi="Times New Roman"/>
                <w:sz w:val="24"/>
                <w:szCs w:val="24"/>
              </w:rPr>
              <w:t xml:space="preserve">« </w:t>
            </w:r>
            <w:r>
              <w:rPr>
                <w:rFonts w:ascii="Times New Roman" w:hAnsi="Times New Roman"/>
                <w:sz w:val="24"/>
                <w:szCs w:val="24"/>
              </w:rPr>
              <w:t>МУП</w:t>
            </w:r>
            <w:proofErr w:type="gramEnd"/>
            <w:r>
              <w:rPr>
                <w:rFonts w:ascii="Times New Roman" w:hAnsi="Times New Roman"/>
                <w:sz w:val="24"/>
                <w:szCs w:val="24"/>
              </w:rPr>
              <w:t xml:space="preserve"> РСУ-24</w:t>
            </w:r>
            <w:r w:rsidRPr="00AC10D6">
              <w:rPr>
                <w:rFonts w:ascii="Times New Roman" w:hAnsi="Times New Roman"/>
                <w:sz w:val="24"/>
                <w:szCs w:val="24"/>
              </w:rPr>
              <w:t>»</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Определяется на конкурсной основе</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Капитальный ремонт</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Определяется по результатам конкурсного отбора</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Эксплуатируемые, не освобожденные здания.</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A7AEB" w:rsidRPr="00AC10D6" w:rsidRDefault="009A7AEB" w:rsidP="009A7AEB">
      <w:pPr>
        <w:pStyle w:val="a3"/>
        <w:jc w:val="center"/>
        <w:rPr>
          <w:rFonts w:ascii="Times New Roman" w:hAnsi="Times New Roman"/>
          <w:sz w:val="24"/>
          <w:szCs w:val="24"/>
        </w:rPr>
      </w:pPr>
    </w:p>
    <w:p w:rsidR="009A7AEB" w:rsidRPr="00AC10D6" w:rsidRDefault="009A7AEB" w:rsidP="009A7AEB">
      <w:pPr>
        <w:pStyle w:val="a3"/>
        <w:jc w:val="center"/>
        <w:rPr>
          <w:rFonts w:ascii="Times New Roman" w:hAnsi="Times New Roman"/>
          <w:b/>
          <w:color w:val="000000"/>
          <w:sz w:val="24"/>
          <w:szCs w:val="24"/>
        </w:rPr>
      </w:pPr>
      <w:r w:rsidRPr="00AC10D6">
        <w:rPr>
          <w:rFonts w:ascii="Times New Roman" w:hAnsi="Times New Roman"/>
          <w:b/>
          <w:color w:val="000000"/>
          <w:sz w:val="24"/>
          <w:szCs w:val="24"/>
        </w:rPr>
        <w:t>2.Технические условия и требования</w:t>
      </w:r>
      <w:r w:rsidR="00D54A5A" w:rsidRPr="00AC10D6">
        <w:rPr>
          <w:rFonts w:ascii="Times New Roman" w:hAnsi="Times New Roman"/>
          <w:b/>
          <w:color w:val="000000"/>
          <w:sz w:val="24"/>
          <w:szCs w:val="24"/>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p>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1</w:t>
            </w:r>
          </w:p>
        </w:tc>
        <w:tc>
          <w:tcPr>
            <w:tcW w:w="9179" w:type="dxa"/>
            <w:hideMark/>
          </w:tcPr>
          <w:p w:rsidR="00B35B49" w:rsidRPr="00AC10D6" w:rsidRDefault="00B35B49" w:rsidP="00D5507F">
            <w:pPr>
              <w:widowControl w:val="0"/>
              <w:autoSpaceDE w:val="0"/>
              <w:autoSpaceDN w:val="0"/>
              <w:adjustRightInd w:val="0"/>
              <w:spacing w:after="0" w:line="240" w:lineRule="auto"/>
              <w:jc w:val="both"/>
              <w:rPr>
                <w:rFonts w:ascii="Times New Roman" w:hAnsi="Times New Roman"/>
                <w:color w:val="000000"/>
                <w:sz w:val="24"/>
                <w:szCs w:val="24"/>
              </w:rPr>
            </w:pPr>
            <w:r w:rsidRPr="00AC10D6">
              <w:rPr>
                <w:rFonts w:ascii="Times New Roman" w:hAnsi="Times New Roman"/>
                <w:color w:val="000000"/>
                <w:sz w:val="24"/>
                <w:szCs w:val="24"/>
              </w:rPr>
              <w:t xml:space="preserve">В многоквартирном доме, </w:t>
            </w:r>
            <w:r w:rsidRPr="00AC10D6">
              <w:rPr>
                <w:rFonts w:ascii="Times New Roman" w:hAnsi="Times New Roman"/>
                <w:sz w:val="24"/>
                <w:szCs w:val="24"/>
              </w:rPr>
              <w:t xml:space="preserve">расположенном по адресу: </w:t>
            </w:r>
            <w:r w:rsidRPr="00AC10D6">
              <w:rPr>
                <w:rFonts w:ascii="Times New Roman" w:hAnsi="Times New Roman"/>
                <w:color w:val="000000"/>
                <w:sz w:val="24"/>
                <w:szCs w:val="24"/>
                <w:shd w:val="clear" w:color="auto" w:fill="FFFFFF"/>
              </w:rPr>
              <w:t>г. Калининград, ул.</w:t>
            </w:r>
            <w:r w:rsidR="00E25D55" w:rsidRPr="00AC10D6">
              <w:rPr>
                <w:rFonts w:ascii="Times New Roman" w:hAnsi="Times New Roman"/>
                <w:color w:val="000000"/>
                <w:sz w:val="24"/>
                <w:szCs w:val="24"/>
                <w:shd w:val="clear" w:color="auto" w:fill="FFFFFF"/>
              </w:rPr>
              <w:t xml:space="preserve"> </w:t>
            </w:r>
            <w:r w:rsidR="00597A0E" w:rsidRPr="00AC10D6">
              <w:rPr>
                <w:rFonts w:ascii="Times New Roman" w:hAnsi="Times New Roman"/>
                <w:color w:val="000000"/>
                <w:sz w:val="24"/>
                <w:szCs w:val="24"/>
              </w:rPr>
              <w:t xml:space="preserve"> </w:t>
            </w:r>
            <w:r w:rsidR="007F73E7">
              <w:rPr>
                <w:rFonts w:ascii="Times New Roman" w:hAnsi="Times New Roman"/>
                <w:color w:val="000000"/>
                <w:sz w:val="24"/>
                <w:szCs w:val="24"/>
              </w:rPr>
              <w:t>Ольштынская, д. 30-42</w:t>
            </w:r>
            <w:r w:rsidR="00597A0E" w:rsidRPr="00AC10D6">
              <w:rPr>
                <w:rFonts w:ascii="Times New Roman" w:hAnsi="Times New Roman"/>
                <w:color w:val="000000"/>
                <w:sz w:val="24"/>
                <w:szCs w:val="24"/>
              </w:rPr>
              <w:t xml:space="preserve"> </w:t>
            </w:r>
            <w:r w:rsidRPr="00AC10D6">
              <w:rPr>
                <w:rFonts w:ascii="Times New Roman" w:hAnsi="Times New Roman"/>
                <w:color w:val="000000"/>
                <w:sz w:val="24"/>
                <w:szCs w:val="24"/>
              </w:rPr>
              <w:t xml:space="preserve">необходимо выполнить капитальный ремонт  </w:t>
            </w:r>
            <w:r w:rsidR="00746492" w:rsidRPr="00AC10D6">
              <w:rPr>
                <w:rFonts w:ascii="Times New Roman" w:hAnsi="Times New Roman"/>
                <w:color w:val="000000"/>
                <w:sz w:val="24"/>
                <w:szCs w:val="24"/>
              </w:rPr>
              <w:t>фасада с утеплением</w:t>
            </w:r>
            <w:r w:rsidR="006879D1">
              <w:rPr>
                <w:rFonts w:ascii="Times New Roman" w:hAnsi="Times New Roman"/>
                <w:color w:val="000000"/>
                <w:sz w:val="24"/>
                <w:szCs w:val="24"/>
              </w:rPr>
              <w:t>,</w:t>
            </w:r>
            <w:r w:rsidRPr="00AC10D6">
              <w:rPr>
                <w:rFonts w:ascii="Times New Roman" w:hAnsi="Times New Roman"/>
                <w:color w:val="000000"/>
                <w:sz w:val="24"/>
                <w:szCs w:val="24"/>
              </w:rPr>
              <w:t xml:space="preserve"> </w:t>
            </w:r>
            <w:r w:rsidR="00DF2745" w:rsidRPr="00DF2745">
              <w:rPr>
                <w:rFonts w:ascii="Times New Roman" w:hAnsi="Times New Roman"/>
                <w:bCs/>
                <w:sz w:val="24"/>
                <w:szCs w:val="24"/>
              </w:rPr>
              <w:t>зам</w:t>
            </w:r>
            <w:r w:rsidR="00DF2745">
              <w:rPr>
                <w:rFonts w:ascii="Times New Roman" w:hAnsi="Times New Roman"/>
                <w:bCs/>
                <w:sz w:val="24"/>
                <w:szCs w:val="24"/>
              </w:rPr>
              <w:t xml:space="preserve">енить штукатурку стен </w:t>
            </w:r>
            <w:r w:rsidR="00DF2745" w:rsidRPr="00DF2745">
              <w:rPr>
                <w:rFonts w:ascii="Times New Roman" w:hAnsi="Times New Roman"/>
                <w:bCs/>
                <w:sz w:val="24"/>
                <w:szCs w:val="24"/>
              </w:rPr>
              <w:t xml:space="preserve"> подвала, </w:t>
            </w:r>
            <w:r w:rsidR="007F73E7">
              <w:rPr>
                <w:rFonts w:ascii="Times New Roman" w:hAnsi="Times New Roman"/>
                <w:bCs/>
                <w:sz w:val="24"/>
                <w:szCs w:val="24"/>
              </w:rPr>
              <w:t>заменить дверные заполнения входов в подвалы со стороны дворового фасада, установить новые заполнения в оконные проемы подвала, установить на окна снаружи металлические защитные решетки;</w:t>
            </w:r>
            <w:r w:rsidR="00907F1A">
              <w:rPr>
                <w:rFonts w:ascii="Times New Roman" w:hAnsi="Times New Roman"/>
                <w:bCs/>
                <w:sz w:val="24"/>
                <w:szCs w:val="24"/>
              </w:rPr>
              <w:t xml:space="preserve"> </w:t>
            </w:r>
            <w:r w:rsidR="007F73E7">
              <w:rPr>
                <w:rFonts w:ascii="Times New Roman" w:hAnsi="Times New Roman"/>
                <w:bCs/>
                <w:sz w:val="24"/>
                <w:szCs w:val="24"/>
              </w:rPr>
              <w:t>окрасить водными составами стены, потолки и оконные откосы в лестничных клетках</w:t>
            </w:r>
            <w:r w:rsidR="00907F1A">
              <w:rPr>
                <w:rFonts w:ascii="Times New Roman" w:hAnsi="Times New Roman"/>
                <w:bCs/>
                <w:sz w:val="24"/>
                <w:szCs w:val="24"/>
              </w:rPr>
              <w:t xml:space="preserve"> и заменить все деревянные оконные блоки на лестничных клетках во всех подъездах</w:t>
            </w:r>
            <w:r w:rsidR="00DF2745">
              <w:rPr>
                <w:rFonts w:ascii="Times New Roman" w:hAnsi="Times New Roman"/>
                <w:sz w:val="28"/>
                <w:szCs w:val="28"/>
              </w:rPr>
              <w:t xml:space="preserve"> </w:t>
            </w:r>
            <w:r w:rsidR="00082A38" w:rsidRPr="00082A38">
              <w:rPr>
                <w:rFonts w:ascii="Times New Roman" w:hAnsi="Times New Roman"/>
                <w:sz w:val="24"/>
                <w:szCs w:val="24"/>
              </w:rPr>
              <w:t xml:space="preserve">в соответствии с решением </w:t>
            </w:r>
            <w:r w:rsidR="00082A38" w:rsidRPr="00082A38">
              <w:rPr>
                <w:rFonts w:ascii="Times New Roman" w:hAnsi="Times New Roman"/>
                <w:bCs/>
                <w:sz w:val="24"/>
                <w:szCs w:val="24"/>
              </w:rPr>
              <w:t xml:space="preserve">Московского  районного суда г. Калининграда от </w:t>
            </w:r>
            <w:r w:rsidR="00D5507F">
              <w:rPr>
                <w:rFonts w:ascii="Times New Roman" w:hAnsi="Times New Roman"/>
                <w:bCs/>
                <w:sz w:val="24"/>
                <w:szCs w:val="24"/>
              </w:rPr>
              <w:t>09</w:t>
            </w:r>
            <w:r w:rsidR="00082A38" w:rsidRPr="00082A38">
              <w:rPr>
                <w:rFonts w:ascii="Times New Roman" w:hAnsi="Times New Roman"/>
                <w:bCs/>
                <w:sz w:val="24"/>
                <w:szCs w:val="24"/>
              </w:rPr>
              <w:t>.0</w:t>
            </w:r>
            <w:r w:rsidR="00FD4D89">
              <w:rPr>
                <w:rFonts w:ascii="Times New Roman" w:hAnsi="Times New Roman"/>
                <w:bCs/>
                <w:sz w:val="24"/>
                <w:szCs w:val="24"/>
              </w:rPr>
              <w:t>9</w:t>
            </w:r>
            <w:r w:rsidR="00082A38" w:rsidRPr="00082A38">
              <w:rPr>
                <w:rFonts w:ascii="Times New Roman" w:hAnsi="Times New Roman"/>
                <w:bCs/>
                <w:sz w:val="24"/>
                <w:szCs w:val="24"/>
              </w:rPr>
              <w:t xml:space="preserve">.2014 </w:t>
            </w:r>
            <w:r w:rsidRPr="00082A38">
              <w:rPr>
                <w:rFonts w:ascii="Times New Roman" w:hAnsi="Times New Roman"/>
                <w:color w:val="000000"/>
                <w:sz w:val="24"/>
                <w:szCs w:val="24"/>
              </w:rPr>
              <w:t xml:space="preserve"> </w:t>
            </w:r>
          </w:p>
        </w:tc>
      </w:tr>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2</w:t>
            </w:r>
          </w:p>
        </w:tc>
        <w:tc>
          <w:tcPr>
            <w:tcW w:w="9179" w:type="dxa"/>
            <w:hideMark/>
          </w:tcPr>
          <w:p w:rsidR="00B35B49" w:rsidRPr="00AC10D6" w:rsidRDefault="00B35B49" w:rsidP="009A3A28">
            <w:pPr>
              <w:pStyle w:val="a3"/>
              <w:jc w:val="both"/>
              <w:rPr>
                <w:rFonts w:ascii="Times New Roman" w:hAnsi="Times New Roman"/>
                <w:sz w:val="24"/>
                <w:szCs w:val="24"/>
              </w:rPr>
            </w:pPr>
            <w:r w:rsidRPr="00AC10D6">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w:t>
            </w:r>
            <w:r w:rsidR="00D5507F" w:rsidRPr="00AC10D6">
              <w:rPr>
                <w:rFonts w:ascii="Times New Roman" w:hAnsi="Times New Roman"/>
                <w:color w:val="000000"/>
                <w:sz w:val="24"/>
                <w:szCs w:val="24"/>
              </w:rPr>
              <w:t>00 до 15</w:t>
            </w:r>
            <w:r w:rsidRPr="00AC10D6">
              <w:rPr>
                <w:rFonts w:ascii="Times New Roman" w:hAnsi="Times New Roman"/>
                <w:color w:val="000000"/>
                <w:sz w:val="24"/>
                <w:szCs w:val="24"/>
              </w:rPr>
              <w:t>-00, воскресенье – выходной</w:t>
            </w:r>
            <w:r w:rsidRPr="00AC10D6">
              <w:rPr>
                <w:rFonts w:ascii="Times New Roman" w:hAnsi="Times New Roman"/>
                <w:i/>
                <w:color w:val="000000"/>
                <w:sz w:val="24"/>
                <w:szCs w:val="24"/>
              </w:rPr>
              <w:t>.</w:t>
            </w:r>
            <w:r w:rsidRPr="00AC10D6">
              <w:rPr>
                <w:rFonts w:ascii="Times New Roman" w:hAnsi="Times New Roman"/>
                <w:color w:val="000000"/>
                <w:sz w:val="24"/>
                <w:szCs w:val="24"/>
              </w:rPr>
              <w:t xml:space="preserve"> Очередность выполнения работ должна быть согласована с заказчиком.</w:t>
            </w:r>
          </w:p>
        </w:tc>
      </w:tr>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3</w:t>
            </w:r>
          </w:p>
        </w:tc>
        <w:tc>
          <w:tcPr>
            <w:tcW w:w="9179" w:type="dxa"/>
            <w:hideMark/>
          </w:tcPr>
          <w:p w:rsidR="00B35B49" w:rsidRPr="00AC10D6" w:rsidRDefault="00B35B49" w:rsidP="009A3A28">
            <w:pPr>
              <w:pStyle w:val="a3"/>
              <w:jc w:val="both"/>
              <w:rPr>
                <w:rFonts w:ascii="Times New Roman" w:hAnsi="Times New Roman"/>
                <w:sz w:val="24"/>
                <w:szCs w:val="24"/>
              </w:rPr>
            </w:pPr>
            <w:r w:rsidRPr="00AC10D6">
              <w:rPr>
                <w:rFonts w:ascii="Times New Roman" w:hAnsi="Times New Roman"/>
                <w:color w:val="000000"/>
                <w:sz w:val="24"/>
                <w:szCs w:val="24"/>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w:t>
            </w:r>
            <w:r w:rsidR="00D5507F" w:rsidRPr="00AC10D6">
              <w:rPr>
                <w:rFonts w:ascii="Times New Roman" w:hAnsi="Times New Roman"/>
                <w:color w:val="000000"/>
                <w:sz w:val="24"/>
                <w:szCs w:val="24"/>
              </w:rPr>
              <w:t>на подрядчика</w:t>
            </w:r>
            <w:r w:rsidRPr="00AC10D6">
              <w:rPr>
                <w:rFonts w:ascii="Times New Roman" w:hAnsi="Times New Roman"/>
                <w:color w:val="000000"/>
                <w:sz w:val="24"/>
                <w:szCs w:val="24"/>
              </w:rPr>
              <w:t>, ответственный за производством работ назначается приказом, копия приказа предоставляется Техническому заказчику МКУ «КР МКД».</w:t>
            </w:r>
          </w:p>
        </w:tc>
      </w:tr>
      <w:tr w:rsidR="00202049" w:rsidRPr="00AC10D6" w:rsidTr="00BC68CF">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4</w:t>
            </w:r>
          </w:p>
        </w:tc>
        <w:tc>
          <w:tcPr>
            <w:tcW w:w="9179" w:type="dxa"/>
            <w:hideMark/>
          </w:tcPr>
          <w:p w:rsidR="00202049" w:rsidRPr="00AC10D6" w:rsidRDefault="00202049" w:rsidP="00D77D2F">
            <w:pPr>
              <w:widowControl w:val="0"/>
              <w:autoSpaceDE w:val="0"/>
              <w:autoSpaceDN w:val="0"/>
              <w:adjustRightInd w:val="0"/>
              <w:spacing w:after="0" w:line="240" w:lineRule="auto"/>
              <w:jc w:val="both"/>
              <w:rPr>
                <w:rFonts w:ascii="Times New Roman" w:hAnsi="Times New Roman"/>
                <w:sz w:val="24"/>
                <w:szCs w:val="24"/>
              </w:rPr>
            </w:pPr>
            <w:r w:rsidRPr="00AC10D6">
              <w:rPr>
                <w:rFonts w:ascii="Times New Roman" w:hAnsi="Times New Roman"/>
                <w:sz w:val="24"/>
                <w:szCs w:val="24"/>
              </w:rPr>
              <w:t xml:space="preserve">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w:t>
            </w:r>
            <w:r w:rsidRPr="00AC10D6">
              <w:rPr>
                <w:rFonts w:ascii="Times New Roman" w:hAnsi="Times New Roman"/>
                <w:sz w:val="24"/>
                <w:szCs w:val="24"/>
              </w:rPr>
              <w:lastRenderedPageBreak/>
              <w:t>производства работ предоставить образцы применяемых материалов для согласования с Техническим заказчиком (МКУ «КР МКД»).</w:t>
            </w:r>
          </w:p>
          <w:p w:rsidR="00202049" w:rsidRPr="00AC10D6" w:rsidRDefault="00202049" w:rsidP="00D77D2F">
            <w:pPr>
              <w:widowControl w:val="0"/>
              <w:autoSpaceDE w:val="0"/>
              <w:autoSpaceDN w:val="0"/>
              <w:adjustRightInd w:val="0"/>
              <w:spacing w:after="0" w:line="240" w:lineRule="auto"/>
              <w:jc w:val="both"/>
              <w:rPr>
                <w:rFonts w:ascii="Times New Roman" w:hAnsi="Times New Roman"/>
                <w:sz w:val="24"/>
                <w:szCs w:val="24"/>
              </w:rPr>
            </w:pPr>
          </w:p>
        </w:tc>
      </w:tr>
      <w:tr w:rsidR="005307D7" w:rsidRPr="00AC10D6" w:rsidTr="00402A4E">
        <w:trPr>
          <w:trHeight w:val="6505"/>
        </w:trPr>
        <w:tc>
          <w:tcPr>
            <w:tcW w:w="426" w:type="dxa"/>
            <w:hideMark/>
          </w:tcPr>
          <w:p w:rsidR="005307D7" w:rsidRPr="00AC10D6" w:rsidRDefault="005307D7" w:rsidP="00406595">
            <w:pPr>
              <w:pStyle w:val="a3"/>
              <w:jc w:val="center"/>
              <w:rPr>
                <w:rFonts w:ascii="Times New Roman" w:hAnsi="Times New Roman"/>
                <w:sz w:val="24"/>
                <w:szCs w:val="24"/>
              </w:rPr>
            </w:pPr>
            <w:r w:rsidRPr="00AC10D6">
              <w:rPr>
                <w:rFonts w:ascii="Times New Roman" w:hAnsi="Times New Roman"/>
                <w:sz w:val="24"/>
                <w:szCs w:val="24"/>
              </w:rPr>
              <w:lastRenderedPageBreak/>
              <w:t>5</w:t>
            </w:r>
          </w:p>
        </w:tc>
        <w:tc>
          <w:tcPr>
            <w:tcW w:w="9179" w:type="dxa"/>
            <w:hideMark/>
          </w:tcPr>
          <w:p w:rsidR="005307D7" w:rsidRPr="00AC10D6" w:rsidRDefault="005307D7" w:rsidP="00730DB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C10D6">
              <w:rPr>
                <w:rFonts w:ascii="Times New Roman" w:hAnsi="Times New Roman"/>
                <w:color w:val="000000"/>
                <w:sz w:val="24"/>
                <w:szCs w:val="24"/>
              </w:rPr>
              <w:t>Особые условия:</w:t>
            </w:r>
            <w:r w:rsidRPr="00AC10D6">
              <w:rPr>
                <w:rFonts w:ascii="Times New Roman" w:eastAsia="Times New Roman" w:hAnsi="Times New Roman"/>
                <w:color w:val="000000"/>
                <w:sz w:val="24"/>
                <w:szCs w:val="24"/>
                <w:lang w:eastAsia="ru-RU"/>
              </w:rPr>
              <w:t xml:space="preserve"> </w:t>
            </w:r>
          </w:p>
          <w:p w:rsidR="005307D7" w:rsidRPr="00AC10D6" w:rsidRDefault="005307D7" w:rsidP="00730DB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AC10D6">
              <w:rPr>
                <w:rFonts w:ascii="Times New Roman" w:eastAsia="Times New Roman" w:hAnsi="Times New Roman"/>
                <w:color w:val="000000"/>
                <w:sz w:val="24"/>
                <w:szCs w:val="24"/>
                <w:lang w:eastAsia="ru-RU"/>
              </w:rPr>
              <w:t xml:space="preserve">Сроки производства работ: </w:t>
            </w:r>
            <w:r w:rsidRPr="00AC10D6">
              <w:rPr>
                <w:rFonts w:ascii="Times New Roman" w:eastAsia="Times New Roman" w:hAnsi="Times New Roman"/>
                <w:b/>
                <w:color w:val="000000"/>
                <w:sz w:val="24"/>
                <w:szCs w:val="24"/>
                <w:lang w:eastAsia="ru-RU"/>
              </w:rPr>
              <w:t xml:space="preserve">не более </w:t>
            </w:r>
            <w:r w:rsidR="00FD4D89">
              <w:rPr>
                <w:rFonts w:ascii="Times New Roman" w:eastAsia="Times New Roman" w:hAnsi="Times New Roman"/>
                <w:b/>
                <w:color w:val="000000"/>
                <w:sz w:val="24"/>
                <w:szCs w:val="24"/>
                <w:lang w:eastAsia="ru-RU"/>
              </w:rPr>
              <w:t>1</w:t>
            </w:r>
            <w:r w:rsidR="005354A7">
              <w:rPr>
                <w:rFonts w:ascii="Times New Roman" w:eastAsia="Times New Roman" w:hAnsi="Times New Roman"/>
                <w:b/>
                <w:color w:val="000000"/>
                <w:sz w:val="24"/>
                <w:szCs w:val="24"/>
                <w:lang w:eastAsia="ru-RU"/>
              </w:rPr>
              <w:t>45</w:t>
            </w:r>
            <w:r w:rsidRPr="00AC10D6">
              <w:rPr>
                <w:rFonts w:ascii="Times New Roman" w:eastAsia="Times New Roman" w:hAnsi="Times New Roman"/>
                <w:b/>
                <w:color w:val="000000"/>
                <w:sz w:val="24"/>
                <w:szCs w:val="24"/>
                <w:lang w:eastAsia="ru-RU"/>
              </w:rPr>
              <w:t xml:space="preserve"> календарных дней,</w:t>
            </w:r>
            <w:r w:rsidRPr="00AC10D6">
              <w:rPr>
                <w:rFonts w:ascii="Times New Roman" w:eastAsia="Times New Roman" w:hAnsi="Times New Roman"/>
                <w:color w:val="000000"/>
                <w:sz w:val="24"/>
                <w:szCs w:val="24"/>
                <w:lang w:eastAsia="ru-RU"/>
              </w:rPr>
              <w:t xml:space="preserve"> с учетом климатологии, </w:t>
            </w:r>
            <w:r w:rsidRPr="00AC10D6">
              <w:rPr>
                <w:rFonts w:ascii="Times New Roman" w:hAnsi="Times New Roman"/>
                <w:color w:val="000000"/>
                <w:sz w:val="24"/>
                <w:szCs w:val="24"/>
              </w:rPr>
              <w:t xml:space="preserve">из них: </w:t>
            </w:r>
            <w:r w:rsidR="00FD4D89">
              <w:rPr>
                <w:rFonts w:ascii="Times New Roman" w:hAnsi="Times New Roman"/>
                <w:b/>
                <w:color w:val="000000"/>
                <w:sz w:val="24"/>
                <w:szCs w:val="24"/>
              </w:rPr>
              <w:t>1</w:t>
            </w:r>
            <w:r w:rsidR="005354A7">
              <w:rPr>
                <w:rFonts w:ascii="Times New Roman" w:hAnsi="Times New Roman"/>
                <w:b/>
                <w:color w:val="000000"/>
                <w:sz w:val="24"/>
                <w:szCs w:val="24"/>
              </w:rPr>
              <w:t>35</w:t>
            </w:r>
            <w:r w:rsidRPr="00AC10D6">
              <w:rPr>
                <w:rFonts w:ascii="Times New Roman" w:hAnsi="Times New Roman"/>
                <w:b/>
                <w:color w:val="000000"/>
                <w:sz w:val="24"/>
                <w:szCs w:val="24"/>
              </w:rPr>
              <w:t xml:space="preserve"> календарных дней</w:t>
            </w:r>
            <w:r w:rsidRPr="00AC10D6">
              <w:rPr>
                <w:rFonts w:ascii="Times New Roman" w:hAnsi="Times New Roman"/>
                <w:color w:val="000000"/>
                <w:sz w:val="24"/>
                <w:szCs w:val="24"/>
              </w:rPr>
              <w:t xml:space="preserve"> - производство работ,</w:t>
            </w:r>
            <w:r w:rsidRPr="00AC10D6">
              <w:rPr>
                <w:rFonts w:ascii="Times New Roman" w:hAnsi="Times New Roman"/>
                <w:b/>
                <w:color w:val="000000"/>
                <w:sz w:val="24"/>
                <w:szCs w:val="24"/>
              </w:rPr>
              <w:t xml:space="preserve"> </w:t>
            </w:r>
            <w:r w:rsidR="0044303F" w:rsidRPr="00AC10D6">
              <w:rPr>
                <w:rFonts w:ascii="Times New Roman" w:hAnsi="Times New Roman"/>
                <w:b/>
                <w:color w:val="000000"/>
                <w:sz w:val="24"/>
                <w:szCs w:val="24"/>
              </w:rPr>
              <w:t>10</w:t>
            </w:r>
            <w:r w:rsidRPr="00AC10D6">
              <w:rPr>
                <w:rFonts w:ascii="Times New Roman" w:hAnsi="Times New Roman"/>
                <w:b/>
                <w:color w:val="000000"/>
                <w:sz w:val="24"/>
                <w:szCs w:val="24"/>
              </w:rPr>
              <w:t xml:space="preserve"> календарных дней</w:t>
            </w:r>
            <w:r w:rsidRPr="00AC10D6">
              <w:rPr>
                <w:rFonts w:ascii="Times New Roman" w:hAnsi="Times New Roman"/>
                <w:color w:val="000000"/>
                <w:sz w:val="24"/>
                <w:szCs w:val="24"/>
              </w:rPr>
              <w:t xml:space="preserve"> - подготовка исполнительной документации, КС-2, КС-3.</w:t>
            </w:r>
            <w:r w:rsidRPr="00AC10D6">
              <w:rPr>
                <w:rFonts w:ascii="Times New Roman" w:eastAsia="Times New Roman" w:hAnsi="Times New Roman"/>
                <w:color w:val="000000"/>
                <w:sz w:val="24"/>
                <w:szCs w:val="24"/>
                <w:lang w:eastAsia="ru-RU"/>
              </w:rPr>
              <w:t xml:space="preserve"> </w:t>
            </w:r>
          </w:p>
          <w:p w:rsidR="005307D7" w:rsidRPr="00AC10D6"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AC10D6">
              <w:rPr>
                <w:rFonts w:ascii="Times New Roman" w:hAnsi="Times New Roman"/>
                <w:color w:val="000000"/>
                <w:sz w:val="24"/>
                <w:szCs w:val="24"/>
              </w:rPr>
              <w:t>До начала производства работ Подрядчик обязан разработать и представить для согласования с Техническим заказчиком МКУ «КР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AC10D6" w:rsidRDefault="005307D7" w:rsidP="00730DBA">
            <w:pPr>
              <w:widowControl w:val="0"/>
              <w:autoSpaceDE w:val="0"/>
              <w:autoSpaceDN w:val="0"/>
              <w:adjustRightInd w:val="0"/>
              <w:spacing w:before="20" w:after="20" w:line="240" w:lineRule="auto"/>
              <w:ind w:right="30" w:firstLine="708"/>
              <w:jc w:val="both"/>
              <w:rPr>
                <w:rFonts w:ascii="Times New Roman" w:eastAsia="Times New Roman" w:hAnsi="Times New Roman"/>
                <w:color w:val="000000"/>
                <w:sz w:val="24"/>
                <w:szCs w:val="24"/>
              </w:rPr>
            </w:pPr>
            <w:r w:rsidRPr="00AC10D6">
              <w:rPr>
                <w:rFonts w:ascii="Times New Roman" w:hAnsi="Times New Roman"/>
                <w:color w:val="000000"/>
                <w:sz w:val="24"/>
                <w:szCs w:val="24"/>
              </w:rPr>
              <w:t xml:space="preserve">Подрядчик обязан при выполнении подготовительных и ремонтных работ предусмотреть </w:t>
            </w:r>
            <w:r w:rsidR="00AB4D12" w:rsidRPr="00AC10D6">
              <w:rPr>
                <w:rFonts w:ascii="Times New Roman" w:hAnsi="Times New Roman"/>
                <w:color w:val="000000"/>
                <w:sz w:val="24"/>
                <w:szCs w:val="24"/>
              </w:rPr>
              <w:t xml:space="preserve">и </w:t>
            </w:r>
            <w:r w:rsidR="00AB4D12" w:rsidRPr="00AC10D6">
              <w:rPr>
                <w:rFonts w:ascii="Times New Roman" w:hAnsi="Times New Roman"/>
                <w:sz w:val="24"/>
                <w:szCs w:val="24"/>
              </w:rPr>
              <w:t>осуществить</w:t>
            </w:r>
            <w:r w:rsidR="00AB4D12" w:rsidRPr="00AC10D6">
              <w:rPr>
                <w:rFonts w:ascii="Times New Roman" w:hAnsi="Times New Roman"/>
                <w:color w:val="000000"/>
                <w:sz w:val="24"/>
                <w:szCs w:val="24"/>
              </w:rPr>
              <w:t xml:space="preserve"> мероприятия</w:t>
            </w:r>
            <w:r w:rsidRPr="00AC10D6">
              <w:rPr>
                <w:rFonts w:ascii="Times New Roman" w:hAnsi="Times New Roman"/>
                <w:color w:val="000000"/>
                <w:sz w:val="24"/>
                <w:szCs w:val="24"/>
              </w:rPr>
              <w:t>, а также по защите квартир собственников от повреждений связанных с производством работ.</w:t>
            </w:r>
          </w:p>
          <w:p w:rsidR="005307D7" w:rsidRPr="00AC10D6" w:rsidRDefault="005307D7" w:rsidP="00730DBA">
            <w:pPr>
              <w:widowControl w:val="0"/>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AC10D6">
              <w:rPr>
                <w:rFonts w:ascii="Times New Roman" w:hAnsi="Times New Roman"/>
                <w:color w:val="000000"/>
                <w:sz w:val="24"/>
                <w:szCs w:val="24"/>
              </w:rPr>
              <w:t xml:space="preserve">Подрядчик обязан изготовить и установить на объекте капитального ремонта </w:t>
            </w:r>
            <w:r w:rsidR="005354A7" w:rsidRPr="00AC10D6">
              <w:rPr>
                <w:rFonts w:ascii="Times New Roman" w:hAnsi="Times New Roman"/>
                <w:color w:val="000000"/>
                <w:sz w:val="24"/>
                <w:szCs w:val="24"/>
              </w:rPr>
              <w:t>информационный баннер,</w:t>
            </w:r>
            <w:r w:rsidRPr="00AC10D6">
              <w:rPr>
                <w:rFonts w:ascii="Times New Roman" w:hAnsi="Times New Roman"/>
                <w:color w:val="000000"/>
                <w:sz w:val="24"/>
                <w:szCs w:val="24"/>
              </w:rPr>
              <w:t xml:space="preserve"> согласованный с техническим заказчиком </w:t>
            </w:r>
            <w:r w:rsidRPr="00AC10D6">
              <w:rPr>
                <w:rFonts w:ascii="Times New Roman" w:hAnsi="Times New Roman"/>
                <w:sz w:val="24"/>
                <w:szCs w:val="24"/>
              </w:rPr>
              <w:t>до начала производства работ.</w:t>
            </w:r>
          </w:p>
          <w:p w:rsidR="005307D7" w:rsidRPr="005354A7"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AC10D6">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54A7" w:rsidRPr="00AC10D6" w:rsidRDefault="005354A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Pr>
                <w:rFonts w:ascii="Times New Roman" w:hAnsi="Times New Roman"/>
                <w:b/>
                <w:i/>
                <w:color w:val="000000"/>
                <w:sz w:val="24"/>
                <w:szCs w:val="24"/>
              </w:rPr>
              <w:t>При производстве работ по изготовлению оконных блоков (для цокольного и подвального этажей) предусмотреть изготовление и монтаж в оконные блоки продухов согласно СП 54.13330.2016 п. 9.10</w:t>
            </w:r>
          </w:p>
          <w:p w:rsidR="005307D7"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sidRPr="00AC10D6">
              <w:rPr>
                <w:rFonts w:ascii="Times New Roman" w:eastAsia="Times New Roman" w:hAnsi="Times New Roman"/>
                <w:color w:val="000000"/>
                <w:sz w:val="24"/>
                <w:szCs w:val="24"/>
                <w:lang w:eastAsia="ru-RU"/>
              </w:rPr>
              <w:t xml:space="preserve">В случае </w:t>
            </w:r>
            <w:r w:rsidRPr="00AC10D6">
              <w:rPr>
                <w:rFonts w:ascii="Times New Roman" w:eastAsia="Times New Roman" w:hAnsi="Times New Roman"/>
                <w:sz w:val="24"/>
                <w:szCs w:val="24"/>
                <w:lang w:eastAsia="ru-RU"/>
              </w:rPr>
              <w:t xml:space="preserve">отставания от графика производства работ на срок более 5 </w:t>
            </w:r>
            <w:r w:rsidRPr="00AC10D6">
              <w:rPr>
                <w:rFonts w:ascii="Times New Roman" w:eastAsia="Times New Roman" w:hAnsi="Times New Roman"/>
                <w:color w:val="000000"/>
                <w:sz w:val="24"/>
                <w:szCs w:val="24"/>
                <w:lang w:eastAsia="ru-RU"/>
              </w:rPr>
              <w:t xml:space="preserve">дней, по не зависящим от Подрядчика причинам, Подрядчик обязан </w:t>
            </w:r>
            <w:r w:rsidRPr="00AC10D6">
              <w:rPr>
                <w:rFonts w:ascii="Times New Roman" w:eastAsia="Times New Roman" w:hAnsi="Times New Roman"/>
                <w:sz w:val="24"/>
                <w:szCs w:val="24"/>
                <w:lang w:eastAsia="ru-RU"/>
              </w:rPr>
              <w:t>незамедлительно</w:t>
            </w:r>
            <w:r w:rsidRPr="00AC10D6">
              <w:rPr>
                <w:rFonts w:ascii="Times New Roman" w:eastAsia="Times New Roman" w:hAnsi="Times New Roman"/>
                <w:color w:val="000000"/>
                <w:sz w:val="24"/>
                <w:szCs w:val="24"/>
                <w:lang w:eastAsia="ru-RU"/>
              </w:rPr>
              <w:t xml:space="preserve">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5354A7" w:rsidRDefault="005354A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Стоимость капитального ремонта: согласно утвержденной сметной стоимости.</w:t>
            </w:r>
          </w:p>
          <w:p w:rsidR="005354A7" w:rsidRPr="00AC10D6" w:rsidRDefault="005354A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Срок предоставления гарантий качества – не менее 5 лет.</w:t>
            </w:r>
          </w:p>
          <w:p w:rsidR="005307D7" w:rsidRPr="00AC10D6" w:rsidRDefault="005307D7" w:rsidP="00730DB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202049" w:rsidRPr="00AC10D6" w:rsidTr="00BC68CF">
        <w:trPr>
          <w:trHeight w:val="80"/>
        </w:trPr>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6</w:t>
            </w:r>
          </w:p>
        </w:tc>
        <w:tc>
          <w:tcPr>
            <w:tcW w:w="9179" w:type="dxa"/>
            <w:hideMark/>
          </w:tcPr>
          <w:p w:rsidR="00202049" w:rsidRPr="00AC10D6" w:rsidRDefault="00202049" w:rsidP="00880BEB">
            <w:pPr>
              <w:widowControl w:val="0"/>
              <w:autoSpaceDE w:val="0"/>
              <w:autoSpaceDN w:val="0"/>
              <w:adjustRightInd w:val="0"/>
              <w:spacing w:after="0" w:line="240" w:lineRule="auto"/>
              <w:jc w:val="both"/>
              <w:rPr>
                <w:rFonts w:ascii="Times New Roman" w:hAnsi="Times New Roman"/>
                <w:color w:val="000000"/>
                <w:sz w:val="24"/>
                <w:szCs w:val="24"/>
              </w:rPr>
            </w:pPr>
            <w:r w:rsidRPr="00AC10D6">
              <w:rPr>
                <w:rFonts w:ascii="Times New Roman" w:hAnsi="Times New Roman"/>
                <w:color w:val="000000"/>
                <w:sz w:val="24"/>
                <w:szCs w:val="24"/>
              </w:rPr>
              <w:t xml:space="preserve">Технический заказчик МКУ «КР МКД» совместно с Подрядчиком и представителем Строительного контроля имеют право изменить объем всех предусмотренных контрактом работ, </w:t>
            </w:r>
            <w:r w:rsidR="005354A7" w:rsidRPr="00AC10D6">
              <w:rPr>
                <w:rFonts w:ascii="Times New Roman" w:hAnsi="Times New Roman"/>
                <w:color w:val="000000"/>
                <w:sz w:val="24"/>
                <w:szCs w:val="24"/>
              </w:rPr>
              <w:t>услуг в</w:t>
            </w:r>
            <w:r w:rsidRPr="00AC10D6">
              <w:rPr>
                <w:rFonts w:ascii="Times New Roman" w:hAnsi="Times New Roman"/>
                <w:color w:val="000000"/>
                <w:sz w:val="24"/>
                <w:szCs w:val="24"/>
              </w:rPr>
              <w:t xml:space="preserve">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sidRPr="00AC10D6">
              <w:rPr>
                <w:rFonts w:ascii="Times New Roman" w:hAnsi="Times New Roman"/>
                <w:color w:val="000000"/>
                <w:sz w:val="24"/>
                <w:szCs w:val="24"/>
              </w:rPr>
              <w:t>комиссионно</w:t>
            </w:r>
            <w:r w:rsidRPr="00AC10D6">
              <w:rPr>
                <w:rFonts w:ascii="Times New Roman" w:hAnsi="Times New Roman"/>
                <w:color w:val="000000"/>
                <w:sz w:val="24"/>
                <w:szCs w:val="24"/>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202049" w:rsidRPr="00AC10D6" w:rsidTr="00BC68CF">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7</w:t>
            </w:r>
          </w:p>
        </w:tc>
        <w:tc>
          <w:tcPr>
            <w:tcW w:w="9179" w:type="dxa"/>
            <w:hideMark/>
          </w:tcPr>
          <w:p w:rsidR="00202049" w:rsidRPr="00AC10D6" w:rsidRDefault="00202049" w:rsidP="00B35B49">
            <w:pPr>
              <w:widowControl w:val="0"/>
              <w:autoSpaceDE w:val="0"/>
              <w:autoSpaceDN w:val="0"/>
              <w:adjustRightInd w:val="0"/>
              <w:spacing w:after="0"/>
              <w:jc w:val="both"/>
              <w:rPr>
                <w:rFonts w:ascii="Times New Roman" w:hAnsi="Times New Roman"/>
                <w:sz w:val="24"/>
                <w:szCs w:val="24"/>
              </w:rPr>
            </w:pPr>
            <w:r w:rsidRPr="00AC10D6">
              <w:rPr>
                <w:rFonts w:ascii="Times New Roman" w:hAnsi="Times New Roman"/>
                <w:sz w:val="24"/>
                <w:szCs w:val="24"/>
              </w:rPr>
              <w:t xml:space="preserve">Все ремонтные работы производятся в соответствии: </w:t>
            </w:r>
          </w:p>
          <w:p w:rsidR="00202049" w:rsidRPr="00AC10D6" w:rsidRDefault="00202049" w:rsidP="00B35B49">
            <w:pPr>
              <w:widowControl w:val="0"/>
              <w:autoSpaceDE w:val="0"/>
              <w:autoSpaceDN w:val="0"/>
              <w:adjustRightInd w:val="0"/>
              <w:spacing w:before="20" w:after="20"/>
              <w:ind w:right="30"/>
              <w:jc w:val="both"/>
              <w:rPr>
                <w:rFonts w:ascii="Times New Roman" w:hAnsi="Times New Roman"/>
                <w:sz w:val="24"/>
                <w:szCs w:val="24"/>
              </w:rPr>
            </w:pPr>
            <w:r w:rsidRPr="00AC10D6">
              <w:rPr>
                <w:rFonts w:ascii="Times New Roman" w:hAnsi="Times New Roman"/>
                <w:sz w:val="24"/>
                <w:szCs w:val="24"/>
              </w:rPr>
              <w:t>СП 50.13330.2012 «Тепловая защита зданий»</w:t>
            </w:r>
          </w:p>
          <w:p w:rsidR="00202049" w:rsidRPr="00AC10D6" w:rsidRDefault="00202049" w:rsidP="00B35B49">
            <w:pPr>
              <w:widowControl w:val="0"/>
              <w:autoSpaceDE w:val="0"/>
              <w:autoSpaceDN w:val="0"/>
              <w:adjustRightInd w:val="0"/>
              <w:spacing w:before="20" w:after="20"/>
              <w:ind w:left="360" w:right="30" w:hanging="360"/>
              <w:rPr>
                <w:rFonts w:ascii="Times New Roman" w:hAnsi="Times New Roman"/>
                <w:sz w:val="24"/>
                <w:szCs w:val="24"/>
              </w:rPr>
            </w:pPr>
            <w:r w:rsidRPr="00AC10D6">
              <w:rPr>
                <w:rFonts w:ascii="Times New Roman" w:hAnsi="Times New Roman"/>
                <w:sz w:val="24"/>
                <w:szCs w:val="24"/>
              </w:rPr>
              <w:t>СП 2.13130.2012 «Системы противопожарной защиты Обеспечение огнестойкости объектов защиты»</w:t>
            </w:r>
          </w:p>
          <w:p w:rsidR="00202049" w:rsidRPr="00AC10D6" w:rsidRDefault="00633C24" w:rsidP="00B35B49">
            <w:pPr>
              <w:widowControl w:val="0"/>
              <w:autoSpaceDE w:val="0"/>
              <w:autoSpaceDN w:val="0"/>
              <w:adjustRightInd w:val="0"/>
              <w:spacing w:before="20" w:after="20"/>
              <w:ind w:left="360" w:right="30" w:hanging="360"/>
              <w:rPr>
                <w:rFonts w:ascii="Times New Roman" w:hAnsi="Times New Roman"/>
                <w:sz w:val="24"/>
                <w:szCs w:val="24"/>
              </w:rPr>
            </w:pPr>
            <w:hyperlink r:id="rId6" w:history="1">
              <w:r w:rsidR="00202049" w:rsidRPr="00AC10D6">
                <w:rPr>
                  <w:rStyle w:val="a7"/>
                  <w:rFonts w:ascii="Times New Roman" w:hAnsi="Times New Roman"/>
                  <w:color w:val="auto"/>
                  <w:spacing w:val="2"/>
                  <w:sz w:val="24"/>
                  <w:szCs w:val="24"/>
                  <w:u w:val="none"/>
                </w:rPr>
                <w:t>СП 15.13330.2012 "СНиП II-22-81* "Каменные и армокаменные конструкции"</w:t>
              </w:r>
            </w:hyperlink>
          </w:p>
          <w:p w:rsidR="00202049" w:rsidRPr="00AC10D6" w:rsidRDefault="00633C24" w:rsidP="00B35B49">
            <w:pPr>
              <w:widowControl w:val="0"/>
              <w:autoSpaceDE w:val="0"/>
              <w:autoSpaceDN w:val="0"/>
              <w:adjustRightInd w:val="0"/>
              <w:spacing w:before="20" w:after="20"/>
              <w:ind w:left="360" w:right="30" w:hanging="360"/>
              <w:rPr>
                <w:rFonts w:ascii="Times New Roman" w:hAnsi="Times New Roman"/>
                <w:spacing w:val="2"/>
                <w:sz w:val="24"/>
                <w:szCs w:val="24"/>
              </w:rPr>
            </w:pPr>
            <w:hyperlink r:id="rId7" w:history="1">
              <w:r w:rsidR="00202049" w:rsidRPr="00AC10D6">
                <w:rPr>
                  <w:rStyle w:val="a7"/>
                  <w:rFonts w:ascii="Times New Roman" w:hAnsi="Times New Roman"/>
                  <w:color w:val="auto"/>
                  <w:spacing w:val="2"/>
                  <w:sz w:val="24"/>
                  <w:szCs w:val="24"/>
                  <w:u w:val="none"/>
                </w:rPr>
                <w:t>СП 63.13330.2012 "СНиП 52-01-2003 "Бетонные и железобетонные конструкции. Основные положения"</w:t>
              </w:r>
            </w:hyperlink>
            <w:r w:rsidR="00202049" w:rsidRPr="00AC10D6">
              <w:rPr>
                <w:rFonts w:ascii="Times New Roman" w:hAnsi="Times New Roman"/>
                <w:spacing w:val="2"/>
                <w:sz w:val="24"/>
                <w:szCs w:val="24"/>
              </w:rPr>
              <w:t>.</w:t>
            </w:r>
          </w:p>
          <w:p w:rsidR="00202049" w:rsidRPr="00AC10D6" w:rsidRDefault="00202049" w:rsidP="00B35B49">
            <w:pPr>
              <w:widowControl w:val="0"/>
              <w:autoSpaceDE w:val="0"/>
              <w:autoSpaceDN w:val="0"/>
              <w:adjustRightInd w:val="0"/>
              <w:spacing w:before="20" w:after="20"/>
              <w:ind w:right="30" w:firstLine="23"/>
              <w:rPr>
                <w:rFonts w:ascii="Times New Roman" w:hAnsi="Times New Roman"/>
                <w:sz w:val="24"/>
                <w:szCs w:val="24"/>
              </w:rPr>
            </w:pPr>
            <w:r w:rsidRPr="00AC10D6">
              <w:rPr>
                <w:rFonts w:ascii="Times New Roman" w:hAnsi="Times New Roman"/>
                <w:sz w:val="24"/>
                <w:szCs w:val="24"/>
              </w:rPr>
              <w:t>ГОСТ 30402-96 «Материалы строительные. Методы испытаний на горючесть»</w:t>
            </w:r>
          </w:p>
          <w:p w:rsidR="00202049" w:rsidRPr="00AC10D6" w:rsidRDefault="00202049" w:rsidP="00B35B49">
            <w:pPr>
              <w:pStyle w:val="1"/>
              <w:shd w:val="clear" w:color="auto" w:fill="FFFFFF"/>
              <w:spacing w:before="0"/>
              <w:ind w:right="238"/>
              <w:rPr>
                <w:rFonts w:ascii="Times New Roman" w:hAnsi="Times New Roman" w:cs="Times New Roman"/>
                <w:b w:val="0"/>
                <w:bCs w:val="0"/>
                <w:color w:val="auto"/>
                <w:sz w:val="24"/>
                <w:szCs w:val="24"/>
              </w:rPr>
            </w:pPr>
            <w:r w:rsidRPr="00AC10D6">
              <w:rPr>
                <w:rFonts w:ascii="Times New Roman" w:hAnsi="Times New Roman" w:cs="Times New Roman"/>
                <w:b w:val="0"/>
                <w:bCs w:val="0"/>
                <w:color w:val="auto"/>
                <w:sz w:val="24"/>
                <w:szCs w:val="24"/>
              </w:rPr>
              <w:t xml:space="preserve">СП 12-135-2003 </w:t>
            </w:r>
            <w:r w:rsidRPr="00AC10D6">
              <w:rPr>
                <w:rFonts w:ascii="Times New Roman" w:hAnsi="Times New Roman" w:cs="Times New Roman"/>
                <w:b w:val="0"/>
                <w:color w:val="auto"/>
                <w:sz w:val="24"/>
                <w:szCs w:val="24"/>
              </w:rPr>
              <w:t>«Безопасность труда в строительстве»</w:t>
            </w:r>
          </w:p>
          <w:p w:rsidR="00202049" w:rsidRPr="00AC10D6" w:rsidRDefault="00202049" w:rsidP="00B35B49">
            <w:pPr>
              <w:pStyle w:val="1"/>
              <w:shd w:val="clear" w:color="auto" w:fill="FFFFFF"/>
              <w:spacing w:before="0"/>
              <w:textAlignment w:val="baseline"/>
              <w:rPr>
                <w:rFonts w:ascii="Times New Roman" w:hAnsi="Times New Roman" w:cs="Times New Roman"/>
                <w:b w:val="0"/>
                <w:color w:val="auto"/>
                <w:sz w:val="24"/>
                <w:szCs w:val="24"/>
                <w:lang w:eastAsia="ru-RU"/>
              </w:rPr>
            </w:pPr>
            <w:r w:rsidRPr="00AC10D6">
              <w:rPr>
                <w:rFonts w:ascii="Times New Roman" w:hAnsi="Times New Roman" w:cs="Times New Roman"/>
                <w:b w:val="0"/>
                <w:color w:val="auto"/>
                <w:spacing w:val="2"/>
                <w:sz w:val="24"/>
                <w:szCs w:val="24"/>
              </w:rPr>
              <w:t xml:space="preserve">СП 28.13330.2012 </w:t>
            </w:r>
            <w:r w:rsidRPr="00AC10D6">
              <w:rPr>
                <w:rFonts w:ascii="Times New Roman" w:hAnsi="Times New Roman" w:cs="Times New Roman"/>
                <w:b w:val="0"/>
                <w:color w:val="auto"/>
                <w:sz w:val="24"/>
                <w:szCs w:val="24"/>
                <w:lang w:eastAsia="ru-RU"/>
              </w:rPr>
              <w:t>«Защита строительных конструкций от коррозии»</w:t>
            </w:r>
          </w:p>
          <w:p w:rsidR="0044303F" w:rsidRPr="00AC10D6" w:rsidRDefault="00202049" w:rsidP="00746492">
            <w:pPr>
              <w:pStyle w:val="1"/>
              <w:shd w:val="clear" w:color="auto" w:fill="FFFFFF"/>
              <w:spacing w:before="0"/>
              <w:textAlignment w:val="baseline"/>
              <w:rPr>
                <w:b w:val="0"/>
                <w:color w:val="000000" w:themeColor="text1"/>
                <w:sz w:val="24"/>
                <w:szCs w:val="24"/>
              </w:rPr>
            </w:pPr>
            <w:r w:rsidRPr="00AC10D6">
              <w:rPr>
                <w:b w:val="0"/>
                <w:color w:val="000000" w:themeColor="text1"/>
                <w:sz w:val="24"/>
                <w:szCs w:val="24"/>
              </w:rPr>
              <w:lastRenderedPageBreak/>
              <w:t>СП 71.13330.2017 Изоляционные и отделочные покрытия. Актуализированная редакция СНиП 3.04.01-87</w:t>
            </w:r>
          </w:p>
        </w:tc>
      </w:tr>
    </w:tbl>
    <w:p w:rsidR="00E417AD" w:rsidRPr="00AC10D6" w:rsidRDefault="00E417AD" w:rsidP="006A08DB">
      <w:pPr>
        <w:pStyle w:val="a3"/>
        <w:jc w:val="center"/>
        <w:rPr>
          <w:rFonts w:ascii="Times New Roman" w:hAnsi="Times New Roman"/>
          <w:b/>
          <w:sz w:val="24"/>
          <w:szCs w:val="24"/>
        </w:rPr>
      </w:pPr>
    </w:p>
    <w:p w:rsidR="009A7AEB" w:rsidRPr="00AC10D6" w:rsidRDefault="009A7AEB" w:rsidP="006A08DB">
      <w:pPr>
        <w:pStyle w:val="a3"/>
        <w:jc w:val="center"/>
        <w:rPr>
          <w:rFonts w:ascii="Times New Roman" w:hAnsi="Times New Roman"/>
          <w:b/>
          <w:sz w:val="24"/>
          <w:szCs w:val="24"/>
        </w:rPr>
      </w:pPr>
      <w:r w:rsidRPr="00AC10D6">
        <w:rPr>
          <w:rFonts w:ascii="Times New Roman" w:hAnsi="Times New Roman"/>
          <w:b/>
          <w:sz w:val="24"/>
          <w:szCs w:val="24"/>
        </w:rPr>
        <w:t>Основные допустимые материалы:</w:t>
      </w:r>
    </w:p>
    <w:p w:rsidR="00E052B3" w:rsidRPr="00AC10D6" w:rsidRDefault="00E052B3" w:rsidP="006A08DB">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AC10D6" w:rsidRDefault="00740484" w:rsidP="005D0770">
            <w:pPr>
              <w:pStyle w:val="a3"/>
              <w:jc w:val="center"/>
              <w:rPr>
                <w:rFonts w:ascii="Times New Roman" w:hAnsi="Times New Roman"/>
                <w:sz w:val="24"/>
                <w:szCs w:val="24"/>
              </w:rPr>
            </w:pPr>
            <w:r w:rsidRPr="00AC10D6">
              <w:rPr>
                <w:rFonts w:ascii="Times New Roman" w:hAnsi="Times New Roman"/>
                <w:sz w:val="24"/>
                <w:szCs w:val="24"/>
              </w:rPr>
              <w:t>1</w:t>
            </w:r>
          </w:p>
        </w:tc>
        <w:tc>
          <w:tcPr>
            <w:tcW w:w="8895" w:type="dxa"/>
            <w:tcBorders>
              <w:top w:val="single" w:sz="4" w:space="0" w:color="auto"/>
              <w:left w:val="single" w:sz="4" w:space="0" w:color="auto"/>
              <w:bottom w:val="single" w:sz="4" w:space="0" w:color="auto"/>
              <w:right w:val="single" w:sz="4" w:space="0" w:color="auto"/>
            </w:tcBorders>
          </w:tcPr>
          <w:p w:rsidR="00D86339" w:rsidRPr="00AC10D6" w:rsidRDefault="005F0686" w:rsidP="003869D8">
            <w:pPr>
              <w:pStyle w:val="a3"/>
              <w:rPr>
                <w:rFonts w:ascii="Times New Roman" w:hAnsi="Times New Roman"/>
                <w:sz w:val="24"/>
                <w:szCs w:val="24"/>
              </w:rPr>
            </w:pPr>
            <w:r w:rsidRPr="00AC10D6">
              <w:rPr>
                <w:rFonts w:ascii="Times New Roman" w:hAnsi="Times New Roman"/>
                <w:sz w:val="24"/>
                <w:szCs w:val="24"/>
              </w:rPr>
              <w:t>Раствор готовый кладочный цементный марки: 100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406180" w:rsidRPr="00AC10D6" w:rsidRDefault="00992154" w:rsidP="005D0770">
            <w:pPr>
              <w:pStyle w:val="a3"/>
              <w:jc w:val="center"/>
              <w:rPr>
                <w:rFonts w:ascii="Times New Roman" w:hAnsi="Times New Roman"/>
                <w:sz w:val="24"/>
                <w:szCs w:val="24"/>
              </w:rPr>
            </w:pPr>
            <w:r w:rsidRPr="00AC10D6">
              <w:rPr>
                <w:rFonts w:ascii="Times New Roman" w:hAnsi="Times New Roman"/>
                <w:sz w:val="24"/>
                <w:szCs w:val="24"/>
              </w:rPr>
              <w:t>2</w:t>
            </w:r>
          </w:p>
        </w:tc>
        <w:tc>
          <w:tcPr>
            <w:tcW w:w="8895" w:type="dxa"/>
            <w:tcBorders>
              <w:top w:val="single" w:sz="4" w:space="0" w:color="auto"/>
              <w:left w:val="single" w:sz="4" w:space="0" w:color="auto"/>
              <w:bottom w:val="single" w:sz="4" w:space="0" w:color="auto"/>
              <w:right w:val="single" w:sz="4" w:space="0" w:color="auto"/>
            </w:tcBorders>
          </w:tcPr>
          <w:p w:rsidR="00406180" w:rsidRPr="00AC10D6" w:rsidRDefault="005F0686" w:rsidP="005653F9">
            <w:pPr>
              <w:pStyle w:val="a3"/>
              <w:rPr>
                <w:rFonts w:ascii="Times New Roman" w:hAnsi="Times New Roman"/>
                <w:sz w:val="24"/>
                <w:szCs w:val="24"/>
              </w:rPr>
            </w:pPr>
            <w:r w:rsidRPr="00AC10D6">
              <w:rPr>
                <w:rFonts w:ascii="Times New Roman" w:hAnsi="Times New Roman"/>
                <w:sz w:val="24"/>
                <w:szCs w:val="24"/>
              </w:rPr>
              <w:t>Кирпич керамический одинарный, размером 250х120х65 мм, марка: 150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992154" w:rsidP="005D0770">
            <w:pPr>
              <w:pStyle w:val="a3"/>
              <w:jc w:val="center"/>
              <w:rPr>
                <w:rFonts w:ascii="Times New Roman" w:hAnsi="Times New Roman"/>
                <w:sz w:val="24"/>
                <w:szCs w:val="24"/>
              </w:rPr>
            </w:pPr>
            <w:r w:rsidRPr="00AC10D6">
              <w:rPr>
                <w:rFonts w:ascii="Times New Roman" w:hAnsi="Times New Roman"/>
                <w:sz w:val="24"/>
                <w:szCs w:val="24"/>
              </w:rPr>
              <w:t>3</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Раствор готовый кладочный цементно-известковый марки: 50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5D0770">
            <w:pPr>
              <w:pStyle w:val="a3"/>
              <w:jc w:val="center"/>
              <w:rPr>
                <w:rFonts w:ascii="Times New Roman" w:hAnsi="Times New Roman"/>
                <w:sz w:val="24"/>
                <w:szCs w:val="24"/>
              </w:rPr>
            </w:pPr>
            <w:r w:rsidRPr="00AC10D6">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C23F37">
            <w:pPr>
              <w:pStyle w:val="a3"/>
              <w:rPr>
                <w:rFonts w:ascii="Times New Roman" w:hAnsi="Times New Roman"/>
                <w:sz w:val="24"/>
                <w:szCs w:val="24"/>
              </w:rPr>
            </w:pPr>
            <w:r w:rsidRPr="00AC10D6">
              <w:rPr>
                <w:rFonts w:ascii="Times New Roman" w:hAnsi="Times New Roman"/>
                <w:sz w:val="24"/>
                <w:szCs w:val="24"/>
              </w:rPr>
              <w:t xml:space="preserve">Сетка </w:t>
            </w:r>
            <w:r w:rsidR="00C23F37">
              <w:rPr>
                <w:rFonts w:ascii="Times New Roman" w:hAnsi="Times New Roman"/>
                <w:sz w:val="24"/>
                <w:szCs w:val="24"/>
              </w:rPr>
              <w:t xml:space="preserve">сварная </w:t>
            </w:r>
            <w:r w:rsidRPr="00AC10D6">
              <w:rPr>
                <w:rFonts w:ascii="Times New Roman" w:hAnsi="Times New Roman"/>
                <w:sz w:val="24"/>
                <w:szCs w:val="24"/>
              </w:rPr>
              <w:t>диаметр</w:t>
            </w:r>
            <w:r w:rsidR="00C23F37">
              <w:rPr>
                <w:rFonts w:ascii="Times New Roman" w:hAnsi="Times New Roman"/>
                <w:sz w:val="24"/>
                <w:szCs w:val="24"/>
              </w:rPr>
              <w:t>ом</w:t>
            </w:r>
            <w:r w:rsidRPr="00AC10D6">
              <w:rPr>
                <w:rFonts w:ascii="Times New Roman" w:hAnsi="Times New Roman"/>
                <w:sz w:val="24"/>
                <w:szCs w:val="24"/>
              </w:rPr>
              <w:t xml:space="preserve"> </w:t>
            </w:r>
            <w:r w:rsidR="00C23F37">
              <w:rPr>
                <w:rFonts w:ascii="Times New Roman" w:hAnsi="Times New Roman"/>
                <w:sz w:val="24"/>
                <w:szCs w:val="24"/>
              </w:rPr>
              <w:t>3.0</w:t>
            </w:r>
            <w:r w:rsidRPr="00AC10D6">
              <w:rPr>
                <w:rFonts w:ascii="Times New Roman" w:hAnsi="Times New Roman"/>
                <w:sz w:val="24"/>
                <w:szCs w:val="24"/>
              </w:rPr>
              <w:t xml:space="preserve"> мм </w:t>
            </w:r>
            <w:r w:rsidR="00C23F37">
              <w:rPr>
                <w:rFonts w:ascii="Times New Roman" w:hAnsi="Times New Roman"/>
                <w:sz w:val="24"/>
                <w:szCs w:val="24"/>
              </w:rPr>
              <w:t>без покрытия 100х100 мм</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5D0770">
            <w:pPr>
              <w:pStyle w:val="a3"/>
              <w:jc w:val="center"/>
              <w:rPr>
                <w:rFonts w:ascii="Times New Roman" w:hAnsi="Times New Roman"/>
                <w:sz w:val="24"/>
                <w:szCs w:val="24"/>
              </w:rPr>
            </w:pPr>
            <w:r w:rsidRPr="00AC10D6">
              <w:rPr>
                <w:rFonts w:ascii="Times New Roman" w:hAnsi="Times New Roman"/>
                <w:sz w:val="24"/>
                <w:szCs w:val="24"/>
              </w:rPr>
              <w:t>6</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 xml:space="preserve">Раствор готовый отделочный </w:t>
            </w:r>
            <w:proofErr w:type="gramStart"/>
            <w:r w:rsidRPr="00AC10D6">
              <w:rPr>
                <w:rFonts w:ascii="Times New Roman" w:hAnsi="Times New Roman"/>
                <w:sz w:val="24"/>
                <w:szCs w:val="24"/>
              </w:rPr>
              <w:t>тяжелый,:</w:t>
            </w:r>
            <w:proofErr w:type="gramEnd"/>
            <w:r w:rsidRPr="00AC10D6">
              <w:rPr>
                <w:rFonts w:ascii="Times New Roman" w:hAnsi="Times New Roman"/>
                <w:sz w:val="24"/>
                <w:szCs w:val="24"/>
              </w:rPr>
              <w:t xml:space="preserve"> цементный 1:3</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406180">
            <w:pPr>
              <w:pStyle w:val="a3"/>
              <w:jc w:val="center"/>
              <w:rPr>
                <w:rFonts w:ascii="Times New Roman" w:hAnsi="Times New Roman"/>
                <w:sz w:val="24"/>
                <w:szCs w:val="24"/>
              </w:rPr>
            </w:pPr>
            <w:r w:rsidRPr="00AC10D6">
              <w:rPr>
                <w:rFonts w:ascii="Times New Roman" w:hAnsi="Times New Roman"/>
                <w:sz w:val="24"/>
                <w:szCs w:val="24"/>
              </w:rPr>
              <w:t>7</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D4D89">
            <w:pPr>
              <w:pStyle w:val="a3"/>
              <w:rPr>
                <w:rFonts w:ascii="Times New Roman" w:hAnsi="Times New Roman"/>
                <w:sz w:val="24"/>
                <w:szCs w:val="24"/>
              </w:rPr>
            </w:pPr>
            <w:r w:rsidRPr="00AC10D6">
              <w:rPr>
                <w:rFonts w:ascii="Times New Roman" w:hAnsi="Times New Roman"/>
                <w:sz w:val="24"/>
                <w:szCs w:val="24"/>
              </w:rPr>
              <w:t xml:space="preserve">Плиты из минеральной ваты на </w:t>
            </w:r>
            <w:r w:rsidR="00C23F37">
              <w:rPr>
                <w:rFonts w:ascii="Times New Roman" w:hAnsi="Times New Roman"/>
                <w:sz w:val="24"/>
                <w:szCs w:val="24"/>
              </w:rPr>
              <w:t xml:space="preserve">основе базальтового волокна плотностью </w:t>
            </w:r>
            <w:r w:rsidR="00FD4D89">
              <w:rPr>
                <w:rFonts w:ascii="Times New Roman" w:hAnsi="Times New Roman"/>
                <w:sz w:val="24"/>
                <w:szCs w:val="24"/>
              </w:rPr>
              <w:t>не менее</w:t>
            </w:r>
            <w:r w:rsidR="00C23F37">
              <w:rPr>
                <w:rFonts w:ascii="Times New Roman" w:hAnsi="Times New Roman"/>
                <w:sz w:val="24"/>
                <w:szCs w:val="24"/>
              </w:rPr>
              <w:t>130 кг/м</w:t>
            </w:r>
            <w:proofErr w:type="gramStart"/>
            <w:r w:rsidR="00C23F37">
              <w:rPr>
                <w:rFonts w:ascii="Times New Roman" w:hAnsi="Times New Roman"/>
                <w:sz w:val="24"/>
                <w:szCs w:val="24"/>
              </w:rPr>
              <w:t>3</w:t>
            </w:r>
            <w:r w:rsidR="001C0377">
              <w:rPr>
                <w:rFonts w:ascii="Times New Roman" w:hAnsi="Times New Roman"/>
                <w:sz w:val="24"/>
                <w:szCs w:val="24"/>
              </w:rPr>
              <w:t xml:space="preserve"> </w:t>
            </w:r>
            <w:r w:rsidR="00FD4D89">
              <w:rPr>
                <w:rFonts w:ascii="Times New Roman" w:hAnsi="Times New Roman"/>
                <w:sz w:val="24"/>
                <w:szCs w:val="24"/>
              </w:rPr>
              <w:t xml:space="preserve"> теплопроводность</w:t>
            </w:r>
            <w:proofErr w:type="gramEnd"/>
            <w:r w:rsidR="00FD4D89">
              <w:rPr>
                <w:rFonts w:ascii="Times New Roman" w:hAnsi="Times New Roman"/>
                <w:sz w:val="24"/>
                <w:szCs w:val="24"/>
              </w:rPr>
              <w:t xml:space="preserve"> не более 0,040 </w:t>
            </w:r>
            <w:proofErr w:type="spellStart"/>
            <w:r w:rsidR="00FD4D89">
              <w:rPr>
                <w:rFonts w:ascii="Times New Roman" w:hAnsi="Times New Roman"/>
                <w:sz w:val="24"/>
                <w:szCs w:val="24"/>
              </w:rPr>
              <w:t>вт</w:t>
            </w:r>
            <w:proofErr w:type="spellEnd"/>
            <w:r w:rsidR="00FD4D89">
              <w:rPr>
                <w:rFonts w:ascii="Times New Roman" w:hAnsi="Times New Roman"/>
                <w:sz w:val="24"/>
                <w:szCs w:val="24"/>
              </w:rPr>
              <w:t xml:space="preserve">/м2°С </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60485" w:rsidP="00406180">
            <w:pPr>
              <w:pStyle w:val="a3"/>
              <w:jc w:val="center"/>
              <w:rPr>
                <w:rFonts w:ascii="Times New Roman" w:hAnsi="Times New Roman"/>
                <w:sz w:val="24"/>
                <w:szCs w:val="24"/>
              </w:rPr>
            </w:pPr>
            <w:r w:rsidRPr="00AC10D6">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2A4F9B">
            <w:pPr>
              <w:pStyle w:val="a3"/>
              <w:rPr>
                <w:rFonts w:ascii="Times New Roman" w:hAnsi="Times New Roman"/>
                <w:sz w:val="24"/>
                <w:szCs w:val="24"/>
              </w:rPr>
            </w:pPr>
            <w:r w:rsidRPr="00AC10D6">
              <w:rPr>
                <w:rFonts w:ascii="Times New Roman" w:hAnsi="Times New Roman"/>
                <w:sz w:val="24"/>
                <w:szCs w:val="24"/>
              </w:rPr>
              <w:t>Сетка стеклянная строительная СС-1</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60485" w:rsidP="00406180">
            <w:pPr>
              <w:pStyle w:val="a3"/>
              <w:jc w:val="center"/>
              <w:rPr>
                <w:rFonts w:ascii="Times New Roman" w:hAnsi="Times New Roman"/>
                <w:sz w:val="24"/>
                <w:szCs w:val="24"/>
              </w:rPr>
            </w:pPr>
            <w:r w:rsidRPr="00AC10D6">
              <w:rPr>
                <w:rFonts w:ascii="Times New Roman" w:hAnsi="Times New Roman"/>
                <w:sz w:val="24"/>
                <w:szCs w:val="24"/>
              </w:rPr>
              <w:t>9</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Клей универсальный для систем утепления типа "BOLIX WM" или аналог</w:t>
            </w:r>
          </w:p>
        </w:tc>
      </w:tr>
      <w:tr w:rsidR="00F21141"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E563C" w:rsidP="00406180">
            <w:pPr>
              <w:pStyle w:val="a3"/>
              <w:jc w:val="center"/>
              <w:rPr>
                <w:rFonts w:ascii="Times New Roman" w:hAnsi="Times New Roman"/>
                <w:sz w:val="24"/>
                <w:szCs w:val="24"/>
              </w:rPr>
            </w:pPr>
            <w:r w:rsidRPr="00AC10D6">
              <w:rPr>
                <w:rFonts w:ascii="Times New Roman" w:hAnsi="Times New Roman"/>
                <w:sz w:val="24"/>
                <w:szCs w:val="24"/>
              </w:rPr>
              <w:t>1</w:t>
            </w:r>
            <w:r w:rsidR="00A60485" w:rsidRPr="00AC10D6">
              <w:rPr>
                <w:rFonts w:ascii="Times New Roman" w:hAnsi="Times New Roman"/>
                <w:sz w:val="24"/>
                <w:szCs w:val="24"/>
              </w:rPr>
              <w:t>0</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44303F">
            <w:pPr>
              <w:pStyle w:val="a3"/>
              <w:rPr>
                <w:rFonts w:ascii="Times New Roman" w:hAnsi="Times New Roman"/>
                <w:sz w:val="24"/>
                <w:szCs w:val="24"/>
              </w:rPr>
            </w:pPr>
            <w:r w:rsidRPr="00AC10D6">
              <w:rPr>
                <w:rFonts w:ascii="Times New Roman" w:hAnsi="Times New Roman"/>
                <w:sz w:val="24"/>
                <w:szCs w:val="24"/>
              </w:rPr>
              <w:t>Грунтовка акриловая: НОРТЕКС-ГРУНТ</w:t>
            </w:r>
            <w:r w:rsidR="00597A0E" w:rsidRPr="00AC10D6">
              <w:rPr>
                <w:rFonts w:ascii="Times New Roman" w:hAnsi="Times New Roman"/>
                <w:sz w:val="24"/>
                <w:szCs w:val="24"/>
              </w:rPr>
              <w:t xml:space="preserve"> или аналог</w:t>
            </w:r>
          </w:p>
        </w:tc>
      </w:tr>
      <w:tr w:rsidR="00F21141"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AC10D6" w:rsidRDefault="00C16C9B" w:rsidP="00406180">
            <w:pPr>
              <w:pStyle w:val="a3"/>
              <w:jc w:val="center"/>
              <w:rPr>
                <w:rFonts w:ascii="Times New Roman" w:hAnsi="Times New Roman"/>
                <w:sz w:val="24"/>
                <w:szCs w:val="24"/>
              </w:rPr>
            </w:pPr>
            <w:r w:rsidRPr="00AC10D6">
              <w:rPr>
                <w:rFonts w:ascii="Times New Roman" w:hAnsi="Times New Roman"/>
                <w:sz w:val="24"/>
                <w:szCs w:val="24"/>
              </w:rPr>
              <w:t>11</w:t>
            </w:r>
          </w:p>
        </w:tc>
        <w:tc>
          <w:tcPr>
            <w:tcW w:w="8895" w:type="dxa"/>
            <w:tcBorders>
              <w:top w:val="single" w:sz="4" w:space="0" w:color="auto"/>
              <w:left w:val="single" w:sz="4" w:space="0" w:color="auto"/>
              <w:bottom w:val="single" w:sz="4" w:space="0" w:color="auto"/>
              <w:right w:val="single" w:sz="4" w:space="0" w:color="auto"/>
            </w:tcBorders>
          </w:tcPr>
          <w:p w:rsidR="00C16C9B" w:rsidRPr="00AC10D6" w:rsidRDefault="005F0686" w:rsidP="00DF7F2A">
            <w:pPr>
              <w:pStyle w:val="a3"/>
              <w:rPr>
                <w:rFonts w:ascii="Times New Roman" w:hAnsi="Times New Roman"/>
                <w:sz w:val="24"/>
                <w:szCs w:val="24"/>
              </w:rPr>
            </w:pPr>
            <w:r w:rsidRPr="00AC10D6">
              <w:rPr>
                <w:rFonts w:ascii="Times New Roman" w:hAnsi="Times New Roman"/>
                <w:sz w:val="24"/>
                <w:szCs w:val="24"/>
              </w:rPr>
              <w:t>Краски</w:t>
            </w:r>
            <w:r w:rsidR="00597A0E" w:rsidRPr="00AC10D6">
              <w:rPr>
                <w:rFonts w:ascii="Times New Roman" w:hAnsi="Times New Roman"/>
                <w:sz w:val="24"/>
                <w:szCs w:val="24"/>
              </w:rPr>
              <w:t xml:space="preserve"> </w:t>
            </w:r>
            <w:proofErr w:type="gramStart"/>
            <w:r w:rsidR="00597A0E" w:rsidRPr="00AC10D6">
              <w:rPr>
                <w:rFonts w:ascii="Times New Roman" w:hAnsi="Times New Roman"/>
                <w:sz w:val="24"/>
                <w:szCs w:val="24"/>
              </w:rPr>
              <w:t xml:space="preserve">колерованные </w:t>
            </w:r>
            <w:r w:rsidRPr="00AC10D6">
              <w:rPr>
                <w:rFonts w:ascii="Times New Roman" w:hAnsi="Times New Roman"/>
                <w:sz w:val="24"/>
                <w:szCs w:val="24"/>
              </w:rPr>
              <w:t xml:space="preserve"> водно</w:t>
            </w:r>
            <w:proofErr w:type="gramEnd"/>
            <w:r w:rsidRPr="00AC10D6">
              <w:rPr>
                <w:rFonts w:ascii="Times New Roman" w:hAnsi="Times New Roman"/>
                <w:sz w:val="24"/>
                <w:szCs w:val="24"/>
              </w:rPr>
              <w:t xml:space="preserve">-дисперсионные </w:t>
            </w:r>
            <w:proofErr w:type="spellStart"/>
            <w:r w:rsidRPr="00AC10D6">
              <w:rPr>
                <w:rFonts w:ascii="Times New Roman" w:hAnsi="Times New Roman"/>
                <w:sz w:val="24"/>
                <w:szCs w:val="24"/>
              </w:rPr>
              <w:t>акрилатные</w:t>
            </w:r>
            <w:proofErr w:type="spellEnd"/>
            <w:r w:rsidRPr="00AC10D6">
              <w:rPr>
                <w:rFonts w:ascii="Times New Roman" w:hAnsi="Times New Roman"/>
                <w:sz w:val="24"/>
                <w:szCs w:val="24"/>
              </w:rPr>
              <w:t xml:space="preserve"> ВД-АК-111 или аналог</w:t>
            </w:r>
          </w:p>
        </w:tc>
      </w:tr>
      <w:tr w:rsidR="00654C00"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12</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Штукатурка фасадная декоративная типа "BOLIX MPKA15DM"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13</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Краска силикатная типа "BOLIX SZ"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14</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Клей для приклеивания минеральной ваты типа "BOLIX ZW"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15</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6F0C15">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Блок оконный из ПВХ-профилей с листовым стеклом и стеклопакетом двустворный площадью до 2 м2</w:t>
            </w:r>
            <w:r w:rsidR="006F0C15">
              <w:rPr>
                <w:rFonts w:ascii="Times New Roman" w:hAnsi="Times New Roman"/>
                <w:sz w:val="24"/>
                <w:szCs w:val="24"/>
              </w:rPr>
              <w:t xml:space="preserve"> поворотно откидной в окнах МОП</w:t>
            </w:r>
            <w:r w:rsidRPr="00AC10D6">
              <w:rPr>
                <w:rFonts w:ascii="Times New Roman" w:hAnsi="Times New Roman"/>
                <w:sz w:val="24"/>
                <w:szCs w:val="24"/>
              </w:rPr>
              <w:t xml:space="preserve"> </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16</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2A4F9B">
            <w:pPr>
              <w:pStyle w:val="a3"/>
              <w:rPr>
                <w:rFonts w:ascii="Times New Roman" w:hAnsi="Times New Roman"/>
                <w:sz w:val="24"/>
                <w:szCs w:val="24"/>
              </w:rPr>
            </w:pPr>
            <w:r w:rsidRPr="00AC10D6">
              <w:rPr>
                <w:rFonts w:ascii="Times New Roman" w:hAnsi="Times New Roman"/>
                <w:sz w:val="24"/>
                <w:szCs w:val="24"/>
              </w:rPr>
              <w:t>Профиль цокольный: AL 100 мм, длина 2500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17</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widowControl w:val="0"/>
              <w:autoSpaceDE w:val="0"/>
              <w:autoSpaceDN w:val="0"/>
              <w:adjustRightInd w:val="0"/>
              <w:spacing w:before="20" w:after="20" w:line="240" w:lineRule="auto"/>
              <w:ind w:left="30" w:right="30"/>
              <w:rPr>
                <w:rFonts w:ascii="Times New Roman" w:hAnsi="Times New Roman"/>
                <w:sz w:val="24"/>
                <w:szCs w:val="24"/>
              </w:rPr>
            </w:pPr>
            <w:r w:rsidRPr="006F0C15">
              <w:rPr>
                <w:rFonts w:ascii="Times New Roman" w:hAnsi="Times New Roman"/>
                <w:sz w:val="24"/>
                <w:szCs w:val="24"/>
              </w:rPr>
              <w:t>Грунтовка воднодисперсионная типа CERESIT CT 17 или аналог</w:t>
            </w:r>
          </w:p>
        </w:tc>
      </w:tr>
      <w:tr w:rsidR="006F0C15" w:rsidTr="002660D8">
        <w:tc>
          <w:tcPr>
            <w:tcW w:w="675" w:type="dxa"/>
            <w:tcBorders>
              <w:top w:val="single" w:sz="4" w:space="0" w:color="auto"/>
              <w:left w:val="single" w:sz="4" w:space="0" w:color="auto"/>
              <w:bottom w:val="single" w:sz="4" w:space="0" w:color="auto"/>
              <w:right w:val="single" w:sz="4" w:space="0" w:color="auto"/>
            </w:tcBorders>
            <w:vAlign w:val="center"/>
          </w:tcPr>
          <w:p w:rsidR="006F0C15" w:rsidRDefault="006F0C15">
            <w:pPr>
              <w:pStyle w:val="a3"/>
              <w:spacing w:line="276" w:lineRule="auto"/>
              <w:jc w:val="center"/>
              <w:rPr>
                <w:rFonts w:ascii="Times New Roman" w:hAnsi="Times New Roman"/>
                <w:sz w:val="28"/>
                <w:szCs w:val="28"/>
              </w:rPr>
            </w:pPr>
            <w:r>
              <w:rPr>
                <w:rFonts w:ascii="Times New Roman" w:hAnsi="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6F0C15" w:rsidRDefault="006F0C15" w:rsidP="005354A7">
            <w:pPr>
              <w:ind w:firstLine="34"/>
              <w:rPr>
                <w:rFonts w:ascii="Times New Roman" w:hAnsi="Times New Roman"/>
                <w:sz w:val="28"/>
                <w:szCs w:val="28"/>
              </w:rPr>
            </w:pPr>
            <w:r w:rsidRPr="00AC10D6">
              <w:rPr>
                <w:rFonts w:ascii="Times New Roman" w:hAnsi="Times New Roman"/>
                <w:sz w:val="24"/>
                <w:szCs w:val="24"/>
              </w:rPr>
              <w:t>Блок оконный из ПВХ-профилей с листовым стеклом и стеклопакетом площадью до 2 м2</w:t>
            </w:r>
            <w:r>
              <w:rPr>
                <w:rFonts w:ascii="Times New Roman" w:hAnsi="Times New Roman"/>
                <w:sz w:val="24"/>
                <w:szCs w:val="24"/>
              </w:rPr>
              <w:t xml:space="preserve"> глухой с </w:t>
            </w:r>
            <w:proofErr w:type="gramStart"/>
            <w:r>
              <w:rPr>
                <w:rFonts w:ascii="Times New Roman" w:hAnsi="Times New Roman"/>
                <w:sz w:val="24"/>
                <w:szCs w:val="24"/>
              </w:rPr>
              <w:t>вентиляционной  решеткой</w:t>
            </w:r>
            <w:proofErr w:type="gramEnd"/>
            <w:r>
              <w:rPr>
                <w:rFonts w:ascii="Times New Roman" w:hAnsi="Times New Roman"/>
                <w:sz w:val="24"/>
                <w:szCs w:val="24"/>
              </w:rPr>
              <w:t xml:space="preserve"> для  окон в подвале </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19</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Песок строительный средний</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20</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Гравий М800 фракции 20-40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21</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Гидроизоляция боковая обмазочная битумная</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22</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Гидроизоляция оклеечная  рубероидом ХПП или аналог</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23</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rsidP="005354A7">
            <w:pPr>
              <w:ind w:firstLine="34"/>
              <w:rPr>
                <w:rFonts w:ascii="Times New Roman" w:hAnsi="Times New Roman"/>
                <w:sz w:val="24"/>
                <w:szCs w:val="24"/>
              </w:rPr>
            </w:pPr>
            <w:r w:rsidRPr="006F0C15">
              <w:rPr>
                <w:rFonts w:ascii="Times New Roman" w:hAnsi="Times New Roman"/>
                <w:sz w:val="24"/>
                <w:szCs w:val="24"/>
              </w:rPr>
              <w:t>Цементно-песчаный раствор М-1</w:t>
            </w:r>
            <w:r w:rsidR="005354A7">
              <w:rPr>
                <w:rFonts w:ascii="Times New Roman" w:hAnsi="Times New Roman"/>
                <w:sz w:val="24"/>
                <w:szCs w:val="24"/>
              </w:rPr>
              <w:t>5</w:t>
            </w:r>
            <w:r w:rsidRPr="006F0C15">
              <w:rPr>
                <w:rFonts w:ascii="Times New Roman" w:hAnsi="Times New Roman"/>
                <w:sz w:val="24"/>
                <w:szCs w:val="24"/>
              </w:rPr>
              <w:t>0</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24</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Бетон не менее В12,5</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25</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jc w:val="both"/>
              <w:rPr>
                <w:rFonts w:ascii="Times New Roman" w:hAnsi="Times New Roman"/>
                <w:sz w:val="24"/>
                <w:szCs w:val="24"/>
              </w:rPr>
            </w:pPr>
            <w:r w:rsidRPr="006F0C15">
              <w:rPr>
                <w:rFonts w:ascii="Times New Roman" w:hAnsi="Times New Roman"/>
                <w:sz w:val="24"/>
                <w:szCs w:val="24"/>
              </w:rPr>
              <w:t>Цементно-известковый раствор для штукатурных работ М75</w:t>
            </w:r>
          </w:p>
        </w:tc>
      </w:tr>
      <w:tr w:rsidR="006F0C15" w:rsidTr="002660D8">
        <w:tc>
          <w:tcPr>
            <w:tcW w:w="675" w:type="dxa"/>
            <w:tcBorders>
              <w:top w:val="single" w:sz="4" w:space="0" w:color="auto"/>
              <w:left w:val="single" w:sz="4" w:space="0" w:color="auto"/>
              <w:bottom w:val="single" w:sz="4" w:space="0" w:color="auto"/>
              <w:right w:val="single" w:sz="4" w:space="0" w:color="auto"/>
            </w:tcBorders>
            <w:vAlign w:val="center"/>
          </w:tcPr>
          <w:p w:rsidR="006F0C15" w:rsidRPr="006F0C15" w:rsidRDefault="006F0C15">
            <w:pPr>
              <w:pStyle w:val="a3"/>
              <w:spacing w:line="276" w:lineRule="auto"/>
              <w:jc w:val="center"/>
              <w:rPr>
                <w:rFonts w:ascii="Times New Roman" w:hAnsi="Times New Roman"/>
                <w:sz w:val="24"/>
                <w:szCs w:val="24"/>
              </w:rPr>
            </w:pPr>
            <w:r w:rsidRPr="006F0C15">
              <w:rPr>
                <w:rFonts w:ascii="Times New Roman" w:hAnsi="Times New Roman"/>
                <w:sz w:val="24"/>
                <w:szCs w:val="24"/>
              </w:rPr>
              <w:t>26</w:t>
            </w:r>
          </w:p>
        </w:tc>
        <w:tc>
          <w:tcPr>
            <w:tcW w:w="8895" w:type="dxa"/>
            <w:tcBorders>
              <w:top w:val="single" w:sz="4" w:space="0" w:color="auto"/>
              <w:left w:val="single" w:sz="4" w:space="0" w:color="auto"/>
              <w:bottom w:val="single" w:sz="4" w:space="0" w:color="auto"/>
              <w:right w:val="single" w:sz="4" w:space="0" w:color="auto"/>
            </w:tcBorders>
          </w:tcPr>
          <w:p w:rsidR="006F0C15" w:rsidRPr="006F0C15" w:rsidRDefault="006F0C15">
            <w:pPr>
              <w:ind w:firstLine="34"/>
              <w:rPr>
                <w:rFonts w:ascii="Times New Roman" w:hAnsi="Times New Roman"/>
                <w:sz w:val="24"/>
                <w:szCs w:val="24"/>
              </w:rPr>
            </w:pPr>
            <w:r w:rsidRPr="006F0C15">
              <w:rPr>
                <w:rFonts w:ascii="Times New Roman" w:hAnsi="Times New Roman"/>
                <w:sz w:val="24"/>
                <w:szCs w:val="24"/>
              </w:rPr>
              <w:t>Преобразователь ржавчины (на основе ортофосфорной кислоты) для обработки металлических балок перекрытия</w:t>
            </w:r>
          </w:p>
        </w:tc>
      </w:tr>
      <w:tr w:rsidR="00D4097F" w:rsidTr="002660D8">
        <w:tc>
          <w:tcPr>
            <w:tcW w:w="675" w:type="dxa"/>
            <w:tcBorders>
              <w:top w:val="single" w:sz="4" w:space="0" w:color="auto"/>
              <w:left w:val="single" w:sz="4" w:space="0" w:color="auto"/>
              <w:bottom w:val="single" w:sz="4" w:space="0" w:color="auto"/>
              <w:right w:val="single" w:sz="4" w:space="0" w:color="auto"/>
            </w:tcBorders>
            <w:vAlign w:val="center"/>
          </w:tcPr>
          <w:p w:rsidR="00D4097F" w:rsidRPr="006F0C15" w:rsidRDefault="00D4097F">
            <w:pPr>
              <w:pStyle w:val="a3"/>
              <w:spacing w:line="276" w:lineRule="auto"/>
              <w:jc w:val="center"/>
              <w:rPr>
                <w:rFonts w:ascii="Times New Roman" w:hAnsi="Times New Roman"/>
                <w:sz w:val="24"/>
                <w:szCs w:val="24"/>
              </w:rPr>
            </w:pPr>
            <w:r>
              <w:rPr>
                <w:rFonts w:ascii="Times New Roman" w:hAnsi="Times New Roman"/>
                <w:sz w:val="24"/>
                <w:szCs w:val="24"/>
              </w:rPr>
              <w:t>27</w:t>
            </w:r>
          </w:p>
        </w:tc>
        <w:tc>
          <w:tcPr>
            <w:tcW w:w="8895" w:type="dxa"/>
            <w:tcBorders>
              <w:top w:val="single" w:sz="4" w:space="0" w:color="auto"/>
              <w:left w:val="single" w:sz="4" w:space="0" w:color="auto"/>
              <w:bottom w:val="single" w:sz="4" w:space="0" w:color="auto"/>
              <w:right w:val="single" w:sz="4" w:space="0" w:color="auto"/>
            </w:tcBorders>
          </w:tcPr>
          <w:p w:rsidR="00D4097F" w:rsidRPr="00D4097F" w:rsidRDefault="00D4097F">
            <w:pPr>
              <w:ind w:firstLine="34"/>
              <w:rPr>
                <w:rFonts w:ascii="Times New Roman" w:hAnsi="Times New Roman"/>
                <w:sz w:val="24"/>
                <w:szCs w:val="24"/>
              </w:rPr>
            </w:pPr>
            <w:r w:rsidRPr="00D4097F">
              <w:rPr>
                <w:rFonts w:ascii="Times New Roman" w:hAnsi="Times New Roman"/>
                <w:sz w:val="24"/>
                <w:szCs w:val="24"/>
              </w:rPr>
              <w:t>Листы гипсокартонные ГКЛВ 12,5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rsidP="00D4097F">
            <w:pPr>
              <w:pStyle w:val="a3"/>
              <w:spacing w:line="276" w:lineRule="auto"/>
              <w:jc w:val="center"/>
              <w:rPr>
                <w:rFonts w:ascii="Times New Roman" w:hAnsi="Times New Roman"/>
                <w:sz w:val="24"/>
                <w:szCs w:val="24"/>
              </w:rPr>
            </w:pPr>
            <w:r w:rsidRPr="006F0C15">
              <w:rPr>
                <w:rFonts w:ascii="Times New Roman" w:hAnsi="Times New Roman"/>
                <w:sz w:val="24"/>
                <w:szCs w:val="24"/>
              </w:rPr>
              <w:t>2</w:t>
            </w:r>
            <w:r w:rsidR="00D4097F">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Краска известковая или аналог</w:t>
            </w:r>
          </w:p>
        </w:tc>
      </w:tr>
    </w:tbl>
    <w:p w:rsidR="00790773" w:rsidRPr="00AC10D6" w:rsidRDefault="00790773" w:rsidP="00CD364E">
      <w:pPr>
        <w:spacing w:after="0" w:line="240" w:lineRule="auto"/>
        <w:ind w:firstLine="708"/>
        <w:jc w:val="both"/>
        <w:rPr>
          <w:rFonts w:ascii="Times New Roman" w:eastAsia="Times New Roman" w:hAnsi="Times New Roman"/>
          <w:sz w:val="24"/>
          <w:szCs w:val="24"/>
          <w:lang w:eastAsia="ru-RU"/>
        </w:rPr>
      </w:pPr>
    </w:p>
    <w:p w:rsidR="00761A7F" w:rsidRPr="00AC10D6" w:rsidRDefault="00395690" w:rsidP="00CD364E">
      <w:pPr>
        <w:spacing w:after="0" w:line="240" w:lineRule="auto"/>
        <w:ind w:firstLine="708"/>
        <w:jc w:val="both"/>
        <w:rPr>
          <w:rFonts w:ascii="Times New Roman" w:hAnsi="Times New Roman"/>
          <w:b/>
          <w:sz w:val="24"/>
          <w:szCs w:val="24"/>
        </w:rPr>
      </w:pPr>
      <w:r w:rsidRPr="00AC10D6">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202049" w:rsidRPr="00AC10D6" w:rsidRDefault="00202049" w:rsidP="00E44382">
      <w:pPr>
        <w:spacing w:after="0" w:line="240" w:lineRule="auto"/>
        <w:jc w:val="center"/>
        <w:rPr>
          <w:rFonts w:ascii="Times New Roman" w:hAnsi="Times New Roman"/>
          <w:b/>
          <w:sz w:val="24"/>
          <w:szCs w:val="24"/>
        </w:rPr>
      </w:pPr>
    </w:p>
    <w:p w:rsidR="00E44382" w:rsidRPr="00AC10D6" w:rsidRDefault="00E44382" w:rsidP="00E44382">
      <w:pPr>
        <w:spacing w:after="0" w:line="240" w:lineRule="auto"/>
        <w:jc w:val="center"/>
        <w:rPr>
          <w:rFonts w:ascii="Times New Roman" w:hAnsi="Times New Roman"/>
          <w:b/>
          <w:sz w:val="24"/>
          <w:szCs w:val="24"/>
        </w:rPr>
      </w:pPr>
      <w:r w:rsidRPr="00AC10D6">
        <w:rPr>
          <w:rFonts w:ascii="Times New Roman" w:hAnsi="Times New Roman"/>
          <w:b/>
          <w:sz w:val="24"/>
          <w:szCs w:val="24"/>
        </w:rPr>
        <w:t>4. Качество работ:</w:t>
      </w:r>
    </w:p>
    <w:p w:rsidR="00202049" w:rsidRPr="00AC10D6" w:rsidRDefault="00202049" w:rsidP="00E44382">
      <w:pPr>
        <w:spacing w:after="0" w:line="240" w:lineRule="auto"/>
        <w:ind w:firstLine="708"/>
        <w:jc w:val="both"/>
        <w:rPr>
          <w:rFonts w:ascii="Times New Roman" w:hAnsi="Times New Roman"/>
          <w:sz w:val="24"/>
          <w:szCs w:val="24"/>
        </w:rPr>
      </w:pP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1. Срок предоставления гарантий качеств - не менее 5 лет.</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5307D7" w:rsidRPr="00AC10D6" w:rsidRDefault="005307D7" w:rsidP="005307D7">
      <w:pPr>
        <w:widowControl w:val="0"/>
        <w:autoSpaceDE w:val="0"/>
        <w:autoSpaceDN w:val="0"/>
        <w:adjustRightInd w:val="0"/>
        <w:spacing w:after="0" w:line="240" w:lineRule="auto"/>
        <w:jc w:val="both"/>
        <w:rPr>
          <w:rFonts w:ascii="Times New Roman" w:hAnsi="Times New Roman"/>
          <w:sz w:val="24"/>
          <w:szCs w:val="24"/>
        </w:rPr>
      </w:pPr>
      <w:r w:rsidRPr="00AC10D6">
        <w:rPr>
          <w:rFonts w:ascii="Times New Roman" w:hAnsi="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AC10D6">
        <w:rPr>
          <w:rFonts w:ascii="Times New Roman" w:hAnsi="Times New Roman"/>
          <w:sz w:val="24"/>
          <w:szCs w:val="24"/>
        </w:rPr>
        <w:t>Ельняки</w:t>
      </w:r>
      <w:proofErr w:type="spellEnd"/>
      <w:r w:rsidRPr="00AC10D6">
        <w:rPr>
          <w:rFonts w:ascii="Times New Roman" w:hAnsi="Times New Roman"/>
          <w:sz w:val="24"/>
          <w:szCs w:val="24"/>
        </w:rPr>
        <w:t>, Гвардейского района.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307D7" w:rsidRPr="00AC10D6" w:rsidRDefault="005307D7" w:rsidP="005307D7">
      <w:pPr>
        <w:shd w:val="clear" w:color="auto" w:fill="FFFFFF"/>
        <w:spacing w:before="100" w:beforeAutospacing="1" w:after="100" w:afterAutospacing="1" w:line="240" w:lineRule="auto"/>
        <w:ind w:left="786"/>
        <w:rPr>
          <w:rFonts w:ascii="Times New Roman" w:eastAsia="Times New Roman" w:hAnsi="Times New Roman"/>
          <w:color w:val="000000"/>
          <w:sz w:val="24"/>
          <w:szCs w:val="24"/>
          <w:lang w:eastAsia="ru-RU"/>
        </w:rPr>
      </w:pPr>
      <w:r w:rsidRPr="00AC10D6">
        <w:rPr>
          <w:rFonts w:ascii="Times New Roman" w:eastAsia="Times New Roman" w:hAnsi="Times New Roman"/>
          <w:b/>
          <w:bCs/>
          <w:color w:val="000000"/>
          <w:sz w:val="24"/>
          <w:szCs w:val="24"/>
          <w:lang w:eastAsia="ru-RU"/>
        </w:rPr>
        <w:t xml:space="preserve">          5.Требования к системе контроля качества:</w:t>
      </w:r>
    </w:p>
    <w:p w:rsidR="005307D7" w:rsidRPr="00AC10D6" w:rsidRDefault="005307D7" w:rsidP="005307D7">
      <w:pPr>
        <w:spacing w:after="0" w:line="240" w:lineRule="auto"/>
        <w:rPr>
          <w:rFonts w:ascii="Times New Roman" w:eastAsia="Times New Roman" w:hAnsi="Times New Roman"/>
          <w:color w:val="000000"/>
          <w:sz w:val="24"/>
          <w:szCs w:val="24"/>
          <w:shd w:val="clear" w:color="auto" w:fill="FFFFFF"/>
          <w:lang w:eastAsia="ru-RU"/>
        </w:rPr>
      </w:pP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4</w:t>
      </w:r>
      <w:r w:rsidRPr="00AC10D6">
        <w:rPr>
          <w:rFonts w:ascii="Times New Roman" w:eastAsia="Times New Roman" w:hAnsi="Times New Roman"/>
          <w:b/>
          <w:bCs/>
          <w:color w:val="000000"/>
          <w:sz w:val="24"/>
          <w:szCs w:val="24"/>
          <w:shd w:val="clear" w:color="auto" w:fill="FFFFFF"/>
          <w:lang w:eastAsia="ru-RU"/>
        </w:rPr>
        <w:t>. </w:t>
      </w:r>
      <w:r w:rsidRPr="00AC10D6">
        <w:rPr>
          <w:rFonts w:ascii="Times New Roman" w:eastAsia="Times New Roman" w:hAnsi="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Pr="00AC10D6" w:rsidRDefault="005307D7" w:rsidP="005307D7">
      <w:pPr>
        <w:spacing w:after="0" w:line="240" w:lineRule="auto"/>
        <w:rPr>
          <w:rFonts w:ascii="Times New Roman" w:hAnsi="Times New Roman"/>
          <w:b/>
          <w:sz w:val="24"/>
          <w:szCs w:val="24"/>
        </w:rPr>
      </w:pPr>
      <w:r w:rsidRPr="00AC10D6">
        <w:rPr>
          <w:rFonts w:ascii="Times New Roman" w:eastAsia="Times New Roman" w:hAnsi="Times New Roman"/>
          <w:color w:val="000000"/>
          <w:sz w:val="24"/>
          <w:szCs w:val="24"/>
          <w:lang w:eastAsia="ru-RU"/>
        </w:rPr>
        <w:br/>
      </w:r>
      <w:r w:rsidRPr="00AC10D6">
        <w:rPr>
          <w:rFonts w:ascii="Times New Roman" w:hAnsi="Times New Roman"/>
          <w:sz w:val="24"/>
          <w:szCs w:val="24"/>
        </w:rPr>
        <w:t xml:space="preserve">                             </w:t>
      </w:r>
      <w:r w:rsidRPr="00AC10D6">
        <w:rPr>
          <w:rFonts w:ascii="Times New Roman" w:hAnsi="Times New Roman"/>
          <w:b/>
          <w:sz w:val="24"/>
          <w:szCs w:val="24"/>
        </w:rPr>
        <w:t>6. Общие организационные вопросы:</w:t>
      </w:r>
    </w:p>
    <w:p w:rsidR="005307D7" w:rsidRPr="00AC10D6" w:rsidRDefault="005307D7" w:rsidP="005307D7">
      <w:pPr>
        <w:tabs>
          <w:tab w:val="left" w:pos="3372"/>
        </w:tabs>
        <w:spacing w:after="0" w:line="240" w:lineRule="auto"/>
        <w:rPr>
          <w:rFonts w:ascii="Times New Roman" w:hAnsi="Times New Roman"/>
          <w:b/>
          <w:sz w:val="24"/>
          <w:szCs w:val="24"/>
        </w:rPr>
      </w:pP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1. Подрядчик до начала производства ремонтных работ предоставляет Техническому заказчику (Заказчику) проект производства работ, принимает объект по акту с осмотром и фотофиксацией</w:t>
      </w:r>
      <w:r w:rsidR="005F0686" w:rsidRPr="00AC10D6">
        <w:rPr>
          <w:rFonts w:ascii="Times New Roman" w:hAnsi="Times New Roman"/>
          <w:sz w:val="24"/>
          <w:szCs w:val="24"/>
        </w:rPr>
        <w:t xml:space="preserve"> объекта</w:t>
      </w:r>
      <w:r w:rsidRPr="00AC10D6">
        <w:rPr>
          <w:rFonts w:ascii="Times New Roman" w:hAnsi="Times New Roman"/>
          <w:sz w:val="24"/>
          <w:szCs w:val="24"/>
        </w:rPr>
        <w:t>. В случае не предоставления ППР, Подрядчик до работ не допускается.</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lastRenderedPageBreak/>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 xml:space="preserve">3. 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5307D7" w:rsidRPr="00AC10D6" w:rsidRDefault="005307D7" w:rsidP="005307D7">
      <w:pPr>
        <w:spacing w:after="0" w:line="240" w:lineRule="auto"/>
        <w:jc w:val="both"/>
        <w:rPr>
          <w:rFonts w:ascii="Times New Roman" w:hAnsi="Times New Roman"/>
          <w:sz w:val="24"/>
          <w:szCs w:val="24"/>
        </w:rPr>
      </w:pPr>
    </w:p>
    <w:p w:rsidR="005307D7" w:rsidRPr="00AC10D6" w:rsidRDefault="005307D7" w:rsidP="005307D7">
      <w:pPr>
        <w:spacing w:after="0" w:line="240" w:lineRule="auto"/>
        <w:jc w:val="both"/>
        <w:rPr>
          <w:rFonts w:ascii="Times New Roman" w:hAnsi="Times New Roman"/>
          <w:sz w:val="24"/>
          <w:szCs w:val="24"/>
        </w:rPr>
      </w:pP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 xml:space="preserve">Составил: </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ведущий инженер отдела контроля</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 xml:space="preserve">МКУ «КР </w:t>
      </w:r>
      <w:proofErr w:type="gramStart"/>
      <w:r w:rsidRPr="00AC10D6">
        <w:rPr>
          <w:rFonts w:ascii="Times New Roman" w:hAnsi="Times New Roman"/>
          <w:sz w:val="24"/>
          <w:szCs w:val="24"/>
        </w:rPr>
        <w:t>МКД»</w:t>
      </w:r>
      <w:r w:rsidRPr="00AC10D6">
        <w:rPr>
          <w:rFonts w:ascii="Times New Roman" w:hAnsi="Times New Roman"/>
          <w:sz w:val="24"/>
          <w:szCs w:val="24"/>
        </w:rPr>
        <w:tab/>
      </w:r>
      <w:proofErr w:type="gramEnd"/>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00597A0E" w:rsidRPr="00AC10D6">
        <w:rPr>
          <w:rFonts w:ascii="Times New Roman" w:hAnsi="Times New Roman"/>
          <w:sz w:val="24"/>
          <w:szCs w:val="24"/>
        </w:rPr>
        <w:t>Д.</w:t>
      </w:r>
      <w:r w:rsidR="005354A7">
        <w:rPr>
          <w:rFonts w:ascii="Times New Roman" w:hAnsi="Times New Roman"/>
          <w:sz w:val="24"/>
          <w:szCs w:val="24"/>
        </w:rPr>
        <w:t>В</w:t>
      </w:r>
      <w:r w:rsidR="00597A0E" w:rsidRPr="00AC10D6">
        <w:rPr>
          <w:rFonts w:ascii="Times New Roman" w:hAnsi="Times New Roman"/>
          <w:sz w:val="24"/>
          <w:szCs w:val="24"/>
        </w:rPr>
        <w:t xml:space="preserve">.  </w:t>
      </w:r>
      <w:r w:rsidR="005354A7">
        <w:rPr>
          <w:rFonts w:ascii="Times New Roman" w:hAnsi="Times New Roman"/>
          <w:sz w:val="24"/>
          <w:szCs w:val="24"/>
        </w:rPr>
        <w:t>Пасканов</w:t>
      </w:r>
      <w:bookmarkStart w:id="0" w:name="_GoBack"/>
      <w:bookmarkEnd w:id="0"/>
    </w:p>
    <w:p w:rsidR="005307D7" w:rsidRPr="00AC10D6" w:rsidRDefault="005307D7" w:rsidP="005307D7">
      <w:pPr>
        <w:spacing w:after="0" w:line="240" w:lineRule="auto"/>
        <w:rPr>
          <w:rFonts w:ascii="Times New Roman" w:hAnsi="Times New Roman"/>
          <w:sz w:val="24"/>
          <w:szCs w:val="24"/>
        </w:rPr>
      </w:pPr>
    </w:p>
    <w:p w:rsidR="00B177DE"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 xml:space="preserve">Проверил: </w:t>
      </w:r>
    </w:p>
    <w:p w:rsidR="005307D7" w:rsidRPr="00AC10D6" w:rsidRDefault="00597A0E" w:rsidP="005307D7">
      <w:pPr>
        <w:spacing w:after="0" w:line="240" w:lineRule="auto"/>
        <w:rPr>
          <w:rFonts w:ascii="Times New Roman" w:hAnsi="Times New Roman"/>
          <w:sz w:val="24"/>
          <w:szCs w:val="24"/>
        </w:rPr>
      </w:pPr>
      <w:r w:rsidRPr="00AC10D6">
        <w:rPr>
          <w:rFonts w:ascii="Times New Roman" w:hAnsi="Times New Roman"/>
          <w:sz w:val="24"/>
          <w:szCs w:val="24"/>
        </w:rPr>
        <w:t xml:space="preserve"> </w:t>
      </w:r>
      <w:r w:rsidR="005307D7" w:rsidRPr="00AC10D6">
        <w:rPr>
          <w:rFonts w:ascii="Times New Roman" w:hAnsi="Times New Roman"/>
          <w:sz w:val="24"/>
          <w:szCs w:val="24"/>
        </w:rPr>
        <w:t>начальник</w:t>
      </w:r>
      <w:r w:rsidR="00406563" w:rsidRPr="00AC10D6">
        <w:rPr>
          <w:rFonts w:ascii="Times New Roman" w:hAnsi="Times New Roman"/>
          <w:sz w:val="24"/>
          <w:szCs w:val="24"/>
        </w:rPr>
        <w:t>а</w:t>
      </w:r>
      <w:r w:rsidR="005307D7" w:rsidRPr="00AC10D6">
        <w:rPr>
          <w:rFonts w:ascii="Times New Roman" w:hAnsi="Times New Roman"/>
          <w:sz w:val="24"/>
          <w:szCs w:val="24"/>
        </w:rPr>
        <w:t xml:space="preserve"> отдела контроля</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 xml:space="preserve">МКУ «КР </w:t>
      </w:r>
      <w:proofErr w:type="gramStart"/>
      <w:r w:rsidRPr="00AC10D6">
        <w:rPr>
          <w:rFonts w:ascii="Times New Roman" w:hAnsi="Times New Roman"/>
          <w:sz w:val="24"/>
          <w:szCs w:val="24"/>
        </w:rPr>
        <w:t>МКД»</w:t>
      </w:r>
      <w:r w:rsidRPr="00AC10D6">
        <w:rPr>
          <w:rFonts w:ascii="Times New Roman" w:hAnsi="Times New Roman"/>
          <w:sz w:val="24"/>
          <w:szCs w:val="24"/>
        </w:rPr>
        <w:tab/>
      </w:r>
      <w:proofErr w:type="gramEnd"/>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00B177DE">
        <w:rPr>
          <w:rFonts w:ascii="Times New Roman" w:hAnsi="Times New Roman"/>
          <w:sz w:val="24"/>
          <w:szCs w:val="24"/>
        </w:rPr>
        <w:t>Г.Н. Рябкова</w:t>
      </w:r>
    </w:p>
    <w:p w:rsidR="0030626D" w:rsidRPr="00AC10D6" w:rsidRDefault="0030626D" w:rsidP="005307D7">
      <w:pPr>
        <w:spacing w:after="0" w:line="240" w:lineRule="auto"/>
        <w:ind w:firstLine="708"/>
        <w:jc w:val="both"/>
        <w:rPr>
          <w:rFonts w:ascii="Times New Roman" w:hAnsi="Times New Roman"/>
          <w:sz w:val="24"/>
          <w:szCs w:val="24"/>
        </w:rPr>
      </w:pPr>
    </w:p>
    <w:sectPr w:rsidR="0030626D" w:rsidRPr="00AC10D6"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09EA"/>
    <w:rsid w:val="000234FC"/>
    <w:rsid w:val="00027D1D"/>
    <w:rsid w:val="00030BAA"/>
    <w:rsid w:val="00044F64"/>
    <w:rsid w:val="00045FD5"/>
    <w:rsid w:val="00061C7B"/>
    <w:rsid w:val="000826F6"/>
    <w:rsid w:val="00082A38"/>
    <w:rsid w:val="0008326D"/>
    <w:rsid w:val="0009791B"/>
    <w:rsid w:val="000A14E2"/>
    <w:rsid w:val="000A2388"/>
    <w:rsid w:val="000B5A7E"/>
    <w:rsid w:val="000F5FC2"/>
    <w:rsid w:val="00105976"/>
    <w:rsid w:val="00123139"/>
    <w:rsid w:val="00130C92"/>
    <w:rsid w:val="001530D2"/>
    <w:rsid w:val="0015710E"/>
    <w:rsid w:val="001619A1"/>
    <w:rsid w:val="00180E6E"/>
    <w:rsid w:val="001A19AE"/>
    <w:rsid w:val="001A3E62"/>
    <w:rsid w:val="001C0377"/>
    <w:rsid w:val="001C0BC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60EED"/>
    <w:rsid w:val="0026572C"/>
    <w:rsid w:val="002660D8"/>
    <w:rsid w:val="002672C5"/>
    <w:rsid w:val="002812E8"/>
    <w:rsid w:val="00282E46"/>
    <w:rsid w:val="00285AC5"/>
    <w:rsid w:val="002A4F9B"/>
    <w:rsid w:val="002D2565"/>
    <w:rsid w:val="002D37D6"/>
    <w:rsid w:val="002D6830"/>
    <w:rsid w:val="002E18D8"/>
    <w:rsid w:val="002E4378"/>
    <w:rsid w:val="002F00BF"/>
    <w:rsid w:val="003024C0"/>
    <w:rsid w:val="00305503"/>
    <w:rsid w:val="0030626D"/>
    <w:rsid w:val="00313BF8"/>
    <w:rsid w:val="00320E39"/>
    <w:rsid w:val="00322128"/>
    <w:rsid w:val="00330D2B"/>
    <w:rsid w:val="003539B9"/>
    <w:rsid w:val="00376B65"/>
    <w:rsid w:val="003869D8"/>
    <w:rsid w:val="00395690"/>
    <w:rsid w:val="00397A7C"/>
    <w:rsid w:val="003B7F3C"/>
    <w:rsid w:val="003C51E2"/>
    <w:rsid w:val="003C6763"/>
    <w:rsid w:val="003D4062"/>
    <w:rsid w:val="003F1EC0"/>
    <w:rsid w:val="00402A4E"/>
    <w:rsid w:val="00406180"/>
    <w:rsid w:val="00406563"/>
    <w:rsid w:val="00406595"/>
    <w:rsid w:val="004071D1"/>
    <w:rsid w:val="0041503C"/>
    <w:rsid w:val="00416605"/>
    <w:rsid w:val="00423E19"/>
    <w:rsid w:val="00434D94"/>
    <w:rsid w:val="0044303F"/>
    <w:rsid w:val="00480223"/>
    <w:rsid w:val="0048623B"/>
    <w:rsid w:val="004A3268"/>
    <w:rsid w:val="004C50DC"/>
    <w:rsid w:val="004E09F2"/>
    <w:rsid w:val="00506BD5"/>
    <w:rsid w:val="0050709A"/>
    <w:rsid w:val="005307D7"/>
    <w:rsid w:val="005329F4"/>
    <w:rsid w:val="005354A7"/>
    <w:rsid w:val="00544DD0"/>
    <w:rsid w:val="005653F9"/>
    <w:rsid w:val="0057241D"/>
    <w:rsid w:val="0059430B"/>
    <w:rsid w:val="00595559"/>
    <w:rsid w:val="00597A0E"/>
    <w:rsid w:val="005A23C4"/>
    <w:rsid w:val="005B19B2"/>
    <w:rsid w:val="005B32C3"/>
    <w:rsid w:val="005D0770"/>
    <w:rsid w:val="005E13A8"/>
    <w:rsid w:val="005E2C4D"/>
    <w:rsid w:val="005E78B6"/>
    <w:rsid w:val="005F0686"/>
    <w:rsid w:val="0062088E"/>
    <w:rsid w:val="00633C24"/>
    <w:rsid w:val="006523DB"/>
    <w:rsid w:val="0065484D"/>
    <w:rsid w:val="00654C00"/>
    <w:rsid w:val="00655E31"/>
    <w:rsid w:val="00670C2E"/>
    <w:rsid w:val="00677BF8"/>
    <w:rsid w:val="006859E1"/>
    <w:rsid w:val="006879D1"/>
    <w:rsid w:val="006A08DB"/>
    <w:rsid w:val="006A716A"/>
    <w:rsid w:val="006C100C"/>
    <w:rsid w:val="006C2DE2"/>
    <w:rsid w:val="006D2B17"/>
    <w:rsid w:val="006F0C15"/>
    <w:rsid w:val="007155CB"/>
    <w:rsid w:val="00716B11"/>
    <w:rsid w:val="00721FD9"/>
    <w:rsid w:val="007342E8"/>
    <w:rsid w:val="00740484"/>
    <w:rsid w:val="00746492"/>
    <w:rsid w:val="007527C0"/>
    <w:rsid w:val="00757AEB"/>
    <w:rsid w:val="00761A7F"/>
    <w:rsid w:val="00761DEF"/>
    <w:rsid w:val="007710FE"/>
    <w:rsid w:val="00777BA3"/>
    <w:rsid w:val="00790773"/>
    <w:rsid w:val="007969E5"/>
    <w:rsid w:val="007A0F9E"/>
    <w:rsid w:val="007A2B29"/>
    <w:rsid w:val="007A5B1A"/>
    <w:rsid w:val="007C2EE1"/>
    <w:rsid w:val="007F2119"/>
    <w:rsid w:val="007F24E8"/>
    <w:rsid w:val="007F73E7"/>
    <w:rsid w:val="0080147F"/>
    <w:rsid w:val="0081488E"/>
    <w:rsid w:val="00815563"/>
    <w:rsid w:val="00815DFA"/>
    <w:rsid w:val="008402B6"/>
    <w:rsid w:val="00845B99"/>
    <w:rsid w:val="008532FD"/>
    <w:rsid w:val="0085740C"/>
    <w:rsid w:val="00857DB5"/>
    <w:rsid w:val="008650F1"/>
    <w:rsid w:val="008663A6"/>
    <w:rsid w:val="00880BEB"/>
    <w:rsid w:val="00883987"/>
    <w:rsid w:val="008A6113"/>
    <w:rsid w:val="008C4176"/>
    <w:rsid w:val="008D203E"/>
    <w:rsid w:val="008D2FBD"/>
    <w:rsid w:val="008F568C"/>
    <w:rsid w:val="00907F1A"/>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05E3"/>
    <w:rsid w:val="00A0763A"/>
    <w:rsid w:val="00A113D1"/>
    <w:rsid w:val="00A30B34"/>
    <w:rsid w:val="00A41052"/>
    <w:rsid w:val="00A41D88"/>
    <w:rsid w:val="00A41DD5"/>
    <w:rsid w:val="00A550A8"/>
    <w:rsid w:val="00A60485"/>
    <w:rsid w:val="00A70539"/>
    <w:rsid w:val="00A73072"/>
    <w:rsid w:val="00A73E0C"/>
    <w:rsid w:val="00A83291"/>
    <w:rsid w:val="00A84017"/>
    <w:rsid w:val="00A90F88"/>
    <w:rsid w:val="00AB09B4"/>
    <w:rsid w:val="00AB4D12"/>
    <w:rsid w:val="00AC10D6"/>
    <w:rsid w:val="00AC65C3"/>
    <w:rsid w:val="00AD0E7C"/>
    <w:rsid w:val="00AE0917"/>
    <w:rsid w:val="00AE563C"/>
    <w:rsid w:val="00AE7D77"/>
    <w:rsid w:val="00AF261D"/>
    <w:rsid w:val="00AF6206"/>
    <w:rsid w:val="00B01D05"/>
    <w:rsid w:val="00B177DE"/>
    <w:rsid w:val="00B244B9"/>
    <w:rsid w:val="00B27876"/>
    <w:rsid w:val="00B3008F"/>
    <w:rsid w:val="00B34097"/>
    <w:rsid w:val="00B35B49"/>
    <w:rsid w:val="00B93601"/>
    <w:rsid w:val="00BB49A0"/>
    <w:rsid w:val="00BC0E9D"/>
    <w:rsid w:val="00BC432E"/>
    <w:rsid w:val="00BC437D"/>
    <w:rsid w:val="00BC4E8C"/>
    <w:rsid w:val="00BC68CF"/>
    <w:rsid w:val="00BF4297"/>
    <w:rsid w:val="00C00C98"/>
    <w:rsid w:val="00C045E5"/>
    <w:rsid w:val="00C14AD2"/>
    <w:rsid w:val="00C16C9B"/>
    <w:rsid w:val="00C20346"/>
    <w:rsid w:val="00C21961"/>
    <w:rsid w:val="00C23F37"/>
    <w:rsid w:val="00C32042"/>
    <w:rsid w:val="00C44FA1"/>
    <w:rsid w:val="00C5715B"/>
    <w:rsid w:val="00C61145"/>
    <w:rsid w:val="00C61AA6"/>
    <w:rsid w:val="00C756D8"/>
    <w:rsid w:val="00C817F8"/>
    <w:rsid w:val="00C85217"/>
    <w:rsid w:val="00CB52C2"/>
    <w:rsid w:val="00CB786C"/>
    <w:rsid w:val="00CC1E5A"/>
    <w:rsid w:val="00CC6D01"/>
    <w:rsid w:val="00CD11F2"/>
    <w:rsid w:val="00CD364E"/>
    <w:rsid w:val="00CD67FC"/>
    <w:rsid w:val="00CE07D5"/>
    <w:rsid w:val="00CE5B01"/>
    <w:rsid w:val="00CF3901"/>
    <w:rsid w:val="00CF435C"/>
    <w:rsid w:val="00D21CC0"/>
    <w:rsid w:val="00D4097F"/>
    <w:rsid w:val="00D5498C"/>
    <w:rsid w:val="00D54A5A"/>
    <w:rsid w:val="00D5507F"/>
    <w:rsid w:val="00D71FFB"/>
    <w:rsid w:val="00D83B4D"/>
    <w:rsid w:val="00D85771"/>
    <w:rsid w:val="00D86339"/>
    <w:rsid w:val="00D8735F"/>
    <w:rsid w:val="00D90915"/>
    <w:rsid w:val="00D945B2"/>
    <w:rsid w:val="00DA26F7"/>
    <w:rsid w:val="00DB5EAD"/>
    <w:rsid w:val="00DC71F9"/>
    <w:rsid w:val="00DE0D4C"/>
    <w:rsid w:val="00DF2745"/>
    <w:rsid w:val="00DF3C17"/>
    <w:rsid w:val="00DF6FF7"/>
    <w:rsid w:val="00DF7F2A"/>
    <w:rsid w:val="00E052B3"/>
    <w:rsid w:val="00E156E9"/>
    <w:rsid w:val="00E15B15"/>
    <w:rsid w:val="00E25D55"/>
    <w:rsid w:val="00E276D6"/>
    <w:rsid w:val="00E417AD"/>
    <w:rsid w:val="00E44382"/>
    <w:rsid w:val="00E51BD7"/>
    <w:rsid w:val="00E712F1"/>
    <w:rsid w:val="00E77908"/>
    <w:rsid w:val="00EA72B9"/>
    <w:rsid w:val="00EC0330"/>
    <w:rsid w:val="00EC37DB"/>
    <w:rsid w:val="00ED20E4"/>
    <w:rsid w:val="00ED2B0F"/>
    <w:rsid w:val="00EE6BA4"/>
    <w:rsid w:val="00F07551"/>
    <w:rsid w:val="00F21141"/>
    <w:rsid w:val="00F23C0B"/>
    <w:rsid w:val="00F24688"/>
    <w:rsid w:val="00F32890"/>
    <w:rsid w:val="00F75B68"/>
    <w:rsid w:val="00F77BE2"/>
    <w:rsid w:val="00F915CE"/>
    <w:rsid w:val="00FA662F"/>
    <w:rsid w:val="00FD4D89"/>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B9AD9-5BE8-41B5-8B57-912FEDDC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416488927">
      <w:bodyDiv w:val="1"/>
      <w:marLeft w:val="0"/>
      <w:marRight w:val="0"/>
      <w:marTop w:val="0"/>
      <w:marBottom w:val="0"/>
      <w:divBdr>
        <w:top w:val="none" w:sz="0" w:space="0" w:color="auto"/>
        <w:left w:val="none" w:sz="0" w:space="0" w:color="auto"/>
        <w:bottom w:val="none" w:sz="0" w:space="0" w:color="auto"/>
        <w:right w:val="none" w:sz="0" w:space="0" w:color="auto"/>
      </w:divBdr>
    </w:div>
    <w:div w:id="790516764">
      <w:bodyDiv w:val="1"/>
      <w:marLeft w:val="0"/>
      <w:marRight w:val="0"/>
      <w:marTop w:val="0"/>
      <w:marBottom w:val="0"/>
      <w:divBdr>
        <w:top w:val="none" w:sz="0" w:space="0" w:color="auto"/>
        <w:left w:val="none" w:sz="0" w:space="0" w:color="auto"/>
        <w:bottom w:val="none" w:sz="0" w:space="0" w:color="auto"/>
        <w:right w:val="none" w:sz="0" w:space="0" w:color="auto"/>
      </w:divBdr>
    </w:div>
    <w:div w:id="1153065619">
      <w:bodyDiv w:val="1"/>
      <w:marLeft w:val="0"/>
      <w:marRight w:val="0"/>
      <w:marTop w:val="0"/>
      <w:marBottom w:val="0"/>
      <w:divBdr>
        <w:top w:val="none" w:sz="0" w:space="0" w:color="auto"/>
        <w:left w:val="none" w:sz="0" w:space="0" w:color="auto"/>
        <w:bottom w:val="none" w:sz="0" w:space="0" w:color="auto"/>
        <w:right w:val="none" w:sz="0" w:space="0" w:color="auto"/>
      </w:divBdr>
    </w:div>
    <w:div w:id="1171677555">
      <w:bodyDiv w:val="1"/>
      <w:marLeft w:val="0"/>
      <w:marRight w:val="0"/>
      <w:marTop w:val="0"/>
      <w:marBottom w:val="0"/>
      <w:divBdr>
        <w:top w:val="none" w:sz="0" w:space="0" w:color="auto"/>
        <w:left w:val="none" w:sz="0" w:space="0" w:color="auto"/>
        <w:bottom w:val="none" w:sz="0" w:space="0" w:color="auto"/>
        <w:right w:val="none" w:sz="0" w:space="0" w:color="auto"/>
      </w:divBdr>
    </w:div>
    <w:div w:id="1404110205">
      <w:bodyDiv w:val="1"/>
      <w:marLeft w:val="0"/>
      <w:marRight w:val="0"/>
      <w:marTop w:val="0"/>
      <w:marBottom w:val="0"/>
      <w:divBdr>
        <w:top w:val="none" w:sz="0" w:space="0" w:color="auto"/>
        <w:left w:val="none" w:sz="0" w:space="0" w:color="auto"/>
        <w:bottom w:val="none" w:sz="0" w:space="0" w:color="auto"/>
        <w:right w:val="none" w:sz="0" w:space="0" w:color="auto"/>
      </w:divBdr>
    </w:div>
    <w:div w:id="15140295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083C-D8A3-4739-A6DE-65C82711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31</cp:revision>
  <cp:lastPrinted>2019-06-05T07:46:00Z</cp:lastPrinted>
  <dcterms:created xsi:type="dcterms:W3CDTF">2018-12-13T06:54:00Z</dcterms:created>
  <dcterms:modified xsi:type="dcterms:W3CDTF">2019-06-05T07:46:00Z</dcterms:modified>
</cp:coreProperties>
</file>