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EEC" w:rsidRDefault="00502EEC" w:rsidP="00E76F2B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765C85">
        <w:rPr>
          <w:rFonts w:ascii="Times New Roman" w:hAnsi="Times New Roman" w:cs="Times New Roman"/>
          <w:sz w:val="28"/>
          <w:szCs w:val="28"/>
        </w:rPr>
        <w:br/>
        <w:t>к постановлению администрации городского округа «Город Кали</w:t>
      </w:r>
      <w:r>
        <w:rPr>
          <w:rFonts w:ascii="Times New Roman" w:hAnsi="Times New Roman" w:cs="Times New Roman"/>
          <w:sz w:val="28"/>
          <w:szCs w:val="28"/>
        </w:rPr>
        <w:t>нинград» от 30 декабря  2015 г. № 2206</w:t>
      </w:r>
    </w:p>
    <w:p w:rsidR="00502EEC" w:rsidRPr="008D3207" w:rsidRDefault="00502EEC" w:rsidP="008D3207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574CC6">
        <w:rPr>
          <w:rFonts w:ascii="Times New Roman" w:hAnsi="Times New Roman" w:cs="Times New Roman"/>
          <w:sz w:val="28"/>
          <w:szCs w:val="28"/>
        </w:rPr>
        <w:t>Приложение №</w:t>
      </w:r>
      <w:r w:rsidRPr="00574CC6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3207">
        <w:rPr>
          <w:rFonts w:ascii="Times New Roman" w:hAnsi="Times New Roman" w:cs="Times New Roman"/>
          <w:sz w:val="28"/>
          <w:szCs w:val="28"/>
        </w:rPr>
        <w:br/>
        <w:t>к постановлению администрации городского округа «Город Кали</w:t>
      </w:r>
      <w:r>
        <w:rPr>
          <w:rFonts w:ascii="Times New Roman" w:hAnsi="Times New Roman" w:cs="Times New Roman"/>
          <w:sz w:val="28"/>
          <w:szCs w:val="28"/>
        </w:rPr>
        <w:t>нинград» от «27» января 2015</w:t>
      </w:r>
      <w:r w:rsidRPr="008D3207">
        <w:rPr>
          <w:rFonts w:ascii="Times New Roman" w:hAnsi="Times New Roman" w:cs="Times New Roman"/>
          <w:sz w:val="28"/>
          <w:szCs w:val="28"/>
        </w:rPr>
        <w:t> г. №</w:t>
      </w:r>
      <w:r>
        <w:rPr>
          <w:rFonts w:ascii="Times New Roman" w:hAnsi="Times New Roman" w:cs="Times New Roman"/>
          <w:sz w:val="28"/>
          <w:szCs w:val="28"/>
        </w:rPr>
        <w:t xml:space="preserve"> 85</w:t>
      </w:r>
    </w:p>
    <w:p w:rsidR="00502EEC" w:rsidRPr="008D3207" w:rsidRDefault="00502EEC" w:rsidP="00742430">
      <w:pPr>
        <w:spacing w:before="480"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>Сведения об объекте капитального строительства, в отношении которого</w:t>
      </w:r>
      <w:r>
        <w:rPr>
          <w:rFonts w:ascii="Times New Roman" w:hAnsi="Times New Roman" w:cs="Times New Roman"/>
          <w:sz w:val="28"/>
          <w:szCs w:val="28"/>
        </w:rPr>
        <w:br/>
      </w:r>
      <w:r w:rsidRPr="008D3207">
        <w:rPr>
          <w:rFonts w:ascii="Times New Roman" w:hAnsi="Times New Roman" w:cs="Times New Roman"/>
          <w:sz w:val="28"/>
          <w:szCs w:val="28"/>
        </w:rPr>
        <w:t>принято решение об осуществлении капитальных вложений за счет средств бюджета</w:t>
      </w:r>
      <w:r>
        <w:rPr>
          <w:rFonts w:ascii="Times New Roman" w:hAnsi="Times New Roman" w:cs="Times New Roman"/>
          <w:sz w:val="28"/>
          <w:szCs w:val="28"/>
        </w:rPr>
        <w:br/>
      </w:r>
      <w:r w:rsidRPr="008D3207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tbl>
      <w:tblPr>
        <w:tblW w:w="15142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5494"/>
        <w:gridCol w:w="2199"/>
        <w:gridCol w:w="2199"/>
        <w:gridCol w:w="2199"/>
        <w:gridCol w:w="2199"/>
      </w:tblGrid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94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4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4" w:type="dxa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8796" w:type="dxa"/>
            <w:gridSpan w:val="4"/>
          </w:tcPr>
          <w:p w:rsidR="00502EEC" w:rsidRPr="00E231AB" w:rsidRDefault="00502EEC" w:rsidP="00A8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A836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ул. Артиллерийская в г. Калининграде Калининградская область 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94" w:type="dxa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инвестирования 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94" w:type="dxa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предусматривающей осуществление капитальных вложений в объект муниципальной собственности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Развитие дорожно-транспортного комплекса городского округа «Город Калининград»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94" w:type="dxa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Комитет архитектуры и строительства администрации городского округа «Город Калининград»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94" w:type="dxa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Способ финансового обеспечения капитальных вложений 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94" w:type="dxa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заказчика 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 городского округа «Город Калининград»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1B6090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4" w:type="dxa"/>
          </w:tcPr>
          <w:p w:rsidR="00502EEC" w:rsidRPr="008D3207" w:rsidRDefault="00502EEC" w:rsidP="001B6090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1B6090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94" w:type="dxa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г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94" w:type="dxa"/>
            <w:vAlign w:val="center"/>
          </w:tcPr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государственной экспертизы проектной документации на объект капитального строительства;</w:t>
            </w:r>
          </w:p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о достоверности определения сметной стоимости объекта капитального строительства;</w:t>
            </w:r>
          </w:p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документа об утверждении проектной документации заказчиком</w:t>
            </w:r>
          </w:p>
        </w:tc>
        <w:tc>
          <w:tcPr>
            <w:tcW w:w="8796" w:type="dxa"/>
            <w:gridSpan w:val="4"/>
          </w:tcPr>
          <w:p w:rsidR="00502EEC" w:rsidRPr="006049B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Pr="006049B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9B6">
              <w:rPr>
                <w:rFonts w:ascii="Times New Roman" w:hAnsi="Times New Roman" w:cs="Times New Roman"/>
                <w:sz w:val="28"/>
                <w:szCs w:val="28"/>
              </w:rPr>
              <w:t>от 15.08.2014 № 39-1-5-0156-14</w:t>
            </w:r>
            <w:r w:rsidRPr="006049B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502EEC" w:rsidRPr="006049B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Pr="006049B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502EEC" w:rsidRPr="006049B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Pr="006049B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Pr="006049B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Pr="006049B6" w:rsidRDefault="00502EEC" w:rsidP="00751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49B6">
              <w:rPr>
                <w:rFonts w:ascii="Times New Roman" w:hAnsi="Times New Roman" w:cs="Times New Roman"/>
                <w:sz w:val="28"/>
                <w:szCs w:val="28"/>
              </w:rPr>
              <w:t>Приказ МКУ «УКС» от 13.10.2015 № 01-04/160/УКС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94" w:type="dxa"/>
            <w:vAlign w:val="center"/>
          </w:tcPr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Мощность объекта капита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льного строительства, подлежащего</w:t>
            </w:r>
            <w:bookmarkStart w:id="0" w:name="_GoBack"/>
            <w:bookmarkEnd w:id="0"/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 вводу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Строительная длина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 0,378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км, ширина полосы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 3,5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полос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 2 шт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, ширина тротуаров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 xml:space="preserve"> 2,25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94" w:type="dxa"/>
            <w:vAlign w:val="center"/>
          </w:tcPr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Срок ввода в эксплуатацию объекта капитального строительства</w:t>
            </w:r>
          </w:p>
        </w:tc>
        <w:tc>
          <w:tcPr>
            <w:tcW w:w="8796" w:type="dxa"/>
            <w:gridSpan w:val="4"/>
          </w:tcPr>
          <w:p w:rsidR="00502EEC" w:rsidRPr="008D3207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 w:val="restart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Pr="008D3207" w:rsidRDefault="00502EEC" w:rsidP="009376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5494" w:type="dxa"/>
            <w:vMerge w:val="restart"/>
          </w:tcPr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6"/>
                <w:szCs w:val="26"/>
              </w:rPr>
              <w:t xml:space="preserve">Сметная стоимость объекта капитального строительства (при наличии утвержденной проектной документации) 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  <w:p w:rsidR="00502EEC" w:rsidRPr="0075162A" w:rsidRDefault="00502EEC" w:rsidP="0075162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93"/>
              <w:rPr>
                <w:rFonts w:ascii="Times New Roman" w:hAnsi="Times New Roman" w:cs="Times New Roman"/>
                <w:sz w:val="28"/>
                <w:szCs w:val="28"/>
              </w:rPr>
            </w:pPr>
            <w:r w:rsidRPr="0075162A">
              <w:rPr>
                <w:rFonts w:ascii="Times New Roman" w:hAnsi="Times New Roman" w:cs="Times New Roman"/>
                <w:sz w:val="28"/>
                <w:szCs w:val="28"/>
              </w:rPr>
              <w:t xml:space="preserve">в текущих ценах; </w:t>
            </w:r>
          </w:p>
          <w:p w:rsidR="00502EEC" w:rsidRPr="0075162A" w:rsidRDefault="00502EEC" w:rsidP="0075162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93"/>
              <w:rPr>
                <w:rFonts w:ascii="Times New Roman" w:hAnsi="Times New Roman" w:cs="Times New Roman"/>
                <w:sz w:val="26"/>
                <w:szCs w:val="26"/>
              </w:rPr>
            </w:pPr>
            <w:r w:rsidRPr="0075162A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98" w:type="dxa"/>
            <w:gridSpan w:val="2"/>
            <w:vMerge w:val="restart"/>
            <w:vAlign w:val="center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98" w:type="dxa"/>
            <w:gridSpan w:val="2"/>
            <w:vAlign w:val="center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  <w:tcBorders>
              <w:top w:val="nil"/>
            </w:tcBorders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ind w:left="32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8" w:type="dxa"/>
            <w:gridSpan w:val="2"/>
            <w:vMerge/>
            <w:vAlign w:val="center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 г.</w:t>
            </w:r>
          </w:p>
        </w:tc>
        <w:tc>
          <w:tcPr>
            <w:tcW w:w="2199" w:type="dxa"/>
            <w:vAlign w:val="center"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 г.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  <w:tcBorders>
              <w:top w:val="nil"/>
              <w:bottom w:val="nil"/>
            </w:tcBorders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8" w:type="dxa"/>
            <w:gridSpan w:val="2"/>
            <w:vAlign w:val="bottom"/>
          </w:tcPr>
          <w:p w:rsidR="00502EEC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24 435,68</w:t>
            </w:r>
          </w:p>
          <w:p w:rsidR="00502EEC" w:rsidRPr="00574CC6" w:rsidRDefault="00502EEC" w:rsidP="001A3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25 505,84</w:t>
            </w:r>
          </w:p>
        </w:tc>
        <w:tc>
          <w:tcPr>
            <w:tcW w:w="2199" w:type="dxa"/>
            <w:vAlign w:val="bottom"/>
          </w:tcPr>
          <w:p w:rsidR="00502EEC" w:rsidRPr="00574CC6" w:rsidRDefault="00502EEC" w:rsidP="00725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  <w:p w:rsidR="00502EEC" w:rsidRPr="00574CC6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</w:tc>
        <w:tc>
          <w:tcPr>
            <w:tcW w:w="2199" w:type="dxa"/>
            <w:vAlign w:val="bottom"/>
          </w:tcPr>
          <w:p w:rsidR="00502EEC" w:rsidRPr="00574CC6" w:rsidRDefault="00502EEC" w:rsidP="00725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23 264,29</w:t>
            </w:r>
          </w:p>
          <w:p w:rsidR="00502EEC" w:rsidRPr="00574CC6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24 334,45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502EEC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  <w:p w:rsidR="00502EEC" w:rsidRPr="008D3207" w:rsidRDefault="00502EEC" w:rsidP="0075162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93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2EEC" w:rsidRPr="008D3207" w:rsidRDefault="00502EEC" w:rsidP="0075162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93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98" w:type="dxa"/>
            <w:gridSpan w:val="2"/>
            <w:vAlign w:val="bottom"/>
          </w:tcPr>
          <w:p w:rsidR="00502EEC" w:rsidRPr="00574CC6" w:rsidRDefault="00502EEC" w:rsidP="00725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Pr="00574CC6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  <w:p w:rsidR="00502EEC" w:rsidRPr="00574CC6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</w:tc>
        <w:tc>
          <w:tcPr>
            <w:tcW w:w="2199" w:type="dxa"/>
            <w:vAlign w:val="bottom"/>
          </w:tcPr>
          <w:p w:rsidR="00502EEC" w:rsidRPr="00574CC6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  <w:p w:rsidR="00502EEC" w:rsidRPr="00574CC6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</w:tc>
        <w:tc>
          <w:tcPr>
            <w:tcW w:w="2199" w:type="dxa"/>
            <w:vAlign w:val="bottom"/>
          </w:tcPr>
          <w:p w:rsidR="00502EEC" w:rsidRPr="00574CC6" w:rsidRDefault="00502EEC" w:rsidP="00725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02EEC" w:rsidRPr="00574CC6" w:rsidRDefault="00502EEC" w:rsidP="00725B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1B614A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4" w:type="dxa"/>
          </w:tcPr>
          <w:p w:rsidR="00502EEC" w:rsidRPr="008D3207" w:rsidRDefault="00502EEC" w:rsidP="001B614A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96" w:type="dxa"/>
            <w:gridSpan w:val="4"/>
          </w:tcPr>
          <w:p w:rsidR="00502EEC" w:rsidRPr="00574CC6" w:rsidRDefault="00502EEC" w:rsidP="001B614A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tcBorders>
              <w:bottom w:val="nil"/>
            </w:tcBorders>
          </w:tcPr>
          <w:p w:rsidR="00502EEC" w:rsidRPr="008D3207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5494" w:type="dxa"/>
          </w:tcPr>
          <w:p w:rsidR="00502EEC" w:rsidRPr="008D3207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</w:t>
            </w: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  <w:p w:rsidR="00502EEC" w:rsidRPr="008D3207" w:rsidRDefault="00502EEC" w:rsidP="0075162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93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2EEC" w:rsidRPr="008D3207" w:rsidRDefault="00502EEC" w:rsidP="0075162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93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98" w:type="dxa"/>
            <w:gridSpan w:val="2"/>
            <w:vAlign w:val="bottom"/>
          </w:tcPr>
          <w:p w:rsidR="00502EEC" w:rsidRPr="00574CC6" w:rsidRDefault="00502EEC" w:rsidP="007A0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23 264,29</w:t>
            </w:r>
          </w:p>
          <w:p w:rsidR="00502EEC" w:rsidRPr="00574CC6" w:rsidRDefault="00502EEC" w:rsidP="007A0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24 334,45</w:t>
            </w:r>
          </w:p>
        </w:tc>
        <w:tc>
          <w:tcPr>
            <w:tcW w:w="2199" w:type="dxa"/>
            <w:vAlign w:val="bottom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02EEC" w:rsidRPr="00574CC6" w:rsidRDefault="00502EEC" w:rsidP="00AB16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bottom"/>
          </w:tcPr>
          <w:p w:rsidR="00502EEC" w:rsidRPr="00574CC6" w:rsidRDefault="00502EEC" w:rsidP="007A0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23 264,29</w:t>
            </w:r>
          </w:p>
          <w:p w:rsidR="00502EEC" w:rsidRPr="00574CC6" w:rsidRDefault="00502EEC" w:rsidP="007A0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24 334,45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 w:val="restart"/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94" w:type="dxa"/>
            <w:vMerge w:val="restart"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Общий объем капитальных вложений в объект капитального строительства в ценах соответствующих лет с разбивкой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источникам финансирования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6pt;height:19.8pt">
                  <v:imagedata r:id="rId7" o:title="" chromakey="white"/>
                </v:shape>
              </w:pict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pict>
                <v:shape id="_x0000_i1026" type="#_x0000_t75" style="width:72.6pt;height:19.8pt">
                  <v:imagedata r:id="rId7" o:title="" chromakey="white"/>
                </v:shape>
              </w:pict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>
              <w:pict>
                <v:shape id="_x0000_i1027" type="#_x0000_t75" style="width:25.8pt;height:53.4pt">
                  <v:imagedata r:id="rId8" o:title="" chromakey="white"/>
                </v:shape>
              </w:pict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pict>
                <v:shape id="_x0000_i1028" type="#_x0000_t75" style="width:25.8pt;height:53.4pt">
                  <v:imagedata r:id="rId8" o:title="" chromakey="white"/>
                </v:shape>
              </w:pict>
            </w:r>
            <w:r w:rsidRPr="00BE39E4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398" w:type="dxa"/>
            <w:gridSpan w:val="2"/>
            <w:vMerge w:val="restart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98" w:type="dxa"/>
            <w:gridSpan w:val="2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8" w:type="dxa"/>
            <w:gridSpan w:val="2"/>
            <w:vMerge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99" w:type="dxa"/>
            <w:vAlign w:val="center"/>
          </w:tcPr>
          <w:p w:rsidR="00502EEC" w:rsidRPr="006E4335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25 372,28</w:t>
            </w:r>
          </w:p>
        </w:tc>
        <w:tc>
          <w:tcPr>
            <w:tcW w:w="2199" w:type="dxa"/>
            <w:vAlign w:val="center"/>
          </w:tcPr>
          <w:p w:rsidR="00502EEC" w:rsidRPr="006E4335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335">
              <w:rPr>
                <w:rFonts w:ascii="Times New Roman" w:hAnsi="Times New Roman" w:cs="Times New Roman"/>
                <w:sz w:val="28"/>
                <w:szCs w:val="28"/>
              </w:rPr>
              <w:t>1 171,39</w:t>
            </w:r>
          </w:p>
        </w:tc>
        <w:tc>
          <w:tcPr>
            <w:tcW w:w="2199" w:type="dxa"/>
            <w:vAlign w:val="center"/>
          </w:tcPr>
          <w:p w:rsidR="00502EEC" w:rsidRPr="006E4335" w:rsidRDefault="00502EEC" w:rsidP="001A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3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200,89</w:t>
            </w:r>
          </w:p>
        </w:tc>
      </w:tr>
      <w:tr w:rsidR="00502EEC" w:rsidRPr="00BE39E4">
        <w:trPr>
          <w:trHeight w:val="111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199" w:type="dxa"/>
            <w:vAlign w:val="center"/>
          </w:tcPr>
          <w:p w:rsidR="00502EEC" w:rsidRPr="006E4335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3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200,89</w:t>
            </w:r>
          </w:p>
        </w:tc>
        <w:tc>
          <w:tcPr>
            <w:tcW w:w="2199" w:type="dxa"/>
            <w:vAlign w:val="center"/>
          </w:tcPr>
          <w:p w:rsidR="00502EEC" w:rsidRPr="006E4335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3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6E4335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3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200,89</w:t>
            </w:r>
          </w:p>
        </w:tc>
      </w:tr>
      <w:tr w:rsidR="00502EEC" w:rsidRPr="00BE39E4">
        <w:trPr>
          <w:trHeight w:val="332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650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BE39E4">
        <w:trPr>
          <w:trHeight w:val="70"/>
          <w:tblCellSpacing w:w="5" w:type="nil"/>
          <w:jc w:val="center"/>
        </w:trPr>
        <w:tc>
          <w:tcPr>
            <w:tcW w:w="852" w:type="dxa"/>
            <w:vMerge w:val="restart"/>
            <w:tcBorders>
              <w:top w:val="nil"/>
            </w:tcBorders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5494" w:type="dxa"/>
            <w:vMerge w:val="restart"/>
          </w:tcPr>
          <w:p w:rsidR="00502EEC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02EEC" w:rsidRPr="00D70628" w:rsidRDefault="00502EEC" w:rsidP="00C11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2199" w:type="dxa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0A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0A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  <w:tcBorders>
              <w:bottom w:val="nil"/>
            </w:tcBorders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0A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0A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</w:t>
            </w:r>
          </w:p>
        </w:tc>
        <w:tc>
          <w:tcPr>
            <w:tcW w:w="2199" w:type="dxa"/>
            <w:vAlign w:val="center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 w:val="restart"/>
            <w:tcBorders>
              <w:top w:val="nil"/>
            </w:tcBorders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5494" w:type="dxa"/>
            <w:vMerge w:val="restart"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2199" w:type="dxa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0A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726,52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1A6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726,52</w:t>
            </w:r>
          </w:p>
        </w:tc>
      </w:tr>
      <w:tr w:rsidR="00502EEC" w:rsidRPr="00BE39E4">
        <w:trPr>
          <w:trHeight w:val="243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574CC6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0A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726,52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0A3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726,52</w:t>
            </w:r>
          </w:p>
        </w:tc>
      </w:tr>
      <w:tr w:rsidR="00502EEC" w:rsidRPr="00BE39E4">
        <w:trPr>
          <w:trHeight w:val="85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D70628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 w:val="restart"/>
          </w:tcPr>
          <w:p w:rsidR="00502EEC" w:rsidRPr="00EF6330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6330"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5494" w:type="dxa"/>
            <w:vMerge w:val="restart"/>
          </w:tcPr>
          <w:p w:rsidR="00502EEC" w:rsidRPr="00EF6330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330">
              <w:rPr>
                <w:rFonts w:ascii="Times New Roman" w:hAnsi="Times New Roman" w:cs="Times New Roman"/>
                <w:sz w:val="28"/>
                <w:szCs w:val="28"/>
              </w:rPr>
              <w:t>затраты, не предусмотренные сводным сметным расчетом стоимости строительства (тыс. руб.):</w:t>
            </w:r>
          </w:p>
        </w:tc>
        <w:tc>
          <w:tcPr>
            <w:tcW w:w="2199" w:type="dxa"/>
          </w:tcPr>
          <w:p w:rsidR="00502EEC" w:rsidRPr="00574CC6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474,37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474,37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</w:tcPr>
          <w:p w:rsidR="00502EEC" w:rsidRPr="00EF6330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EF6330" w:rsidRDefault="00502EEC" w:rsidP="009D7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574CC6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474,37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474,37</w:t>
            </w:r>
          </w:p>
        </w:tc>
      </w:tr>
      <w:tr w:rsidR="00502EEC" w:rsidRPr="00BE39E4">
        <w:trPr>
          <w:trHeight w:val="153"/>
          <w:tblCellSpacing w:w="5" w:type="nil"/>
          <w:jc w:val="center"/>
        </w:trPr>
        <w:tc>
          <w:tcPr>
            <w:tcW w:w="852" w:type="dxa"/>
            <w:vMerge/>
          </w:tcPr>
          <w:p w:rsidR="00502EEC" w:rsidRPr="00EF6330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Pr="00EF6330" w:rsidRDefault="00502EEC" w:rsidP="009D7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D70628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</w:tcPr>
          <w:p w:rsidR="00502EEC" w:rsidRPr="008D3207" w:rsidRDefault="00502EEC" w:rsidP="00090AB7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4" w:type="dxa"/>
          </w:tcPr>
          <w:p w:rsidR="00502EEC" w:rsidRPr="00D70628" w:rsidRDefault="00502EEC" w:rsidP="00090AB7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96" w:type="dxa"/>
            <w:gridSpan w:val="4"/>
          </w:tcPr>
          <w:p w:rsidR="00502EEC" w:rsidRPr="00D70628" w:rsidRDefault="00502EEC" w:rsidP="00090AB7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 w:val="restart"/>
            <w:tcBorders>
              <w:top w:val="nil"/>
            </w:tcBorders>
          </w:tcPr>
          <w:p w:rsidR="00502EEC" w:rsidRPr="00EF6330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 w:val="restart"/>
          </w:tcPr>
          <w:p w:rsidR="00502EEC" w:rsidRPr="00EF6330" w:rsidRDefault="00502EEC" w:rsidP="009D7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6330">
              <w:rPr>
                <w:rFonts w:ascii="Times New Roman" w:hAnsi="Times New Roman" w:cs="Times New Roman"/>
                <w:sz w:val="28"/>
                <w:szCs w:val="28"/>
              </w:rPr>
              <w:t>в том числе по видам затрат:</w:t>
            </w:r>
          </w:p>
          <w:p w:rsidR="00502EEC" w:rsidRPr="00EF6330" w:rsidRDefault="00502EEC" w:rsidP="009D73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330">
              <w:rPr>
                <w:rFonts w:ascii="Times New Roman" w:hAnsi="Times New Roman" w:cs="Times New Roman"/>
                <w:sz w:val="28"/>
                <w:szCs w:val="28"/>
              </w:rPr>
              <w:t>авторский надзор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2199" w:type="dxa"/>
          </w:tcPr>
          <w:p w:rsidR="00502EEC" w:rsidRPr="00574CC6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45,05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45,05</w:t>
            </w:r>
          </w:p>
        </w:tc>
      </w:tr>
      <w:tr w:rsidR="00502EEC" w:rsidRPr="00BE39E4">
        <w:trPr>
          <w:trHeight w:val="385"/>
          <w:tblCellSpacing w:w="5" w:type="nil"/>
          <w:jc w:val="center"/>
        </w:trPr>
        <w:tc>
          <w:tcPr>
            <w:tcW w:w="852" w:type="dxa"/>
            <w:vMerge/>
          </w:tcPr>
          <w:p w:rsidR="00502EEC" w:rsidRPr="00402239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494" w:type="dxa"/>
            <w:vMerge/>
          </w:tcPr>
          <w:p w:rsidR="00502EEC" w:rsidRPr="00402239" w:rsidRDefault="00502EEC" w:rsidP="009D7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99" w:type="dxa"/>
          </w:tcPr>
          <w:p w:rsidR="00502EEC" w:rsidRPr="00574CC6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45,05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45,05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  <w:tcBorders>
              <w:bottom w:val="nil"/>
            </w:tcBorders>
          </w:tcPr>
          <w:p w:rsidR="00502EEC" w:rsidRPr="00402239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494" w:type="dxa"/>
            <w:vMerge/>
          </w:tcPr>
          <w:p w:rsidR="00502EEC" w:rsidRPr="00402239" w:rsidRDefault="00502EEC" w:rsidP="009D73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99" w:type="dxa"/>
          </w:tcPr>
          <w:p w:rsidR="00502EEC" w:rsidRPr="00D70628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 w:val="restart"/>
            <w:tcBorders>
              <w:top w:val="nil"/>
            </w:tcBorders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 w:val="restart"/>
          </w:tcPr>
          <w:p w:rsidR="00502EEC" w:rsidRPr="00D70628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кадастровые работы 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2199" w:type="dxa"/>
          </w:tcPr>
          <w:p w:rsidR="00502EEC" w:rsidRPr="00574CC6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314,32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314,32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574CC6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314,32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314,32</w:t>
            </w:r>
          </w:p>
        </w:tc>
      </w:tr>
      <w:tr w:rsidR="00502EEC" w:rsidRPr="00BE39E4">
        <w:trPr>
          <w:trHeight w:val="143"/>
          <w:tblCellSpacing w:w="5" w:type="nil"/>
          <w:jc w:val="center"/>
        </w:trPr>
        <w:tc>
          <w:tcPr>
            <w:tcW w:w="852" w:type="dxa"/>
            <w:vMerge/>
            <w:tcBorders>
              <w:bottom w:val="nil"/>
            </w:tcBorders>
          </w:tcPr>
          <w:p w:rsidR="00502EEC" w:rsidRPr="008D3207" w:rsidRDefault="00502EEC" w:rsidP="00062EF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Default="00502EEC" w:rsidP="001B6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D70628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 w:val="restart"/>
            <w:tcBorders>
              <w:top w:val="nil"/>
            </w:tcBorders>
          </w:tcPr>
          <w:p w:rsidR="00502EEC" w:rsidRPr="008D3207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 w:val="restart"/>
          </w:tcPr>
          <w:p w:rsidR="00502EEC" w:rsidRPr="00D70628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технологическое присоединение к сетям ОАО «Янтарьэнерго» 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</w:t>
            </w:r>
            <w:r w:rsidRPr="00D70628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2199" w:type="dxa"/>
          </w:tcPr>
          <w:p w:rsidR="00502EEC" w:rsidRPr="00574CC6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C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99" w:type="dxa"/>
            <w:vAlign w:val="center"/>
          </w:tcPr>
          <w:p w:rsidR="00502EEC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115,00</w:t>
            </w:r>
          </w:p>
        </w:tc>
        <w:tc>
          <w:tcPr>
            <w:tcW w:w="2199" w:type="dxa"/>
            <w:vAlign w:val="center"/>
          </w:tcPr>
          <w:p w:rsidR="00502EEC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115,00</w:t>
            </w:r>
          </w:p>
        </w:tc>
      </w:tr>
      <w:tr w:rsidR="00502EEC" w:rsidRPr="00BE39E4">
        <w:trPr>
          <w:trHeight w:val="57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F4549B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115,00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115,00</w:t>
            </w:r>
          </w:p>
        </w:tc>
      </w:tr>
      <w:tr w:rsidR="00502EEC" w:rsidRPr="00BE39E4">
        <w:trPr>
          <w:trHeight w:val="143"/>
          <w:tblCellSpacing w:w="5" w:type="nil"/>
          <w:jc w:val="center"/>
        </w:trPr>
        <w:tc>
          <w:tcPr>
            <w:tcW w:w="852" w:type="dxa"/>
            <w:vMerge/>
          </w:tcPr>
          <w:p w:rsidR="00502EEC" w:rsidRPr="008D3207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502EEC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</w:tcPr>
          <w:p w:rsidR="00502EEC" w:rsidRPr="00F4549B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F4549B" w:rsidRDefault="00502EEC" w:rsidP="0015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54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02EEC" w:rsidRPr="00001D55">
        <w:trPr>
          <w:trHeight w:val="925"/>
          <w:tblCellSpacing w:w="5" w:type="nil"/>
          <w:jc w:val="center"/>
        </w:trPr>
        <w:tc>
          <w:tcPr>
            <w:tcW w:w="852" w:type="dxa"/>
            <w:vMerge w:val="restart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5494" w:type="dxa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Объем затрат, не включенный в общий объем капитальных вложений (тыс. руб.)</w:t>
            </w: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607,92</w:t>
            </w: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607,92</w:t>
            </w:r>
          </w:p>
        </w:tc>
      </w:tr>
      <w:tr w:rsidR="00502EEC" w:rsidRPr="00001D55">
        <w:trPr>
          <w:trHeight w:val="976"/>
          <w:tblCellSpacing w:w="5" w:type="nil"/>
          <w:jc w:val="center"/>
        </w:trPr>
        <w:tc>
          <w:tcPr>
            <w:tcW w:w="852" w:type="dxa"/>
            <w:vMerge/>
            <w:tcBorders>
              <w:bottom w:val="nil"/>
            </w:tcBorders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в том числе по видам затрат:</w:t>
            </w:r>
          </w:p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 (тыс. руб.)</w:t>
            </w: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535,51</w:t>
            </w: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535,51</w:t>
            </w:r>
          </w:p>
        </w:tc>
      </w:tr>
      <w:tr w:rsidR="00502EEC" w:rsidRPr="00001D55">
        <w:trPr>
          <w:trHeight w:val="976"/>
          <w:tblCellSpacing w:w="5" w:type="nil"/>
          <w:jc w:val="center"/>
        </w:trPr>
        <w:tc>
          <w:tcPr>
            <w:tcW w:w="852" w:type="dxa"/>
            <w:tcBorders>
              <w:top w:val="nil"/>
            </w:tcBorders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лимитированные затраты (тыс. руб.)</w:t>
            </w: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72,41</w:t>
            </w: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99" w:type="dxa"/>
            <w:vAlign w:val="center"/>
          </w:tcPr>
          <w:p w:rsidR="00502EEC" w:rsidRPr="00001D55" w:rsidRDefault="00502EEC" w:rsidP="00001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5">
              <w:rPr>
                <w:rFonts w:ascii="Times New Roman" w:hAnsi="Times New Roman" w:cs="Times New Roman"/>
                <w:sz w:val="28"/>
                <w:szCs w:val="28"/>
              </w:rPr>
              <w:t>72,41</w:t>
            </w:r>
          </w:p>
        </w:tc>
      </w:tr>
    </w:tbl>
    <w:p w:rsidR="00502EEC" w:rsidRDefault="00502EEC" w:rsidP="008100F6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502EEC" w:rsidSect="000074C4">
      <w:headerReference w:type="default" r:id="rId9"/>
      <w:footerReference w:type="default" r:id="rId10"/>
      <w:headerReference w:type="first" r:id="rId11"/>
      <w:footerReference w:type="first" r:id="rId12"/>
      <w:pgSz w:w="16838" w:h="11905" w:orient="landscape"/>
      <w:pgMar w:top="1418" w:right="1134" w:bottom="567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EEC" w:rsidRDefault="00502EEC" w:rsidP="00987250">
      <w:pPr>
        <w:spacing w:after="0" w:line="240" w:lineRule="auto"/>
      </w:pPr>
      <w:r>
        <w:separator/>
      </w:r>
    </w:p>
  </w:endnote>
  <w:endnote w:type="continuationSeparator" w:id="0">
    <w:p w:rsidR="00502EEC" w:rsidRDefault="00502EEC" w:rsidP="0098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EC" w:rsidRDefault="00502E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EC" w:rsidRDefault="00502E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EEC" w:rsidRDefault="00502EEC" w:rsidP="00987250">
      <w:pPr>
        <w:spacing w:after="0" w:line="240" w:lineRule="auto"/>
      </w:pPr>
      <w:r>
        <w:separator/>
      </w:r>
    </w:p>
  </w:footnote>
  <w:footnote w:type="continuationSeparator" w:id="0">
    <w:p w:rsidR="00502EEC" w:rsidRDefault="00502EEC" w:rsidP="00987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EC" w:rsidRPr="002C36F1" w:rsidRDefault="00502EEC" w:rsidP="00127357">
    <w:pPr>
      <w:pStyle w:val="Header"/>
      <w:jc w:val="center"/>
    </w:pPr>
    <w:fldSimple w:instr=" PAGE   \* MERGEFORMAT ">
      <w:r>
        <w:rPr>
          <w:noProof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EC" w:rsidRDefault="00502EEC">
    <w:pPr>
      <w:pStyle w:val="Header"/>
      <w:jc w:val="center"/>
    </w:pPr>
  </w:p>
  <w:p w:rsidR="00502EEC" w:rsidRDefault="00502E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70DAC"/>
    <w:multiLevelType w:val="hybridMultilevel"/>
    <w:tmpl w:val="44EEE7A4"/>
    <w:lvl w:ilvl="0" w:tplc="8D488354">
      <w:start w:val="1"/>
      <w:numFmt w:val="bullet"/>
      <w:lvlText w:val=""/>
      <w:lvlJc w:val="left"/>
      <w:pPr>
        <w:ind w:left="104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">
    <w:nsid w:val="6D3B3BBA"/>
    <w:multiLevelType w:val="hybridMultilevel"/>
    <w:tmpl w:val="1A1E78CA"/>
    <w:lvl w:ilvl="0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9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346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4"/>
    <w:rsid w:val="00001D55"/>
    <w:rsid w:val="000074C4"/>
    <w:rsid w:val="00012400"/>
    <w:rsid w:val="0001673C"/>
    <w:rsid w:val="00020810"/>
    <w:rsid w:val="00020A45"/>
    <w:rsid w:val="0002125F"/>
    <w:rsid w:val="0003194C"/>
    <w:rsid w:val="00041172"/>
    <w:rsid w:val="000577FC"/>
    <w:rsid w:val="00062EFF"/>
    <w:rsid w:val="00070CC2"/>
    <w:rsid w:val="000833AF"/>
    <w:rsid w:val="00090AB7"/>
    <w:rsid w:val="00092A48"/>
    <w:rsid w:val="00096BA0"/>
    <w:rsid w:val="000A3B2A"/>
    <w:rsid w:val="000A74EA"/>
    <w:rsid w:val="000B42BC"/>
    <w:rsid w:val="000C05F0"/>
    <w:rsid w:val="000C10B5"/>
    <w:rsid w:val="000C4C9E"/>
    <w:rsid w:val="000E62DE"/>
    <w:rsid w:val="000E6DE8"/>
    <w:rsid w:val="000E70F9"/>
    <w:rsid w:val="000F5C62"/>
    <w:rsid w:val="000F7DCA"/>
    <w:rsid w:val="00110E5C"/>
    <w:rsid w:val="00112149"/>
    <w:rsid w:val="00112A67"/>
    <w:rsid w:val="0011529B"/>
    <w:rsid w:val="00127357"/>
    <w:rsid w:val="001333F0"/>
    <w:rsid w:val="0013470D"/>
    <w:rsid w:val="0013553B"/>
    <w:rsid w:val="00136C64"/>
    <w:rsid w:val="00146E08"/>
    <w:rsid w:val="001539F5"/>
    <w:rsid w:val="00156193"/>
    <w:rsid w:val="00167F91"/>
    <w:rsid w:val="00177438"/>
    <w:rsid w:val="00182D2A"/>
    <w:rsid w:val="00182D5F"/>
    <w:rsid w:val="00187E80"/>
    <w:rsid w:val="00192DB8"/>
    <w:rsid w:val="0019585B"/>
    <w:rsid w:val="001A2909"/>
    <w:rsid w:val="001A39BB"/>
    <w:rsid w:val="001A60A9"/>
    <w:rsid w:val="001A66DF"/>
    <w:rsid w:val="001B192F"/>
    <w:rsid w:val="001B482C"/>
    <w:rsid w:val="001B6090"/>
    <w:rsid w:val="001B614A"/>
    <w:rsid w:val="001C5CAB"/>
    <w:rsid w:val="001C6849"/>
    <w:rsid w:val="001C71F8"/>
    <w:rsid w:val="001C7DCD"/>
    <w:rsid w:val="001E00CE"/>
    <w:rsid w:val="001E02B8"/>
    <w:rsid w:val="001E0DDC"/>
    <w:rsid w:val="001F0D78"/>
    <w:rsid w:val="001F1176"/>
    <w:rsid w:val="00203E83"/>
    <w:rsid w:val="00212C19"/>
    <w:rsid w:val="00216680"/>
    <w:rsid w:val="00231F87"/>
    <w:rsid w:val="00235236"/>
    <w:rsid w:val="00235D74"/>
    <w:rsid w:val="00244070"/>
    <w:rsid w:val="002449FB"/>
    <w:rsid w:val="00246E9B"/>
    <w:rsid w:val="002563FD"/>
    <w:rsid w:val="00265CE7"/>
    <w:rsid w:val="0027511A"/>
    <w:rsid w:val="002774D2"/>
    <w:rsid w:val="00282EDB"/>
    <w:rsid w:val="00283D1D"/>
    <w:rsid w:val="00287BAB"/>
    <w:rsid w:val="0029024B"/>
    <w:rsid w:val="002917DB"/>
    <w:rsid w:val="002A1D4F"/>
    <w:rsid w:val="002B5633"/>
    <w:rsid w:val="002C36F1"/>
    <w:rsid w:val="002D547C"/>
    <w:rsid w:val="002E15D0"/>
    <w:rsid w:val="002E5136"/>
    <w:rsid w:val="002E6093"/>
    <w:rsid w:val="002F1446"/>
    <w:rsid w:val="00304173"/>
    <w:rsid w:val="00306BC1"/>
    <w:rsid w:val="00306CC9"/>
    <w:rsid w:val="00311438"/>
    <w:rsid w:val="00311A18"/>
    <w:rsid w:val="00326A71"/>
    <w:rsid w:val="00326A98"/>
    <w:rsid w:val="00331B28"/>
    <w:rsid w:val="00336846"/>
    <w:rsid w:val="00342473"/>
    <w:rsid w:val="00344E61"/>
    <w:rsid w:val="00347A58"/>
    <w:rsid w:val="003545F6"/>
    <w:rsid w:val="00354D2F"/>
    <w:rsid w:val="003612E7"/>
    <w:rsid w:val="00361C8B"/>
    <w:rsid w:val="00362B06"/>
    <w:rsid w:val="003648FA"/>
    <w:rsid w:val="00370F57"/>
    <w:rsid w:val="00376047"/>
    <w:rsid w:val="00380DE6"/>
    <w:rsid w:val="003812BE"/>
    <w:rsid w:val="00382DFC"/>
    <w:rsid w:val="00396725"/>
    <w:rsid w:val="003B2D4E"/>
    <w:rsid w:val="003B4087"/>
    <w:rsid w:val="003C12AE"/>
    <w:rsid w:val="003D0599"/>
    <w:rsid w:val="003E7973"/>
    <w:rsid w:val="00402239"/>
    <w:rsid w:val="00416332"/>
    <w:rsid w:val="00430134"/>
    <w:rsid w:val="00430F55"/>
    <w:rsid w:val="004336BD"/>
    <w:rsid w:val="00433883"/>
    <w:rsid w:val="004378AB"/>
    <w:rsid w:val="004432B9"/>
    <w:rsid w:val="00453901"/>
    <w:rsid w:val="00457DC6"/>
    <w:rsid w:val="00463FEA"/>
    <w:rsid w:val="00470BF0"/>
    <w:rsid w:val="00474891"/>
    <w:rsid w:val="004817EA"/>
    <w:rsid w:val="00485310"/>
    <w:rsid w:val="0048680D"/>
    <w:rsid w:val="00490401"/>
    <w:rsid w:val="00492233"/>
    <w:rsid w:val="004A0C41"/>
    <w:rsid w:val="004A19DC"/>
    <w:rsid w:val="004B0181"/>
    <w:rsid w:val="004B1BAB"/>
    <w:rsid w:val="004B7DCA"/>
    <w:rsid w:val="004C0467"/>
    <w:rsid w:val="004D3AD0"/>
    <w:rsid w:val="004E2887"/>
    <w:rsid w:val="004E3CF6"/>
    <w:rsid w:val="004E5107"/>
    <w:rsid w:val="004F17BB"/>
    <w:rsid w:val="00501102"/>
    <w:rsid w:val="00501225"/>
    <w:rsid w:val="00501362"/>
    <w:rsid w:val="00502EEC"/>
    <w:rsid w:val="0050576F"/>
    <w:rsid w:val="00505921"/>
    <w:rsid w:val="00515456"/>
    <w:rsid w:val="00525456"/>
    <w:rsid w:val="005300B6"/>
    <w:rsid w:val="00540755"/>
    <w:rsid w:val="00542BF4"/>
    <w:rsid w:val="00546F47"/>
    <w:rsid w:val="00547B97"/>
    <w:rsid w:val="0055371D"/>
    <w:rsid w:val="00555EFF"/>
    <w:rsid w:val="00556857"/>
    <w:rsid w:val="005612DD"/>
    <w:rsid w:val="0056414C"/>
    <w:rsid w:val="005719F5"/>
    <w:rsid w:val="00572C8E"/>
    <w:rsid w:val="00574CC6"/>
    <w:rsid w:val="005902DB"/>
    <w:rsid w:val="00590412"/>
    <w:rsid w:val="00591674"/>
    <w:rsid w:val="00591C1C"/>
    <w:rsid w:val="00593542"/>
    <w:rsid w:val="005A032A"/>
    <w:rsid w:val="005A2656"/>
    <w:rsid w:val="005A52D1"/>
    <w:rsid w:val="005A62CF"/>
    <w:rsid w:val="005B1B0C"/>
    <w:rsid w:val="005C0C03"/>
    <w:rsid w:val="005D1618"/>
    <w:rsid w:val="005E05F4"/>
    <w:rsid w:val="005E6856"/>
    <w:rsid w:val="005F2D09"/>
    <w:rsid w:val="005F5B14"/>
    <w:rsid w:val="006009A8"/>
    <w:rsid w:val="006049B6"/>
    <w:rsid w:val="00604EC7"/>
    <w:rsid w:val="0061058D"/>
    <w:rsid w:val="00614C43"/>
    <w:rsid w:val="00621085"/>
    <w:rsid w:val="00621129"/>
    <w:rsid w:val="006312BF"/>
    <w:rsid w:val="00641140"/>
    <w:rsid w:val="00642421"/>
    <w:rsid w:val="00645848"/>
    <w:rsid w:val="00650F0E"/>
    <w:rsid w:val="006527F7"/>
    <w:rsid w:val="00661858"/>
    <w:rsid w:val="0067462C"/>
    <w:rsid w:val="00674C24"/>
    <w:rsid w:val="0067636F"/>
    <w:rsid w:val="00677E8A"/>
    <w:rsid w:val="006860B4"/>
    <w:rsid w:val="00690E54"/>
    <w:rsid w:val="006A3743"/>
    <w:rsid w:val="006C2BC9"/>
    <w:rsid w:val="006C3BBC"/>
    <w:rsid w:val="006D10BF"/>
    <w:rsid w:val="006D3C88"/>
    <w:rsid w:val="006E4335"/>
    <w:rsid w:val="006E7452"/>
    <w:rsid w:val="006F12B5"/>
    <w:rsid w:val="006F6906"/>
    <w:rsid w:val="00715ADA"/>
    <w:rsid w:val="007228C1"/>
    <w:rsid w:val="00725BDC"/>
    <w:rsid w:val="00742430"/>
    <w:rsid w:val="0075162A"/>
    <w:rsid w:val="00754B7A"/>
    <w:rsid w:val="00762EEE"/>
    <w:rsid w:val="007637BC"/>
    <w:rsid w:val="00765C85"/>
    <w:rsid w:val="0076797A"/>
    <w:rsid w:val="00774906"/>
    <w:rsid w:val="007801AE"/>
    <w:rsid w:val="00780999"/>
    <w:rsid w:val="007A0913"/>
    <w:rsid w:val="007A0ADF"/>
    <w:rsid w:val="007A1FA6"/>
    <w:rsid w:val="007A5159"/>
    <w:rsid w:val="007A66DB"/>
    <w:rsid w:val="007A6A95"/>
    <w:rsid w:val="007B037E"/>
    <w:rsid w:val="007B3C1D"/>
    <w:rsid w:val="007C1D5B"/>
    <w:rsid w:val="007C59F7"/>
    <w:rsid w:val="007D151B"/>
    <w:rsid w:val="007D3262"/>
    <w:rsid w:val="007E218B"/>
    <w:rsid w:val="007E794A"/>
    <w:rsid w:val="007F66E7"/>
    <w:rsid w:val="008028B3"/>
    <w:rsid w:val="00805A30"/>
    <w:rsid w:val="008100F6"/>
    <w:rsid w:val="00811007"/>
    <w:rsid w:val="0081322D"/>
    <w:rsid w:val="008146E9"/>
    <w:rsid w:val="00825237"/>
    <w:rsid w:val="0084618B"/>
    <w:rsid w:val="008571BE"/>
    <w:rsid w:val="0086030C"/>
    <w:rsid w:val="008606C2"/>
    <w:rsid w:val="008701E1"/>
    <w:rsid w:val="0087185C"/>
    <w:rsid w:val="00875FCB"/>
    <w:rsid w:val="00877C6D"/>
    <w:rsid w:val="00886E27"/>
    <w:rsid w:val="00891E25"/>
    <w:rsid w:val="008A67B9"/>
    <w:rsid w:val="008B05A7"/>
    <w:rsid w:val="008B2D2A"/>
    <w:rsid w:val="008C1157"/>
    <w:rsid w:val="008D1936"/>
    <w:rsid w:val="008D2394"/>
    <w:rsid w:val="008D2E1D"/>
    <w:rsid w:val="008D3207"/>
    <w:rsid w:val="008D3B71"/>
    <w:rsid w:val="008F0533"/>
    <w:rsid w:val="008F2E01"/>
    <w:rsid w:val="0090058B"/>
    <w:rsid w:val="00906F80"/>
    <w:rsid w:val="00907F42"/>
    <w:rsid w:val="00913C52"/>
    <w:rsid w:val="00915C75"/>
    <w:rsid w:val="00916172"/>
    <w:rsid w:val="009308A1"/>
    <w:rsid w:val="009330C1"/>
    <w:rsid w:val="0093760C"/>
    <w:rsid w:val="00944174"/>
    <w:rsid w:val="0094675A"/>
    <w:rsid w:val="00951652"/>
    <w:rsid w:val="00951E1E"/>
    <w:rsid w:val="0095439F"/>
    <w:rsid w:val="00957D89"/>
    <w:rsid w:val="00970731"/>
    <w:rsid w:val="00972FD5"/>
    <w:rsid w:val="00985D72"/>
    <w:rsid w:val="00986482"/>
    <w:rsid w:val="00987250"/>
    <w:rsid w:val="009A1180"/>
    <w:rsid w:val="009A20AD"/>
    <w:rsid w:val="009A37CE"/>
    <w:rsid w:val="009B6B6D"/>
    <w:rsid w:val="009C31CA"/>
    <w:rsid w:val="009D2419"/>
    <w:rsid w:val="009D739C"/>
    <w:rsid w:val="009E3DD6"/>
    <w:rsid w:val="009F6A2B"/>
    <w:rsid w:val="009F70C6"/>
    <w:rsid w:val="009F76A9"/>
    <w:rsid w:val="00A00AB5"/>
    <w:rsid w:val="00A053B2"/>
    <w:rsid w:val="00A17C08"/>
    <w:rsid w:val="00A21028"/>
    <w:rsid w:val="00A27DD4"/>
    <w:rsid w:val="00A3194F"/>
    <w:rsid w:val="00A504C8"/>
    <w:rsid w:val="00A53580"/>
    <w:rsid w:val="00A57A50"/>
    <w:rsid w:val="00A6340C"/>
    <w:rsid w:val="00A662D1"/>
    <w:rsid w:val="00A7128C"/>
    <w:rsid w:val="00A72BE7"/>
    <w:rsid w:val="00A77ED8"/>
    <w:rsid w:val="00A823BE"/>
    <w:rsid w:val="00A836AB"/>
    <w:rsid w:val="00A8602A"/>
    <w:rsid w:val="00A875D0"/>
    <w:rsid w:val="00A90C28"/>
    <w:rsid w:val="00A958AD"/>
    <w:rsid w:val="00AB1672"/>
    <w:rsid w:val="00AB2353"/>
    <w:rsid w:val="00AB394D"/>
    <w:rsid w:val="00AC4858"/>
    <w:rsid w:val="00AC4B67"/>
    <w:rsid w:val="00AD64BC"/>
    <w:rsid w:val="00AD7797"/>
    <w:rsid w:val="00AD7C27"/>
    <w:rsid w:val="00AE2B37"/>
    <w:rsid w:val="00AE759A"/>
    <w:rsid w:val="00AF3A72"/>
    <w:rsid w:val="00B03504"/>
    <w:rsid w:val="00B03FFB"/>
    <w:rsid w:val="00B318AB"/>
    <w:rsid w:val="00B31B13"/>
    <w:rsid w:val="00B32893"/>
    <w:rsid w:val="00B352C1"/>
    <w:rsid w:val="00B42F52"/>
    <w:rsid w:val="00B46280"/>
    <w:rsid w:val="00B505D6"/>
    <w:rsid w:val="00B519CF"/>
    <w:rsid w:val="00B62E18"/>
    <w:rsid w:val="00B6444C"/>
    <w:rsid w:val="00B77937"/>
    <w:rsid w:val="00B80452"/>
    <w:rsid w:val="00B85283"/>
    <w:rsid w:val="00B86C4A"/>
    <w:rsid w:val="00B94C71"/>
    <w:rsid w:val="00BB5B07"/>
    <w:rsid w:val="00BC70B1"/>
    <w:rsid w:val="00BD26A7"/>
    <w:rsid w:val="00BE39E4"/>
    <w:rsid w:val="00BE6E06"/>
    <w:rsid w:val="00C02555"/>
    <w:rsid w:val="00C02F14"/>
    <w:rsid w:val="00C06378"/>
    <w:rsid w:val="00C10161"/>
    <w:rsid w:val="00C1110F"/>
    <w:rsid w:val="00C24637"/>
    <w:rsid w:val="00C3015A"/>
    <w:rsid w:val="00C3504F"/>
    <w:rsid w:val="00C36D10"/>
    <w:rsid w:val="00C37C19"/>
    <w:rsid w:val="00C42CCD"/>
    <w:rsid w:val="00C5161D"/>
    <w:rsid w:val="00C57DD3"/>
    <w:rsid w:val="00C64228"/>
    <w:rsid w:val="00C67E10"/>
    <w:rsid w:val="00C70C27"/>
    <w:rsid w:val="00C74D0A"/>
    <w:rsid w:val="00C74D81"/>
    <w:rsid w:val="00C7762B"/>
    <w:rsid w:val="00C77994"/>
    <w:rsid w:val="00C83378"/>
    <w:rsid w:val="00C85D48"/>
    <w:rsid w:val="00C87FD3"/>
    <w:rsid w:val="00C9053F"/>
    <w:rsid w:val="00C91844"/>
    <w:rsid w:val="00C91E26"/>
    <w:rsid w:val="00CA1378"/>
    <w:rsid w:val="00CB2E6A"/>
    <w:rsid w:val="00CC0A80"/>
    <w:rsid w:val="00CC60A5"/>
    <w:rsid w:val="00CD2786"/>
    <w:rsid w:val="00CD3E47"/>
    <w:rsid w:val="00CF45D7"/>
    <w:rsid w:val="00CF516E"/>
    <w:rsid w:val="00D004BD"/>
    <w:rsid w:val="00D11E7F"/>
    <w:rsid w:val="00D17634"/>
    <w:rsid w:val="00D216B4"/>
    <w:rsid w:val="00D21977"/>
    <w:rsid w:val="00D258A4"/>
    <w:rsid w:val="00D2733C"/>
    <w:rsid w:val="00D350B4"/>
    <w:rsid w:val="00D36F87"/>
    <w:rsid w:val="00D37FAE"/>
    <w:rsid w:val="00D40C86"/>
    <w:rsid w:val="00D4507E"/>
    <w:rsid w:val="00D47EE8"/>
    <w:rsid w:val="00D551AE"/>
    <w:rsid w:val="00D6249A"/>
    <w:rsid w:val="00D70628"/>
    <w:rsid w:val="00D70D60"/>
    <w:rsid w:val="00D83337"/>
    <w:rsid w:val="00D916A9"/>
    <w:rsid w:val="00D9268E"/>
    <w:rsid w:val="00DA6836"/>
    <w:rsid w:val="00DB213D"/>
    <w:rsid w:val="00DB2BD2"/>
    <w:rsid w:val="00DC11F8"/>
    <w:rsid w:val="00DD2FC1"/>
    <w:rsid w:val="00DE35FC"/>
    <w:rsid w:val="00DF1F51"/>
    <w:rsid w:val="00E07AAA"/>
    <w:rsid w:val="00E1209C"/>
    <w:rsid w:val="00E1412F"/>
    <w:rsid w:val="00E231AB"/>
    <w:rsid w:val="00E364A0"/>
    <w:rsid w:val="00E54011"/>
    <w:rsid w:val="00E5659A"/>
    <w:rsid w:val="00E60E77"/>
    <w:rsid w:val="00E628DB"/>
    <w:rsid w:val="00E62B96"/>
    <w:rsid w:val="00E62D63"/>
    <w:rsid w:val="00E661AD"/>
    <w:rsid w:val="00E702F6"/>
    <w:rsid w:val="00E74CF5"/>
    <w:rsid w:val="00E74DE2"/>
    <w:rsid w:val="00E76F2B"/>
    <w:rsid w:val="00E969A5"/>
    <w:rsid w:val="00EA1229"/>
    <w:rsid w:val="00EA12E4"/>
    <w:rsid w:val="00EA238F"/>
    <w:rsid w:val="00EA5087"/>
    <w:rsid w:val="00EA69E1"/>
    <w:rsid w:val="00EB617E"/>
    <w:rsid w:val="00EC6073"/>
    <w:rsid w:val="00ED7DDB"/>
    <w:rsid w:val="00EE0045"/>
    <w:rsid w:val="00EE0B2B"/>
    <w:rsid w:val="00EE4D9D"/>
    <w:rsid w:val="00EE79AA"/>
    <w:rsid w:val="00EF6330"/>
    <w:rsid w:val="00F21EA2"/>
    <w:rsid w:val="00F24BBD"/>
    <w:rsid w:val="00F25B8E"/>
    <w:rsid w:val="00F26205"/>
    <w:rsid w:val="00F32207"/>
    <w:rsid w:val="00F32552"/>
    <w:rsid w:val="00F4549B"/>
    <w:rsid w:val="00F45AA7"/>
    <w:rsid w:val="00F550E1"/>
    <w:rsid w:val="00F60854"/>
    <w:rsid w:val="00F60D77"/>
    <w:rsid w:val="00F6168D"/>
    <w:rsid w:val="00F80B23"/>
    <w:rsid w:val="00F858DD"/>
    <w:rsid w:val="00F86CDA"/>
    <w:rsid w:val="00F948BB"/>
    <w:rsid w:val="00FC4DF5"/>
    <w:rsid w:val="00FC6874"/>
    <w:rsid w:val="00FD02C1"/>
    <w:rsid w:val="00FD119F"/>
    <w:rsid w:val="00FE285E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EF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F60854"/>
  </w:style>
  <w:style w:type="paragraph" w:styleId="Header">
    <w:name w:val="header"/>
    <w:basedOn w:val="Normal"/>
    <w:link w:val="Head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60854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87250"/>
    <w:pPr>
      <w:widowControl w:val="0"/>
      <w:autoSpaceDE w:val="0"/>
      <w:autoSpaceDN w:val="0"/>
      <w:adjustRightInd w:val="0"/>
    </w:pPr>
    <w:rPr>
      <w:rFonts w:cs="Calibri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9872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872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87250"/>
    <w:rPr>
      <w:vertAlign w:val="superscript"/>
    </w:rPr>
  </w:style>
  <w:style w:type="paragraph" w:styleId="ListParagraph">
    <w:name w:val="List Paragraph"/>
    <w:basedOn w:val="Normal"/>
    <w:uiPriority w:val="99"/>
    <w:qFormat/>
    <w:rsid w:val="008D193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6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610</Words>
  <Characters>3478</Characters>
  <Application>Microsoft Office Outlook</Application>
  <DocSecurity>0</DocSecurity>
  <Lines>0</Lines>
  <Paragraphs>0</Paragraphs>
  <ScaleCrop>false</ScaleCrop>
  <Company>КЭФ и 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 Роман Владимирович (ECON_CHECHENINS - Клоков)</dc:creator>
  <cp:keywords/>
  <dc:description/>
  <cp:lastModifiedBy>Наташа</cp:lastModifiedBy>
  <cp:revision>6</cp:revision>
  <cp:lastPrinted>2015-12-23T10:50:00Z</cp:lastPrinted>
  <dcterms:created xsi:type="dcterms:W3CDTF">2015-12-30T08:56:00Z</dcterms:created>
  <dcterms:modified xsi:type="dcterms:W3CDTF">2016-01-13T12:23:00Z</dcterms:modified>
</cp:coreProperties>
</file>