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CE" w:rsidRDefault="000D77CE" w:rsidP="000D77CE">
      <w:pPr>
        <w:tabs>
          <w:tab w:val="left" w:pos="8222"/>
        </w:tabs>
        <w:jc w:val="right"/>
        <w:rPr>
          <w:sz w:val="24"/>
          <w:szCs w:val="24"/>
        </w:rPr>
      </w:pPr>
      <w:r>
        <w:rPr>
          <w:sz w:val="24"/>
          <w:szCs w:val="24"/>
        </w:rPr>
        <w:t>«Утверждаю»</w:t>
      </w:r>
    </w:p>
    <w:p w:rsidR="000D77CE" w:rsidRDefault="000D77CE" w:rsidP="000D77CE">
      <w:pPr>
        <w:tabs>
          <w:tab w:val="left" w:pos="8222"/>
        </w:tabs>
        <w:jc w:val="right"/>
        <w:rPr>
          <w:sz w:val="24"/>
          <w:szCs w:val="24"/>
        </w:rPr>
      </w:pPr>
      <w:r>
        <w:rPr>
          <w:sz w:val="24"/>
          <w:szCs w:val="24"/>
        </w:rPr>
        <w:t xml:space="preserve">Исполнительный директор </w:t>
      </w:r>
    </w:p>
    <w:p w:rsidR="000D77CE" w:rsidRDefault="000D77CE" w:rsidP="000D77CE">
      <w:pPr>
        <w:tabs>
          <w:tab w:val="left" w:pos="8222"/>
        </w:tabs>
        <w:jc w:val="right"/>
        <w:rPr>
          <w:sz w:val="24"/>
          <w:szCs w:val="24"/>
        </w:rPr>
      </w:pPr>
      <w:r>
        <w:rPr>
          <w:sz w:val="24"/>
          <w:szCs w:val="24"/>
        </w:rPr>
        <w:t>ООО «УКБР №1»</w:t>
      </w:r>
    </w:p>
    <w:p w:rsidR="000D77CE" w:rsidRDefault="000D77CE" w:rsidP="000D77CE">
      <w:pPr>
        <w:tabs>
          <w:tab w:val="left" w:pos="8222"/>
        </w:tabs>
        <w:jc w:val="right"/>
        <w:rPr>
          <w:sz w:val="24"/>
          <w:szCs w:val="24"/>
        </w:rPr>
      </w:pPr>
    </w:p>
    <w:p w:rsidR="000D77CE" w:rsidRDefault="000D77CE" w:rsidP="000D77CE">
      <w:pPr>
        <w:tabs>
          <w:tab w:val="left" w:pos="8222"/>
        </w:tabs>
        <w:jc w:val="right"/>
        <w:rPr>
          <w:sz w:val="24"/>
          <w:szCs w:val="24"/>
        </w:rPr>
      </w:pPr>
      <w:r>
        <w:rPr>
          <w:sz w:val="24"/>
          <w:szCs w:val="24"/>
        </w:rPr>
        <w:t>______________/И.А. Журавлев/</w:t>
      </w:r>
    </w:p>
    <w:p w:rsidR="000D77CE" w:rsidRDefault="000D77CE" w:rsidP="000D77CE">
      <w:pPr>
        <w:tabs>
          <w:tab w:val="left" w:pos="8222"/>
        </w:tabs>
        <w:jc w:val="right"/>
        <w:rPr>
          <w:sz w:val="24"/>
          <w:szCs w:val="24"/>
        </w:rPr>
      </w:pPr>
    </w:p>
    <w:p w:rsidR="00A921D5" w:rsidRDefault="00A87CC4" w:rsidP="000D77CE">
      <w:pPr>
        <w:pStyle w:val="Default"/>
        <w:ind w:left="5954"/>
        <w:jc w:val="both"/>
      </w:pPr>
      <w:r>
        <w:t xml:space="preserve">   </w:t>
      </w:r>
      <w:r w:rsidR="000D77CE">
        <w:t>«____»_______________201</w:t>
      </w:r>
      <w:r>
        <w:t xml:space="preserve">6 </w:t>
      </w:r>
      <w:r w:rsidR="000D77CE">
        <w:t>г</w:t>
      </w:r>
      <w:r>
        <w:t>.</w:t>
      </w:r>
    </w:p>
    <w:p w:rsidR="00E255B7" w:rsidRPr="008E7F89" w:rsidRDefault="00E255B7" w:rsidP="00E255B7">
      <w:pPr>
        <w:pStyle w:val="Default"/>
        <w:ind w:left="5954"/>
        <w:jc w:val="both"/>
        <w:rPr>
          <w:color w:val="auto"/>
        </w:rPr>
      </w:pPr>
    </w:p>
    <w:p w:rsidR="00A921D5" w:rsidRPr="008E7F89" w:rsidRDefault="00A921D5" w:rsidP="00E255B7">
      <w:pPr>
        <w:pStyle w:val="Default"/>
        <w:jc w:val="center"/>
        <w:rPr>
          <w:color w:val="auto"/>
        </w:rPr>
      </w:pPr>
      <w:r w:rsidRPr="008E7F89">
        <w:rPr>
          <w:color w:val="auto"/>
        </w:rPr>
        <w:t xml:space="preserve"> Конкурсная документация</w:t>
      </w:r>
    </w:p>
    <w:p w:rsidR="00A921D5" w:rsidRPr="008E7F89" w:rsidRDefault="00A921D5" w:rsidP="00E255B7">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E255B7">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E255B7">
      <w:pPr>
        <w:pStyle w:val="Default"/>
        <w:jc w:val="center"/>
        <w:rPr>
          <w:color w:val="auto"/>
        </w:rPr>
      </w:pPr>
    </w:p>
    <w:p w:rsidR="00A921D5" w:rsidRPr="008E7F89" w:rsidRDefault="00A921D5" w:rsidP="00E255B7">
      <w:pPr>
        <w:pStyle w:val="Default"/>
        <w:jc w:val="both"/>
        <w:rPr>
          <w:color w:val="auto"/>
        </w:rPr>
      </w:pPr>
      <w:r w:rsidRPr="008E7F89">
        <w:rPr>
          <w:color w:val="auto"/>
        </w:rPr>
        <w:t>1. Общие положения.</w:t>
      </w:r>
    </w:p>
    <w:p w:rsidR="00A921D5" w:rsidRPr="008E7F89" w:rsidRDefault="00A921D5" w:rsidP="00E255B7">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255B7" w:rsidRPr="00A72ABD">
        <w:rPr>
          <w:color w:val="auto"/>
        </w:rPr>
        <w:t>многоквартирного дома №5-7 по ул. Тихорецкой, во исполнение решения суда (ремонт лестницы и внутренняя отделка лестничной клетки)</w:t>
      </w:r>
      <w:r w:rsidR="00A87CC4">
        <w:rPr>
          <w:color w:val="auto"/>
        </w:rPr>
        <w:t xml:space="preserve"> (дополнительные работы).</w:t>
      </w:r>
    </w:p>
    <w:p w:rsidR="00E255B7" w:rsidRPr="00E255B7" w:rsidRDefault="00E255B7" w:rsidP="00E255B7">
      <w:pPr>
        <w:pStyle w:val="Default"/>
        <w:jc w:val="both"/>
      </w:pPr>
      <w:r w:rsidRPr="00E255B7">
        <w:t xml:space="preserve">1.2. Заказчиком является: управляющая организация ООО «УКБР №1». </w:t>
      </w:r>
    </w:p>
    <w:p w:rsidR="00E255B7" w:rsidRPr="00E255B7" w:rsidRDefault="00E255B7" w:rsidP="00E255B7">
      <w:pPr>
        <w:pStyle w:val="Default"/>
        <w:jc w:val="both"/>
        <w:rPr>
          <w:rStyle w:val="ab"/>
          <w:shd w:val="clear" w:color="auto" w:fill="FFFFFF"/>
        </w:rPr>
      </w:pPr>
      <w:r w:rsidRPr="00E255B7">
        <w:t xml:space="preserve">Юридический адрес: </w:t>
      </w:r>
      <w:r w:rsidRPr="00E255B7">
        <w:rPr>
          <w:shd w:val="clear" w:color="auto" w:fill="FFFFFF"/>
        </w:rPr>
        <w:t>236005, г. Калининград, ул. Садовая, д. 1</w:t>
      </w:r>
      <w:r w:rsidRPr="00E255B7">
        <w:t xml:space="preserve">; ИНН </w:t>
      </w:r>
      <w:r w:rsidRPr="00E255B7">
        <w:rPr>
          <w:shd w:val="clear" w:color="auto" w:fill="FFFFFF"/>
        </w:rPr>
        <w:t>3908605888</w:t>
      </w:r>
      <w:r w:rsidRPr="00E255B7">
        <w:t xml:space="preserve">, КПП </w:t>
      </w:r>
      <w:r w:rsidRPr="00E255B7">
        <w:rPr>
          <w:shd w:val="clear" w:color="auto" w:fill="FFFFFF"/>
        </w:rPr>
        <w:t>390801001</w:t>
      </w:r>
      <w:r w:rsidRPr="00E255B7">
        <w:t xml:space="preserve">; </w:t>
      </w:r>
      <w:r w:rsidRPr="00E255B7">
        <w:rPr>
          <w:rStyle w:val="ab"/>
          <w:b w:val="0"/>
          <w:shd w:val="clear" w:color="auto" w:fill="FFFFFF"/>
        </w:rPr>
        <w:t>исполнительный директор – Журавлев Илья Александрович; тел.: 65-36-11.</w:t>
      </w:r>
    </w:p>
    <w:p w:rsidR="00A921D5" w:rsidRPr="008E7F89" w:rsidRDefault="00A921D5" w:rsidP="00E255B7">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тел. 92-35-</w:t>
      </w:r>
      <w:r w:rsidR="00E255B7">
        <w:rPr>
          <w:sz w:val="24"/>
          <w:szCs w:val="24"/>
        </w:rPr>
        <w:t>32; 92</w:t>
      </w:r>
      <w:r>
        <w:rPr>
          <w:sz w:val="24"/>
          <w:szCs w:val="24"/>
        </w:rPr>
        <w:t>-35-57; 92-35-</w:t>
      </w:r>
      <w:r w:rsidR="00E255B7">
        <w:rPr>
          <w:sz w:val="24"/>
          <w:szCs w:val="24"/>
        </w:rPr>
        <w:t>30; 92</w:t>
      </w:r>
      <w:r>
        <w:rPr>
          <w:sz w:val="24"/>
          <w:szCs w:val="24"/>
        </w:rPr>
        <w:t>-35-11.</w:t>
      </w:r>
    </w:p>
    <w:p w:rsidR="00E255B7" w:rsidRPr="00A87CC4" w:rsidRDefault="00A921D5" w:rsidP="00A87CC4">
      <w:pPr>
        <w:ind w:firstLine="708"/>
        <w:jc w:val="both"/>
        <w:rPr>
          <w:color w:val="000000"/>
          <w:sz w:val="24"/>
          <w:szCs w:val="24"/>
        </w:rPr>
      </w:pPr>
      <w:r w:rsidRPr="008E7F89">
        <w:t xml:space="preserve">1.4. </w:t>
      </w:r>
      <w:r w:rsidR="00A87CC4" w:rsidRPr="00285281">
        <w:rPr>
          <w:color w:val="000000"/>
          <w:sz w:val="24"/>
          <w:szCs w:val="24"/>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 составляет </w:t>
      </w:r>
      <w:r w:rsidR="00A87CC4">
        <w:rPr>
          <w:color w:val="000000"/>
          <w:sz w:val="24"/>
          <w:szCs w:val="24"/>
        </w:rPr>
        <w:t>3 06</w:t>
      </w:r>
      <w:r w:rsidR="001D37F6">
        <w:rPr>
          <w:color w:val="000000"/>
          <w:sz w:val="24"/>
          <w:szCs w:val="24"/>
        </w:rPr>
        <w:t>5</w:t>
      </w:r>
      <w:r w:rsidR="00A87CC4" w:rsidRPr="00285281">
        <w:rPr>
          <w:color w:val="000000"/>
          <w:sz w:val="24"/>
          <w:szCs w:val="24"/>
        </w:rPr>
        <w:t xml:space="preserve"> (</w:t>
      </w:r>
      <w:r w:rsidR="001D37F6">
        <w:rPr>
          <w:color w:val="000000"/>
          <w:sz w:val="24"/>
          <w:szCs w:val="24"/>
        </w:rPr>
        <w:t>три тысячи шестьдесят пят</w:t>
      </w:r>
      <w:r w:rsidR="00A87CC4">
        <w:rPr>
          <w:color w:val="000000"/>
          <w:sz w:val="24"/>
          <w:szCs w:val="24"/>
        </w:rPr>
        <w:t>ь</w:t>
      </w:r>
      <w:r w:rsidR="00A87CC4" w:rsidRPr="00285281">
        <w:rPr>
          <w:color w:val="000000"/>
          <w:sz w:val="24"/>
          <w:szCs w:val="24"/>
        </w:rPr>
        <w:t>) рубл</w:t>
      </w:r>
      <w:r w:rsidR="00A87CC4">
        <w:rPr>
          <w:color w:val="000000"/>
          <w:sz w:val="24"/>
          <w:szCs w:val="24"/>
        </w:rPr>
        <w:t>ей</w:t>
      </w:r>
      <w:r w:rsidR="001D37F6">
        <w:rPr>
          <w:color w:val="000000"/>
          <w:sz w:val="24"/>
          <w:szCs w:val="24"/>
        </w:rPr>
        <w:t>, в том числе НДС 18%  467,55 рублей</w:t>
      </w:r>
      <w:r w:rsidR="00A87CC4">
        <w:rPr>
          <w:color w:val="000000"/>
          <w:sz w:val="24"/>
          <w:szCs w:val="24"/>
        </w:rPr>
        <w:t>.</w:t>
      </w:r>
    </w:p>
    <w:p w:rsidR="00E255B7" w:rsidRPr="006F175B" w:rsidRDefault="00A87CC4" w:rsidP="00E255B7">
      <w:pPr>
        <w:jc w:val="both"/>
        <w:rPr>
          <w:rFonts w:eastAsia="Calibri"/>
        </w:rPr>
      </w:pPr>
      <w:r w:rsidRPr="00A87CC4">
        <w:rPr>
          <w:b/>
          <w:color w:val="000000"/>
          <w:sz w:val="24"/>
          <w:szCs w:val="24"/>
        </w:rPr>
        <w:t xml:space="preserve">Начальная (максимальная) цена договора подряда: </w:t>
      </w:r>
      <w:r w:rsidRPr="00A87CC4">
        <w:rPr>
          <w:b/>
          <w:sz w:val="24"/>
          <w:szCs w:val="24"/>
        </w:rPr>
        <w:t>143 258 (сто сорок три тысячи двести пятьдесят восемь) рублей, в том числе НДС 18%: 21 852 (двадцать одна тысяча восемьсот пятьдесят два) рубля 9</w:t>
      </w:r>
      <w:r w:rsidR="001D37F6">
        <w:rPr>
          <w:b/>
          <w:sz w:val="24"/>
          <w:szCs w:val="24"/>
        </w:rPr>
        <w:t>2</w:t>
      </w:r>
      <w:r w:rsidRPr="00A87CC4">
        <w:rPr>
          <w:b/>
          <w:sz w:val="24"/>
          <w:szCs w:val="24"/>
        </w:rPr>
        <w:t xml:space="preserve"> копейк</w:t>
      </w:r>
      <w:r w:rsidR="001D37F6">
        <w:rPr>
          <w:b/>
          <w:sz w:val="24"/>
          <w:szCs w:val="24"/>
        </w:rPr>
        <w:t>и</w:t>
      </w:r>
      <w:bookmarkStart w:id="0" w:name="_GoBack"/>
      <w:bookmarkEnd w:id="0"/>
      <w:r w:rsidRPr="00A87CC4">
        <w:rPr>
          <w:b/>
          <w:sz w:val="24"/>
          <w:szCs w:val="24"/>
        </w:rPr>
        <w:t>.</w:t>
      </w:r>
      <w:r>
        <w:rPr>
          <w:b/>
          <w:sz w:val="24"/>
          <w:szCs w:val="24"/>
        </w:rPr>
        <w:t xml:space="preserve"> </w:t>
      </w:r>
      <w:r w:rsidR="006F175B" w:rsidRPr="00EB1DDE">
        <w:rPr>
          <w:sz w:val="24"/>
          <w:szCs w:val="24"/>
        </w:rPr>
        <w:t>Сроки выполнения работ по настоящему договору определяются</w:t>
      </w:r>
      <w:r w:rsidR="006F175B">
        <w:rPr>
          <w:sz w:val="24"/>
          <w:szCs w:val="24"/>
        </w:rPr>
        <w:t xml:space="preserve"> сроками договора подряда при проведении капитального ремонта общего имущества многоквартирного дома и</w:t>
      </w:r>
      <w:r w:rsidR="006F175B">
        <w:rPr>
          <w:color w:val="000000"/>
          <w:sz w:val="24"/>
          <w:szCs w:val="24"/>
        </w:rPr>
        <w:t xml:space="preserve"> составляют не более </w:t>
      </w:r>
      <w:r>
        <w:rPr>
          <w:color w:val="000000"/>
          <w:sz w:val="24"/>
          <w:szCs w:val="24"/>
        </w:rPr>
        <w:t>1</w:t>
      </w:r>
      <w:r w:rsidR="006F175B">
        <w:rPr>
          <w:color w:val="000000"/>
          <w:sz w:val="24"/>
          <w:szCs w:val="24"/>
        </w:rPr>
        <w:t>0 календарных дней.</w:t>
      </w:r>
    </w:p>
    <w:p w:rsidR="00A921D5" w:rsidRPr="008E7F89" w:rsidRDefault="00A921D5" w:rsidP="00E255B7">
      <w:pPr>
        <w:jc w:val="both"/>
        <w:rPr>
          <w:sz w:val="24"/>
          <w:szCs w:val="24"/>
        </w:rPr>
      </w:pPr>
      <w:r w:rsidRPr="008E7F89">
        <w:rPr>
          <w:sz w:val="24"/>
          <w:szCs w:val="24"/>
        </w:rPr>
        <w:t xml:space="preserve">1.5. Крайним сроком подачи конкурсных заявок </w:t>
      </w:r>
      <w:r w:rsidR="00E255B7" w:rsidRPr="008E7F89">
        <w:rPr>
          <w:sz w:val="24"/>
          <w:szCs w:val="24"/>
        </w:rPr>
        <w:t>является 9</w:t>
      </w:r>
      <w:r w:rsidRPr="008E7F89">
        <w:rPr>
          <w:sz w:val="24"/>
          <w:szCs w:val="24"/>
        </w:rPr>
        <w:t xml:space="preserve">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A921D5" w:rsidRPr="008E7F89" w:rsidRDefault="00A921D5" w:rsidP="00E255B7">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A87CC4">
        <w:rPr>
          <w:b/>
          <w:color w:val="auto"/>
        </w:rPr>
        <w:t>29.02.2016</w:t>
      </w:r>
      <w:r w:rsidR="00E255B7">
        <w:rPr>
          <w:b/>
          <w:color w:val="auto"/>
        </w:rPr>
        <w:t xml:space="preserve"> года</w:t>
      </w:r>
      <w:r w:rsidR="00E255B7" w:rsidRPr="008E7F89">
        <w:rPr>
          <w:color w:val="auto"/>
        </w:rPr>
        <w:t xml:space="preserve"> </w:t>
      </w:r>
      <w:r w:rsidRPr="008E7F89">
        <w:rPr>
          <w:color w:val="auto"/>
        </w:rPr>
        <w:t xml:space="preserve">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E255B7">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E255B7">
        <w:rPr>
          <w:b/>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E255B7">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E255B7">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D77CE" w:rsidRPr="00AB2549" w:rsidRDefault="00A921D5" w:rsidP="00AB2549">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A921D5" w:rsidRPr="008E7F89" w:rsidRDefault="00A921D5" w:rsidP="00E255B7">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E255B7">
      <w:pPr>
        <w:pStyle w:val="Default"/>
        <w:jc w:val="both"/>
        <w:rPr>
          <w:color w:val="auto"/>
        </w:rPr>
      </w:pPr>
      <w:r w:rsidRPr="008E7F89">
        <w:rPr>
          <w:color w:val="auto"/>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E255B7">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E255B7">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E255B7">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E255B7">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E255B7">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E255B7">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E255B7">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E255B7">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E255B7">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E255B7">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E255B7">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E255B7">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E255B7">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E255B7">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E255B7">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E255B7">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E255B7">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A921D5" w:rsidRPr="008E7F89" w:rsidRDefault="00A921D5" w:rsidP="00E255B7">
      <w:pPr>
        <w:pStyle w:val="Default"/>
        <w:jc w:val="both"/>
        <w:rPr>
          <w:color w:val="auto"/>
        </w:rPr>
      </w:pPr>
      <w:r w:rsidRPr="008E7F89">
        <w:rPr>
          <w:color w:val="auto"/>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E255B7">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E255B7">
      <w:pPr>
        <w:widowControl w:val="0"/>
        <w:overflowPunct/>
        <w:autoSpaceDE/>
        <w:autoSpaceDN/>
        <w:adjustRightInd/>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E255B7">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DD4F8E">
        <w:rPr>
          <w:rFonts w:eastAsia="Calibri"/>
          <w:sz w:val="24"/>
          <w:szCs w:val="24"/>
          <w:lang w:eastAsia="en-US"/>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E255B7">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E255B7">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E255B7">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E255B7">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E255B7">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E255B7">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E255B7">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E255B7">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E255B7">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E255B7">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E255B7">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E255B7">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E255B7">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E255B7">
      <w:pPr>
        <w:pStyle w:val="Default"/>
        <w:jc w:val="both"/>
        <w:rPr>
          <w:color w:val="auto"/>
        </w:rPr>
      </w:pPr>
      <w:r>
        <w:rPr>
          <w:color w:val="auto"/>
        </w:rPr>
        <w:lastRenderedPageBreak/>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E255B7">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E255B7">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E255B7">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E255B7">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E255B7">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E255B7">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E255B7">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E255B7">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E255B7">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E255B7">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E255B7">
      <w:pPr>
        <w:pStyle w:val="Default"/>
        <w:rPr>
          <w:color w:val="auto"/>
        </w:rPr>
      </w:pPr>
    </w:p>
    <w:p w:rsidR="00A921D5" w:rsidRPr="008E7F89" w:rsidRDefault="00A921D5" w:rsidP="00E255B7">
      <w:pPr>
        <w:pStyle w:val="Default"/>
        <w:jc w:val="right"/>
        <w:rPr>
          <w:color w:val="auto"/>
        </w:rPr>
      </w:pPr>
      <w:r w:rsidRPr="008E7F89">
        <w:rPr>
          <w:color w:val="auto"/>
        </w:rPr>
        <w:t>Таблица 1</w:t>
      </w:r>
    </w:p>
    <w:p w:rsidR="00A921D5" w:rsidRPr="008E7F89" w:rsidRDefault="00A921D5" w:rsidP="00E255B7">
      <w:pPr>
        <w:pStyle w:val="Default"/>
        <w:jc w:val="center"/>
        <w:rPr>
          <w:color w:val="auto"/>
        </w:rPr>
      </w:pPr>
      <w:r w:rsidRPr="008E7F89">
        <w:rPr>
          <w:color w:val="auto"/>
        </w:rPr>
        <w:t>Балльная оценка ранжированных заявок</w:t>
      </w:r>
    </w:p>
    <w:p w:rsidR="00A921D5" w:rsidRPr="008E7F89" w:rsidRDefault="00A921D5" w:rsidP="00E255B7">
      <w:pPr>
        <w:jc w:val="center"/>
        <w:rPr>
          <w:sz w:val="24"/>
          <w:szCs w:val="24"/>
        </w:rPr>
      </w:pPr>
      <w:r w:rsidRPr="008E7F89">
        <w:rPr>
          <w:sz w:val="24"/>
          <w:szCs w:val="24"/>
        </w:rPr>
        <w:t>по критерию "Цена договора"</w:t>
      </w:r>
    </w:p>
    <w:p w:rsidR="00A921D5" w:rsidRPr="008E7F89" w:rsidRDefault="00A921D5" w:rsidP="00E255B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E255B7">
            <w:pPr>
              <w:pStyle w:val="Default"/>
              <w:jc w:val="center"/>
              <w:rPr>
                <w:color w:val="auto"/>
              </w:rPr>
            </w:pPr>
            <w:r w:rsidRPr="008E7F89">
              <w:rPr>
                <w:color w:val="auto"/>
              </w:rPr>
              <w:t>N</w:t>
            </w:r>
          </w:p>
        </w:tc>
        <w:tc>
          <w:tcPr>
            <w:tcW w:w="1559" w:type="dxa"/>
            <w:vAlign w:val="center"/>
          </w:tcPr>
          <w:p w:rsidR="00A921D5" w:rsidRPr="008E7F89" w:rsidRDefault="00A921D5" w:rsidP="00E255B7">
            <w:pPr>
              <w:pStyle w:val="Default"/>
              <w:jc w:val="center"/>
              <w:rPr>
                <w:color w:val="auto"/>
              </w:rPr>
            </w:pPr>
            <w:r w:rsidRPr="008E7F89">
              <w:rPr>
                <w:color w:val="auto"/>
              </w:rPr>
              <w:t>Критерий</w:t>
            </w:r>
          </w:p>
        </w:tc>
        <w:tc>
          <w:tcPr>
            <w:tcW w:w="2126" w:type="dxa"/>
            <w:vAlign w:val="center"/>
          </w:tcPr>
          <w:p w:rsidR="00A921D5" w:rsidRPr="008E7F89" w:rsidRDefault="00A921D5" w:rsidP="00E255B7">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E255B7">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E255B7">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E255B7">
            <w:pPr>
              <w:pStyle w:val="Default"/>
              <w:jc w:val="center"/>
              <w:rPr>
                <w:color w:val="auto"/>
              </w:rPr>
            </w:pPr>
          </w:p>
        </w:tc>
        <w:tc>
          <w:tcPr>
            <w:tcW w:w="1559" w:type="dxa"/>
            <w:vMerge w:val="restart"/>
            <w:vAlign w:val="center"/>
          </w:tcPr>
          <w:p w:rsidR="00A921D5" w:rsidRPr="008E7F89" w:rsidRDefault="00A921D5" w:rsidP="00E255B7">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E255B7">
            <w:pPr>
              <w:pStyle w:val="Default"/>
              <w:jc w:val="center"/>
              <w:rPr>
                <w:color w:val="auto"/>
              </w:rPr>
            </w:pPr>
            <w:r w:rsidRPr="008E7F89">
              <w:rPr>
                <w:color w:val="auto"/>
              </w:rPr>
              <w:t>60</w:t>
            </w:r>
          </w:p>
        </w:tc>
        <w:tc>
          <w:tcPr>
            <w:tcW w:w="2410" w:type="dxa"/>
            <w:vAlign w:val="center"/>
          </w:tcPr>
          <w:p w:rsidR="00A921D5" w:rsidRPr="008E7F89" w:rsidRDefault="00A921D5" w:rsidP="00E255B7">
            <w:pPr>
              <w:pStyle w:val="Default"/>
              <w:jc w:val="center"/>
              <w:rPr>
                <w:color w:val="auto"/>
              </w:rPr>
            </w:pPr>
            <w:r w:rsidRPr="008E7F89">
              <w:rPr>
                <w:color w:val="auto"/>
              </w:rPr>
              <w:t>1</w:t>
            </w:r>
          </w:p>
        </w:tc>
        <w:tc>
          <w:tcPr>
            <w:tcW w:w="1985" w:type="dxa"/>
            <w:vAlign w:val="center"/>
          </w:tcPr>
          <w:p w:rsidR="00A921D5" w:rsidRPr="008E7F89" w:rsidRDefault="00A921D5" w:rsidP="00E255B7">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2</w:t>
            </w:r>
          </w:p>
        </w:tc>
        <w:tc>
          <w:tcPr>
            <w:tcW w:w="1985" w:type="dxa"/>
            <w:vAlign w:val="center"/>
          </w:tcPr>
          <w:p w:rsidR="00A921D5" w:rsidRPr="008E7F89" w:rsidRDefault="00A921D5" w:rsidP="00E255B7">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3</w:t>
            </w:r>
          </w:p>
        </w:tc>
        <w:tc>
          <w:tcPr>
            <w:tcW w:w="1985" w:type="dxa"/>
            <w:vAlign w:val="center"/>
          </w:tcPr>
          <w:p w:rsidR="00A921D5" w:rsidRPr="008E7F89" w:rsidRDefault="00A921D5" w:rsidP="00E255B7">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4</w:t>
            </w:r>
          </w:p>
        </w:tc>
        <w:tc>
          <w:tcPr>
            <w:tcW w:w="1985" w:type="dxa"/>
            <w:vAlign w:val="center"/>
          </w:tcPr>
          <w:p w:rsidR="00A921D5" w:rsidRPr="008E7F89" w:rsidRDefault="00A921D5" w:rsidP="00E255B7">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5</w:t>
            </w:r>
          </w:p>
        </w:tc>
        <w:tc>
          <w:tcPr>
            <w:tcW w:w="1985" w:type="dxa"/>
            <w:vAlign w:val="center"/>
          </w:tcPr>
          <w:p w:rsidR="00A921D5" w:rsidRPr="008E7F89" w:rsidRDefault="00A921D5" w:rsidP="00E255B7">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6</w:t>
            </w:r>
          </w:p>
        </w:tc>
        <w:tc>
          <w:tcPr>
            <w:tcW w:w="1985" w:type="dxa"/>
            <w:vAlign w:val="center"/>
          </w:tcPr>
          <w:p w:rsidR="00A921D5" w:rsidRPr="008E7F89" w:rsidRDefault="00A921D5" w:rsidP="00E255B7">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7</w:t>
            </w:r>
          </w:p>
        </w:tc>
        <w:tc>
          <w:tcPr>
            <w:tcW w:w="1985" w:type="dxa"/>
            <w:vAlign w:val="center"/>
          </w:tcPr>
          <w:p w:rsidR="00A921D5" w:rsidRPr="008E7F89" w:rsidRDefault="00A921D5" w:rsidP="00E255B7">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8</w:t>
            </w:r>
          </w:p>
        </w:tc>
        <w:tc>
          <w:tcPr>
            <w:tcW w:w="1985" w:type="dxa"/>
            <w:vAlign w:val="center"/>
          </w:tcPr>
          <w:p w:rsidR="00A921D5" w:rsidRPr="008E7F89" w:rsidRDefault="00A921D5" w:rsidP="00E255B7">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9</w:t>
            </w:r>
          </w:p>
        </w:tc>
        <w:tc>
          <w:tcPr>
            <w:tcW w:w="1985" w:type="dxa"/>
            <w:vAlign w:val="center"/>
          </w:tcPr>
          <w:p w:rsidR="00A921D5" w:rsidRPr="008E7F89" w:rsidRDefault="00A921D5" w:rsidP="00E255B7">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10</w:t>
            </w:r>
          </w:p>
        </w:tc>
        <w:tc>
          <w:tcPr>
            <w:tcW w:w="1985" w:type="dxa"/>
            <w:vAlign w:val="center"/>
          </w:tcPr>
          <w:p w:rsidR="00A921D5" w:rsidRPr="008E7F89" w:rsidRDefault="00A921D5" w:rsidP="00E255B7">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11</w:t>
            </w:r>
          </w:p>
        </w:tc>
        <w:tc>
          <w:tcPr>
            <w:tcW w:w="1985" w:type="dxa"/>
            <w:vAlign w:val="center"/>
          </w:tcPr>
          <w:p w:rsidR="00A921D5" w:rsidRPr="008E7F89" w:rsidRDefault="00A921D5" w:rsidP="00E255B7">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12</w:t>
            </w:r>
          </w:p>
        </w:tc>
        <w:tc>
          <w:tcPr>
            <w:tcW w:w="1985"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13 и более</w:t>
            </w:r>
          </w:p>
        </w:tc>
        <w:tc>
          <w:tcPr>
            <w:tcW w:w="1985" w:type="dxa"/>
            <w:vAlign w:val="center"/>
          </w:tcPr>
          <w:p w:rsidR="00A921D5" w:rsidRPr="008E7F89" w:rsidRDefault="00A921D5" w:rsidP="00E255B7">
            <w:pPr>
              <w:pStyle w:val="Default"/>
              <w:jc w:val="center"/>
              <w:rPr>
                <w:color w:val="auto"/>
              </w:rPr>
            </w:pPr>
            <w:r w:rsidRPr="008E7F89">
              <w:rPr>
                <w:color w:val="auto"/>
              </w:rPr>
              <w:t>0</w:t>
            </w:r>
          </w:p>
        </w:tc>
      </w:tr>
    </w:tbl>
    <w:p w:rsidR="00A921D5" w:rsidRPr="008E7F89" w:rsidRDefault="00A921D5" w:rsidP="00E255B7">
      <w:pPr>
        <w:ind w:firstLine="708"/>
        <w:jc w:val="center"/>
        <w:rPr>
          <w:sz w:val="24"/>
          <w:szCs w:val="24"/>
        </w:rPr>
      </w:pPr>
    </w:p>
    <w:p w:rsidR="00A921D5" w:rsidRPr="008E7F89" w:rsidRDefault="00A921D5" w:rsidP="00E255B7">
      <w:pPr>
        <w:pStyle w:val="Default"/>
        <w:jc w:val="right"/>
        <w:rPr>
          <w:color w:val="auto"/>
        </w:rPr>
      </w:pPr>
    </w:p>
    <w:p w:rsidR="00A921D5" w:rsidRPr="008E7F89" w:rsidRDefault="00A921D5" w:rsidP="00E255B7">
      <w:pPr>
        <w:pStyle w:val="Default"/>
        <w:jc w:val="right"/>
        <w:rPr>
          <w:color w:val="auto"/>
        </w:rPr>
      </w:pPr>
    </w:p>
    <w:p w:rsidR="00A921D5" w:rsidRPr="008E7F89" w:rsidRDefault="00A921D5" w:rsidP="00E255B7">
      <w:pPr>
        <w:rPr>
          <w:sz w:val="24"/>
          <w:szCs w:val="24"/>
        </w:rPr>
      </w:pPr>
    </w:p>
    <w:p w:rsidR="00A921D5" w:rsidRDefault="00A921D5" w:rsidP="00E255B7">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w:t>
      </w:r>
      <w:r w:rsidRPr="008E7F89">
        <w:rPr>
          <w:sz w:val="24"/>
          <w:szCs w:val="24"/>
        </w:rPr>
        <w:lastRenderedPageBreak/>
        <w:t>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E255B7">
      <w:pPr>
        <w:jc w:val="both"/>
        <w:rPr>
          <w:sz w:val="24"/>
          <w:szCs w:val="24"/>
        </w:rPr>
      </w:pPr>
    </w:p>
    <w:p w:rsidR="00A921D5" w:rsidRPr="008E7F89" w:rsidRDefault="00A921D5" w:rsidP="00E255B7">
      <w:pPr>
        <w:pStyle w:val="Default"/>
        <w:jc w:val="right"/>
        <w:rPr>
          <w:color w:val="auto"/>
        </w:rPr>
      </w:pPr>
      <w:r>
        <w:rPr>
          <w:color w:val="auto"/>
        </w:rPr>
        <w:t>Таблица 2</w:t>
      </w:r>
    </w:p>
    <w:p w:rsidR="00A921D5" w:rsidRPr="008E7F89" w:rsidRDefault="00A921D5" w:rsidP="00E255B7">
      <w:pPr>
        <w:pStyle w:val="Default"/>
        <w:rPr>
          <w:color w:val="auto"/>
        </w:rPr>
      </w:pPr>
      <w:r w:rsidRPr="008E7F89">
        <w:rPr>
          <w:color w:val="auto"/>
        </w:rPr>
        <w:t xml:space="preserve"> </w:t>
      </w:r>
    </w:p>
    <w:p w:rsidR="00A921D5" w:rsidRPr="008E7F89" w:rsidRDefault="00A921D5" w:rsidP="00E255B7">
      <w:pPr>
        <w:pStyle w:val="Default"/>
        <w:jc w:val="center"/>
        <w:rPr>
          <w:color w:val="auto"/>
        </w:rPr>
      </w:pPr>
      <w:r w:rsidRPr="008E7F89">
        <w:rPr>
          <w:color w:val="auto"/>
        </w:rPr>
        <w:t>Начисление штрафных баллов по подкритериям</w:t>
      </w:r>
    </w:p>
    <w:p w:rsidR="00A921D5" w:rsidRPr="008E7F89" w:rsidRDefault="00A921D5" w:rsidP="00E255B7">
      <w:pPr>
        <w:jc w:val="center"/>
        <w:rPr>
          <w:sz w:val="24"/>
          <w:szCs w:val="24"/>
        </w:rPr>
      </w:pPr>
      <w:r w:rsidRPr="008E7F89">
        <w:rPr>
          <w:sz w:val="24"/>
          <w:szCs w:val="24"/>
        </w:rPr>
        <w:t>критерия "Квалификация"</w:t>
      </w:r>
    </w:p>
    <w:p w:rsidR="00A921D5" w:rsidRPr="008E7F89" w:rsidRDefault="00A921D5" w:rsidP="00E255B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E255B7">
            <w:pPr>
              <w:pStyle w:val="Default"/>
              <w:jc w:val="center"/>
              <w:rPr>
                <w:color w:val="auto"/>
              </w:rPr>
            </w:pPr>
            <w:r w:rsidRPr="008E7F89">
              <w:rPr>
                <w:color w:val="auto"/>
              </w:rPr>
              <w:t>N</w:t>
            </w:r>
          </w:p>
        </w:tc>
        <w:tc>
          <w:tcPr>
            <w:tcW w:w="1819" w:type="dxa"/>
            <w:vAlign w:val="center"/>
          </w:tcPr>
          <w:p w:rsidR="00A921D5" w:rsidRPr="008E7F89" w:rsidRDefault="00A921D5" w:rsidP="00E255B7">
            <w:pPr>
              <w:pStyle w:val="Default"/>
              <w:jc w:val="center"/>
              <w:rPr>
                <w:color w:val="auto"/>
              </w:rPr>
            </w:pPr>
            <w:r w:rsidRPr="008E7F89">
              <w:rPr>
                <w:color w:val="auto"/>
              </w:rPr>
              <w:t>Критерий</w:t>
            </w:r>
          </w:p>
        </w:tc>
        <w:tc>
          <w:tcPr>
            <w:tcW w:w="1843" w:type="dxa"/>
            <w:vAlign w:val="center"/>
          </w:tcPr>
          <w:p w:rsidR="00A921D5" w:rsidRPr="008E7F89" w:rsidRDefault="00A921D5" w:rsidP="00E255B7">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E255B7">
            <w:pPr>
              <w:pStyle w:val="Default"/>
              <w:jc w:val="center"/>
              <w:rPr>
                <w:color w:val="auto"/>
              </w:rPr>
            </w:pPr>
            <w:r w:rsidRPr="008E7F89">
              <w:rPr>
                <w:color w:val="auto"/>
              </w:rPr>
              <w:t>Подкритерии</w:t>
            </w:r>
          </w:p>
        </w:tc>
        <w:tc>
          <w:tcPr>
            <w:tcW w:w="1850" w:type="dxa"/>
            <w:vAlign w:val="center"/>
          </w:tcPr>
          <w:p w:rsidR="00A921D5" w:rsidRPr="008E7F89" w:rsidRDefault="00A921D5" w:rsidP="00E255B7">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E255B7">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E255B7">
            <w:pPr>
              <w:pStyle w:val="Default"/>
              <w:jc w:val="center"/>
              <w:rPr>
                <w:color w:val="auto"/>
              </w:rPr>
            </w:pPr>
          </w:p>
        </w:tc>
        <w:tc>
          <w:tcPr>
            <w:tcW w:w="1819" w:type="dxa"/>
            <w:vMerge w:val="restart"/>
            <w:vAlign w:val="center"/>
          </w:tcPr>
          <w:p w:rsidR="00A921D5" w:rsidRPr="008E7F89" w:rsidRDefault="00A921D5" w:rsidP="00E255B7">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E255B7">
            <w:pPr>
              <w:pStyle w:val="Default"/>
              <w:jc w:val="center"/>
              <w:rPr>
                <w:color w:val="auto"/>
              </w:rPr>
            </w:pPr>
            <w:r w:rsidRPr="008E7F89">
              <w:rPr>
                <w:color w:val="auto"/>
              </w:rPr>
              <w:t>20</w:t>
            </w:r>
          </w:p>
        </w:tc>
        <w:tc>
          <w:tcPr>
            <w:tcW w:w="2280" w:type="dxa"/>
            <w:vMerge w:val="restart"/>
            <w:vAlign w:val="center"/>
          </w:tcPr>
          <w:p w:rsidR="00A921D5" w:rsidRPr="008E7F89" w:rsidRDefault="00A921D5" w:rsidP="00E255B7">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E255B7">
            <w:pPr>
              <w:pStyle w:val="Default"/>
              <w:jc w:val="center"/>
              <w:rPr>
                <w:color w:val="auto"/>
              </w:rPr>
            </w:pPr>
            <w:r w:rsidRPr="008E7F89">
              <w:rPr>
                <w:color w:val="auto"/>
              </w:rPr>
              <w:t>2 и более</w:t>
            </w:r>
          </w:p>
        </w:tc>
        <w:tc>
          <w:tcPr>
            <w:tcW w:w="1843" w:type="dxa"/>
            <w:vAlign w:val="center"/>
          </w:tcPr>
          <w:p w:rsidR="00A921D5" w:rsidRPr="008E7F89" w:rsidRDefault="00A921D5" w:rsidP="00E255B7">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1</w:t>
            </w:r>
          </w:p>
        </w:tc>
        <w:tc>
          <w:tcPr>
            <w:tcW w:w="1843"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0</w:t>
            </w:r>
          </w:p>
        </w:tc>
        <w:tc>
          <w:tcPr>
            <w:tcW w:w="1843" w:type="dxa"/>
            <w:vAlign w:val="center"/>
          </w:tcPr>
          <w:p w:rsidR="00A921D5" w:rsidRPr="008E7F89" w:rsidRDefault="00A921D5" w:rsidP="00E255B7">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restart"/>
            <w:vAlign w:val="center"/>
          </w:tcPr>
          <w:p w:rsidR="00A921D5" w:rsidRPr="008E7F89" w:rsidRDefault="00A921D5" w:rsidP="00E255B7">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E255B7">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E255B7">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restart"/>
            <w:vAlign w:val="center"/>
          </w:tcPr>
          <w:p w:rsidR="00A921D5" w:rsidRPr="008E7F89" w:rsidRDefault="00A921D5" w:rsidP="00E255B7">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E255B7">
            <w:pPr>
              <w:pStyle w:val="Default"/>
              <w:jc w:val="center"/>
              <w:rPr>
                <w:color w:val="auto"/>
              </w:rPr>
            </w:pPr>
            <w:r w:rsidRPr="008E7F89">
              <w:rPr>
                <w:color w:val="auto"/>
              </w:rPr>
              <w:t>0</w:t>
            </w:r>
          </w:p>
        </w:tc>
        <w:tc>
          <w:tcPr>
            <w:tcW w:w="1843" w:type="dxa"/>
            <w:vAlign w:val="center"/>
          </w:tcPr>
          <w:p w:rsidR="00A921D5" w:rsidRPr="008E7F89" w:rsidRDefault="00A921D5" w:rsidP="00E255B7">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1</w:t>
            </w:r>
          </w:p>
        </w:tc>
        <w:tc>
          <w:tcPr>
            <w:tcW w:w="1843"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2 и более</w:t>
            </w:r>
          </w:p>
        </w:tc>
        <w:tc>
          <w:tcPr>
            <w:tcW w:w="1843" w:type="dxa"/>
            <w:vAlign w:val="center"/>
          </w:tcPr>
          <w:p w:rsidR="00A921D5" w:rsidRPr="008E7F89" w:rsidRDefault="00A921D5" w:rsidP="00E255B7">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restart"/>
            <w:vAlign w:val="center"/>
          </w:tcPr>
          <w:p w:rsidR="00A921D5" w:rsidRPr="008E7F89" w:rsidRDefault="00A921D5" w:rsidP="00E255B7">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E255B7">
            <w:pPr>
              <w:pStyle w:val="Default"/>
              <w:jc w:val="center"/>
              <w:rPr>
                <w:color w:val="auto"/>
              </w:rPr>
            </w:pPr>
            <w:r w:rsidRPr="008E7F89">
              <w:rPr>
                <w:color w:val="auto"/>
              </w:rPr>
              <w:t>0</w:t>
            </w:r>
          </w:p>
        </w:tc>
        <w:tc>
          <w:tcPr>
            <w:tcW w:w="1843" w:type="dxa"/>
            <w:vAlign w:val="center"/>
          </w:tcPr>
          <w:p w:rsidR="00A921D5" w:rsidRPr="008E7F89" w:rsidRDefault="00A921D5" w:rsidP="00E255B7">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1</w:t>
            </w:r>
          </w:p>
        </w:tc>
        <w:tc>
          <w:tcPr>
            <w:tcW w:w="1843"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2 и более</w:t>
            </w:r>
          </w:p>
        </w:tc>
        <w:tc>
          <w:tcPr>
            <w:tcW w:w="1843" w:type="dxa"/>
            <w:vAlign w:val="center"/>
          </w:tcPr>
          <w:p w:rsidR="00A921D5" w:rsidRPr="008E7F89" w:rsidRDefault="00A921D5" w:rsidP="00E255B7">
            <w:pPr>
              <w:pStyle w:val="Default"/>
              <w:jc w:val="center"/>
              <w:rPr>
                <w:color w:val="auto"/>
              </w:rPr>
            </w:pPr>
            <w:r w:rsidRPr="008E7F89">
              <w:rPr>
                <w:color w:val="auto"/>
              </w:rPr>
              <w:t>10</w:t>
            </w:r>
          </w:p>
        </w:tc>
      </w:tr>
    </w:tbl>
    <w:p w:rsidR="00A921D5" w:rsidRPr="008E7F89" w:rsidRDefault="00A921D5" w:rsidP="00E255B7">
      <w:pPr>
        <w:jc w:val="center"/>
        <w:rPr>
          <w:sz w:val="24"/>
          <w:szCs w:val="24"/>
        </w:rPr>
      </w:pPr>
    </w:p>
    <w:p w:rsidR="00A921D5" w:rsidRPr="008E7F89" w:rsidRDefault="00A921D5" w:rsidP="00E255B7">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E255B7">
      <w:pPr>
        <w:pStyle w:val="Default"/>
        <w:ind w:firstLine="709"/>
        <w:jc w:val="both"/>
        <w:rPr>
          <w:color w:val="auto"/>
        </w:rPr>
      </w:pPr>
      <w:r w:rsidRPr="008E7F89">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E255B7">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E255B7">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E255B7">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E255B7">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E255B7">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E255B7">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E255B7">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5B7166" w:rsidRDefault="005B7166"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Default="00AB2549" w:rsidP="00E255B7">
      <w:pPr>
        <w:pStyle w:val="Default"/>
        <w:rPr>
          <w:color w:val="auto"/>
        </w:rPr>
      </w:pPr>
    </w:p>
    <w:p w:rsidR="00AB2549" w:rsidRPr="008E7F89" w:rsidRDefault="00AB2549" w:rsidP="00E255B7">
      <w:pPr>
        <w:pStyle w:val="Default"/>
        <w:rPr>
          <w:color w:val="auto"/>
        </w:rPr>
      </w:pPr>
    </w:p>
    <w:p w:rsidR="00A921D5" w:rsidRPr="008E7F89" w:rsidRDefault="00A921D5" w:rsidP="00E255B7">
      <w:pPr>
        <w:pStyle w:val="Default"/>
        <w:jc w:val="right"/>
        <w:rPr>
          <w:color w:val="auto"/>
        </w:rPr>
      </w:pPr>
      <w:r w:rsidRPr="008E7F89">
        <w:rPr>
          <w:color w:val="auto"/>
        </w:rPr>
        <w:lastRenderedPageBreak/>
        <w:t xml:space="preserve">Приложение N 1 </w:t>
      </w:r>
    </w:p>
    <w:p w:rsidR="00A921D5" w:rsidRPr="008E7F89" w:rsidRDefault="00A921D5" w:rsidP="00E255B7">
      <w:pPr>
        <w:pStyle w:val="Default"/>
        <w:jc w:val="right"/>
        <w:rPr>
          <w:color w:val="auto"/>
        </w:rPr>
      </w:pPr>
      <w:r w:rsidRPr="008E7F89">
        <w:rPr>
          <w:color w:val="auto"/>
        </w:rPr>
        <w:t xml:space="preserve">к  конкурсной документации </w:t>
      </w:r>
    </w:p>
    <w:p w:rsidR="00A921D5" w:rsidRDefault="00A921D5" w:rsidP="00E255B7">
      <w:pPr>
        <w:pStyle w:val="Default"/>
        <w:jc w:val="right"/>
        <w:rPr>
          <w:color w:val="auto"/>
        </w:rPr>
      </w:pPr>
      <w:r w:rsidRPr="008E7F89">
        <w:rPr>
          <w:color w:val="auto"/>
        </w:rPr>
        <w:t xml:space="preserve">по проведению открытого </w:t>
      </w:r>
    </w:p>
    <w:p w:rsidR="00A921D5" w:rsidRDefault="00A921D5" w:rsidP="00E255B7">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E255B7">
      <w:pPr>
        <w:pStyle w:val="Default"/>
        <w:jc w:val="right"/>
        <w:rPr>
          <w:color w:val="auto"/>
        </w:rPr>
      </w:pPr>
      <w:r>
        <w:rPr>
          <w:color w:val="auto"/>
        </w:rPr>
        <w:t>осуществляющей</w:t>
      </w:r>
    </w:p>
    <w:p w:rsidR="00A921D5" w:rsidRPr="008E7F89" w:rsidRDefault="00A921D5" w:rsidP="00E255B7">
      <w:pPr>
        <w:pStyle w:val="Default"/>
        <w:jc w:val="right"/>
        <w:rPr>
          <w:color w:val="auto"/>
        </w:rPr>
      </w:pPr>
      <w:r>
        <w:rPr>
          <w:color w:val="auto"/>
        </w:rPr>
        <w:t xml:space="preserve"> строительный контроль </w:t>
      </w:r>
    </w:p>
    <w:p w:rsidR="00A921D5" w:rsidRPr="008E7F89" w:rsidRDefault="00A921D5" w:rsidP="00E255B7">
      <w:pPr>
        <w:pStyle w:val="Default"/>
        <w:jc w:val="center"/>
        <w:rPr>
          <w:color w:val="auto"/>
        </w:rPr>
      </w:pPr>
    </w:p>
    <w:p w:rsidR="00A921D5" w:rsidRPr="008E7F89" w:rsidRDefault="00A921D5" w:rsidP="00E255B7">
      <w:pPr>
        <w:pStyle w:val="Default"/>
        <w:jc w:val="center"/>
        <w:rPr>
          <w:color w:val="auto"/>
        </w:rPr>
      </w:pPr>
    </w:p>
    <w:p w:rsidR="00A921D5" w:rsidRPr="008E7F89" w:rsidRDefault="00A921D5" w:rsidP="00E255B7">
      <w:pPr>
        <w:pStyle w:val="Default"/>
        <w:jc w:val="center"/>
        <w:rPr>
          <w:color w:val="auto"/>
        </w:rPr>
      </w:pPr>
      <w:r w:rsidRPr="008E7F89">
        <w:rPr>
          <w:color w:val="auto"/>
        </w:rPr>
        <w:t>Заявка</w:t>
      </w:r>
    </w:p>
    <w:p w:rsidR="00A921D5" w:rsidRDefault="00A921D5" w:rsidP="00E255B7">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E255B7">
      <w:pPr>
        <w:pStyle w:val="Default"/>
        <w:jc w:val="center"/>
        <w:rPr>
          <w:color w:val="auto"/>
        </w:rPr>
      </w:pPr>
      <w:r>
        <w:rPr>
          <w:color w:val="auto"/>
        </w:rPr>
        <w:t xml:space="preserve"> капитального ремонта</w:t>
      </w:r>
    </w:p>
    <w:p w:rsidR="00A921D5" w:rsidRPr="008E7F89" w:rsidRDefault="00A921D5" w:rsidP="00E255B7">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E255B7">
      <w:pPr>
        <w:pStyle w:val="Default"/>
        <w:jc w:val="center"/>
        <w:rPr>
          <w:color w:val="auto"/>
        </w:rPr>
      </w:pPr>
    </w:p>
    <w:p w:rsidR="00A921D5" w:rsidRPr="008E7F89" w:rsidRDefault="00A921D5" w:rsidP="00E255B7">
      <w:pPr>
        <w:pStyle w:val="Default"/>
        <w:jc w:val="both"/>
        <w:rPr>
          <w:color w:val="auto"/>
        </w:rPr>
      </w:pPr>
      <w:r w:rsidRPr="008E7F89">
        <w:rPr>
          <w:color w:val="auto"/>
        </w:rPr>
        <w:t>1. Участник:</w:t>
      </w:r>
    </w:p>
    <w:p w:rsidR="00A921D5" w:rsidRPr="008E7F89" w:rsidRDefault="00A921D5" w:rsidP="00E255B7">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1.2. ИНН </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E255B7">
            <w:pPr>
              <w:pStyle w:val="Default"/>
              <w:jc w:val="both"/>
              <w:rPr>
                <w:color w:val="auto"/>
              </w:rPr>
            </w:pPr>
          </w:p>
        </w:tc>
      </w:tr>
    </w:tbl>
    <w:p w:rsidR="00A921D5" w:rsidRPr="008E7F89" w:rsidRDefault="00A921D5" w:rsidP="00E255B7">
      <w:pPr>
        <w:jc w:val="both"/>
        <w:rPr>
          <w:sz w:val="24"/>
          <w:szCs w:val="24"/>
        </w:rPr>
      </w:pPr>
    </w:p>
    <w:p w:rsidR="00A921D5" w:rsidRPr="008E7F89" w:rsidRDefault="00A921D5" w:rsidP="00E255B7">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E255B7">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E255B7">
      <w:pPr>
        <w:pStyle w:val="Default"/>
        <w:ind w:left="708" w:firstLine="708"/>
        <w:jc w:val="both"/>
        <w:rPr>
          <w:color w:val="auto"/>
        </w:rPr>
      </w:pPr>
      <w:r w:rsidRPr="008E7F89">
        <w:rPr>
          <w:color w:val="auto"/>
        </w:rPr>
        <w:t xml:space="preserve">является (не является), </w:t>
      </w:r>
    </w:p>
    <w:p w:rsidR="00A921D5" w:rsidRPr="008E7F89" w:rsidRDefault="00A921D5" w:rsidP="00E255B7">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E255B7">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E255B7">
      <w:pPr>
        <w:pStyle w:val="Default"/>
        <w:ind w:left="1416" w:firstLine="708"/>
        <w:jc w:val="both"/>
        <w:rPr>
          <w:color w:val="auto"/>
        </w:rPr>
      </w:pPr>
      <w:r w:rsidRPr="008E7F89">
        <w:rPr>
          <w:color w:val="auto"/>
        </w:rPr>
        <w:t xml:space="preserve">имеет (не имеет) </w:t>
      </w:r>
    </w:p>
    <w:p w:rsidR="00A921D5" w:rsidRPr="008E7F89" w:rsidRDefault="00A921D5" w:rsidP="00E255B7">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A921D5" w:rsidRPr="0038563F" w:rsidRDefault="00A921D5" w:rsidP="00E255B7">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E255B7">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E255B7">
      <w:pPr>
        <w:ind w:left="1416" w:firstLine="708"/>
        <w:jc w:val="both"/>
        <w:rPr>
          <w:b/>
          <w:sz w:val="24"/>
          <w:szCs w:val="24"/>
        </w:rPr>
      </w:pPr>
      <w:r w:rsidRPr="0038563F">
        <w:rPr>
          <w:b/>
          <w:sz w:val="24"/>
          <w:szCs w:val="24"/>
        </w:rPr>
        <w:t xml:space="preserve">                       (данные об участнике)</w:t>
      </w:r>
    </w:p>
    <w:p w:rsidR="00A921D5" w:rsidRPr="008E7F89" w:rsidRDefault="00A921D5" w:rsidP="00E255B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E255B7">
            <w:pPr>
              <w:pStyle w:val="Default"/>
              <w:jc w:val="both"/>
              <w:rPr>
                <w:color w:val="auto"/>
              </w:rPr>
            </w:pPr>
            <w:r w:rsidRPr="008E7F89">
              <w:rPr>
                <w:color w:val="auto"/>
              </w:rPr>
              <w:t>Наименование</w:t>
            </w:r>
          </w:p>
        </w:tc>
        <w:tc>
          <w:tcPr>
            <w:tcW w:w="2361" w:type="dxa"/>
            <w:vAlign w:val="center"/>
          </w:tcPr>
          <w:p w:rsidR="00A921D5" w:rsidRPr="008E7F89" w:rsidRDefault="00A921D5" w:rsidP="00E255B7">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E255B7">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E255B7">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E255B7">
            <w:pPr>
              <w:pStyle w:val="Default"/>
              <w:jc w:val="both"/>
              <w:rPr>
                <w:color w:val="auto"/>
              </w:rPr>
            </w:pPr>
            <w:r w:rsidRPr="008E7F89">
              <w:rPr>
                <w:color w:val="auto"/>
              </w:rPr>
              <w:t>человек</w:t>
            </w:r>
          </w:p>
        </w:tc>
        <w:tc>
          <w:tcPr>
            <w:tcW w:w="2710" w:type="dxa"/>
            <w:vAlign w:val="center"/>
          </w:tcPr>
          <w:p w:rsidR="00A921D5" w:rsidRPr="008E7F89" w:rsidRDefault="00A921D5" w:rsidP="00E255B7">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E255B7">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E255B7">
            <w:pPr>
              <w:pStyle w:val="Default"/>
              <w:jc w:val="both"/>
              <w:rPr>
                <w:color w:val="auto"/>
              </w:rPr>
            </w:pPr>
            <w:r w:rsidRPr="008E7F89">
              <w:rPr>
                <w:color w:val="auto"/>
              </w:rPr>
              <w:t>рублей</w:t>
            </w:r>
          </w:p>
        </w:tc>
        <w:tc>
          <w:tcPr>
            <w:tcW w:w="2710" w:type="dxa"/>
            <w:vAlign w:val="center"/>
          </w:tcPr>
          <w:p w:rsidR="00A921D5" w:rsidRPr="008E7F89" w:rsidRDefault="00A921D5" w:rsidP="00E255B7">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E255B7">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E255B7">
            <w:pPr>
              <w:pStyle w:val="Default"/>
              <w:jc w:val="both"/>
              <w:rPr>
                <w:color w:val="auto"/>
              </w:rPr>
            </w:pPr>
            <w:r w:rsidRPr="008E7F89">
              <w:rPr>
                <w:color w:val="auto"/>
              </w:rPr>
              <w:t>рублей</w:t>
            </w:r>
          </w:p>
        </w:tc>
        <w:tc>
          <w:tcPr>
            <w:tcW w:w="2710" w:type="dxa"/>
            <w:vAlign w:val="center"/>
          </w:tcPr>
          <w:p w:rsidR="00A921D5" w:rsidRPr="008E7F89" w:rsidRDefault="00A921D5" w:rsidP="00E255B7">
            <w:pPr>
              <w:pStyle w:val="Default"/>
              <w:jc w:val="both"/>
              <w:rPr>
                <w:color w:val="auto"/>
              </w:rPr>
            </w:pPr>
          </w:p>
        </w:tc>
      </w:tr>
    </w:tbl>
    <w:p w:rsidR="00A921D5" w:rsidRPr="008E7F89" w:rsidRDefault="00A921D5" w:rsidP="00E255B7">
      <w:pPr>
        <w:ind w:firstLine="708"/>
        <w:jc w:val="both"/>
        <w:rPr>
          <w:sz w:val="24"/>
          <w:szCs w:val="24"/>
        </w:rPr>
      </w:pPr>
    </w:p>
    <w:p w:rsidR="00A921D5" w:rsidRPr="008E7F89" w:rsidRDefault="00A921D5" w:rsidP="00E255B7">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E255B7">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E255B7">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8E7F89">
        <w:rPr>
          <w:color w:val="auto"/>
        </w:rPr>
        <w:lastRenderedPageBreak/>
        <w:t>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E255B7">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E255B7">
      <w:pPr>
        <w:jc w:val="both"/>
        <w:rPr>
          <w:sz w:val="24"/>
          <w:szCs w:val="24"/>
        </w:rPr>
      </w:pPr>
    </w:p>
    <w:p w:rsidR="00A921D5" w:rsidRPr="008E7F89" w:rsidRDefault="00A921D5" w:rsidP="00E255B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E255B7">
            <w:pPr>
              <w:pStyle w:val="Default"/>
              <w:jc w:val="center"/>
              <w:rPr>
                <w:color w:val="auto"/>
              </w:rPr>
            </w:pPr>
            <w:r w:rsidRPr="008E7F89">
              <w:rPr>
                <w:color w:val="auto"/>
              </w:rPr>
              <w:t>N п/п</w:t>
            </w:r>
          </w:p>
        </w:tc>
        <w:tc>
          <w:tcPr>
            <w:tcW w:w="4299" w:type="dxa"/>
            <w:gridSpan w:val="2"/>
            <w:vAlign w:val="center"/>
          </w:tcPr>
          <w:p w:rsidR="00A921D5" w:rsidRPr="008E7F89" w:rsidRDefault="00A921D5" w:rsidP="00E255B7">
            <w:pPr>
              <w:pStyle w:val="Default"/>
              <w:jc w:val="center"/>
              <w:rPr>
                <w:color w:val="auto"/>
              </w:rPr>
            </w:pPr>
            <w:r w:rsidRPr="008E7F89">
              <w:rPr>
                <w:color w:val="auto"/>
              </w:rPr>
              <w:t>Наименование</w:t>
            </w:r>
          </w:p>
        </w:tc>
        <w:tc>
          <w:tcPr>
            <w:tcW w:w="1760" w:type="dxa"/>
            <w:vAlign w:val="center"/>
          </w:tcPr>
          <w:p w:rsidR="00A921D5" w:rsidRPr="008E7F89" w:rsidRDefault="00A921D5" w:rsidP="00E255B7">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E255B7">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E255B7">
            <w:pPr>
              <w:pStyle w:val="Default"/>
              <w:jc w:val="center"/>
              <w:rPr>
                <w:color w:val="auto"/>
              </w:rPr>
            </w:pPr>
            <w:r w:rsidRPr="008E7F89">
              <w:rPr>
                <w:color w:val="auto"/>
              </w:rPr>
              <w:t>1</w:t>
            </w:r>
          </w:p>
        </w:tc>
        <w:tc>
          <w:tcPr>
            <w:tcW w:w="4299" w:type="dxa"/>
            <w:gridSpan w:val="2"/>
            <w:vAlign w:val="center"/>
          </w:tcPr>
          <w:p w:rsidR="00A921D5" w:rsidRPr="008E7F89" w:rsidRDefault="00A921D5" w:rsidP="00E255B7">
            <w:pPr>
              <w:pStyle w:val="Default"/>
              <w:jc w:val="center"/>
              <w:rPr>
                <w:color w:val="auto"/>
              </w:rPr>
            </w:pPr>
            <w:r w:rsidRPr="008E7F89">
              <w:rPr>
                <w:color w:val="auto"/>
              </w:rPr>
              <w:t>2</w:t>
            </w:r>
          </w:p>
        </w:tc>
        <w:tc>
          <w:tcPr>
            <w:tcW w:w="1760" w:type="dxa"/>
            <w:vAlign w:val="center"/>
          </w:tcPr>
          <w:p w:rsidR="00A921D5" w:rsidRPr="008E7F89" w:rsidRDefault="00A921D5" w:rsidP="00E255B7">
            <w:pPr>
              <w:pStyle w:val="Default"/>
              <w:jc w:val="center"/>
              <w:rPr>
                <w:color w:val="auto"/>
              </w:rPr>
            </w:pPr>
            <w:r w:rsidRPr="008E7F89">
              <w:rPr>
                <w:color w:val="auto"/>
              </w:rPr>
              <w:t>3</w:t>
            </w:r>
          </w:p>
        </w:tc>
        <w:tc>
          <w:tcPr>
            <w:tcW w:w="1929" w:type="dxa"/>
            <w:vAlign w:val="center"/>
          </w:tcPr>
          <w:p w:rsidR="00A921D5" w:rsidRPr="008E7F89" w:rsidRDefault="00A921D5" w:rsidP="00E255B7">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E255B7">
            <w:pPr>
              <w:pStyle w:val="Default"/>
              <w:jc w:val="center"/>
              <w:rPr>
                <w:color w:val="auto"/>
              </w:rPr>
            </w:pPr>
            <w:r w:rsidRPr="008E7F89">
              <w:rPr>
                <w:color w:val="auto"/>
              </w:rPr>
              <w:t>1.</w:t>
            </w:r>
          </w:p>
        </w:tc>
        <w:tc>
          <w:tcPr>
            <w:tcW w:w="1772" w:type="dxa"/>
            <w:vMerge w:val="restart"/>
            <w:vAlign w:val="center"/>
          </w:tcPr>
          <w:p w:rsidR="00A921D5" w:rsidRPr="008E7F89" w:rsidRDefault="00A921D5" w:rsidP="00E255B7">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E255B7">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E255B7">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E255B7">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E255B7">
            <w:pPr>
              <w:pStyle w:val="Default"/>
              <w:jc w:val="center"/>
              <w:rPr>
                <w:color w:val="auto"/>
              </w:rPr>
            </w:pPr>
          </w:p>
        </w:tc>
        <w:tc>
          <w:tcPr>
            <w:tcW w:w="1772" w:type="dxa"/>
            <w:vMerge/>
            <w:vAlign w:val="center"/>
          </w:tcPr>
          <w:p w:rsidR="00A921D5" w:rsidRDefault="00A921D5" w:rsidP="00E255B7">
            <w:pPr>
              <w:pStyle w:val="Default"/>
              <w:jc w:val="center"/>
              <w:rPr>
                <w:color w:val="auto"/>
              </w:rPr>
            </w:pPr>
          </w:p>
        </w:tc>
        <w:tc>
          <w:tcPr>
            <w:tcW w:w="2527" w:type="dxa"/>
            <w:vAlign w:val="center"/>
          </w:tcPr>
          <w:p w:rsidR="00A921D5" w:rsidRDefault="00A921D5" w:rsidP="00E255B7">
            <w:pPr>
              <w:pStyle w:val="Default"/>
              <w:jc w:val="center"/>
              <w:rPr>
                <w:color w:val="auto"/>
              </w:rPr>
            </w:pPr>
            <w:r>
              <w:rPr>
                <w:color w:val="auto"/>
              </w:rPr>
              <w:t>НДС</w:t>
            </w:r>
          </w:p>
        </w:tc>
        <w:tc>
          <w:tcPr>
            <w:tcW w:w="1760" w:type="dxa"/>
            <w:vMerge/>
            <w:vAlign w:val="center"/>
          </w:tcPr>
          <w:p w:rsidR="00A921D5" w:rsidRPr="008E7F89" w:rsidRDefault="00A921D5" w:rsidP="00E255B7">
            <w:pPr>
              <w:pStyle w:val="Default"/>
              <w:jc w:val="center"/>
              <w:rPr>
                <w:color w:val="auto"/>
              </w:rPr>
            </w:pPr>
          </w:p>
        </w:tc>
        <w:tc>
          <w:tcPr>
            <w:tcW w:w="1929" w:type="dxa"/>
            <w:shd w:val="clear" w:color="auto" w:fill="auto"/>
            <w:vAlign w:val="center"/>
          </w:tcPr>
          <w:p w:rsidR="00A921D5" w:rsidRPr="008E7F89" w:rsidRDefault="00A921D5" w:rsidP="00E255B7">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E255B7">
            <w:pPr>
              <w:pStyle w:val="Default"/>
              <w:jc w:val="center"/>
              <w:rPr>
                <w:color w:val="auto"/>
              </w:rPr>
            </w:pPr>
          </w:p>
        </w:tc>
        <w:tc>
          <w:tcPr>
            <w:tcW w:w="1772" w:type="dxa"/>
            <w:vMerge/>
            <w:vAlign w:val="center"/>
          </w:tcPr>
          <w:p w:rsidR="00A921D5" w:rsidRDefault="00A921D5" w:rsidP="00E255B7">
            <w:pPr>
              <w:pStyle w:val="Default"/>
              <w:jc w:val="center"/>
              <w:rPr>
                <w:color w:val="auto"/>
              </w:rPr>
            </w:pPr>
          </w:p>
        </w:tc>
        <w:tc>
          <w:tcPr>
            <w:tcW w:w="2527" w:type="dxa"/>
            <w:vAlign w:val="center"/>
          </w:tcPr>
          <w:p w:rsidR="00A921D5" w:rsidRDefault="00A921D5" w:rsidP="00E255B7">
            <w:pPr>
              <w:pStyle w:val="Default"/>
              <w:jc w:val="center"/>
              <w:rPr>
                <w:color w:val="auto"/>
              </w:rPr>
            </w:pPr>
            <w:r>
              <w:rPr>
                <w:color w:val="auto"/>
              </w:rPr>
              <w:t>Итого</w:t>
            </w:r>
          </w:p>
        </w:tc>
        <w:tc>
          <w:tcPr>
            <w:tcW w:w="1760" w:type="dxa"/>
            <w:vMerge/>
            <w:vAlign w:val="center"/>
          </w:tcPr>
          <w:p w:rsidR="00A921D5" w:rsidRPr="008E7F89" w:rsidRDefault="00A921D5" w:rsidP="00E255B7">
            <w:pPr>
              <w:pStyle w:val="Default"/>
              <w:jc w:val="center"/>
              <w:rPr>
                <w:color w:val="auto"/>
              </w:rPr>
            </w:pPr>
          </w:p>
        </w:tc>
        <w:tc>
          <w:tcPr>
            <w:tcW w:w="1929" w:type="dxa"/>
            <w:shd w:val="clear" w:color="auto" w:fill="auto"/>
            <w:vAlign w:val="center"/>
          </w:tcPr>
          <w:p w:rsidR="00A921D5" w:rsidRPr="008E7F89" w:rsidRDefault="00A921D5" w:rsidP="00E255B7">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E255B7">
            <w:pPr>
              <w:pStyle w:val="Default"/>
              <w:jc w:val="center"/>
              <w:rPr>
                <w:color w:val="auto"/>
              </w:rPr>
            </w:pPr>
            <w:r w:rsidRPr="008E7F89">
              <w:rPr>
                <w:color w:val="auto"/>
              </w:rPr>
              <w:t>2.</w:t>
            </w:r>
          </w:p>
        </w:tc>
        <w:tc>
          <w:tcPr>
            <w:tcW w:w="4299" w:type="dxa"/>
            <w:gridSpan w:val="2"/>
            <w:vAlign w:val="center"/>
          </w:tcPr>
          <w:p w:rsidR="00A921D5" w:rsidRPr="008E7F89" w:rsidRDefault="00A921D5" w:rsidP="00E255B7">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E255B7">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E255B7">
            <w:pPr>
              <w:pStyle w:val="Default"/>
              <w:jc w:val="center"/>
              <w:rPr>
                <w:color w:val="auto"/>
              </w:rPr>
            </w:pPr>
          </w:p>
        </w:tc>
      </w:tr>
    </w:tbl>
    <w:p w:rsidR="00A921D5" w:rsidRPr="008E7F89" w:rsidRDefault="00A921D5" w:rsidP="00E255B7">
      <w:pPr>
        <w:ind w:firstLine="708"/>
        <w:jc w:val="both"/>
        <w:rPr>
          <w:sz w:val="24"/>
          <w:szCs w:val="24"/>
        </w:rPr>
      </w:pPr>
      <w:r>
        <w:rPr>
          <w:sz w:val="24"/>
          <w:szCs w:val="24"/>
        </w:rPr>
        <w:t>* Цена, подлежащая ранжированию</w:t>
      </w:r>
    </w:p>
    <w:p w:rsidR="00A921D5" w:rsidRPr="008E7F89" w:rsidRDefault="00A921D5" w:rsidP="00E255B7">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E255B7">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bl>
    <w:p w:rsidR="00A921D5" w:rsidRPr="008E7F89" w:rsidRDefault="00A921D5" w:rsidP="00E255B7">
      <w:pPr>
        <w:pStyle w:val="Default"/>
        <w:jc w:val="both"/>
        <w:rPr>
          <w:color w:val="auto"/>
        </w:rPr>
      </w:pPr>
    </w:p>
    <w:p w:rsidR="00A921D5" w:rsidRPr="008E7F89" w:rsidRDefault="00A921D5" w:rsidP="00E255B7">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E255B7">
      <w:pPr>
        <w:pStyle w:val="Default"/>
        <w:jc w:val="center"/>
        <w:rPr>
          <w:color w:val="auto"/>
        </w:rPr>
      </w:pPr>
      <w:r w:rsidRPr="008E7F89">
        <w:rPr>
          <w:color w:val="auto"/>
        </w:rPr>
        <w:t>(дата, номер платежного поручения)</w:t>
      </w:r>
    </w:p>
    <w:p w:rsidR="00A921D5" w:rsidRPr="008E7F89" w:rsidRDefault="00A921D5" w:rsidP="00E255B7">
      <w:pPr>
        <w:pStyle w:val="Default"/>
        <w:jc w:val="center"/>
        <w:rPr>
          <w:color w:val="auto"/>
        </w:rPr>
      </w:pPr>
    </w:p>
    <w:p w:rsidR="00A921D5" w:rsidRPr="008E7F89" w:rsidRDefault="00A921D5" w:rsidP="00E255B7">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E255B7">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E255B7">
      <w:pPr>
        <w:pStyle w:val="Default"/>
        <w:jc w:val="center"/>
        <w:rPr>
          <w:color w:val="auto"/>
        </w:rPr>
      </w:pPr>
    </w:p>
    <w:p w:rsidR="00A921D5" w:rsidRPr="008E7F89" w:rsidRDefault="00A921D5" w:rsidP="00E255B7">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E255B7">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E255B7">
      <w:pPr>
        <w:pStyle w:val="Default"/>
        <w:jc w:val="right"/>
        <w:rPr>
          <w:color w:val="auto"/>
        </w:rPr>
      </w:pPr>
    </w:p>
    <w:p w:rsidR="00A921D5" w:rsidRPr="008E7F89" w:rsidRDefault="00A921D5" w:rsidP="00E255B7">
      <w:pPr>
        <w:pStyle w:val="Default"/>
        <w:jc w:val="right"/>
        <w:rPr>
          <w:color w:val="auto"/>
        </w:rPr>
      </w:pPr>
      <w:r w:rsidRPr="008E7F89">
        <w:rPr>
          <w:color w:val="auto"/>
        </w:rPr>
        <w:t xml:space="preserve">Приложение № 2 </w:t>
      </w:r>
    </w:p>
    <w:p w:rsidR="00A921D5" w:rsidRPr="008E7F89" w:rsidRDefault="00A921D5" w:rsidP="00E255B7">
      <w:pPr>
        <w:pStyle w:val="Default"/>
        <w:jc w:val="right"/>
        <w:rPr>
          <w:color w:val="auto"/>
        </w:rPr>
      </w:pPr>
      <w:r w:rsidRPr="008E7F89">
        <w:rPr>
          <w:color w:val="auto"/>
        </w:rPr>
        <w:t xml:space="preserve">к  конкурсной документации </w:t>
      </w:r>
    </w:p>
    <w:p w:rsidR="00A921D5" w:rsidRDefault="00A921D5" w:rsidP="00E255B7">
      <w:pPr>
        <w:pStyle w:val="Default"/>
        <w:jc w:val="right"/>
        <w:rPr>
          <w:color w:val="auto"/>
        </w:rPr>
      </w:pPr>
      <w:r w:rsidRPr="008E7F89">
        <w:rPr>
          <w:color w:val="auto"/>
        </w:rPr>
        <w:t xml:space="preserve">по проведению открытого </w:t>
      </w:r>
    </w:p>
    <w:p w:rsidR="00A921D5" w:rsidRDefault="00A921D5" w:rsidP="00E255B7">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E255B7">
      <w:pPr>
        <w:pStyle w:val="Default"/>
        <w:jc w:val="right"/>
        <w:rPr>
          <w:color w:val="auto"/>
        </w:rPr>
      </w:pPr>
      <w:r>
        <w:rPr>
          <w:color w:val="auto"/>
        </w:rPr>
        <w:t>осуществляющей</w:t>
      </w:r>
    </w:p>
    <w:p w:rsidR="00A921D5" w:rsidRPr="00C10989" w:rsidRDefault="00A921D5" w:rsidP="00E255B7">
      <w:pPr>
        <w:jc w:val="right"/>
        <w:rPr>
          <w:sz w:val="24"/>
          <w:szCs w:val="24"/>
        </w:rPr>
      </w:pPr>
      <w:r>
        <w:t xml:space="preserve"> </w:t>
      </w:r>
      <w:r w:rsidRPr="00C10989">
        <w:rPr>
          <w:sz w:val="24"/>
          <w:szCs w:val="24"/>
        </w:rPr>
        <w:t xml:space="preserve">строительный контроль </w:t>
      </w:r>
    </w:p>
    <w:p w:rsidR="00A921D5" w:rsidRPr="008E7F89" w:rsidRDefault="00A921D5" w:rsidP="00E255B7">
      <w:pPr>
        <w:jc w:val="right"/>
        <w:rPr>
          <w:sz w:val="24"/>
          <w:szCs w:val="24"/>
        </w:rPr>
      </w:pP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E255B7">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E255B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bl>
    <w:p w:rsidR="00A921D5" w:rsidRPr="008E7F89" w:rsidRDefault="00A921D5" w:rsidP="00E255B7">
      <w:pPr>
        <w:ind w:firstLine="540"/>
        <w:jc w:val="both"/>
        <w:rPr>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Default="00A921D5" w:rsidP="00E255B7">
      <w:pPr>
        <w:pStyle w:val="Default"/>
        <w:rPr>
          <w:rFonts w:eastAsia="Times New Roman"/>
          <w:color w:val="auto"/>
          <w:lang w:eastAsia="ru-RU"/>
        </w:rPr>
      </w:pPr>
    </w:p>
    <w:p w:rsidR="00AB2549" w:rsidRDefault="00AB2549" w:rsidP="00E255B7">
      <w:pPr>
        <w:pStyle w:val="Default"/>
        <w:rPr>
          <w:rFonts w:eastAsia="Times New Roman"/>
          <w:color w:val="auto"/>
          <w:lang w:eastAsia="ru-RU"/>
        </w:rPr>
      </w:pPr>
    </w:p>
    <w:p w:rsidR="00AB2549" w:rsidRDefault="00AB2549" w:rsidP="00E255B7">
      <w:pPr>
        <w:pStyle w:val="Default"/>
        <w:rPr>
          <w:rFonts w:eastAsia="Times New Roman"/>
          <w:color w:val="auto"/>
          <w:lang w:eastAsia="ru-RU"/>
        </w:rPr>
      </w:pPr>
    </w:p>
    <w:p w:rsidR="00AB2549" w:rsidRDefault="00AB2549" w:rsidP="00E255B7">
      <w:pPr>
        <w:pStyle w:val="Default"/>
        <w:rPr>
          <w:rFonts w:eastAsia="Times New Roman"/>
          <w:color w:val="auto"/>
          <w:lang w:eastAsia="ru-RU"/>
        </w:rPr>
      </w:pPr>
    </w:p>
    <w:p w:rsidR="00AB2549" w:rsidRDefault="00AB2549" w:rsidP="00E255B7">
      <w:pPr>
        <w:pStyle w:val="Default"/>
        <w:rPr>
          <w:rFonts w:eastAsia="Times New Roman"/>
          <w:color w:val="auto"/>
          <w:lang w:eastAsia="ru-RU"/>
        </w:rPr>
      </w:pPr>
    </w:p>
    <w:p w:rsidR="00AB2549" w:rsidRDefault="00AB2549" w:rsidP="00E255B7">
      <w:pPr>
        <w:pStyle w:val="Default"/>
        <w:rPr>
          <w:rFonts w:eastAsia="Times New Roman"/>
          <w:color w:val="auto"/>
          <w:lang w:eastAsia="ru-RU"/>
        </w:rPr>
      </w:pPr>
    </w:p>
    <w:p w:rsidR="00AB2549" w:rsidRDefault="00AB2549" w:rsidP="00E255B7">
      <w:pPr>
        <w:pStyle w:val="Default"/>
        <w:rPr>
          <w:rFonts w:eastAsia="Times New Roman"/>
          <w:color w:val="auto"/>
          <w:lang w:eastAsia="ru-RU"/>
        </w:rPr>
      </w:pPr>
    </w:p>
    <w:p w:rsidR="00AB2549" w:rsidRDefault="00AB2549" w:rsidP="00E255B7">
      <w:pPr>
        <w:pStyle w:val="Default"/>
        <w:rPr>
          <w:rFonts w:eastAsia="Times New Roman"/>
          <w:color w:val="auto"/>
          <w:lang w:eastAsia="ru-RU"/>
        </w:rPr>
      </w:pPr>
    </w:p>
    <w:p w:rsidR="00E255B7" w:rsidRDefault="00E255B7" w:rsidP="00E255B7">
      <w:pPr>
        <w:pStyle w:val="Default"/>
        <w:rPr>
          <w:color w:val="auto"/>
        </w:rPr>
      </w:pPr>
    </w:p>
    <w:p w:rsidR="00A921D5" w:rsidRPr="008E7F89" w:rsidRDefault="00A921D5" w:rsidP="00E255B7">
      <w:pPr>
        <w:pStyle w:val="Default"/>
        <w:jc w:val="right"/>
        <w:rPr>
          <w:color w:val="auto"/>
        </w:rPr>
      </w:pPr>
      <w:r w:rsidRPr="008E7F89">
        <w:rPr>
          <w:color w:val="auto"/>
        </w:rPr>
        <w:lastRenderedPageBreak/>
        <w:t>Приложение № 3</w:t>
      </w:r>
    </w:p>
    <w:p w:rsidR="00A921D5" w:rsidRPr="008E7F89" w:rsidRDefault="00A921D5" w:rsidP="00E255B7">
      <w:pPr>
        <w:pStyle w:val="Default"/>
        <w:jc w:val="right"/>
        <w:rPr>
          <w:color w:val="auto"/>
        </w:rPr>
      </w:pPr>
      <w:r w:rsidRPr="008E7F89">
        <w:rPr>
          <w:color w:val="auto"/>
        </w:rPr>
        <w:t xml:space="preserve">к  конкурсной документации </w:t>
      </w:r>
    </w:p>
    <w:p w:rsidR="00A921D5" w:rsidRDefault="00A921D5" w:rsidP="00E255B7">
      <w:pPr>
        <w:pStyle w:val="Default"/>
        <w:jc w:val="right"/>
        <w:rPr>
          <w:color w:val="auto"/>
        </w:rPr>
      </w:pPr>
      <w:r w:rsidRPr="008E7F89">
        <w:rPr>
          <w:color w:val="auto"/>
        </w:rPr>
        <w:t xml:space="preserve">по проведению открытого </w:t>
      </w:r>
    </w:p>
    <w:p w:rsidR="00A921D5" w:rsidRDefault="00A921D5" w:rsidP="00E255B7">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E255B7">
      <w:pPr>
        <w:pStyle w:val="Default"/>
        <w:jc w:val="right"/>
        <w:rPr>
          <w:color w:val="auto"/>
        </w:rPr>
      </w:pPr>
      <w:r>
        <w:rPr>
          <w:color w:val="auto"/>
        </w:rPr>
        <w:t>осуществляющей</w:t>
      </w:r>
    </w:p>
    <w:p w:rsidR="00A921D5" w:rsidRPr="00C10989" w:rsidRDefault="00A921D5" w:rsidP="00E255B7">
      <w:pPr>
        <w:jc w:val="right"/>
        <w:rPr>
          <w:sz w:val="24"/>
          <w:szCs w:val="24"/>
        </w:rPr>
      </w:pPr>
      <w:r>
        <w:t xml:space="preserve"> </w:t>
      </w:r>
      <w:r w:rsidRPr="00C10989">
        <w:rPr>
          <w:sz w:val="24"/>
          <w:szCs w:val="24"/>
        </w:rPr>
        <w:t xml:space="preserve">строительный контроль </w:t>
      </w:r>
    </w:p>
    <w:p w:rsidR="00A921D5" w:rsidRPr="008E7F89" w:rsidRDefault="00A921D5" w:rsidP="00E255B7">
      <w:pPr>
        <w:jc w:val="right"/>
        <w:rPr>
          <w:sz w:val="24"/>
          <w:szCs w:val="24"/>
        </w:rPr>
      </w:pPr>
    </w:p>
    <w:p w:rsidR="00A921D5" w:rsidRPr="008E7F89" w:rsidRDefault="00A921D5" w:rsidP="00E255B7">
      <w:pPr>
        <w:pStyle w:val="ConsPlusNonformat"/>
        <w:widowControl/>
        <w:jc w:val="right"/>
        <w:rPr>
          <w:rFonts w:ascii="Times New Roman" w:hAnsi="Times New Roman" w:cs="Times New Roman"/>
          <w:sz w:val="24"/>
          <w:szCs w:val="24"/>
        </w:rPr>
      </w:pPr>
    </w:p>
    <w:p w:rsidR="00A921D5" w:rsidRPr="008E7F89" w:rsidRDefault="00A921D5" w:rsidP="00E255B7">
      <w:pPr>
        <w:pStyle w:val="ConsPlusNonformat"/>
        <w:widowControl/>
        <w:jc w:val="center"/>
        <w:rPr>
          <w:rFonts w:ascii="Times New Roman" w:hAnsi="Times New Roman" w:cs="Times New Roman"/>
          <w:sz w:val="24"/>
          <w:szCs w:val="24"/>
        </w:rPr>
      </w:pP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Default="00A921D5" w:rsidP="00E255B7">
      <w:pPr>
        <w:pStyle w:val="ConsPlusNonformat"/>
        <w:widowControl/>
        <w:rPr>
          <w:rFonts w:ascii="Times New Roman" w:hAnsi="Times New Roman" w:cs="Times New Roman"/>
          <w:sz w:val="24"/>
          <w:szCs w:val="24"/>
        </w:rPr>
      </w:pPr>
    </w:p>
    <w:p w:rsidR="00A921D5"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Default="00A921D5" w:rsidP="00E255B7">
      <w:pPr>
        <w:pStyle w:val="Default"/>
        <w:jc w:val="right"/>
        <w:rPr>
          <w:color w:val="auto"/>
        </w:rPr>
      </w:pPr>
    </w:p>
    <w:p w:rsidR="00AB2549" w:rsidRDefault="00AB2549" w:rsidP="00E255B7">
      <w:pPr>
        <w:pStyle w:val="Default"/>
        <w:jc w:val="right"/>
        <w:rPr>
          <w:color w:val="auto"/>
        </w:rPr>
      </w:pPr>
    </w:p>
    <w:p w:rsidR="00AB2549" w:rsidRDefault="00AB2549" w:rsidP="00E255B7">
      <w:pPr>
        <w:pStyle w:val="Default"/>
        <w:jc w:val="right"/>
        <w:rPr>
          <w:color w:val="auto"/>
        </w:rPr>
      </w:pPr>
    </w:p>
    <w:p w:rsidR="00AB2549" w:rsidRPr="008E7F89" w:rsidRDefault="00AB2549" w:rsidP="00E255B7">
      <w:pPr>
        <w:pStyle w:val="Default"/>
        <w:jc w:val="right"/>
        <w:rPr>
          <w:color w:val="auto"/>
        </w:rPr>
      </w:pPr>
    </w:p>
    <w:p w:rsidR="00E255B7" w:rsidRDefault="00E255B7" w:rsidP="00E255B7">
      <w:pPr>
        <w:pStyle w:val="Default"/>
        <w:jc w:val="right"/>
        <w:rPr>
          <w:color w:val="auto"/>
        </w:rPr>
      </w:pPr>
    </w:p>
    <w:p w:rsidR="00E255B7" w:rsidRDefault="00E255B7" w:rsidP="00E255B7">
      <w:pPr>
        <w:pStyle w:val="Default"/>
        <w:jc w:val="right"/>
        <w:rPr>
          <w:color w:val="auto"/>
        </w:rPr>
      </w:pPr>
    </w:p>
    <w:p w:rsidR="00A921D5" w:rsidRPr="008E7F89" w:rsidRDefault="00A921D5" w:rsidP="00E255B7">
      <w:pPr>
        <w:pStyle w:val="Default"/>
        <w:jc w:val="right"/>
        <w:rPr>
          <w:color w:val="auto"/>
        </w:rPr>
      </w:pPr>
      <w:r w:rsidRPr="008E7F89">
        <w:rPr>
          <w:color w:val="auto"/>
        </w:rPr>
        <w:lastRenderedPageBreak/>
        <w:t xml:space="preserve">Приложение № 4 </w:t>
      </w:r>
    </w:p>
    <w:p w:rsidR="00A921D5" w:rsidRPr="008E7F89" w:rsidRDefault="00A921D5" w:rsidP="00E255B7">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E255B7">
      <w:pPr>
        <w:pStyle w:val="Default"/>
        <w:jc w:val="right"/>
        <w:rPr>
          <w:color w:val="auto"/>
        </w:rPr>
      </w:pPr>
      <w:r w:rsidRPr="008E7F89">
        <w:rPr>
          <w:color w:val="auto"/>
        </w:rPr>
        <w:t xml:space="preserve">по проведению открытого </w:t>
      </w:r>
    </w:p>
    <w:p w:rsidR="00A921D5" w:rsidRDefault="00A921D5" w:rsidP="00E255B7">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E255B7">
      <w:pPr>
        <w:pStyle w:val="Default"/>
        <w:jc w:val="right"/>
        <w:rPr>
          <w:color w:val="auto"/>
        </w:rPr>
      </w:pPr>
      <w:r>
        <w:rPr>
          <w:color w:val="auto"/>
        </w:rPr>
        <w:t>осуществляющей</w:t>
      </w:r>
    </w:p>
    <w:p w:rsidR="00A921D5" w:rsidRPr="00C10989" w:rsidRDefault="00A921D5" w:rsidP="00E255B7">
      <w:pPr>
        <w:jc w:val="right"/>
        <w:rPr>
          <w:sz w:val="24"/>
          <w:szCs w:val="24"/>
        </w:rPr>
      </w:pPr>
      <w:r>
        <w:t xml:space="preserve"> </w:t>
      </w:r>
      <w:r w:rsidRPr="00C10989">
        <w:rPr>
          <w:sz w:val="24"/>
          <w:szCs w:val="24"/>
        </w:rPr>
        <w:t xml:space="preserve">строительный контроль </w:t>
      </w:r>
    </w:p>
    <w:p w:rsidR="00A921D5" w:rsidRPr="008E7F89" w:rsidRDefault="00A921D5" w:rsidP="00E255B7">
      <w:pPr>
        <w:jc w:val="right"/>
        <w:rPr>
          <w:sz w:val="24"/>
          <w:szCs w:val="24"/>
        </w:rPr>
      </w:pPr>
    </w:p>
    <w:p w:rsidR="00A921D5" w:rsidRPr="008E7F89" w:rsidRDefault="00A921D5" w:rsidP="00E255B7">
      <w:pPr>
        <w:pStyle w:val="ConsPlusNonformat"/>
        <w:widowControl/>
        <w:jc w:val="right"/>
        <w:rPr>
          <w:rFonts w:ascii="Times New Roman" w:hAnsi="Times New Roman" w:cs="Times New Roman"/>
          <w:sz w:val="24"/>
          <w:szCs w:val="24"/>
        </w:rPr>
      </w:pPr>
    </w:p>
    <w:p w:rsidR="00A921D5" w:rsidRPr="008E7F89" w:rsidRDefault="00A921D5" w:rsidP="00E255B7">
      <w:pPr>
        <w:pStyle w:val="ConsPlusNonformat"/>
        <w:widowControl/>
        <w:jc w:val="right"/>
        <w:rPr>
          <w:rFonts w:ascii="Times New Roman" w:hAnsi="Times New Roman" w:cs="Times New Roman"/>
          <w:sz w:val="24"/>
          <w:szCs w:val="24"/>
        </w:rPr>
      </w:pPr>
    </w:p>
    <w:p w:rsidR="00A921D5" w:rsidRPr="008E7F89" w:rsidRDefault="00A921D5" w:rsidP="00E255B7">
      <w:pPr>
        <w:jc w:val="center"/>
        <w:rPr>
          <w:sz w:val="24"/>
          <w:szCs w:val="24"/>
        </w:rPr>
      </w:pPr>
      <w:r w:rsidRPr="008E7F89">
        <w:rPr>
          <w:sz w:val="24"/>
          <w:szCs w:val="24"/>
        </w:rPr>
        <w:t>Сведения о составе и квалификации специалистов,</w:t>
      </w:r>
    </w:p>
    <w:p w:rsidR="00A921D5" w:rsidRPr="008E7F89" w:rsidRDefault="00A921D5" w:rsidP="00E255B7">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E255B7">
      <w:pPr>
        <w:jc w:val="center"/>
        <w:rPr>
          <w:sz w:val="24"/>
          <w:szCs w:val="24"/>
        </w:rPr>
      </w:pPr>
      <w:r w:rsidRPr="008E7F89">
        <w:rPr>
          <w:sz w:val="24"/>
          <w:szCs w:val="24"/>
        </w:rPr>
        <w:t>отрасли и опыт работы на руководящих должностях</w:t>
      </w:r>
    </w:p>
    <w:p w:rsidR="00A921D5" w:rsidRPr="008E7F89" w:rsidRDefault="00A921D5" w:rsidP="00E255B7">
      <w:pPr>
        <w:jc w:val="center"/>
        <w:rPr>
          <w:sz w:val="24"/>
          <w:szCs w:val="24"/>
        </w:rPr>
      </w:pPr>
      <w:r w:rsidRPr="008E7F89">
        <w:rPr>
          <w:sz w:val="24"/>
          <w:szCs w:val="24"/>
        </w:rPr>
        <w:t>не менее 5 лет</w:t>
      </w:r>
    </w:p>
    <w:p w:rsidR="00A921D5" w:rsidRPr="008E7F89" w:rsidRDefault="00A921D5" w:rsidP="00E255B7">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bl>
    <w:p w:rsidR="00A921D5" w:rsidRPr="008E7F89" w:rsidRDefault="00A921D5" w:rsidP="00E255B7">
      <w:pPr>
        <w:ind w:firstLine="540"/>
        <w:jc w:val="both"/>
        <w:rPr>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E255B7">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E255B7">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Default="00A921D5" w:rsidP="00E255B7">
      <w:pPr>
        <w:pStyle w:val="ConsPlusNonformat"/>
        <w:widowControl/>
        <w:jc w:val="both"/>
        <w:rPr>
          <w:rFonts w:ascii="Times New Roman" w:hAnsi="Times New Roman" w:cs="Times New Roman"/>
          <w:sz w:val="24"/>
          <w:szCs w:val="24"/>
        </w:rPr>
      </w:pPr>
    </w:p>
    <w:p w:rsidR="00A921D5" w:rsidRDefault="00A921D5" w:rsidP="00E255B7">
      <w:pPr>
        <w:pStyle w:val="ConsPlusNonformat"/>
        <w:widowControl/>
        <w:jc w:val="both"/>
        <w:rPr>
          <w:rFonts w:ascii="Times New Roman" w:hAnsi="Times New Roman" w:cs="Times New Roman"/>
          <w:sz w:val="24"/>
          <w:szCs w:val="24"/>
        </w:rPr>
      </w:pPr>
    </w:p>
    <w:p w:rsidR="0054172D" w:rsidRDefault="0054172D" w:rsidP="00E255B7">
      <w:pPr>
        <w:pStyle w:val="ConsPlusNonformat"/>
        <w:widowControl/>
        <w:jc w:val="both"/>
        <w:rPr>
          <w:rFonts w:ascii="Times New Roman" w:hAnsi="Times New Roman" w:cs="Times New Roman"/>
          <w:sz w:val="24"/>
          <w:szCs w:val="24"/>
        </w:rPr>
      </w:pPr>
    </w:p>
    <w:p w:rsidR="0054172D" w:rsidRDefault="0054172D" w:rsidP="00E255B7">
      <w:pPr>
        <w:pStyle w:val="ConsPlusNonformat"/>
        <w:widowControl/>
        <w:jc w:val="both"/>
        <w:rPr>
          <w:rFonts w:ascii="Times New Roman" w:hAnsi="Times New Roman" w:cs="Times New Roman"/>
          <w:sz w:val="24"/>
          <w:szCs w:val="24"/>
        </w:rPr>
      </w:pPr>
    </w:p>
    <w:p w:rsidR="0054172D" w:rsidRDefault="0054172D" w:rsidP="00E255B7">
      <w:pPr>
        <w:pStyle w:val="ConsPlusNonformat"/>
        <w:widowControl/>
        <w:jc w:val="both"/>
        <w:rPr>
          <w:rFonts w:ascii="Times New Roman" w:hAnsi="Times New Roman" w:cs="Times New Roman"/>
          <w:sz w:val="24"/>
          <w:szCs w:val="24"/>
        </w:rPr>
      </w:pPr>
    </w:p>
    <w:p w:rsidR="00AB2549" w:rsidRDefault="00AB2549" w:rsidP="00E255B7">
      <w:pPr>
        <w:pStyle w:val="ConsPlusNonformat"/>
        <w:widowControl/>
        <w:jc w:val="both"/>
        <w:rPr>
          <w:rFonts w:ascii="Times New Roman" w:hAnsi="Times New Roman" w:cs="Times New Roman"/>
          <w:sz w:val="24"/>
          <w:szCs w:val="24"/>
        </w:rPr>
      </w:pPr>
    </w:p>
    <w:p w:rsidR="00AB2549" w:rsidRDefault="00AB2549" w:rsidP="00E255B7">
      <w:pPr>
        <w:pStyle w:val="ConsPlusNonformat"/>
        <w:widowControl/>
        <w:jc w:val="both"/>
        <w:rPr>
          <w:rFonts w:ascii="Times New Roman" w:hAnsi="Times New Roman" w:cs="Times New Roman"/>
          <w:sz w:val="24"/>
          <w:szCs w:val="24"/>
        </w:rPr>
      </w:pPr>
    </w:p>
    <w:p w:rsidR="0054172D" w:rsidRPr="008E7F89" w:rsidRDefault="0054172D"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Договор N ______</w:t>
      </w: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E255B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E255B7">
      <w:pPr>
        <w:pStyle w:val="ConsPlusNonformat"/>
        <w:widowControl/>
        <w:jc w:val="center"/>
        <w:rPr>
          <w:rFonts w:ascii="Times New Roman" w:hAnsi="Times New Roman" w:cs="Times New Roman"/>
          <w:sz w:val="24"/>
          <w:szCs w:val="24"/>
        </w:rPr>
      </w:pPr>
    </w:p>
    <w:p w:rsidR="00A921D5"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E255B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E255B7">
      <w:pPr>
        <w:pStyle w:val="ConsPlusNonformat"/>
        <w:widowControl/>
        <w:jc w:val="center"/>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E255B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E255B7">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23711B" w:rsidRDefault="00A921D5" w:rsidP="00E255B7">
      <w:pPr>
        <w:pStyle w:val="1"/>
        <w:spacing w:before="0" w:beforeAutospacing="0" w:after="0" w:afterAutospacing="0"/>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E255B7">
      <w:pPr>
        <w:pStyle w:val="1"/>
        <w:spacing w:before="0" w:beforeAutospacing="0" w:after="0" w:afterAutospacing="0"/>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r w:rsidR="00E255B7" w:rsidRPr="0023711B">
        <w:rPr>
          <w:b w:val="0"/>
          <w:sz w:val="24"/>
          <w:szCs w:val="24"/>
        </w:rPr>
        <w:t>СРО, в</w:t>
      </w:r>
      <w:r w:rsidRPr="0023711B">
        <w:rPr>
          <w:b w:val="0"/>
          <w:sz w:val="24"/>
          <w:szCs w:val="24"/>
        </w:rPr>
        <w:t xml:space="preserve"> соответствии с действующим законодательством. При ведении строительного контроля </w:t>
      </w:r>
      <w:r w:rsidRPr="0023711B">
        <w:rPr>
          <w:b w:val="0"/>
          <w:sz w:val="24"/>
          <w:szCs w:val="24"/>
        </w:rPr>
        <w:lastRenderedPageBreak/>
        <w:t xml:space="preserve">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E255B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E255B7">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E255B7">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E255B7">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E255B7">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E255B7">
      <w:pPr>
        <w:pStyle w:val="ConsPlusNormal"/>
        <w:widowControl/>
        <w:ind w:firstLine="540"/>
        <w:jc w:val="both"/>
        <w:rPr>
          <w:rFonts w:ascii="Times New Roman" w:hAnsi="Times New Roman" w:cs="Times New Roman"/>
          <w:sz w:val="24"/>
          <w:szCs w:val="24"/>
        </w:rPr>
      </w:pPr>
    </w:p>
    <w:p w:rsidR="00A921D5"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E255B7"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E255B7" w:rsidRPr="00EB1DDE" w:rsidRDefault="00E255B7" w:rsidP="00E255B7">
      <w:pPr>
        <w:pStyle w:val="ConsPlusNormal"/>
        <w:widowControl/>
        <w:ind w:firstLine="540"/>
        <w:jc w:val="both"/>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E255B7">
      <w:pPr>
        <w:pStyle w:val="ConsPlusNormal"/>
        <w:widowControl/>
        <w:ind w:firstLine="0"/>
        <w:jc w:val="center"/>
        <w:rPr>
          <w:rFonts w:ascii="Times New Roman" w:hAnsi="Times New Roman" w:cs="Times New Roman"/>
          <w:sz w:val="24"/>
          <w:szCs w:val="24"/>
        </w:rPr>
      </w:pPr>
    </w:p>
    <w:p w:rsidR="00A921D5" w:rsidRPr="00EB1DDE" w:rsidRDefault="00A921D5" w:rsidP="00E255B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E255B7">
      <w:pPr>
        <w:pStyle w:val="ConsPlusNormal"/>
        <w:widowControl/>
        <w:ind w:firstLine="540"/>
        <w:jc w:val="both"/>
        <w:rPr>
          <w:rFonts w:ascii="Times New Roman" w:hAnsi="Times New Roman" w:cs="Times New Roman"/>
          <w:sz w:val="24"/>
          <w:szCs w:val="24"/>
        </w:rPr>
      </w:pP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E255B7">
      <w:pPr>
        <w:pStyle w:val="ConsPlusNormal"/>
        <w:widowControl/>
        <w:ind w:firstLine="540"/>
        <w:jc w:val="both"/>
        <w:rPr>
          <w:rFonts w:ascii="Times New Roman" w:hAnsi="Times New Roman" w:cs="Times New Roman"/>
          <w:sz w:val="24"/>
          <w:szCs w:val="24"/>
        </w:rPr>
      </w:pPr>
    </w:p>
    <w:p w:rsidR="00A921D5" w:rsidRPr="00EB1DDE" w:rsidRDefault="00A921D5" w:rsidP="00E255B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E255B7">
      <w:pPr>
        <w:pStyle w:val="ConsPlusNormal"/>
        <w:widowControl/>
        <w:ind w:firstLine="540"/>
        <w:jc w:val="both"/>
        <w:rPr>
          <w:rFonts w:ascii="Times New Roman" w:hAnsi="Times New Roman" w:cs="Times New Roman"/>
          <w:sz w:val="24"/>
          <w:szCs w:val="24"/>
        </w:rPr>
      </w:pPr>
    </w:p>
    <w:p w:rsidR="00A921D5" w:rsidRPr="00DF372D"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E255B7">
      <w:pPr>
        <w:pStyle w:val="ConsPlusNormal"/>
        <w:widowControl/>
        <w:ind w:firstLine="540"/>
        <w:jc w:val="both"/>
        <w:rPr>
          <w:rFonts w:ascii="Times New Roman" w:hAnsi="Times New Roman" w:cs="Times New Roman"/>
          <w:sz w:val="24"/>
          <w:szCs w:val="24"/>
        </w:rPr>
      </w:pPr>
    </w:p>
    <w:p w:rsidR="00A921D5" w:rsidRPr="00EB1DDE" w:rsidRDefault="00A921D5" w:rsidP="00E255B7">
      <w:pPr>
        <w:pStyle w:val="ConsPlusNormal"/>
        <w:widowControl/>
        <w:ind w:firstLine="0"/>
        <w:jc w:val="center"/>
        <w:rPr>
          <w:rFonts w:ascii="Times New Roman" w:hAnsi="Times New Roman" w:cs="Times New Roman"/>
          <w:sz w:val="24"/>
          <w:szCs w:val="24"/>
        </w:rPr>
      </w:pPr>
    </w:p>
    <w:p w:rsidR="00A921D5" w:rsidRPr="00EB1DDE" w:rsidRDefault="00A921D5" w:rsidP="00E255B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E255B7">
            <w:pPr>
              <w:tabs>
                <w:tab w:val="left" w:pos="2490"/>
              </w:tabs>
              <w:snapToGrid w:val="0"/>
              <w:jc w:val="center"/>
              <w:rPr>
                <w:sz w:val="24"/>
                <w:szCs w:val="24"/>
              </w:rPr>
            </w:pPr>
            <w:r w:rsidRPr="00EB1DDE">
              <w:rPr>
                <w:sz w:val="24"/>
                <w:szCs w:val="24"/>
              </w:rPr>
              <w:t>ЗАКАЗЧИК:</w:t>
            </w:r>
          </w:p>
          <w:p w:rsidR="00A921D5" w:rsidRPr="00EB1DDE" w:rsidRDefault="00A921D5" w:rsidP="00E255B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E255B7">
            <w:pPr>
              <w:tabs>
                <w:tab w:val="left" w:pos="2490"/>
              </w:tabs>
              <w:snapToGrid w:val="0"/>
              <w:jc w:val="center"/>
              <w:rPr>
                <w:sz w:val="24"/>
                <w:szCs w:val="24"/>
              </w:rPr>
            </w:pPr>
            <w:r w:rsidRPr="00EB1DDE">
              <w:rPr>
                <w:sz w:val="24"/>
                <w:szCs w:val="24"/>
              </w:rPr>
              <w:t>ИСПОЛНИТЕЛЬ:</w:t>
            </w:r>
          </w:p>
        </w:tc>
      </w:tr>
    </w:tbl>
    <w:p w:rsidR="00C94550" w:rsidRPr="00E255B7" w:rsidRDefault="00A921D5" w:rsidP="00E255B7">
      <w:pPr>
        <w:jc w:val="center"/>
        <w:rPr>
          <w:sz w:val="28"/>
          <w:szCs w:val="28"/>
        </w:rPr>
      </w:pPr>
      <w:r>
        <w:rPr>
          <w:sz w:val="28"/>
          <w:szCs w:val="28"/>
        </w:rPr>
        <w:t xml:space="preserve">                                                   </w:t>
      </w:r>
    </w:p>
    <w:sectPr w:rsidR="00C94550" w:rsidRPr="00E255B7" w:rsidSect="00AB2549">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0D77CE"/>
    <w:rsid w:val="001D37F6"/>
    <w:rsid w:val="002E4743"/>
    <w:rsid w:val="003053B6"/>
    <w:rsid w:val="0038543E"/>
    <w:rsid w:val="0048100C"/>
    <w:rsid w:val="004E5034"/>
    <w:rsid w:val="0054172D"/>
    <w:rsid w:val="005B7166"/>
    <w:rsid w:val="005D1B9C"/>
    <w:rsid w:val="006A68D5"/>
    <w:rsid w:val="006D1CF7"/>
    <w:rsid w:val="006F175B"/>
    <w:rsid w:val="007636C5"/>
    <w:rsid w:val="008216D7"/>
    <w:rsid w:val="008E7FF6"/>
    <w:rsid w:val="00923576"/>
    <w:rsid w:val="00A87CC4"/>
    <w:rsid w:val="00A921D5"/>
    <w:rsid w:val="00AB2549"/>
    <w:rsid w:val="00B9797F"/>
    <w:rsid w:val="00C94550"/>
    <w:rsid w:val="00DD4F8E"/>
    <w:rsid w:val="00E255B7"/>
    <w:rsid w:val="00EE0AA6"/>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1">
    <w:name w:val="Текст выноски Знак1"/>
    <w:basedOn w:val="a0"/>
    <w:uiPriority w:val="99"/>
    <w:semiHidden/>
    <w:rsid w:val="00E255B7"/>
    <w:rPr>
      <w:rFonts w:ascii="Tahoma" w:eastAsia="Times New Roman" w:hAnsi="Tahoma" w:cs="Tahoma"/>
      <w:sz w:val="16"/>
      <w:szCs w:val="16"/>
      <w:lang w:eastAsia="ru-RU"/>
    </w:rPr>
  </w:style>
  <w:style w:type="character" w:styleId="ab">
    <w:name w:val="Strong"/>
    <w:uiPriority w:val="22"/>
    <w:qFormat/>
    <w:rsid w:val="00E255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1">
    <w:name w:val="Текст выноски Знак1"/>
    <w:basedOn w:val="a0"/>
    <w:uiPriority w:val="99"/>
    <w:semiHidden/>
    <w:rsid w:val="00E255B7"/>
    <w:rPr>
      <w:rFonts w:ascii="Tahoma" w:eastAsia="Times New Roman" w:hAnsi="Tahoma" w:cs="Tahoma"/>
      <w:sz w:val="16"/>
      <w:szCs w:val="16"/>
      <w:lang w:eastAsia="ru-RU"/>
    </w:rPr>
  </w:style>
  <w:style w:type="character" w:styleId="ab">
    <w:name w:val="Strong"/>
    <w:uiPriority w:val="22"/>
    <w:qFormat/>
    <w:rsid w:val="00E255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5500</Words>
  <Characters>31355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2015-10-22T12:45:00Z</cp:lastPrinted>
  <dcterms:created xsi:type="dcterms:W3CDTF">2015-10-20T10:31:00Z</dcterms:created>
  <dcterms:modified xsi:type="dcterms:W3CDTF">2016-02-18T08:42:00Z</dcterms:modified>
</cp:coreProperties>
</file>