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5B5AB3" w:rsidRPr="005B5AB3">
        <w:rPr>
          <w:color w:val="auto"/>
          <w:sz w:val="23"/>
          <w:szCs w:val="23"/>
        </w:rPr>
        <w:t>22</w:t>
      </w:r>
      <w:r w:rsidR="0041719B" w:rsidRPr="005B5AB3">
        <w:rPr>
          <w:color w:val="auto"/>
          <w:sz w:val="23"/>
          <w:szCs w:val="23"/>
        </w:rPr>
        <w:t xml:space="preserve">  </w:t>
      </w:r>
      <w:r w:rsidR="005B5AB3" w:rsidRPr="005B5AB3">
        <w:rPr>
          <w:color w:val="auto"/>
          <w:sz w:val="23"/>
          <w:szCs w:val="23"/>
        </w:rPr>
        <w:t>мая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</w:t>
      </w:r>
      <w:r w:rsidR="006200BA">
        <w:rPr>
          <w:color w:val="auto"/>
          <w:sz w:val="23"/>
          <w:szCs w:val="23"/>
        </w:rPr>
        <w:t xml:space="preserve">г. </w:t>
      </w:r>
      <w:r w:rsidR="006200BA">
        <w:t>Калинингр</w:t>
      </w:r>
      <w:r w:rsidR="00F769DC">
        <w:t>ад, Наб. Генерала Карбышева, д.20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E23B54">
        <w:rPr>
          <w:color w:val="auto"/>
          <w:sz w:val="23"/>
          <w:szCs w:val="23"/>
        </w:rPr>
        <w:t xml:space="preserve">ведение строительного контроля при проведении </w:t>
      </w:r>
      <w:r w:rsidRPr="0041719B">
        <w:rPr>
          <w:color w:val="auto"/>
          <w:sz w:val="23"/>
          <w:szCs w:val="23"/>
        </w:rPr>
        <w:t>капитальн</w:t>
      </w:r>
      <w:r w:rsidR="00E23B5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E23B54">
        <w:rPr>
          <w:color w:val="auto"/>
          <w:sz w:val="23"/>
          <w:szCs w:val="23"/>
        </w:rPr>
        <w:t>а</w:t>
      </w:r>
      <w:r w:rsidR="002F1512" w:rsidRPr="0041719B">
        <w:rPr>
          <w:color w:val="auto"/>
          <w:sz w:val="23"/>
          <w:szCs w:val="23"/>
        </w:rPr>
        <w:t xml:space="preserve"> </w:t>
      </w:r>
      <w:r w:rsidR="006200BA">
        <w:rPr>
          <w:color w:val="auto"/>
          <w:sz w:val="23"/>
          <w:szCs w:val="23"/>
        </w:rPr>
        <w:t>/замене лифтового оборудования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6200BA" w:rsidRPr="0043394F" w:rsidRDefault="00762EA8" w:rsidP="006200BA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Заказчик: </w:t>
      </w:r>
      <w:r w:rsidR="006200BA">
        <w:t xml:space="preserve">ООО «УК РСУ 25» </w:t>
      </w:r>
      <w:r w:rsidR="006200BA" w:rsidRPr="0043394F">
        <w:t xml:space="preserve">ИНН </w:t>
      </w:r>
      <w:r w:rsidR="006200BA">
        <w:t>3907202974</w:t>
      </w:r>
      <w:r w:rsidR="006200BA" w:rsidRPr="0043394F">
        <w:t xml:space="preserve">/КПП </w:t>
      </w:r>
      <w:r w:rsidR="006200BA">
        <w:t>390701001, 236006</w:t>
      </w:r>
      <w:r w:rsidR="006200BA" w:rsidRPr="0043394F">
        <w:t xml:space="preserve">, г. Калининград, ул. </w:t>
      </w:r>
      <w:proofErr w:type="gramStart"/>
      <w:r w:rsidR="006200BA">
        <w:t>Октябрьская</w:t>
      </w:r>
      <w:proofErr w:type="gramEnd"/>
      <w:r w:rsidR="006200BA">
        <w:t>, 27-1</w:t>
      </w:r>
      <w:r w:rsidR="006200BA" w:rsidRPr="0043394F">
        <w:t xml:space="preserve">, </w:t>
      </w:r>
      <w:r w:rsidR="006200BA">
        <w:t>Макаренко А.А</w:t>
      </w:r>
      <w:r w:rsidR="006200BA" w:rsidRPr="0043394F">
        <w:t xml:space="preserve">. тел.: </w:t>
      </w:r>
      <w:r w:rsidR="006200BA">
        <w:t>8-911-857-17-21.</w:t>
      </w:r>
    </w:p>
    <w:p w:rsidR="0041719B" w:rsidRDefault="006200BA" w:rsidP="006200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41719B"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F769DC" w:rsidRPr="000742B0" w:rsidRDefault="00762EA8" w:rsidP="00F769DC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DE2AE1">
        <w:rPr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 </w:t>
      </w:r>
      <w:r w:rsidR="00F769DC">
        <w:t>7 912 528</w:t>
      </w:r>
      <w:r w:rsidR="00F769DC" w:rsidRPr="000742B0">
        <w:t xml:space="preserve"> (</w:t>
      </w:r>
      <w:r w:rsidR="00F769DC">
        <w:t>семь миллионов девятьсот двенадцать тысяч пятьсот двадцать восемь</w:t>
      </w:r>
      <w:r w:rsidR="00F769DC" w:rsidRPr="000742B0">
        <w:t xml:space="preserve">) рублей, в том числе НДС 18%: </w:t>
      </w:r>
      <w:r w:rsidR="00F769DC">
        <w:t>1 206 995</w:t>
      </w:r>
      <w:r w:rsidR="00F769DC" w:rsidRPr="000742B0">
        <w:t xml:space="preserve"> (</w:t>
      </w:r>
      <w:r w:rsidR="00F769DC">
        <w:t>один миллион двести шесть тысяч девятьсот девяносто пять</w:t>
      </w:r>
      <w:r w:rsidR="00F769DC" w:rsidRPr="000742B0">
        <w:t>) рубл</w:t>
      </w:r>
      <w:r w:rsidR="00F769DC">
        <w:t>ей 80 копеек</w:t>
      </w:r>
      <w:r w:rsidR="00F769DC" w:rsidRPr="000742B0"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4428DC">
        <w:rPr>
          <w:color w:val="auto"/>
          <w:sz w:val="23"/>
          <w:szCs w:val="23"/>
        </w:rPr>
        <w:t xml:space="preserve"> </w:t>
      </w:r>
      <w:bookmarkStart w:id="0" w:name="_GoBack"/>
      <w:r w:rsidR="005B5AB3" w:rsidRPr="005B5AB3">
        <w:rPr>
          <w:color w:val="auto"/>
          <w:sz w:val="23"/>
          <w:szCs w:val="23"/>
        </w:rPr>
        <w:t>23</w:t>
      </w:r>
      <w:r w:rsidR="0041719B" w:rsidRPr="005B5AB3">
        <w:rPr>
          <w:color w:val="auto"/>
          <w:sz w:val="23"/>
          <w:szCs w:val="23"/>
        </w:rPr>
        <w:t xml:space="preserve"> </w:t>
      </w:r>
      <w:r w:rsidR="005B5AB3" w:rsidRPr="005B5AB3">
        <w:rPr>
          <w:color w:val="auto"/>
          <w:sz w:val="23"/>
          <w:szCs w:val="23"/>
        </w:rPr>
        <w:t>июня</w:t>
      </w:r>
      <w:r w:rsidRPr="0041719B">
        <w:rPr>
          <w:color w:val="auto"/>
          <w:sz w:val="23"/>
          <w:szCs w:val="23"/>
        </w:rPr>
        <w:t xml:space="preserve"> </w:t>
      </w:r>
      <w:bookmarkEnd w:id="0"/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D371E"/>
    <w:rsid w:val="002F1512"/>
    <w:rsid w:val="0041719B"/>
    <w:rsid w:val="004428DC"/>
    <w:rsid w:val="005B5AB3"/>
    <w:rsid w:val="006200BA"/>
    <w:rsid w:val="00690A02"/>
    <w:rsid w:val="00762EA8"/>
    <w:rsid w:val="008A219D"/>
    <w:rsid w:val="009561C9"/>
    <w:rsid w:val="00A52AFB"/>
    <w:rsid w:val="00BF1C75"/>
    <w:rsid w:val="00D4065C"/>
    <w:rsid w:val="00DE2AE1"/>
    <w:rsid w:val="00E23B54"/>
    <w:rsid w:val="00E50FFF"/>
    <w:rsid w:val="00E774B1"/>
    <w:rsid w:val="00F769DC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2014-05-21T11:26:00Z</cp:lastPrinted>
  <dcterms:created xsi:type="dcterms:W3CDTF">2013-06-04T11:55:00Z</dcterms:created>
  <dcterms:modified xsi:type="dcterms:W3CDTF">2014-05-21T11:26:00Z</dcterms:modified>
</cp:coreProperties>
</file>