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A8" w:rsidRDefault="005873A8" w:rsidP="005873A8">
      <w:pPr>
        <w:pStyle w:val="ac"/>
        <w:ind w:left="5103"/>
        <w:rPr>
          <w:sz w:val="28"/>
          <w:szCs w:val="28"/>
        </w:rPr>
      </w:pPr>
      <w:r>
        <w:rPr>
          <w:sz w:val="28"/>
          <w:szCs w:val="28"/>
        </w:rPr>
        <w:t>УТВЕРЖДАЮ</w:t>
      </w:r>
    </w:p>
    <w:p w:rsidR="005873A8" w:rsidRPr="000E1191" w:rsidRDefault="00864949" w:rsidP="005873A8">
      <w:pPr>
        <w:pStyle w:val="ac"/>
        <w:ind w:left="5103"/>
        <w:rPr>
          <w:sz w:val="28"/>
          <w:szCs w:val="28"/>
        </w:rPr>
      </w:pPr>
      <w:r>
        <w:rPr>
          <w:sz w:val="28"/>
          <w:szCs w:val="28"/>
        </w:rPr>
        <w:t>П</w:t>
      </w:r>
      <w:r w:rsidR="005873A8">
        <w:rPr>
          <w:sz w:val="28"/>
          <w:szCs w:val="28"/>
        </w:rPr>
        <w:t xml:space="preserve">редседатель конкурсной комиссии по предоставлению муниципальных грантов </w:t>
      </w:r>
      <w:r w:rsidR="005873A8" w:rsidRPr="000E1191">
        <w:rPr>
          <w:sz w:val="28"/>
          <w:szCs w:val="28"/>
        </w:rPr>
        <w:t>городского округа «Город Калининград»</w:t>
      </w:r>
    </w:p>
    <w:p w:rsidR="005873A8" w:rsidRPr="000E1191" w:rsidRDefault="005873A8" w:rsidP="005873A8">
      <w:pPr>
        <w:pStyle w:val="ac"/>
        <w:ind w:left="5103"/>
        <w:rPr>
          <w:sz w:val="28"/>
          <w:szCs w:val="28"/>
        </w:rPr>
      </w:pPr>
      <w:r w:rsidRPr="000E1191">
        <w:rPr>
          <w:sz w:val="28"/>
          <w:szCs w:val="28"/>
        </w:rPr>
        <w:t>___________</w:t>
      </w:r>
      <w:r w:rsidR="007B4951">
        <w:rPr>
          <w:sz w:val="28"/>
          <w:szCs w:val="28"/>
        </w:rPr>
        <w:t xml:space="preserve">___ </w:t>
      </w:r>
      <w:r w:rsidR="00440DC8">
        <w:rPr>
          <w:sz w:val="28"/>
          <w:szCs w:val="28"/>
        </w:rPr>
        <w:t xml:space="preserve">А.А. </w:t>
      </w:r>
      <w:proofErr w:type="spellStart"/>
      <w:r w:rsidR="00864949">
        <w:rPr>
          <w:sz w:val="28"/>
          <w:szCs w:val="28"/>
        </w:rPr>
        <w:t>Апп</w:t>
      </w:r>
      <w:r w:rsidR="00BA2D7B">
        <w:rPr>
          <w:sz w:val="28"/>
          <w:szCs w:val="28"/>
        </w:rPr>
        <w:t>о</w:t>
      </w:r>
      <w:r w:rsidR="00864949">
        <w:rPr>
          <w:sz w:val="28"/>
          <w:szCs w:val="28"/>
        </w:rPr>
        <w:t>лонова</w:t>
      </w:r>
      <w:proofErr w:type="spellEnd"/>
      <w:r w:rsidR="004D1107">
        <w:rPr>
          <w:sz w:val="28"/>
          <w:szCs w:val="28"/>
        </w:rPr>
        <w:t xml:space="preserve">      </w:t>
      </w:r>
    </w:p>
    <w:p w:rsidR="005873A8" w:rsidRPr="000E1191" w:rsidRDefault="007D4E54" w:rsidP="005873A8">
      <w:pPr>
        <w:pStyle w:val="ac"/>
        <w:ind w:left="5103"/>
        <w:rPr>
          <w:caps/>
          <w:sz w:val="28"/>
          <w:szCs w:val="28"/>
        </w:rPr>
      </w:pPr>
      <w:r>
        <w:rPr>
          <w:sz w:val="28"/>
          <w:szCs w:val="28"/>
        </w:rPr>
        <w:t>«__</w:t>
      </w:r>
      <w:r w:rsidR="0022433D">
        <w:rPr>
          <w:sz w:val="28"/>
          <w:szCs w:val="28"/>
        </w:rPr>
        <w:t>___</w:t>
      </w:r>
      <w:r>
        <w:rPr>
          <w:sz w:val="28"/>
          <w:szCs w:val="28"/>
        </w:rPr>
        <w:t>»____________201</w:t>
      </w:r>
      <w:r w:rsidR="00C10541">
        <w:rPr>
          <w:sz w:val="28"/>
          <w:szCs w:val="28"/>
        </w:rPr>
        <w:t>5</w:t>
      </w:r>
      <w:r w:rsidR="005873A8" w:rsidRPr="000E1191">
        <w:rPr>
          <w:sz w:val="28"/>
          <w:szCs w:val="28"/>
        </w:rPr>
        <w:t xml:space="preserve"> г.</w:t>
      </w:r>
    </w:p>
    <w:p w:rsidR="005873A8" w:rsidRDefault="005873A8" w:rsidP="005873A8">
      <w:pPr>
        <w:pStyle w:val="a7"/>
        <w:widowControl w:val="0"/>
        <w:ind w:firstLine="567"/>
        <w:outlineLvl w:val="0"/>
        <w:rPr>
          <w:b w:val="0"/>
          <w:caps/>
          <w:sz w:val="28"/>
          <w:szCs w:val="28"/>
        </w:rPr>
      </w:pPr>
    </w:p>
    <w:p w:rsidR="007B4951" w:rsidRPr="000E1191" w:rsidRDefault="007B4951" w:rsidP="005873A8">
      <w:pPr>
        <w:pStyle w:val="a7"/>
        <w:widowControl w:val="0"/>
        <w:ind w:firstLine="567"/>
        <w:outlineLvl w:val="0"/>
        <w:rPr>
          <w:b w:val="0"/>
          <w:caps/>
          <w:sz w:val="28"/>
          <w:szCs w:val="28"/>
        </w:rPr>
      </w:pPr>
    </w:p>
    <w:p w:rsidR="005873A8" w:rsidRPr="00583FA6" w:rsidRDefault="005150CF" w:rsidP="00583FA6">
      <w:pPr>
        <w:jc w:val="center"/>
        <w:rPr>
          <w:sz w:val="28"/>
          <w:szCs w:val="28"/>
        </w:rPr>
      </w:pPr>
      <w:r>
        <w:rPr>
          <w:sz w:val="28"/>
          <w:szCs w:val="28"/>
        </w:rPr>
        <w:t>П</w:t>
      </w:r>
      <w:r w:rsidR="00C4079B" w:rsidRPr="00583FA6">
        <w:rPr>
          <w:sz w:val="28"/>
          <w:szCs w:val="28"/>
        </w:rPr>
        <w:t xml:space="preserve">ротокол № </w:t>
      </w:r>
      <w:r w:rsidR="00A73591" w:rsidRPr="00583FA6">
        <w:rPr>
          <w:sz w:val="28"/>
          <w:szCs w:val="28"/>
        </w:rPr>
        <w:t>1</w:t>
      </w:r>
      <w:r w:rsidR="005873A8" w:rsidRPr="00583FA6">
        <w:rPr>
          <w:sz w:val="28"/>
          <w:szCs w:val="28"/>
        </w:rPr>
        <w:br/>
        <w:t>вскрытия конвертов с заявками на участие в открытом конкурсе</w:t>
      </w:r>
    </w:p>
    <w:p w:rsidR="005873A8" w:rsidRPr="00583FA6" w:rsidRDefault="005873A8" w:rsidP="00583FA6">
      <w:pPr>
        <w:jc w:val="both"/>
        <w:rPr>
          <w:sz w:val="28"/>
          <w:szCs w:val="28"/>
        </w:rPr>
      </w:pPr>
    </w:p>
    <w:p w:rsidR="005873A8" w:rsidRPr="00583FA6" w:rsidRDefault="005873A8" w:rsidP="00583FA6">
      <w:pPr>
        <w:jc w:val="both"/>
        <w:rPr>
          <w:sz w:val="28"/>
          <w:szCs w:val="28"/>
        </w:rPr>
      </w:pPr>
      <w:r w:rsidRPr="00583FA6">
        <w:rPr>
          <w:sz w:val="28"/>
          <w:szCs w:val="28"/>
        </w:rPr>
        <w:t xml:space="preserve">г. Калининград                                               </w:t>
      </w:r>
      <w:r w:rsidR="00864949">
        <w:rPr>
          <w:sz w:val="28"/>
          <w:szCs w:val="28"/>
        </w:rPr>
        <w:t xml:space="preserve">                              0</w:t>
      </w:r>
      <w:r w:rsidR="00BE028D">
        <w:rPr>
          <w:sz w:val="28"/>
          <w:szCs w:val="28"/>
        </w:rPr>
        <w:t>5 мая</w:t>
      </w:r>
      <w:r w:rsidR="00864949">
        <w:rPr>
          <w:sz w:val="28"/>
          <w:szCs w:val="28"/>
        </w:rPr>
        <w:t xml:space="preserve"> </w:t>
      </w:r>
      <w:r w:rsidR="00A73591" w:rsidRPr="00583FA6">
        <w:rPr>
          <w:sz w:val="28"/>
          <w:szCs w:val="28"/>
        </w:rPr>
        <w:t>201</w:t>
      </w:r>
      <w:r w:rsidR="00BE028D">
        <w:rPr>
          <w:sz w:val="28"/>
          <w:szCs w:val="28"/>
        </w:rPr>
        <w:t>5</w:t>
      </w:r>
      <w:r w:rsidRPr="00583FA6">
        <w:rPr>
          <w:sz w:val="28"/>
          <w:szCs w:val="28"/>
        </w:rPr>
        <w:t> года</w:t>
      </w:r>
    </w:p>
    <w:p w:rsidR="005873A8" w:rsidRPr="00583FA6" w:rsidRDefault="005873A8" w:rsidP="00583FA6">
      <w:pPr>
        <w:jc w:val="both"/>
        <w:rPr>
          <w:sz w:val="28"/>
          <w:szCs w:val="28"/>
        </w:rPr>
      </w:pPr>
    </w:p>
    <w:p w:rsidR="00577430" w:rsidRPr="00583FA6" w:rsidRDefault="00577430" w:rsidP="00577430">
      <w:pPr>
        <w:ind w:firstLine="708"/>
        <w:jc w:val="both"/>
        <w:rPr>
          <w:sz w:val="28"/>
          <w:szCs w:val="28"/>
        </w:rPr>
      </w:pPr>
      <w:r w:rsidRPr="00583FA6">
        <w:rPr>
          <w:sz w:val="28"/>
          <w:szCs w:val="28"/>
        </w:rPr>
        <w:t>Наименование предмета конкурса:  предоставление муниципального гранта для реализации целевых социальных программ общественными объединениями.</w:t>
      </w:r>
    </w:p>
    <w:p w:rsidR="00577430" w:rsidRPr="00583FA6" w:rsidRDefault="00577430" w:rsidP="00577430">
      <w:pPr>
        <w:ind w:firstLine="708"/>
        <w:jc w:val="both"/>
        <w:rPr>
          <w:sz w:val="28"/>
          <w:szCs w:val="28"/>
        </w:rPr>
      </w:pPr>
      <w:r w:rsidRPr="00583FA6">
        <w:rPr>
          <w:sz w:val="28"/>
          <w:szCs w:val="28"/>
        </w:rPr>
        <w:t xml:space="preserve">Тематика конкурса: </w:t>
      </w:r>
      <w:r w:rsidRPr="00D05362">
        <w:rPr>
          <w:sz w:val="28"/>
          <w:szCs w:val="28"/>
        </w:rPr>
        <w:t xml:space="preserve">Поддержка мероприятий в области </w:t>
      </w:r>
      <w:r>
        <w:rPr>
          <w:sz w:val="28"/>
          <w:szCs w:val="28"/>
        </w:rPr>
        <w:t>физической культуры и спорта, популяризации здорового образа жизни.</w:t>
      </w:r>
    </w:p>
    <w:p w:rsidR="00577430" w:rsidRPr="00583FA6" w:rsidRDefault="00577430" w:rsidP="00577430">
      <w:pPr>
        <w:ind w:firstLine="708"/>
        <w:jc w:val="both"/>
        <w:rPr>
          <w:sz w:val="28"/>
          <w:szCs w:val="28"/>
        </w:rPr>
      </w:pPr>
      <w:r w:rsidRPr="00583FA6">
        <w:rPr>
          <w:sz w:val="28"/>
          <w:szCs w:val="28"/>
        </w:rPr>
        <w:t>Конкурсные номинации:</w:t>
      </w:r>
    </w:p>
    <w:p w:rsidR="00577430" w:rsidRPr="00583FA6" w:rsidRDefault="00577430" w:rsidP="00577430">
      <w:pPr>
        <w:jc w:val="both"/>
        <w:rPr>
          <w:sz w:val="28"/>
          <w:szCs w:val="28"/>
        </w:rPr>
      </w:pPr>
      <w:r w:rsidRPr="00583FA6">
        <w:rPr>
          <w:sz w:val="28"/>
          <w:szCs w:val="28"/>
        </w:rPr>
        <w:t xml:space="preserve">1. </w:t>
      </w:r>
      <w:r>
        <w:rPr>
          <w:sz w:val="28"/>
          <w:szCs w:val="28"/>
        </w:rPr>
        <w:t>поддержка проектов и программ, направленных на популяризацию Олимпийского движения и Олимпийских видов спорта</w:t>
      </w:r>
      <w:r w:rsidRPr="006849BF">
        <w:rPr>
          <w:sz w:val="28"/>
          <w:szCs w:val="28"/>
        </w:rPr>
        <w:t>;</w:t>
      </w:r>
    </w:p>
    <w:p w:rsidR="00577430" w:rsidRPr="00583FA6" w:rsidRDefault="00577430" w:rsidP="00577430">
      <w:pPr>
        <w:jc w:val="both"/>
        <w:rPr>
          <w:sz w:val="28"/>
          <w:szCs w:val="28"/>
        </w:rPr>
      </w:pPr>
      <w:r w:rsidRPr="00583FA6">
        <w:rPr>
          <w:sz w:val="28"/>
          <w:szCs w:val="28"/>
        </w:rPr>
        <w:t xml:space="preserve">2. </w:t>
      </w:r>
      <w:r>
        <w:rPr>
          <w:sz w:val="28"/>
          <w:szCs w:val="28"/>
        </w:rPr>
        <w:t>поддержка проектов и программ, направленных на организацию мероприятий в области физической культуры и спорта, популяризацию здорового образа жизни среди детей, подростков и молодежи.</w:t>
      </w:r>
    </w:p>
    <w:p w:rsidR="005873A8" w:rsidRPr="00583FA6" w:rsidRDefault="005873A8" w:rsidP="00583FA6">
      <w:pPr>
        <w:jc w:val="both"/>
        <w:rPr>
          <w:sz w:val="28"/>
          <w:szCs w:val="28"/>
        </w:rPr>
      </w:pPr>
    </w:p>
    <w:p w:rsidR="005873A8" w:rsidRDefault="005873A8" w:rsidP="00577430">
      <w:pPr>
        <w:ind w:firstLine="708"/>
        <w:jc w:val="both"/>
        <w:rPr>
          <w:sz w:val="28"/>
          <w:szCs w:val="28"/>
        </w:rPr>
      </w:pPr>
      <w:r w:rsidRPr="00583FA6">
        <w:rPr>
          <w:sz w:val="28"/>
          <w:szCs w:val="28"/>
        </w:rPr>
        <w:t xml:space="preserve">Извещение о проведении настоящего конкурса было размещено на официальном сайте администрации городского округа «Город Калининград»: </w:t>
      </w:r>
      <w:hyperlink r:id="rId6" w:history="1">
        <w:r w:rsidRPr="00583FA6">
          <w:rPr>
            <w:rStyle w:val="a3"/>
            <w:sz w:val="28"/>
            <w:szCs w:val="28"/>
          </w:rPr>
          <w:t>www.klgd.ru</w:t>
        </w:r>
      </w:hyperlink>
      <w:r w:rsidRPr="00583FA6">
        <w:rPr>
          <w:sz w:val="28"/>
          <w:szCs w:val="28"/>
        </w:rPr>
        <w:t>. в разделе «Конкурсы»</w:t>
      </w:r>
      <w:r w:rsidR="005C2027" w:rsidRPr="00583FA6">
        <w:rPr>
          <w:sz w:val="28"/>
          <w:szCs w:val="28"/>
        </w:rPr>
        <w:t xml:space="preserve"> и в </w:t>
      </w:r>
      <w:r w:rsidR="00FC0A57" w:rsidRPr="00583FA6">
        <w:rPr>
          <w:sz w:val="28"/>
          <w:szCs w:val="28"/>
        </w:rPr>
        <w:t xml:space="preserve">газете «Гражданин» </w:t>
      </w:r>
      <w:r w:rsidR="00BE028D">
        <w:rPr>
          <w:sz w:val="28"/>
          <w:szCs w:val="28"/>
        </w:rPr>
        <w:t>19</w:t>
      </w:r>
      <w:r w:rsidR="00FC0A57" w:rsidRPr="00583FA6">
        <w:rPr>
          <w:sz w:val="28"/>
          <w:szCs w:val="28"/>
        </w:rPr>
        <w:t xml:space="preserve"> </w:t>
      </w:r>
      <w:r w:rsidR="005B33F2">
        <w:rPr>
          <w:sz w:val="28"/>
          <w:szCs w:val="28"/>
        </w:rPr>
        <w:t>марта</w:t>
      </w:r>
      <w:r w:rsidR="00FC0A57" w:rsidRPr="00583FA6">
        <w:rPr>
          <w:sz w:val="28"/>
          <w:szCs w:val="28"/>
        </w:rPr>
        <w:t xml:space="preserve"> 201</w:t>
      </w:r>
      <w:r w:rsidR="00BE028D">
        <w:rPr>
          <w:sz w:val="28"/>
          <w:szCs w:val="28"/>
        </w:rPr>
        <w:t>5</w:t>
      </w:r>
      <w:r w:rsidR="005C2027" w:rsidRPr="00583FA6">
        <w:rPr>
          <w:sz w:val="28"/>
          <w:szCs w:val="28"/>
        </w:rPr>
        <w:t xml:space="preserve"> года.</w:t>
      </w:r>
    </w:p>
    <w:p w:rsidR="00577430" w:rsidRPr="00583FA6" w:rsidRDefault="00577430" w:rsidP="00577430">
      <w:pPr>
        <w:ind w:firstLine="708"/>
        <w:jc w:val="both"/>
        <w:rPr>
          <w:sz w:val="28"/>
          <w:szCs w:val="28"/>
        </w:rPr>
      </w:pPr>
    </w:p>
    <w:p w:rsidR="00AB5177" w:rsidRPr="00583FA6" w:rsidRDefault="005D07CB" w:rsidP="00583FA6">
      <w:pPr>
        <w:ind w:firstLine="708"/>
        <w:jc w:val="both"/>
        <w:rPr>
          <w:sz w:val="28"/>
          <w:szCs w:val="28"/>
        </w:rPr>
      </w:pPr>
      <w:r w:rsidRPr="00583FA6">
        <w:rPr>
          <w:sz w:val="28"/>
          <w:szCs w:val="28"/>
        </w:rPr>
        <w:t>Максимальный размер гранта</w:t>
      </w:r>
      <w:r w:rsidR="00AB5177" w:rsidRPr="00583FA6">
        <w:rPr>
          <w:sz w:val="28"/>
          <w:szCs w:val="28"/>
        </w:rPr>
        <w:t xml:space="preserve"> по номинациям</w:t>
      </w:r>
      <w:r w:rsidRPr="00583FA6">
        <w:rPr>
          <w:sz w:val="28"/>
          <w:szCs w:val="28"/>
        </w:rPr>
        <w:t>– 3</w:t>
      </w:r>
      <w:r w:rsidR="005873A8" w:rsidRPr="00583FA6">
        <w:rPr>
          <w:sz w:val="28"/>
          <w:szCs w:val="28"/>
        </w:rPr>
        <w:t>00</w:t>
      </w:r>
      <w:r w:rsidR="00AB5177" w:rsidRPr="00583FA6">
        <w:rPr>
          <w:sz w:val="28"/>
          <w:szCs w:val="28"/>
        </w:rPr>
        <w:t xml:space="preserve"> 000 (триста тысяч) рублей.</w:t>
      </w:r>
    </w:p>
    <w:p w:rsidR="005873A8" w:rsidRPr="00583FA6" w:rsidRDefault="00AB5177" w:rsidP="00583FA6">
      <w:pPr>
        <w:ind w:firstLine="708"/>
        <w:jc w:val="both"/>
        <w:rPr>
          <w:sz w:val="28"/>
          <w:szCs w:val="28"/>
        </w:rPr>
      </w:pPr>
      <w:r w:rsidRPr="00583FA6">
        <w:rPr>
          <w:sz w:val="28"/>
          <w:szCs w:val="28"/>
        </w:rPr>
        <w:t>М</w:t>
      </w:r>
      <w:r w:rsidR="00FC0A57" w:rsidRPr="00583FA6">
        <w:rPr>
          <w:sz w:val="28"/>
          <w:szCs w:val="28"/>
        </w:rPr>
        <w:t>инимальный размер гранта -  50 000 (пятьдесят</w:t>
      </w:r>
      <w:r w:rsidRPr="00583FA6">
        <w:rPr>
          <w:sz w:val="28"/>
          <w:szCs w:val="28"/>
        </w:rPr>
        <w:t xml:space="preserve"> тысяч) рублей.</w:t>
      </w:r>
    </w:p>
    <w:p w:rsidR="005873A8" w:rsidRPr="00583FA6" w:rsidRDefault="005873A8" w:rsidP="00583FA6">
      <w:pPr>
        <w:ind w:firstLine="708"/>
        <w:jc w:val="both"/>
        <w:rPr>
          <w:sz w:val="28"/>
          <w:szCs w:val="28"/>
        </w:rPr>
      </w:pPr>
      <w:r w:rsidRPr="00583FA6">
        <w:rPr>
          <w:sz w:val="28"/>
          <w:szCs w:val="28"/>
        </w:rPr>
        <w:t xml:space="preserve">Общая сумма грантов общественным объединениям по </w:t>
      </w:r>
      <w:r w:rsidR="005D07CB" w:rsidRPr="00583FA6">
        <w:rPr>
          <w:sz w:val="28"/>
          <w:szCs w:val="28"/>
        </w:rPr>
        <w:t>на</w:t>
      </w:r>
      <w:r w:rsidR="00C21F4C" w:rsidRPr="00583FA6">
        <w:rPr>
          <w:sz w:val="28"/>
          <w:szCs w:val="28"/>
        </w:rPr>
        <w:t xml:space="preserve">стоящему конкурсу составляет </w:t>
      </w:r>
      <w:r w:rsidR="00005F1C">
        <w:rPr>
          <w:sz w:val="28"/>
          <w:szCs w:val="28"/>
        </w:rPr>
        <w:t>1 200</w:t>
      </w:r>
      <w:r w:rsidR="005D07CB" w:rsidRPr="00583FA6">
        <w:rPr>
          <w:sz w:val="28"/>
          <w:szCs w:val="28"/>
        </w:rPr>
        <w:t> 000 (</w:t>
      </w:r>
      <w:r w:rsidR="00005F1C">
        <w:rPr>
          <w:sz w:val="28"/>
          <w:szCs w:val="28"/>
        </w:rPr>
        <w:t xml:space="preserve">один </w:t>
      </w:r>
      <w:r w:rsidRPr="00583FA6">
        <w:rPr>
          <w:sz w:val="28"/>
          <w:szCs w:val="28"/>
        </w:rPr>
        <w:t>миллион</w:t>
      </w:r>
      <w:r w:rsidR="00005F1C">
        <w:rPr>
          <w:sz w:val="28"/>
          <w:szCs w:val="28"/>
        </w:rPr>
        <w:t xml:space="preserve"> двести</w:t>
      </w:r>
      <w:r w:rsidR="00C21F4C" w:rsidRPr="00583FA6">
        <w:rPr>
          <w:sz w:val="28"/>
          <w:szCs w:val="28"/>
        </w:rPr>
        <w:t xml:space="preserve"> </w:t>
      </w:r>
      <w:r w:rsidR="005D07CB" w:rsidRPr="00583FA6">
        <w:rPr>
          <w:sz w:val="28"/>
          <w:szCs w:val="28"/>
        </w:rPr>
        <w:t>тысяч</w:t>
      </w:r>
      <w:r w:rsidRPr="00583FA6">
        <w:rPr>
          <w:sz w:val="28"/>
          <w:szCs w:val="28"/>
        </w:rPr>
        <w:t>) рублей.</w:t>
      </w:r>
    </w:p>
    <w:p w:rsidR="00AB5177" w:rsidRPr="00583FA6" w:rsidRDefault="00AB5177"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Источник финансирования: средства бюджета городского округа «Город Калининград».</w:t>
      </w:r>
    </w:p>
    <w:p w:rsidR="005873A8" w:rsidRPr="00583FA6" w:rsidRDefault="005873A8" w:rsidP="00583FA6">
      <w:pPr>
        <w:ind w:firstLine="708"/>
        <w:jc w:val="both"/>
        <w:rPr>
          <w:sz w:val="28"/>
          <w:szCs w:val="28"/>
        </w:rPr>
      </w:pPr>
      <w:r w:rsidRPr="00583FA6">
        <w:rPr>
          <w:sz w:val="28"/>
          <w:szCs w:val="28"/>
        </w:rPr>
        <w:t xml:space="preserve">Организатор конкурса: Комитет по </w:t>
      </w:r>
      <w:r w:rsidR="00092A3C" w:rsidRPr="00583FA6">
        <w:rPr>
          <w:sz w:val="28"/>
          <w:szCs w:val="28"/>
        </w:rPr>
        <w:t xml:space="preserve">социальной политике </w:t>
      </w:r>
      <w:r w:rsidRPr="00583FA6">
        <w:rPr>
          <w:sz w:val="28"/>
          <w:szCs w:val="28"/>
        </w:rPr>
        <w:t xml:space="preserve">администрации городского округа «Город Калининград»  </w:t>
      </w:r>
    </w:p>
    <w:p w:rsidR="005873A8" w:rsidRPr="00583FA6" w:rsidRDefault="005873A8" w:rsidP="00583FA6">
      <w:pPr>
        <w:ind w:firstLine="708"/>
        <w:jc w:val="both"/>
        <w:rPr>
          <w:sz w:val="28"/>
          <w:szCs w:val="28"/>
        </w:rPr>
      </w:pPr>
      <w:r w:rsidRPr="00583FA6">
        <w:rPr>
          <w:sz w:val="28"/>
          <w:szCs w:val="28"/>
        </w:rPr>
        <w:t xml:space="preserve">Адрес:   </w:t>
      </w:r>
      <w:r w:rsidR="008C1F6D" w:rsidRPr="00583FA6">
        <w:rPr>
          <w:sz w:val="28"/>
          <w:szCs w:val="28"/>
        </w:rPr>
        <w:t xml:space="preserve">236000 </w:t>
      </w:r>
      <w:r w:rsidRPr="00583FA6">
        <w:rPr>
          <w:sz w:val="28"/>
          <w:szCs w:val="28"/>
        </w:rPr>
        <w:t>г. К</w:t>
      </w:r>
      <w:r w:rsidR="00BC64D8" w:rsidRPr="00583FA6">
        <w:rPr>
          <w:sz w:val="28"/>
          <w:szCs w:val="28"/>
        </w:rPr>
        <w:t>алининград, площадь Победы</w:t>
      </w:r>
      <w:r w:rsidR="008C1F6D" w:rsidRPr="00583FA6">
        <w:rPr>
          <w:sz w:val="28"/>
          <w:szCs w:val="28"/>
        </w:rPr>
        <w:t>,</w:t>
      </w:r>
      <w:r w:rsidR="000E6F91">
        <w:rPr>
          <w:sz w:val="28"/>
          <w:szCs w:val="28"/>
        </w:rPr>
        <w:t xml:space="preserve"> 1,</w:t>
      </w:r>
      <w:r w:rsidR="008C1F6D" w:rsidRPr="00583FA6">
        <w:rPr>
          <w:sz w:val="28"/>
          <w:szCs w:val="28"/>
        </w:rPr>
        <w:t xml:space="preserve"> каб.245</w:t>
      </w:r>
      <w:r w:rsidRPr="00583FA6">
        <w:rPr>
          <w:sz w:val="28"/>
          <w:szCs w:val="28"/>
        </w:rPr>
        <w:t xml:space="preserve"> </w:t>
      </w:r>
    </w:p>
    <w:p w:rsidR="005873A8" w:rsidRPr="00583FA6" w:rsidRDefault="005873A8" w:rsidP="00583FA6">
      <w:pPr>
        <w:ind w:firstLine="708"/>
        <w:jc w:val="both"/>
        <w:rPr>
          <w:sz w:val="28"/>
          <w:szCs w:val="28"/>
        </w:rPr>
      </w:pPr>
      <w:r w:rsidRPr="00583FA6">
        <w:rPr>
          <w:sz w:val="28"/>
          <w:szCs w:val="28"/>
        </w:rPr>
        <w:t>Контактные телефоны</w:t>
      </w:r>
      <w:r w:rsidR="005D07CB" w:rsidRPr="00583FA6">
        <w:rPr>
          <w:sz w:val="28"/>
          <w:szCs w:val="28"/>
        </w:rPr>
        <w:t xml:space="preserve">: </w:t>
      </w:r>
      <w:r w:rsidR="00BC64D8" w:rsidRPr="00583FA6">
        <w:rPr>
          <w:sz w:val="28"/>
          <w:szCs w:val="28"/>
        </w:rPr>
        <w:t>92-</w:t>
      </w:r>
      <w:r w:rsidR="00577430">
        <w:rPr>
          <w:sz w:val="28"/>
          <w:szCs w:val="28"/>
        </w:rPr>
        <w:t>40</w:t>
      </w:r>
      <w:r w:rsidR="00BC64D8" w:rsidRPr="00583FA6">
        <w:rPr>
          <w:sz w:val="28"/>
          <w:szCs w:val="28"/>
        </w:rPr>
        <w:t>-3</w:t>
      </w:r>
      <w:r w:rsidR="00577430">
        <w:rPr>
          <w:sz w:val="28"/>
          <w:szCs w:val="28"/>
        </w:rPr>
        <w:t>8</w:t>
      </w:r>
      <w:r w:rsidR="00BC64D8" w:rsidRPr="00583FA6">
        <w:rPr>
          <w:sz w:val="28"/>
          <w:szCs w:val="28"/>
        </w:rPr>
        <w:t xml:space="preserve">; </w:t>
      </w:r>
      <w:r w:rsidR="005D07CB" w:rsidRPr="00583FA6">
        <w:rPr>
          <w:sz w:val="28"/>
          <w:szCs w:val="28"/>
        </w:rPr>
        <w:t>92-40-3</w:t>
      </w:r>
      <w:r w:rsidR="00BE028D">
        <w:rPr>
          <w:sz w:val="28"/>
          <w:szCs w:val="28"/>
        </w:rPr>
        <w:t>4</w:t>
      </w:r>
      <w:r w:rsidR="005D07CB" w:rsidRPr="00583FA6">
        <w:rPr>
          <w:sz w:val="28"/>
          <w:szCs w:val="28"/>
        </w:rPr>
        <w:t>;</w:t>
      </w:r>
      <w:r w:rsidR="00BE028D">
        <w:rPr>
          <w:sz w:val="28"/>
          <w:szCs w:val="28"/>
        </w:rPr>
        <w:t xml:space="preserve"> </w:t>
      </w:r>
      <w:r w:rsidR="005D07CB" w:rsidRPr="00583FA6">
        <w:rPr>
          <w:sz w:val="28"/>
          <w:szCs w:val="28"/>
        </w:rPr>
        <w:t>92-40-</w:t>
      </w:r>
      <w:r w:rsidR="00092A3C" w:rsidRPr="00583FA6">
        <w:rPr>
          <w:sz w:val="28"/>
          <w:szCs w:val="28"/>
        </w:rPr>
        <w:t>4</w:t>
      </w:r>
      <w:r w:rsidR="00577430">
        <w:rPr>
          <w:sz w:val="28"/>
          <w:szCs w:val="28"/>
        </w:rPr>
        <w:t>0</w:t>
      </w:r>
      <w:r w:rsidRPr="00583FA6">
        <w:rPr>
          <w:sz w:val="28"/>
          <w:szCs w:val="28"/>
        </w:rPr>
        <w:t xml:space="preserve">  </w:t>
      </w:r>
    </w:p>
    <w:p w:rsidR="005873A8" w:rsidRPr="00583FA6" w:rsidRDefault="005873A8" w:rsidP="00583FA6">
      <w:pPr>
        <w:jc w:val="both"/>
        <w:rPr>
          <w:sz w:val="28"/>
          <w:szCs w:val="28"/>
        </w:rPr>
      </w:pPr>
    </w:p>
    <w:p w:rsidR="005873A8" w:rsidRPr="00C10541" w:rsidRDefault="005873A8" w:rsidP="00583FA6">
      <w:pPr>
        <w:ind w:firstLine="708"/>
        <w:jc w:val="both"/>
        <w:rPr>
          <w:sz w:val="28"/>
          <w:szCs w:val="28"/>
        </w:rPr>
      </w:pPr>
      <w:r w:rsidRPr="00C10541">
        <w:rPr>
          <w:sz w:val="28"/>
          <w:szCs w:val="28"/>
        </w:rPr>
        <w:t>Состав конкурсной комиссии по предоставлению муниципальных грантов городского округа «Город Калининград» (далее по тексту – Комиссия) определен решением окружного Совета депутатов города Калининград</w:t>
      </w:r>
      <w:r w:rsidR="00BC64D8" w:rsidRPr="00C10541">
        <w:rPr>
          <w:sz w:val="28"/>
          <w:szCs w:val="28"/>
        </w:rPr>
        <w:t>а от 27.02.2013</w:t>
      </w:r>
      <w:r w:rsidRPr="00C10541">
        <w:rPr>
          <w:sz w:val="28"/>
          <w:szCs w:val="28"/>
        </w:rPr>
        <w:t xml:space="preserve">г. № </w:t>
      </w:r>
      <w:r w:rsidR="00BC64D8" w:rsidRPr="00C10541">
        <w:rPr>
          <w:sz w:val="28"/>
          <w:szCs w:val="28"/>
        </w:rPr>
        <w:t>48</w:t>
      </w:r>
      <w:r w:rsidR="00460E9A" w:rsidRPr="00C10541">
        <w:rPr>
          <w:sz w:val="28"/>
          <w:szCs w:val="28"/>
        </w:rPr>
        <w:t xml:space="preserve"> (в редакции решения 05.03.2014 №53)</w:t>
      </w:r>
      <w:r w:rsidR="005C2027" w:rsidRPr="00C10541">
        <w:rPr>
          <w:sz w:val="28"/>
          <w:szCs w:val="28"/>
        </w:rPr>
        <w:t>.</w:t>
      </w:r>
    </w:p>
    <w:p w:rsidR="005873A8" w:rsidRPr="00C10541" w:rsidRDefault="005873A8" w:rsidP="00583FA6">
      <w:pPr>
        <w:ind w:firstLine="708"/>
        <w:jc w:val="both"/>
        <w:rPr>
          <w:sz w:val="28"/>
          <w:szCs w:val="28"/>
        </w:rPr>
      </w:pPr>
      <w:r w:rsidRPr="00C10541">
        <w:rPr>
          <w:sz w:val="28"/>
          <w:szCs w:val="28"/>
        </w:rPr>
        <w:lastRenderedPageBreak/>
        <w:t xml:space="preserve">На заседании Комиссии по вскрытию конвертов на участие в конкурсе присутствуют: </w:t>
      </w:r>
    </w:p>
    <w:p w:rsidR="00460E9A" w:rsidRPr="002B7471" w:rsidRDefault="00460E9A" w:rsidP="00583FA6">
      <w:pPr>
        <w:ind w:firstLine="708"/>
        <w:jc w:val="both"/>
        <w:rPr>
          <w:color w:val="FF0000"/>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5873A8" w:rsidRPr="002B7471" w:rsidTr="00B620B9">
        <w:trPr>
          <w:trHeight w:val="1876"/>
        </w:trPr>
        <w:tc>
          <w:tcPr>
            <w:tcW w:w="9720" w:type="dxa"/>
            <w:tcBorders>
              <w:top w:val="nil"/>
              <w:left w:val="nil"/>
              <w:bottom w:val="nil"/>
              <w:right w:val="nil"/>
            </w:tcBorders>
          </w:tcPr>
          <w:p w:rsidR="00460E9A" w:rsidRPr="00B620B9" w:rsidRDefault="00B620B9" w:rsidP="00583FA6">
            <w:pPr>
              <w:jc w:val="both"/>
              <w:rPr>
                <w:sz w:val="28"/>
                <w:szCs w:val="28"/>
              </w:rPr>
            </w:pPr>
            <w:proofErr w:type="spellStart"/>
            <w:r w:rsidRPr="00B620B9">
              <w:rPr>
                <w:sz w:val="28"/>
                <w:szCs w:val="28"/>
                <w:u w:val="single"/>
              </w:rPr>
              <w:t>Апполонова</w:t>
            </w:r>
            <w:proofErr w:type="spellEnd"/>
            <w:r w:rsidRPr="00B620B9">
              <w:rPr>
                <w:sz w:val="28"/>
                <w:szCs w:val="28"/>
                <w:u w:val="single"/>
              </w:rPr>
              <w:t xml:space="preserve"> Анна Александровна</w:t>
            </w:r>
          </w:p>
          <w:p w:rsidR="00C10541" w:rsidRPr="00B620B9" w:rsidRDefault="00B620B9" w:rsidP="00583FA6">
            <w:pPr>
              <w:jc w:val="both"/>
              <w:rPr>
                <w:sz w:val="28"/>
                <w:szCs w:val="28"/>
                <w:u w:val="single"/>
              </w:rPr>
            </w:pPr>
            <w:r w:rsidRPr="00B620B9">
              <w:rPr>
                <w:sz w:val="28"/>
                <w:szCs w:val="28"/>
                <w:u w:val="single"/>
              </w:rPr>
              <w:t>Шумилин Андрей Анатольевич</w:t>
            </w:r>
          </w:p>
          <w:p w:rsidR="00B620B9" w:rsidRPr="00B620B9" w:rsidRDefault="00B620B9" w:rsidP="00583FA6">
            <w:pPr>
              <w:jc w:val="both"/>
              <w:rPr>
                <w:sz w:val="28"/>
                <w:szCs w:val="28"/>
                <w:u w:val="single"/>
              </w:rPr>
            </w:pPr>
            <w:r w:rsidRPr="00B620B9">
              <w:rPr>
                <w:sz w:val="28"/>
                <w:szCs w:val="28"/>
                <w:u w:val="single"/>
              </w:rPr>
              <w:t>Сагайдак Алексей Сергеевич</w:t>
            </w:r>
          </w:p>
          <w:p w:rsidR="00B620B9" w:rsidRPr="00B620B9" w:rsidRDefault="00B620B9" w:rsidP="00583FA6">
            <w:pPr>
              <w:jc w:val="both"/>
              <w:rPr>
                <w:sz w:val="28"/>
                <w:szCs w:val="28"/>
                <w:u w:val="single"/>
              </w:rPr>
            </w:pPr>
            <w:r w:rsidRPr="00B620B9">
              <w:rPr>
                <w:sz w:val="28"/>
                <w:szCs w:val="28"/>
                <w:u w:val="single"/>
              </w:rPr>
              <w:t>Сикоза Светлана Федоровна</w:t>
            </w:r>
          </w:p>
          <w:p w:rsidR="00B620B9" w:rsidRDefault="00B620B9" w:rsidP="00583FA6">
            <w:pPr>
              <w:jc w:val="both"/>
              <w:rPr>
                <w:sz w:val="28"/>
                <w:szCs w:val="28"/>
                <w:u w:val="single"/>
              </w:rPr>
            </w:pPr>
            <w:proofErr w:type="spellStart"/>
            <w:r w:rsidRPr="00B620B9">
              <w:rPr>
                <w:sz w:val="28"/>
                <w:szCs w:val="28"/>
                <w:u w:val="single"/>
              </w:rPr>
              <w:t>Прокопчук</w:t>
            </w:r>
            <w:proofErr w:type="spellEnd"/>
            <w:r w:rsidRPr="00B620B9">
              <w:rPr>
                <w:sz w:val="28"/>
                <w:szCs w:val="28"/>
                <w:u w:val="single"/>
              </w:rPr>
              <w:t xml:space="preserve"> Елена Витальевна</w:t>
            </w:r>
          </w:p>
          <w:p w:rsidR="00B620B9" w:rsidRPr="00B620B9" w:rsidRDefault="00B620B9" w:rsidP="00583FA6">
            <w:pPr>
              <w:jc w:val="both"/>
              <w:rPr>
                <w:sz w:val="28"/>
                <w:szCs w:val="28"/>
                <w:u w:val="single"/>
              </w:rPr>
            </w:pPr>
            <w:r>
              <w:rPr>
                <w:sz w:val="28"/>
                <w:szCs w:val="28"/>
                <w:u w:val="single"/>
              </w:rPr>
              <w:t>Лузов Виктор Юрьевич</w:t>
            </w:r>
          </w:p>
          <w:p w:rsidR="005873A8" w:rsidRPr="002B7471" w:rsidRDefault="005873A8" w:rsidP="00D5711A">
            <w:pPr>
              <w:jc w:val="both"/>
              <w:rPr>
                <w:color w:val="FF0000"/>
                <w:sz w:val="28"/>
                <w:szCs w:val="28"/>
              </w:rPr>
            </w:pPr>
          </w:p>
        </w:tc>
      </w:tr>
    </w:tbl>
    <w:p w:rsidR="002F4814" w:rsidRPr="002B7471" w:rsidRDefault="002F4814" w:rsidP="00583FA6">
      <w:pPr>
        <w:jc w:val="both"/>
        <w:rPr>
          <w:color w:val="FF0000"/>
          <w:sz w:val="28"/>
          <w:szCs w:val="28"/>
        </w:rPr>
      </w:pPr>
    </w:p>
    <w:p w:rsidR="005873A8" w:rsidRPr="00C10541" w:rsidRDefault="005873A8" w:rsidP="00583FA6">
      <w:pPr>
        <w:ind w:firstLine="708"/>
        <w:jc w:val="both"/>
        <w:rPr>
          <w:sz w:val="28"/>
          <w:szCs w:val="28"/>
        </w:rPr>
      </w:pPr>
      <w:r w:rsidRPr="00C10541">
        <w:rPr>
          <w:sz w:val="28"/>
          <w:szCs w:val="28"/>
        </w:rPr>
        <w:t xml:space="preserve">На заседании Комиссии по вскрытию конвертов на участие в конкурсе присутствуют </w:t>
      </w:r>
      <w:r w:rsidR="00B620B9">
        <w:rPr>
          <w:sz w:val="28"/>
          <w:szCs w:val="28"/>
        </w:rPr>
        <w:t>6</w:t>
      </w:r>
      <w:r w:rsidR="00460E9A" w:rsidRPr="00C10541">
        <w:rPr>
          <w:sz w:val="28"/>
          <w:szCs w:val="28"/>
        </w:rPr>
        <w:t xml:space="preserve"> (</w:t>
      </w:r>
      <w:r w:rsidR="00B620B9">
        <w:rPr>
          <w:sz w:val="28"/>
          <w:szCs w:val="28"/>
        </w:rPr>
        <w:t>шесть</w:t>
      </w:r>
      <w:r w:rsidR="00460E9A" w:rsidRPr="00C10541">
        <w:rPr>
          <w:sz w:val="28"/>
          <w:szCs w:val="28"/>
        </w:rPr>
        <w:t>)</w:t>
      </w:r>
      <w:r w:rsidR="00C661AB" w:rsidRPr="00C10541">
        <w:rPr>
          <w:sz w:val="28"/>
          <w:szCs w:val="28"/>
        </w:rPr>
        <w:t xml:space="preserve"> членов</w:t>
      </w:r>
      <w:r w:rsidR="000E6F91" w:rsidRPr="00C10541">
        <w:rPr>
          <w:sz w:val="28"/>
          <w:szCs w:val="28"/>
        </w:rPr>
        <w:t xml:space="preserve"> </w:t>
      </w:r>
      <w:r w:rsidR="00C661AB" w:rsidRPr="00C10541">
        <w:rPr>
          <w:sz w:val="28"/>
          <w:szCs w:val="28"/>
        </w:rPr>
        <w:t>Комиссии из 11 (одиннадцати</w:t>
      </w:r>
      <w:r w:rsidRPr="00C10541">
        <w:rPr>
          <w:sz w:val="28"/>
          <w:szCs w:val="28"/>
        </w:rPr>
        <w:t>).</w:t>
      </w:r>
      <w:r w:rsidR="00583FA6" w:rsidRPr="00C10541">
        <w:rPr>
          <w:sz w:val="28"/>
          <w:szCs w:val="28"/>
        </w:rPr>
        <w:t xml:space="preserve"> </w:t>
      </w:r>
      <w:r w:rsidRPr="00C10541">
        <w:rPr>
          <w:sz w:val="28"/>
          <w:szCs w:val="28"/>
        </w:rPr>
        <w:t xml:space="preserve">Кворум имеется. </w:t>
      </w:r>
    </w:p>
    <w:p w:rsidR="005873A8" w:rsidRPr="00583FA6" w:rsidRDefault="005873A8" w:rsidP="00583FA6">
      <w:pPr>
        <w:ind w:firstLine="708"/>
        <w:jc w:val="both"/>
        <w:rPr>
          <w:sz w:val="28"/>
          <w:szCs w:val="28"/>
        </w:rPr>
      </w:pPr>
      <w:r w:rsidRPr="00583FA6">
        <w:rPr>
          <w:sz w:val="28"/>
          <w:szCs w:val="28"/>
        </w:rPr>
        <w:t>3. Процедура вскрытия конвертов с заявками на у</w:t>
      </w:r>
      <w:r w:rsidR="00880699" w:rsidRPr="00583FA6">
        <w:rPr>
          <w:sz w:val="28"/>
          <w:szCs w:val="28"/>
        </w:rPr>
        <w:t>частие в конкурс</w:t>
      </w:r>
      <w:r w:rsidR="008C1F6D" w:rsidRPr="00583FA6">
        <w:rPr>
          <w:sz w:val="28"/>
          <w:szCs w:val="28"/>
        </w:rPr>
        <w:t xml:space="preserve">е имеет место </w:t>
      </w:r>
      <w:r w:rsidR="00527404">
        <w:rPr>
          <w:sz w:val="28"/>
          <w:szCs w:val="28"/>
        </w:rPr>
        <w:t>0</w:t>
      </w:r>
      <w:r w:rsidR="002B7471">
        <w:rPr>
          <w:sz w:val="28"/>
          <w:szCs w:val="28"/>
        </w:rPr>
        <w:t>5 мая</w:t>
      </w:r>
      <w:r w:rsidRPr="00583FA6">
        <w:rPr>
          <w:sz w:val="28"/>
          <w:szCs w:val="28"/>
        </w:rPr>
        <w:t xml:space="preserve"> 201</w:t>
      </w:r>
      <w:r w:rsidR="002B7471">
        <w:rPr>
          <w:sz w:val="28"/>
          <w:szCs w:val="28"/>
        </w:rPr>
        <w:t>5</w:t>
      </w:r>
      <w:r w:rsidRPr="00583FA6">
        <w:rPr>
          <w:sz w:val="28"/>
          <w:szCs w:val="28"/>
        </w:rPr>
        <w:t xml:space="preserve"> г. по адресу: </w:t>
      </w:r>
      <w:smartTag w:uri="urn:schemas-microsoft-com:office:smarttags" w:element="metricconverter">
        <w:smartTagPr>
          <w:attr w:name="ProductID" w:val="236000, г"/>
        </w:smartTagPr>
        <w:r w:rsidRPr="00583FA6">
          <w:rPr>
            <w:sz w:val="28"/>
            <w:szCs w:val="28"/>
          </w:rPr>
          <w:t>236000, г</w:t>
        </w:r>
      </w:smartTag>
      <w:r w:rsidRPr="00583FA6">
        <w:rPr>
          <w:sz w:val="28"/>
          <w:szCs w:val="28"/>
        </w:rPr>
        <w:t xml:space="preserve">. Калининград обл., пл. Победы,1, </w:t>
      </w:r>
      <w:proofErr w:type="spellStart"/>
      <w:r w:rsidR="00112BA1" w:rsidRPr="00583FA6">
        <w:rPr>
          <w:sz w:val="28"/>
          <w:szCs w:val="28"/>
        </w:rPr>
        <w:t>каб</w:t>
      </w:r>
      <w:proofErr w:type="spellEnd"/>
      <w:r w:rsidR="00112BA1" w:rsidRPr="00583FA6">
        <w:rPr>
          <w:sz w:val="28"/>
          <w:szCs w:val="28"/>
        </w:rPr>
        <w:t>.</w:t>
      </w:r>
      <w:r w:rsidR="008C1F6D" w:rsidRPr="00583FA6">
        <w:rPr>
          <w:sz w:val="28"/>
          <w:szCs w:val="28"/>
        </w:rPr>
        <w:t xml:space="preserve"> 2</w:t>
      </w:r>
      <w:r w:rsidR="00AD4DD8">
        <w:rPr>
          <w:sz w:val="28"/>
          <w:szCs w:val="28"/>
        </w:rPr>
        <w:t>00</w:t>
      </w:r>
      <w:r w:rsidR="00112BA1" w:rsidRPr="00583FA6">
        <w:rPr>
          <w:sz w:val="28"/>
          <w:szCs w:val="28"/>
        </w:rPr>
        <w:t xml:space="preserve">, </w:t>
      </w:r>
      <w:r w:rsidR="00B3325D">
        <w:rPr>
          <w:sz w:val="28"/>
          <w:szCs w:val="28"/>
        </w:rPr>
        <w:t xml:space="preserve">начало </w:t>
      </w:r>
      <w:r w:rsidR="00B3325D" w:rsidRPr="00527404">
        <w:rPr>
          <w:sz w:val="28"/>
          <w:szCs w:val="28"/>
        </w:rPr>
        <w:t>1</w:t>
      </w:r>
      <w:r w:rsidR="002B7471">
        <w:rPr>
          <w:sz w:val="28"/>
          <w:szCs w:val="28"/>
        </w:rPr>
        <w:t>4</w:t>
      </w:r>
      <w:r w:rsidR="00B3325D">
        <w:rPr>
          <w:sz w:val="28"/>
          <w:szCs w:val="28"/>
        </w:rPr>
        <w:t xml:space="preserve"> часов </w:t>
      </w:r>
      <w:r w:rsidR="002B7471">
        <w:rPr>
          <w:sz w:val="28"/>
          <w:szCs w:val="28"/>
        </w:rPr>
        <w:t>3</w:t>
      </w:r>
      <w:r w:rsidR="00527404">
        <w:rPr>
          <w:sz w:val="28"/>
          <w:szCs w:val="28"/>
        </w:rPr>
        <w:t>0</w:t>
      </w:r>
      <w:r w:rsidRPr="00583FA6">
        <w:rPr>
          <w:sz w:val="28"/>
          <w:szCs w:val="28"/>
        </w:rPr>
        <w:t xml:space="preserve"> минут (время калининградское). </w:t>
      </w:r>
    </w:p>
    <w:p w:rsidR="005873A8" w:rsidRPr="002B7471" w:rsidRDefault="005873A8" w:rsidP="00583FA6">
      <w:pPr>
        <w:ind w:firstLine="708"/>
        <w:jc w:val="both"/>
        <w:rPr>
          <w:color w:val="FF0000"/>
          <w:sz w:val="28"/>
          <w:szCs w:val="28"/>
        </w:rPr>
      </w:pPr>
      <w:r w:rsidRPr="00583FA6">
        <w:rPr>
          <w:sz w:val="28"/>
          <w:szCs w:val="28"/>
        </w:rPr>
        <w:t>4.</w:t>
      </w:r>
      <w:r w:rsidR="00782CD6" w:rsidRPr="00583FA6">
        <w:rPr>
          <w:sz w:val="28"/>
          <w:szCs w:val="28"/>
        </w:rPr>
        <w:t xml:space="preserve"> </w:t>
      </w:r>
      <w:proofErr w:type="gramStart"/>
      <w:r w:rsidRPr="00583FA6">
        <w:rPr>
          <w:sz w:val="28"/>
          <w:szCs w:val="28"/>
        </w:rPr>
        <w:t xml:space="preserve">До окончания указанного в извещении о проведении конкурса срока подачи </w:t>
      </w:r>
      <w:r w:rsidR="00C661AB" w:rsidRPr="00583FA6">
        <w:rPr>
          <w:sz w:val="28"/>
          <w:szCs w:val="28"/>
        </w:rPr>
        <w:t>з</w:t>
      </w:r>
      <w:r w:rsidR="00782CD6" w:rsidRPr="00583FA6">
        <w:rPr>
          <w:sz w:val="28"/>
          <w:szCs w:val="28"/>
        </w:rPr>
        <w:t>аявок на учас</w:t>
      </w:r>
      <w:r w:rsidR="00F156C6" w:rsidRPr="00583FA6">
        <w:rPr>
          <w:sz w:val="28"/>
          <w:szCs w:val="28"/>
        </w:rPr>
        <w:t>тие в конкурсе</w:t>
      </w:r>
      <w:proofErr w:type="gramEnd"/>
      <w:r w:rsidR="00F156C6" w:rsidRPr="00583FA6">
        <w:rPr>
          <w:sz w:val="28"/>
          <w:szCs w:val="28"/>
        </w:rPr>
        <w:t xml:space="preserve"> – </w:t>
      </w:r>
      <w:r w:rsidR="002B7471">
        <w:rPr>
          <w:sz w:val="28"/>
          <w:szCs w:val="28"/>
        </w:rPr>
        <w:t>3</w:t>
      </w:r>
      <w:r w:rsidR="00F539BA">
        <w:rPr>
          <w:sz w:val="28"/>
          <w:szCs w:val="28"/>
        </w:rPr>
        <w:t>0</w:t>
      </w:r>
      <w:r w:rsidR="00F156C6" w:rsidRPr="00583FA6">
        <w:rPr>
          <w:sz w:val="28"/>
          <w:szCs w:val="28"/>
        </w:rPr>
        <w:t xml:space="preserve"> </w:t>
      </w:r>
      <w:r w:rsidR="00F539BA">
        <w:rPr>
          <w:sz w:val="28"/>
          <w:szCs w:val="28"/>
        </w:rPr>
        <w:t xml:space="preserve">апреля </w:t>
      </w:r>
      <w:r w:rsidR="00F156C6" w:rsidRPr="00583FA6">
        <w:rPr>
          <w:sz w:val="28"/>
          <w:szCs w:val="28"/>
        </w:rPr>
        <w:t>201</w:t>
      </w:r>
      <w:r w:rsidR="002B7471">
        <w:rPr>
          <w:sz w:val="28"/>
          <w:szCs w:val="28"/>
        </w:rPr>
        <w:t>5</w:t>
      </w:r>
      <w:r w:rsidRPr="00583FA6">
        <w:rPr>
          <w:sz w:val="28"/>
          <w:szCs w:val="28"/>
        </w:rPr>
        <w:t xml:space="preserve"> г. 16 часов 00 мин. (время</w:t>
      </w:r>
      <w:r w:rsidR="00D81B54" w:rsidRPr="00583FA6">
        <w:rPr>
          <w:sz w:val="28"/>
          <w:szCs w:val="28"/>
        </w:rPr>
        <w:t xml:space="preserve"> </w:t>
      </w:r>
      <w:r w:rsidR="00F156C6" w:rsidRPr="00583FA6">
        <w:rPr>
          <w:sz w:val="28"/>
          <w:szCs w:val="28"/>
        </w:rPr>
        <w:t>к</w:t>
      </w:r>
      <w:r w:rsidR="00E172C5">
        <w:rPr>
          <w:sz w:val="28"/>
          <w:szCs w:val="28"/>
        </w:rPr>
        <w:t xml:space="preserve">алининградское) </w:t>
      </w:r>
      <w:r w:rsidR="00E172C5" w:rsidRPr="00121A10">
        <w:rPr>
          <w:sz w:val="28"/>
          <w:szCs w:val="28"/>
        </w:rPr>
        <w:t xml:space="preserve">представлены </w:t>
      </w:r>
      <w:r w:rsidR="00AD4DD8">
        <w:rPr>
          <w:sz w:val="28"/>
          <w:szCs w:val="28"/>
        </w:rPr>
        <w:t>1</w:t>
      </w:r>
      <w:r w:rsidR="00B10F6F">
        <w:rPr>
          <w:sz w:val="28"/>
          <w:szCs w:val="28"/>
        </w:rPr>
        <w:t>7</w:t>
      </w:r>
      <w:r w:rsidR="00E172C5" w:rsidRPr="00121A10">
        <w:rPr>
          <w:sz w:val="28"/>
          <w:szCs w:val="28"/>
        </w:rPr>
        <w:t xml:space="preserve"> (</w:t>
      </w:r>
      <w:r w:rsidR="00B10F6F">
        <w:rPr>
          <w:sz w:val="28"/>
          <w:szCs w:val="28"/>
        </w:rPr>
        <w:t>семнадцать</w:t>
      </w:r>
      <w:r w:rsidR="00C661AB" w:rsidRPr="00121A10">
        <w:rPr>
          <w:sz w:val="28"/>
          <w:szCs w:val="28"/>
        </w:rPr>
        <w:t>) запечатанных</w:t>
      </w:r>
      <w:r w:rsidRPr="00121A10">
        <w:rPr>
          <w:sz w:val="28"/>
          <w:szCs w:val="28"/>
        </w:rPr>
        <w:t xml:space="preserve"> конверт</w:t>
      </w:r>
      <w:r w:rsidR="00252BB8" w:rsidRPr="00121A10">
        <w:rPr>
          <w:sz w:val="28"/>
          <w:szCs w:val="28"/>
        </w:rPr>
        <w:t>ов (приложение № 1)</w:t>
      </w:r>
      <w:r w:rsidRPr="00121A10">
        <w:rPr>
          <w:sz w:val="28"/>
          <w:szCs w:val="28"/>
        </w:rPr>
        <w:t>.</w:t>
      </w:r>
    </w:p>
    <w:p w:rsidR="005873A8" w:rsidRPr="002B7471" w:rsidRDefault="005873A8" w:rsidP="00583FA6">
      <w:pPr>
        <w:ind w:firstLine="708"/>
        <w:jc w:val="both"/>
        <w:rPr>
          <w:color w:val="FF0000"/>
          <w:sz w:val="28"/>
          <w:szCs w:val="28"/>
        </w:rPr>
      </w:pPr>
      <w:r w:rsidRPr="00121A10">
        <w:rPr>
          <w:sz w:val="28"/>
          <w:szCs w:val="28"/>
        </w:rPr>
        <w:t>5.</w:t>
      </w:r>
      <w:r w:rsidR="00782CD6" w:rsidRPr="00121A10">
        <w:rPr>
          <w:sz w:val="28"/>
          <w:szCs w:val="28"/>
        </w:rPr>
        <w:t xml:space="preserve"> </w:t>
      </w:r>
      <w:r w:rsidRPr="00121A10">
        <w:rPr>
          <w:sz w:val="28"/>
          <w:szCs w:val="28"/>
        </w:rPr>
        <w:t xml:space="preserve">На процедуре вскрытия конвертов с заявками на участие в конкурсе присутствуют  члены рабочей группы по организации конкурса на основании приказа комитета по </w:t>
      </w:r>
      <w:r w:rsidR="000E6F91" w:rsidRPr="00121A10">
        <w:rPr>
          <w:sz w:val="28"/>
          <w:szCs w:val="28"/>
        </w:rPr>
        <w:t>социальной политике</w:t>
      </w:r>
      <w:r w:rsidR="000E6F91" w:rsidRPr="002B7471">
        <w:rPr>
          <w:color w:val="FF0000"/>
          <w:sz w:val="28"/>
          <w:szCs w:val="28"/>
        </w:rPr>
        <w:t xml:space="preserve"> </w:t>
      </w:r>
      <w:r w:rsidR="00133F03" w:rsidRPr="00DB59FC">
        <w:rPr>
          <w:sz w:val="28"/>
          <w:szCs w:val="28"/>
        </w:rPr>
        <w:t xml:space="preserve">от </w:t>
      </w:r>
      <w:r w:rsidR="00121A10" w:rsidRPr="00DB59FC">
        <w:rPr>
          <w:sz w:val="28"/>
          <w:szCs w:val="28"/>
        </w:rPr>
        <w:t>02</w:t>
      </w:r>
      <w:r w:rsidR="00133F03" w:rsidRPr="00DB59FC">
        <w:rPr>
          <w:sz w:val="28"/>
          <w:szCs w:val="28"/>
        </w:rPr>
        <w:t>.0</w:t>
      </w:r>
      <w:r w:rsidR="00121A10" w:rsidRPr="00DB59FC">
        <w:rPr>
          <w:sz w:val="28"/>
          <w:szCs w:val="28"/>
        </w:rPr>
        <w:t>4</w:t>
      </w:r>
      <w:r w:rsidR="00FC22F6" w:rsidRPr="00DB59FC">
        <w:rPr>
          <w:sz w:val="28"/>
          <w:szCs w:val="28"/>
        </w:rPr>
        <w:t>.201</w:t>
      </w:r>
      <w:r w:rsidR="00121A10" w:rsidRPr="00DB59FC">
        <w:rPr>
          <w:sz w:val="28"/>
          <w:szCs w:val="28"/>
        </w:rPr>
        <w:t>5</w:t>
      </w:r>
      <w:r w:rsidR="00133F03" w:rsidRPr="00DB59FC">
        <w:rPr>
          <w:sz w:val="28"/>
          <w:szCs w:val="28"/>
        </w:rPr>
        <w:t xml:space="preserve"> № </w:t>
      </w:r>
      <w:r w:rsidR="00F539BA" w:rsidRPr="00DB59FC">
        <w:rPr>
          <w:sz w:val="28"/>
          <w:szCs w:val="28"/>
        </w:rPr>
        <w:t>п-КпСП-</w:t>
      </w:r>
      <w:r w:rsidR="00121A10" w:rsidRPr="00DB59FC">
        <w:rPr>
          <w:sz w:val="28"/>
          <w:szCs w:val="28"/>
        </w:rPr>
        <w:t>574</w:t>
      </w:r>
      <w:r w:rsidRPr="00DB59FC">
        <w:rPr>
          <w:sz w:val="28"/>
          <w:szCs w:val="28"/>
        </w:rPr>
        <w:t>.</w:t>
      </w:r>
      <w:r w:rsidRPr="002B7471">
        <w:rPr>
          <w:color w:val="FF0000"/>
          <w:sz w:val="28"/>
          <w:szCs w:val="28"/>
        </w:rPr>
        <w:t xml:space="preserve"> </w:t>
      </w:r>
    </w:p>
    <w:p w:rsidR="00B375A3" w:rsidRPr="00B375A3" w:rsidRDefault="005873A8" w:rsidP="00583FA6">
      <w:pPr>
        <w:ind w:firstLine="708"/>
        <w:jc w:val="both"/>
        <w:rPr>
          <w:sz w:val="28"/>
          <w:szCs w:val="28"/>
        </w:rPr>
      </w:pPr>
      <w:r w:rsidRPr="00583FA6">
        <w:rPr>
          <w:sz w:val="28"/>
          <w:szCs w:val="28"/>
        </w:rPr>
        <w:t>6.</w:t>
      </w:r>
      <w:r w:rsidR="00782CD6" w:rsidRPr="00583FA6">
        <w:rPr>
          <w:sz w:val="28"/>
          <w:szCs w:val="28"/>
        </w:rPr>
        <w:t xml:space="preserve"> </w:t>
      </w:r>
      <w:r w:rsidRPr="00583FA6">
        <w:rPr>
          <w:sz w:val="28"/>
          <w:szCs w:val="28"/>
        </w:rPr>
        <w:t>На процедуре вскрытия конвертов с заявками на участие в конкурсе присутствуют  представители претендентов на участие в конкурсе, о чем свидетельствует Журн</w:t>
      </w:r>
      <w:r w:rsidR="00B375A3">
        <w:rPr>
          <w:sz w:val="28"/>
          <w:szCs w:val="28"/>
        </w:rPr>
        <w:t>ал регистрации представителей (</w:t>
      </w:r>
      <w:r w:rsidR="00B375A3" w:rsidRPr="00B375A3">
        <w:rPr>
          <w:sz w:val="28"/>
          <w:szCs w:val="28"/>
        </w:rPr>
        <w:t>п</w:t>
      </w:r>
      <w:r w:rsidRPr="00583FA6">
        <w:rPr>
          <w:sz w:val="28"/>
          <w:szCs w:val="28"/>
        </w:rPr>
        <w:t>риложение № 2</w:t>
      </w:r>
      <w:r w:rsidR="00B375A3">
        <w:rPr>
          <w:sz w:val="28"/>
          <w:szCs w:val="28"/>
        </w:rPr>
        <w:t>).</w:t>
      </w:r>
      <w:r w:rsidRPr="00583FA6">
        <w:rPr>
          <w:sz w:val="28"/>
          <w:szCs w:val="28"/>
        </w:rPr>
        <w:t xml:space="preserve"> </w:t>
      </w:r>
    </w:p>
    <w:p w:rsidR="005873A8" w:rsidRPr="00583FA6" w:rsidRDefault="00B375A3" w:rsidP="00583FA6">
      <w:pPr>
        <w:ind w:firstLine="708"/>
        <w:jc w:val="both"/>
        <w:rPr>
          <w:sz w:val="28"/>
          <w:szCs w:val="28"/>
        </w:rPr>
      </w:pPr>
      <w:r w:rsidRPr="00B375A3">
        <w:rPr>
          <w:sz w:val="28"/>
          <w:szCs w:val="28"/>
        </w:rPr>
        <w:t>7</w:t>
      </w:r>
      <w:r w:rsidR="007F6FEA" w:rsidRPr="00583FA6">
        <w:rPr>
          <w:sz w:val="28"/>
          <w:szCs w:val="28"/>
        </w:rPr>
        <w:t>.</w:t>
      </w:r>
      <w:r w:rsidR="009F1966" w:rsidRPr="00583FA6">
        <w:rPr>
          <w:sz w:val="28"/>
          <w:szCs w:val="28"/>
        </w:rPr>
        <w:t xml:space="preserve"> </w:t>
      </w:r>
      <w:r w:rsidR="00F539BA">
        <w:rPr>
          <w:sz w:val="28"/>
          <w:szCs w:val="28"/>
        </w:rPr>
        <w:t>П</w:t>
      </w:r>
      <w:r w:rsidR="007F6FEA" w:rsidRPr="00583FA6">
        <w:rPr>
          <w:sz w:val="28"/>
          <w:szCs w:val="28"/>
        </w:rPr>
        <w:t>редседателем коми</w:t>
      </w:r>
      <w:r w:rsidR="00FC22F6" w:rsidRPr="00583FA6">
        <w:rPr>
          <w:sz w:val="28"/>
          <w:szCs w:val="28"/>
        </w:rPr>
        <w:t>ссии А.А</w:t>
      </w:r>
      <w:r w:rsidR="007F6FEA" w:rsidRPr="00583FA6">
        <w:rPr>
          <w:sz w:val="28"/>
          <w:szCs w:val="28"/>
        </w:rPr>
        <w:t>.</w:t>
      </w:r>
      <w:r w:rsidR="00FC22F6" w:rsidRPr="00583FA6">
        <w:rPr>
          <w:sz w:val="28"/>
          <w:szCs w:val="28"/>
        </w:rPr>
        <w:t xml:space="preserve"> </w:t>
      </w:r>
      <w:proofErr w:type="spellStart"/>
      <w:r w:rsidR="00F539BA">
        <w:rPr>
          <w:sz w:val="28"/>
          <w:szCs w:val="28"/>
        </w:rPr>
        <w:t>Апполоновой</w:t>
      </w:r>
      <w:proofErr w:type="spellEnd"/>
      <w:r w:rsidR="005873A8" w:rsidRPr="00583FA6">
        <w:rPr>
          <w:sz w:val="28"/>
          <w:szCs w:val="28"/>
        </w:rPr>
        <w:t xml:space="preserve"> проведена проверка целостности поданных запечатанных конвертов, в результате которой установлено, что целостность конвертов не нарушена.</w:t>
      </w:r>
    </w:p>
    <w:p w:rsidR="005873A8" w:rsidRPr="00121A10" w:rsidRDefault="00B375A3" w:rsidP="00583FA6">
      <w:pPr>
        <w:ind w:firstLine="708"/>
        <w:jc w:val="both"/>
        <w:rPr>
          <w:sz w:val="28"/>
          <w:szCs w:val="28"/>
        </w:rPr>
      </w:pPr>
      <w:r w:rsidRPr="00B375A3">
        <w:rPr>
          <w:sz w:val="28"/>
          <w:szCs w:val="28"/>
        </w:rPr>
        <w:t>8</w:t>
      </w:r>
      <w:r w:rsidR="005873A8" w:rsidRPr="00583FA6">
        <w:rPr>
          <w:sz w:val="28"/>
          <w:szCs w:val="28"/>
        </w:rPr>
        <w:t>.</w:t>
      </w:r>
      <w:r w:rsidR="009F1966" w:rsidRPr="00583FA6">
        <w:rPr>
          <w:sz w:val="28"/>
          <w:szCs w:val="28"/>
        </w:rPr>
        <w:t xml:space="preserve"> </w:t>
      </w:r>
      <w:r w:rsidR="005873A8" w:rsidRPr="00583FA6">
        <w:rPr>
          <w:sz w:val="28"/>
          <w:szCs w:val="28"/>
        </w:rPr>
        <w:t xml:space="preserve">Вскрытие конвертов с заявками на участие в конкурсе, поданных на бумажном носителе,  проводится председателем Комиссии </w:t>
      </w:r>
      <w:r w:rsidR="00FC22F6" w:rsidRPr="00583FA6">
        <w:rPr>
          <w:sz w:val="28"/>
          <w:szCs w:val="28"/>
        </w:rPr>
        <w:t>А.А</w:t>
      </w:r>
      <w:r w:rsidR="007F6FEA" w:rsidRPr="00583FA6">
        <w:rPr>
          <w:sz w:val="28"/>
          <w:szCs w:val="28"/>
        </w:rPr>
        <w:t>.</w:t>
      </w:r>
      <w:r w:rsidR="00FC22F6" w:rsidRPr="00583FA6">
        <w:rPr>
          <w:sz w:val="28"/>
          <w:szCs w:val="28"/>
        </w:rPr>
        <w:t xml:space="preserve"> </w:t>
      </w:r>
      <w:proofErr w:type="spellStart"/>
      <w:r w:rsidR="00F539BA">
        <w:rPr>
          <w:sz w:val="28"/>
          <w:szCs w:val="28"/>
        </w:rPr>
        <w:t>Апполоновой</w:t>
      </w:r>
      <w:proofErr w:type="spellEnd"/>
      <w:r w:rsidR="00F539BA">
        <w:rPr>
          <w:sz w:val="28"/>
          <w:szCs w:val="28"/>
        </w:rPr>
        <w:t xml:space="preserve"> </w:t>
      </w:r>
      <w:r w:rsidR="005873A8" w:rsidRPr="00583FA6">
        <w:rPr>
          <w:sz w:val="28"/>
          <w:szCs w:val="28"/>
        </w:rPr>
        <w:t xml:space="preserve"> в по</w:t>
      </w:r>
      <w:r>
        <w:rPr>
          <w:sz w:val="28"/>
          <w:szCs w:val="28"/>
        </w:rPr>
        <w:t xml:space="preserve">рядке их поступления, </w:t>
      </w:r>
      <w:r w:rsidRPr="00121A10">
        <w:rPr>
          <w:sz w:val="28"/>
          <w:szCs w:val="28"/>
        </w:rPr>
        <w:t>согласно ж</w:t>
      </w:r>
      <w:r w:rsidR="005873A8" w:rsidRPr="00121A10">
        <w:rPr>
          <w:sz w:val="28"/>
          <w:szCs w:val="28"/>
        </w:rPr>
        <w:t>урналу регистрации поступления заявок на участие в конкурсе</w:t>
      </w:r>
      <w:r w:rsidRPr="00121A10">
        <w:rPr>
          <w:sz w:val="28"/>
          <w:szCs w:val="28"/>
        </w:rPr>
        <w:t xml:space="preserve"> (приложение № 1).</w:t>
      </w:r>
    </w:p>
    <w:p w:rsidR="005873A8" w:rsidRPr="00B620B9" w:rsidRDefault="00B375A3" w:rsidP="00583FA6">
      <w:pPr>
        <w:ind w:firstLine="708"/>
        <w:jc w:val="both"/>
        <w:rPr>
          <w:sz w:val="28"/>
          <w:szCs w:val="28"/>
        </w:rPr>
      </w:pPr>
      <w:r w:rsidRPr="00B620B9">
        <w:rPr>
          <w:sz w:val="28"/>
          <w:szCs w:val="28"/>
        </w:rPr>
        <w:t>9</w:t>
      </w:r>
      <w:r w:rsidR="005873A8" w:rsidRPr="00B620B9">
        <w:rPr>
          <w:sz w:val="28"/>
          <w:szCs w:val="28"/>
        </w:rPr>
        <w:t xml:space="preserve">. </w:t>
      </w:r>
      <w:r w:rsidR="00F539BA" w:rsidRPr="00B620B9">
        <w:rPr>
          <w:sz w:val="28"/>
          <w:szCs w:val="28"/>
        </w:rPr>
        <w:t>П</w:t>
      </w:r>
      <w:r w:rsidR="005873A8" w:rsidRPr="00B620B9">
        <w:rPr>
          <w:sz w:val="28"/>
          <w:szCs w:val="28"/>
        </w:rPr>
        <w:t xml:space="preserve">редседателем Комиссии </w:t>
      </w:r>
      <w:r w:rsidR="00FC22F6" w:rsidRPr="00B620B9">
        <w:rPr>
          <w:sz w:val="28"/>
          <w:szCs w:val="28"/>
        </w:rPr>
        <w:t xml:space="preserve">А.А. </w:t>
      </w:r>
      <w:proofErr w:type="spellStart"/>
      <w:r w:rsidR="00F539BA" w:rsidRPr="00B620B9">
        <w:rPr>
          <w:sz w:val="28"/>
          <w:szCs w:val="28"/>
        </w:rPr>
        <w:t>Апполоновой</w:t>
      </w:r>
      <w:proofErr w:type="spellEnd"/>
      <w:r w:rsidR="00FC22F6" w:rsidRPr="00B620B9">
        <w:rPr>
          <w:sz w:val="28"/>
          <w:szCs w:val="28"/>
        </w:rPr>
        <w:t xml:space="preserve"> </w:t>
      </w:r>
      <w:r w:rsidR="005873A8" w:rsidRPr="00B620B9">
        <w:rPr>
          <w:sz w:val="28"/>
          <w:szCs w:val="28"/>
        </w:rPr>
        <w:t>в отношении каждой заявки на участие в конкурсе объявляется следующая информация:</w:t>
      </w:r>
      <w:r w:rsidR="005873A8" w:rsidRPr="00B620B9">
        <w:rPr>
          <w:sz w:val="28"/>
          <w:szCs w:val="28"/>
          <w:highlight w:val="green"/>
        </w:rPr>
        <w:t xml:space="preserve"> </w:t>
      </w:r>
    </w:p>
    <w:p w:rsidR="00252BB8" w:rsidRPr="00B620B9" w:rsidRDefault="00252BB8" w:rsidP="00252BB8">
      <w:pPr>
        <w:pStyle w:val="ab"/>
        <w:widowControl w:val="0"/>
        <w:tabs>
          <w:tab w:val="left" w:pos="709"/>
        </w:tabs>
        <w:ind w:left="0" w:firstLine="567"/>
        <w:jc w:val="both"/>
        <w:outlineLvl w:val="0"/>
        <w:rPr>
          <w:sz w:val="28"/>
          <w:szCs w:val="28"/>
        </w:rPr>
      </w:pPr>
      <w:r w:rsidRPr="00B620B9">
        <w:rPr>
          <w:sz w:val="28"/>
          <w:szCs w:val="28"/>
        </w:rPr>
        <w:t xml:space="preserve">9.1. Наименование, адрес и телефон организации - претендента на участие в открытом конкурсе. </w:t>
      </w:r>
    </w:p>
    <w:p w:rsidR="00252BB8" w:rsidRPr="00B620B9" w:rsidRDefault="00252BB8" w:rsidP="00252BB8">
      <w:pPr>
        <w:pStyle w:val="ab"/>
        <w:widowControl w:val="0"/>
        <w:tabs>
          <w:tab w:val="left" w:pos="709"/>
        </w:tabs>
        <w:ind w:left="0" w:firstLine="567"/>
        <w:jc w:val="both"/>
        <w:outlineLvl w:val="0"/>
        <w:rPr>
          <w:sz w:val="28"/>
          <w:szCs w:val="28"/>
        </w:rPr>
      </w:pPr>
      <w:r w:rsidRPr="00B620B9">
        <w:rPr>
          <w:sz w:val="28"/>
          <w:szCs w:val="28"/>
        </w:rPr>
        <w:t>9.2.</w:t>
      </w:r>
      <w:r w:rsidRPr="00B620B9">
        <w:rPr>
          <w:b/>
          <w:sz w:val="28"/>
          <w:szCs w:val="28"/>
        </w:rPr>
        <w:t xml:space="preserve"> </w:t>
      </w:r>
      <w:r w:rsidRPr="00B620B9">
        <w:rPr>
          <w:sz w:val="28"/>
          <w:szCs w:val="28"/>
        </w:rPr>
        <w:t>Название целевой социальной программы, описание целевой социальной программы, ее стоимость.</w:t>
      </w:r>
    </w:p>
    <w:p w:rsidR="00B620B9" w:rsidRDefault="00252BB8" w:rsidP="00252BB8">
      <w:pPr>
        <w:pStyle w:val="ab"/>
        <w:widowControl w:val="0"/>
        <w:tabs>
          <w:tab w:val="left" w:pos="709"/>
        </w:tabs>
        <w:ind w:left="0" w:firstLine="567"/>
        <w:jc w:val="both"/>
        <w:outlineLvl w:val="0"/>
        <w:rPr>
          <w:sz w:val="28"/>
          <w:szCs w:val="28"/>
        </w:rPr>
      </w:pPr>
      <w:r w:rsidRPr="00B620B9">
        <w:rPr>
          <w:sz w:val="28"/>
          <w:szCs w:val="28"/>
        </w:rPr>
        <w:t xml:space="preserve">9.3. Наличие сведений и документов, предусмотренных конкурсной документацией. </w:t>
      </w:r>
    </w:p>
    <w:p w:rsidR="00B620B9" w:rsidRDefault="00B620B9">
      <w:pPr>
        <w:rPr>
          <w:sz w:val="28"/>
          <w:szCs w:val="28"/>
        </w:rPr>
      </w:pPr>
      <w:r>
        <w:rPr>
          <w:sz w:val="28"/>
          <w:szCs w:val="28"/>
        </w:rPr>
        <w:br w:type="page"/>
      </w:r>
    </w:p>
    <w:p w:rsidR="00252BB8" w:rsidRPr="00B620B9" w:rsidRDefault="00252BB8" w:rsidP="00252BB8">
      <w:pPr>
        <w:pStyle w:val="ab"/>
        <w:widowControl w:val="0"/>
        <w:tabs>
          <w:tab w:val="left" w:pos="709"/>
        </w:tabs>
        <w:ind w:left="0" w:firstLine="567"/>
        <w:jc w:val="both"/>
        <w:outlineLvl w:val="0"/>
        <w:rPr>
          <w:sz w:val="28"/>
          <w:szCs w:val="28"/>
        </w:rPr>
      </w:pPr>
    </w:p>
    <w:p w:rsidR="00252BB8" w:rsidRPr="00246FC5" w:rsidRDefault="00252BB8" w:rsidP="00252BB8">
      <w:pPr>
        <w:pStyle w:val="ac"/>
        <w:numPr>
          <w:ilvl w:val="0"/>
          <w:numId w:val="5"/>
        </w:numPr>
        <w:jc w:val="both"/>
        <w:rPr>
          <w:sz w:val="28"/>
          <w:szCs w:val="28"/>
        </w:rPr>
      </w:pPr>
      <w:r w:rsidRPr="00246FC5">
        <w:rPr>
          <w:sz w:val="28"/>
          <w:szCs w:val="28"/>
        </w:rPr>
        <w:t xml:space="preserve"> Результаты вскрытия конвертов с заявками на участие в конкурсе:</w:t>
      </w:r>
    </w:p>
    <w:p w:rsidR="00D872D0" w:rsidRPr="003071BF" w:rsidRDefault="00D872D0" w:rsidP="00D872D0">
      <w:pPr>
        <w:widowControl w:val="0"/>
        <w:jc w:val="both"/>
      </w:pPr>
      <w:r w:rsidRPr="003071BF">
        <w:t xml:space="preserve"> </w:t>
      </w:r>
    </w:p>
    <w:tbl>
      <w:tblPr>
        <w:tblpPr w:leftFromText="180" w:rightFromText="180" w:vertAnchor="text" w:tblpX="-176"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4111"/>
        <w:gridCol w:w="1843"/>
      </w:tblGrid>
      <w:tr w:rsidR="00246FC5" w:rsidRPr="00246FC5" w:rsidTr="003071BF">
        <w:tc>
          <w:tcPr>
            <w:tcW w:w="675" w:type="dxa"/>
            <w:tcBorders>
              <w:top w:val="single" w:sz="4" w:space="0" w:color="auto"/>
              <w:left w:val="single" w:sz="4" w:space="0" w:color="auto"/>
              <w:bottom w:val="single" w:sz="4" w:space="0" w:color="auto"/>
              <w:right w:val="single" w:sz="4" w:space="0" w:color="auto"/>
            </w:tcBorders>
          </w:tcPr>
          <w:p w:rsidR="00D872D0" w:rsidRPr="003071BF" w:rsidRDefault="00D872D0" w:rsidP="00AF7E1E">
            <w:pPr>
              <w:widowControl w:val="0"/>
              <w:jc w:val="center"/>
            </w:pPr>
            <w:r w:rsidRPr="003071BF">
              <w:t>№</w:t>
            </w:r>
          </w:p>
        </w:tc>
        <w:tc>
          <w:tcPr>
            <w:tcW w:w="3969" w:type="dxa"/>
            <w:tcBorders>
              <w:top w:val="single" w:sz="4" w:space="0" w:color="auto"/>
              <w:left w:val="single" w:sz="4" w:space="0" w:color="auto"/>
              <w:bottom w:val="single" w:sz="4" w:space="0" w:color="auto"/>
              <w:right w:val="single" w:sz="4" w:space="0" w:color="auto"/>
            </w:tcBorders>
          </w:tcPr>
          <w:p w:rsidR="00D872D0" w:rsidRPr="003071BF" w:rsidRDefault="00D872D0" w:rsidP="00C73AC4">
            <w:pPr>
              <w:widowControl w:val="0"/>
              <w:jc w:val="center"/>
            </w:pPr>
            <w:r w:rsidRPr="003071BF">
              <w:t>Наименование претендента на участие в открытом конкурсе</w:t>
            </w:r>
          </w:p>
        </w:tc>
        <w:tc>
          <w:tcPr>
            <w:tcW w:w="4111" w:type="dxa"/>
            <w:tcBorders>
              <w:top w:val="single" w:sz="4" w:space="0" w:color="auto"/>
              <w:left w:val="single" w:sz="4" w:space="0" w:color="auto"/>
              <w:bottom w:val="single" w:sz="4" w:space="0" w:color="auto"/>
              <w:right w:val="single" w:sz="4" w:space="0" w:color="auto"/>
            </w:tcBorders>
          </w:tcPr>
          <w:p w:rsidR="00D872D0" w:rsidRPr="003071BF" w:rsidRDefault="00D872D0" w:rsidP="00C73AC4">
            <w:pPr>
              <w:widowControl w:val="0"/>
              <w:jc w:val="center"/>
            </w:pPr>
            <w:r w:rsidRPr="003071BF">
              <w:t>Адрес</w:t>
            </w:r>
          </w:p>
        </w:tc>
        <w:tc>
          <w:tcPr>
            <w:tcW w:w="1843" w:type="dxa"/>
            <w:tcBorders>
              <w:top w:val="single" w:sz="4" w:space="0" w:color="auto"/>
              <w:left w:val="single" w:sz="4" w:space="0" w:color="auto"/>
              <w:bottom w:val="single" w:sz="4" w:space="0" w:color="auto"/>
              <w:right w:val="single" w:sz="4" w:space="0" w:color="auto"/>
            </w:tcBorders>
          </w:tcPr>
          <w:p w:rsidR="00D872D0" w:rsidRPr="003071BF" w:rsidRDefault="003071BF" w:rsidP="00C73AC4">
            <w:pPr>
              <w:widowControl w:val="0"/>
              <w:jc w:val="center"/>
            </w:pPr>
            <w:r>
              <w:t>№</w:t>
            </w:r>
            <w:r w:rsidR="00D872D0" w:rsidRPr="003071BF">
              <w:t xml:space="preserve"> контактного телефона</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 xml:space="preserve">РОО «Федерация </w:t>
            </w:r>
            <w:proofErr w:type="spellStart"/>
            <w:r w:rsidRPr="00AF7E1E">
              <w:rPr>
                <w:sz w:val="28"/>
                <w:szCs w:val="28"/>
              </w:rPr>
              <w:t>тхэквондо</w:t>
            </w:r>
            <w:proofErr w:type="spellEnd"/>
            <w:r w:rsidRPr="00AF7E1E">
              <w:rPr>
                <w:sz w:val="28"/>
                <w:szCs w:val="28"/>
              </w:rPr>
              <w:t xml:space="preserve">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г. Калининград, ул. Чаадаева, 33-13</w:t>
            </w:r>
          </w:p>
        </w:tc>
        <w:tc>
          <w:tcPr>
            <w:tcW w:w="1843" w:type="dxa"/>
            <w:tcBorders>
              <w:top w:val="single" w:sz="4" w:space="0" w:color="auto"/>
              <w:left w:val="single" w:sz="4" w:space="0" w:color="auto"/>
              <w:bottom w:val="single" w:sz="4" w:space="0" w:color="auto"/>
              <w:right w:val="single" w:sz="4" w:space="0" w:color="auto"/>
            </w:tcBorders>
          </w:tcPr>
          <w:p w:rsidR="00AF7E1E" w:rsidRPr="005648C0" w:rsidRDefault="00AF7E1E" w:rsidP="006A21F3">
            <w:pPr>
              <w:widowControl w:val="0"/>
              <w:rPr>
                <w:sz w:val="28"/>
                <w:szCs w:val="28"/>
              </w:rPr>
            </w:pPr>
            <w:r>
              <w:rPr>
                <w:sz w:val="28"/>
                <w:szCs w:val="28"/>
              </w:rPr>
              <w:t>65-58-47</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КРОО «Федерация спортивной акробатики»</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ул. Ген. </w:t>
            </w:r>
            <w:proofErr w:type="spellStart"/>
            <w:r w:rsidRPr="00AF7E1E">
              <w:rPr>
                <w:sz w:val="28"/>
                <w:szCs w:val="28"/>
              </w:rPr>
              <w:t>Соммера</w:t>
            </w:r>
            <w:proofErr w:type="spellEnd"/>
            <w:r w:rsidRPr="00AF7E1E">
              <w:rPr>
                <w:sz w:val="28"/>
                <w:szCs w:val="28"/>
              </w:rPr>
              <w:t>, 16 кв. 12</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AF7E1E" w:rsidP="006A21F3">
            <w:pPr>
              <w:widowControl w:val="0"/>
              <w:rPr>
                <w:sz w:val="28"/>
                <w:szCs w:val="28"/>
              </w:rPr>
            </w:pPr>
            <w:r>
              <w:rPr>
                <w:sz w:val="28"/>
                <w:szCs w:val="28"/>
              </w:rPr>
              <w:t>89062310575</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КРОО «Веста»</w:t>
            </w:r>
          </w:p>
          <w:p w:rsidR="00AF7E1E" w:rsidRPr="00AF7E1E" w:rsidRDefault="00AF7E1E" w:rsidP="00AF7E1E">
            <w:pPr>
              <w:widowControl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ind w:left="-108" w:right="-108"/>
              <w:rPr>
                <w:sz w:val="28"/>
                <w:szCs w:val="28"/>
              </w:rPr>
            </w:pPr>
            <w:r w:rsidRPr="00AF7E1E">
              <w:rPr>
                <w:sz w:val="28"/>
                <w:szCs w:val="28"/>
              </w:rPr>
              <w:t>ул. Зоологическая, 11Е</w:t>
            </w:r>
            <w:r w:rsidR="003071BF">
              <w:rPr>
                <w:sz w:val="28"/>
                <w:szCs w:val="28"/>
              </w:rPr>
              <w:t xml:space="preserve"> -</w:t>
            </w:r>
            <w:r w:rsidRPr="00AF7E1E">
              <w:rPr>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AF7E1E" w:rsidP="006A21F3">
            <w:pPr>
              <w:widowControl w:val="0"/>
              <w:rPr>
                <w:sz w:val="28"/>
                <w:szCs w:val="28"/>
              </w:rPr>
            </w:pPr>
            <w:r>
              <w:rPr>
                <w:sz w:val="28"/>
                <w:szCs w:val="28"/>
              </w:rPr>
              <w:t>89052418992</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КРОО «Любительская футбольная лига»</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ind w:right="-108"/>
              <w:rPr>
                <w:sz w:val="28"/>
                <w:szCs w:val="28"/>
              </w:rPr>
            </w:pPr>
            <w:r w:rsidRPr="00AF7E1E">
              <w:rPr>
                <w:sz w:val="28"/>
                <w:szCs w:val="28"/>
              </w:rPr>
              <w:t>ул. Интернациональная, д.58</w:t>
            </w:r>
            <w:r w:rsidR="003071BF">
              <w:rPr>
                <w:sz w:val="28"/>
                <w:szCs w:val="28"/>
              </w:rPr>
              <w:t xml:space="preserve"> кв</w:t>
            </w:r>
            <w:r w:rsidRPr="00AF7E1E">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AF7E1E" w:rsidP="006A21F3">
            <w:pPr>
              <w:widowControl w:val="0"/>
              <w:rPr>
                <w:sz w:val="28"/>
                <w:szCs w:val="28"/>
              </w:rPr>
            </w:pPr>
            <w:r>
              <w:rPr>
                <w:sz w:val="28"/>
                <w:szCs w:val="28"/>
              </w:rPr>
              <w:t>55</w:t>
            </w:r>
            <w:r w:rsidR="006A21F3">
              <w:rPr>
                <w:sz w:val="28"/>
                <w:szCs w:val="28"/>
              </w:rPr>
              <w:t>-</w:t>
            </w:r>
            <w:r>
              <w:rPr>
                <w:sz w:val="28"/>
                <w:szCs w:val="28"/>
              </w:rPr>
              <w:t>97</w:t>
            </w:r>
            <w:r w:rsidR="006A21F3">
              <w:rPr>
                <w:sz w:val="28"/>
                <w:szCs w:val="28"/>
              </w:rPr>
              <w:t>-</w:t>
            </w:r>
            <w:r>
              <w:rPr>
                <w:sz w:val="28"/>
                <w:szCs w:val="28"/>
              </w:rPr>
              <w:t>04</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ОО «Федерация Бокса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3071BF">
            <w:pPr>
              <w:pStyle w:val="ac"/>
              <w:rPr>
                <w:sz w:val="28"/>
                <w:szCs w:val="28"/>
              </w:rPr>
            </w:pPr>
            <w:r w:rsidRPr="00AF7E1E">
              <w:rPr>
                <w:sz w:val="28"/>
                <w:szCs w:val="28"/>
              </w:rPr>
              <w:t xml:space="preserve">г. Калининград, ул. Горького, </w:t>
            </w:r>
            <w:r w:rsidR="003071BF">
              <w:rPr>
                <w:sz w:val="28"/>
                <w:szCs w:val="28"/>
              </w:rPr>
              <w:t>8</w:t>
            </w:r>
            <w:bookmarkStart w:id="0" w:name="_GoBack"/>
            <w:bookmarkEnd w:id="0"/>
            <w:r w:rsidRPr="00AF7E1E">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AF7E1E" w:rsidP="006A21F3">
            <w:pPr>
              <w:widowControl w:val="0"/>
              <w:rPr>
                <w:sz w:val="28"/>
                <w:szCs w:val="28"/>
              </w:rPr>
            </w:pPr>
            <w:r>
              <w:rPr>
                <w:sz w:val="28"/>
                <w:szCs w:val="28"/>
              </w:rPr>
              <w:t>98</w:t>
            </w:r>
            <w:r w:rsidR="006A21F3">
              <w:rPr>
                <w:sz w:val="28"/>
                <w:szCs w:val="28"/>
              </w:rPr>
              <w:t>-</w:t>
            </w:r>
            <w:r>
              <w:rPr>
                <w:sz w:val="28"/>
                <w:szCs w:val="28"/>
              </w:rPr>
              <w:t>84</w:t>
            </w:r>
            <w:r w:rsidR="006A21F3">
              <w:rPr>
                <w:sz w:val="28"/>
                <w:szCs w:val="28"/>
              </w:rPr>
              <w:t>-</w:t>
            </w:r>
            <w:r>
              <w:rPr>
                <w:sz w:val="28"/>
                <w:szCs w:val="28"/>
              </w:rPr>
              <w:t>64</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КОМБО «Верю в чудо»</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sz w:val="28"/>
                <w:szCs w:val="28"/>
              </w:rPr>
            </w:pPr>
            <w:r w:rsidRPr="00AF7E1E">
              <w:rPr>
                <w:sz w:val="28"/>
                <w:szCs w:val="28"/>
              </w:rPr>
              <w:t>ул. Ад. Макарова, 1-32</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AF7E1E" w:rsidP="006A21F3">
            <w:pPr>
              <w:widowControl w:val="0"/>
              <w:rPr>
                <w:sz w:val="28"/>
                <w:szCs w:val="28"/>
              </w:rPr>
            </w:pPr>
            <w:r>
              <w:rPr>
                <w:sz w:val="28"/>
                <w:szCs w:val="28"/>
              </w:rPr>
              <w:t>37</w:t>
            </w:r>
            <w:r w:rsidR="006A21F3">
              <w:rPr>
                <w:sz w:val="28"/>
                <w:szCs w:val="28"/>
              </w:rPr>
              <w:t>-</w:t>
            </w:r>
            <w:r>
              <w:rPr>
                <w:sz w:val="28"/>
                <w:szCs w:val="28"/>
              </w:rPr>
              <w:t>66</w:t>
            </w:r>
            <w:r w:rsidR="006A21F3">
              <w:rPr>
                <w:sz w:val="28"/>
                <w:szCs w:val="28"/>
              </w:rPr>
              <w:t>-</w:t>
            </w:r>
            <w:r>
              <w:rPr>
                <w:sz w:val="28"/>
                <w:szCs w:val="28"/>
              </w:rPr>
              <w:t>23</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КРМОО «Клуб болельщиков ФК «Балтика»</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ind w:left="-108" w:right="-108"/>
              <w:rPr>
                <w:sz w:val="28"/>
                <w:szCs w:val="28"/>
              </w:rPr>
            </w:pPr>
            <w:r w:rsidRPr="00AF7E1E">
              <w:rPr>
                <w:sz w:val="28"/>
                <w:szCs w:val="28"/>
              </w:rPr>
              <w:t>ул. Д. Донского, 2</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AF7E1E" w:rsidP="006A21F3">
            <w:pPr>
              <w:widowControl w:val="0"/>
              <w:rPr>
                <w:sz w:val="28"/>
                <w:szCs w:val="28"/>
              </w:rPr>
            </w:pPr>
            <w:r>
              <w:rPr>
                <w:sz w:val="28"/>
                <w:szCs w:val="28"/>
              </w:rPr>
              <w:t>51</w:t>
            </w:r>
            <w:r w:rsidR="006A21F3">
              <w:rPr>
                <w:sz w:val="28"/>
                <w:szCs w:val="28"/>
              </w:rPr>
              <w:t>-</w:t>
            </w:r>
            <w:r>
              <w:rPr>
                <w:sz w:val="28"/>
                <w:szCs w:val="28"/>
              </w:rPr>
              <w:t>62</w:t>
            </w:r>
            <w:r w:rsidR="006A21F3">
              <w:rPr>
                <w:sz w:val="28"/>
                <w:szCs w:val="28"/>
              </w:rPr>
              <w:t>-</w:t>
            </w:r>
            <w:r>
              <w:rPr>
                <w:sz w:val="28"/>
                <w:szCs w:val="28"/>
              </w:rPr>
              <w:t>10</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КРОО «Федерация спортивной борьбы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sz w:val="28"/>
                <w:szCs w:val="28"/>
              </w:rPr>
            </w:pPr>
            <w:r w:rsidRPr="00AF7E1E">
              <w:rPr>
                <w:sz w:val="28"/>
                <w:szCs w:val="28"/>
              </w:rPr>
              <w:t>ул. Ореховая, 5</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6A21F3" w:rsidP="006A21F3">
            <w:pPr>
              <w:widowControl w:val="0"/>
              <w:rPr>
                <w:sz w:val="28"/>
                <w:szCs w:val="28"/>
              </w:rPr>
            </w:pPr>
            <w:r>
              <w:rPr>
                <w:sz w:val="28"/>
                <w:szCs w:val="28"/>
              </w:rPr>
              <w:t>53-52-06</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3071BF">
            <w:pPr>
              <w:widowControl w:val="0"/>
              <w:rPr>
                <w:sz w:val="28"/>
                <w:szCs w:val="28"/>
              </w:rPr>
            </w:pPr>
            <w:r w:rsidRPr="00AF7E1E">
              <w:rPr>
                <w:sz w:val="28"/>
                <w:szCs w:val="28"/>
              </w:rPr>
              <w:t xml:space="preserve">КРРОО «Федерация спортивного туризма </w:t>
            </w:r>
            <w:r w:rsidR="003071BF">
              <w:rPr>
                <w:sz w:val="28"/>
                <w:szCs w:val="28"/>
              </w:rPr>
              <w:t>КО</w:t>
            </w:r>
            <w:r w:rsidRPr="00AF7E1E">
              <w:rPr>
                <w:sz w:val="28"/>
                <w:szCs w:val="28"/>
              </w:rPr>
              <w:t>»</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sz w:val="28"/>
                <w:szCs w:val="28"/>
              </w:rPr>
            </w:pPr>
            <w:r w:rsidRPr="00AF7E1E">
              <w:rPr>
                <w:sz w:val="28"/>
                <w:szCs w:val="28"/>
              </w:rPr>
              <w:t>ул. Чекистов, 52/5</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6A21F3" w:rsidP="006A21F3">
            <w:pPr>
              <w:widowControl w:val="0"/>
              <w:rPr>
                <w:sz w:val="28"/>
                <w:szCs w:val="28"/>
              </w:rPr>
            </w:pPr>
            <w:r>
              <w:rPr>
                <w:sz w:val="28"/>
                <w:szCs w:val="28"/>
              </w:rPr>
              <w:t>89114515470</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КРОО «Федерация гребли на байдарках»</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sz w:val="28"/>
                <w:szCs w:val="28"/>
              </w:rPr>
            </w:pPr>
            <w:proofErr w:type="spellStart"/>
            <w:r w:rsidRPr="00AF7E1E">
              <w:rPr>
                <w:sz w:val="28"/>
                <w:szCs w:val="28"/>
              </w:rPr>
              <w:t>наб</w:t>
            </w:r>
            <w:proofErr w:type="spellEnd"/>
            <w:r w:rsidRPr="00AF7E1E">
              <w:rPr>
                <w:sz w:val="28"/>
                <w:szCs w:val="28"/>
              </w:rPr>
              <w:t xml:space="preserve">. ген. </w:t>
            </w:r>
            <w:proofErr w:type="spellStart"/>
            <w:r w:rsidRPr="00AF7E1E">
              <w:rPr>
                <w:sz w:val="28"/>
                <w:szCs w:val="28"/>
              </w:rPr>
              <w:t>Карбышева</w:t>
            </w:r>
            <w:proofErr w:type="spellEnd"/>
            <w:r w:rsidRPr="00AF7E1E">
              <w:rPr>
                <w:sz w:val="28"/>
                <w:szCs w:val="28"/>
              </w:rPr>
              <w:t>, 9</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6A21F3" w:rsidP="006A21F3">
            <w:pPr>
              <w:widowControl w:val="0"/>
              <w:rPr>
                <w:sz w:val="28"/>
                <w:szCs w:val="28"/>
              </w:rPr>
            </w:pPr>
            <w:r>
              <w:rPr>
                <w:sz w:val="28"/>
                <w:szCs w:val="28"/>
              </w:rPr>
              <w:t>89520518787</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widowControl w:val="0"/>
              <w:rPr>
                <w:sz w:val="28"/>
                <w:szCs w:val="28"/>
              </w:rPr>
            </w:pPr>
            <w:r w:rsidRPr="00AF7E1E">
              <w:rPr>
                <w:sz w:val="28"/>
                <w:szCs w:val="28"/>
              </w:rPr>
              <w:t>РОО «Олимпийский Совет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sz w:val="28"/>
                <w:szCs w:val="28"/>
              </w:rPr>
            </w:pPr>
            <w:r w:rsidRPr="00AF7E1E">
              <w:rPr>
                <w:sz w:val="28"/>
                <w:szCs w:val="28"/>
              </w:rPr>
              <w:t xml:space="preserve">Правая </w:t>
            </w:r>
            <w:proofErr w:type="spellStart"/>
            <w:r w:rsidRPr="00AF7E1E">
              <w:rPr>
                <w:sz w:val="28"/>
                <w:szCs w:val="28"/>
              </w:rPr>
              <w:t>наб</w:t>
            </w:r>
            <w:proofErr w:type="spellEnd"/>
            <w:r w:rsidRPr="00AF7E1E">
              <w:rPr>
                <w:sz w:val="28"/>
                <w:szCs w:val="28"/>
              </w:rPr>
              <w:t>., 5</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6A21F3" w:rsidP="006A21F3">
            <w:pPr>
              <w:widowControl w:val="0"/>
              <w:rPr>
                <w:sz w:val="28"/>
                <w:szCs w:val="28"/>
              </w:rPr>
            </w:pPr>
            <w:r>
              <w:rPr>
                <w:sz w:val="28"/>
                <w:szCs w:val="28"/>
              </w:rPr>
              <w:t>63-22-38</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КРМОО «КСЦ Каприоль»</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sz w:val="28"/>
                <w:szCs w:val="28"/>
              </w:rPr>
            </w:pPr>
            <w:r w:rsidRPr="00AF7E1E">
              <w:rPr>
                <w:sz w:val="28"/>
                <w:szCs w:val="28"/>
              </w:rPr>
              <w:t>ул. Комсомольская, 53 – 7</w:t>
            </w:r>
          </w:p>
        </w:tc>
        <w:tc>
          <w:tcPr>
            <w:tcW w:w="1843" w:type="dxa"/>
            <w:tcBorders>
              <w:top w:val="single" w:sz="4" w:space="0" w:color="auto"/>
              <w:left w:val="single" w:sz="4" w:space="0" w:color="auto"/>
              <w:bottom w:val="single" w:sz="4" w:space="0" w:color="auto"/>
              <w:right w:val="single" w:sz="4" w:space="0" w:color="auto"/>
            </w:tcBorders>
          </w:tcPr>
          <w:p w:rsidR="00AF7E1E" w:rsidRPr="006A21F3" w:rsidRDefault="006A21F3" w:rsidP="006A21F3">
            <w:pPr>
              <w:widowControl w:val="0"/>
              <w:rPr>
                <w:sz w:val="28"/>
                <w:szCs w:val="28"/>
              </w:rPr>
            </w:pPr>
            <w:r>
              <w:rPr>
                <w:sz w:val="28"/>
                <w:szCs w:val="28"/>
              </w:rPr>
              <w:t>76-24-89</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КРМОО «Спорт для всех»</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rPr>
                <w:bCs/>
                <w:spacing w:val="-1"/>
                <w:sz w:val="28"/>
                <w:szCs w:val="28"/>
              </w:rPr>
            </w:pPr>
            <w:r w:rsidRPr="00AF7E1E">
              <w:rPr>
                <w:sz w:val="28"/>
                <w:szCs w:val="28"/>
              </w:rPr>
              <w:t xml:space="preserve">ул. Житомирская, 14 </w:t>
            </w:r>
            <w:r w:rsidR="003071BF">
              <w:rPr>
                <w:sz w:val="28"/>
                <w:szCs w:val="28"/>
              </w:rPr>
              <w:t>кв</w:t>
            </w:r>
            <w:r w:rsidRPr="00AF7E1E">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6A21F3" w:rsidP="006A21F3">
            <w:pPr>
              <w:widowControl w:val="0"/>
              <w:rPr>
                <w:sz w:val="28"/>
                <w:szCs w:val="28"/>
              </w:rPr>
            </w:pPr>
            <w:r>
              <w:rPr>
                <w:sz w:val="28"/>
                <w:szCs w:val="28"/>
              </w:rPr>
              <w:t>90-40-89</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КРОООО «Федерация рукопашного боя»</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rPr>
                <w:bCs/>
                <w:spacing w:val="-1"/>
                <w:sz w:val="28"/>
                <w:szCs w:val="28"/>
              </w:rPr>
            </w:pPr>
            <w:r w:rsidRPr="00AF7E1E">
              <w:rPr>
                <w:sz w:val="28"/>
                <w:szCs w:val="28"/>
              </w:rPr>
              <w:t>ул. Чернышевского, 56-а, каб.18</w:t>
            </w:r>
          </w:p>
        </w:tc>
        <w:tc>
          <w:tcPr>
            <w:tcW w:w="1843" w:type="dxa"/>
            <w:tcBorders>
              <w:top w:val="single" w:sz="4" w:space="0" w:color="auto"/>
              <w:left w:val="single" w:sz="4" w:space="0" w:color="auto"/>
              <w:bottom w:val="single" w:sz="4" w:space="0" w:color="auto"/>
              <w:right w:val="single" w:sz="4" w:space="0" w:color="auto"/>
            </w:tcBorders>
          </w:tcPr>
          <w:p w:rsidR="00AF7E1E" w:rsidRPr="00246FC5" w:rsidRDefault="006A21F3" w:rsidP="006A21F3">
            <w:pPr>
              <w:widowControl w:val="0"/>
              <w:rPr>
                <w:sz w:val="28"/>
                <w:szCs w:val="28"/>
              </w:rPr>
            </w:pPr>
            <w:r>
              <w:rPr>
                <w:sz w:val="28"/>
                <w:szCs w:val="28"/>
              </w:rPr>
              <w:t>89217117906</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КРОО ООО «РСМ»</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rPr>
                <w:bCs/>
                <w:spacing w:val="-1"/>
                <w:sz w:val="28"/>
                <w:szCs w:val="28"/>
              </w:rPr>
            </w:pPr>
            <w:r w:rsidRPr="00AF7E1E">
              <w:rPr>
                <w:sz w:val="28"/>
                <w:szCs w:val="28"/>
              </w:rPr>
              <w:t xml:space="preserve">ул. </w:t>
            </w:r>
            <w:proofErr w:type="spellStart"/>
            <w:r w:rsidRPr="00AF7E1E">
              <w:rPr>
                <w:sz w:val="28"/>
                <w:szCs w:val="28"/>
              </w:rPr>
              <w:t>Борзова</w:t>
            </w:r>
            <w:proofErr w:type="spellEnd"/>
            <w:r w:rsidRPr="00AF7E1E">
              <w:rPr>
                <w:sz w:val="28"/>
                <w:szCs w:val="28"/>
              </w:rPr>
              <w:t>, 107, каб.11</w:t>
            </w:r>
          </w:p>
        </w:tc>
        <w:tc>
          <w:tcPr>
            <w:tcW w:w="1843" w:type="dxa"/>
            <w:tcBorders>
              <w:top w:val="single" w:sz="4" w:space="0" w:color="auto"/>
              <w:left w:val="single" w:sz="4" w:space="0" w:color="auto"/>
              <w:bottom w:val="single" w:sz="4" w:space="0" w:color="auto"/>
              <w:right w:val="single" w:sz="4" w:space="0" w:color="auto"/>
            </w:tcBorders>
          </w:tcPr>
          <w:p w:rsidR="00AF7E1E" w:rsidRPr="006A21F3" w:rsidRDefault="006A21F3" w:rsidP="006A21F3">
            <w:pPr>
              <w:widowControl w:val="0"/>
              <w:rPr>
                <w:sz w:val="28"/>
                <w:szCs w:val="28"/>
              </w:rPr>
            </w:pPr>
            <w:r>
              <w:rPr>
                <w:sz w:val="28"/>
                <w:szCs w:val="28"/>
              </w:rPr>
              <w:t>73-50-09</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КРОО «Молодой руководитель-Лидер-3000»</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AF7E1E">
            <w:pPr>
              <w:pStyle w:val="ac"/>
              <w:rPr>
                <w:bCs/>
                <w:spacing w:val="-1"/>
                <w:sz w:val="28"/>
                <w:szCs w:val="28"/>
              </w:rPr>
            </w:pPr>
            <w:r w:rsidRPr="00AF7E1E">
              <w:rPr>
                <w:sz w:val="28"/>
                <w:szCs w:val="28"/>
              </w:rPr>
              <w:t>ул. Шевченко, 11А</w:t>
            </w:r>
          </w:p>
        </w:tc>
        <w:tc>
          <w:tcPr>
            <w:tcW w:w="1843" w:type="dxa"/>
            <w:tcBorders>
              <w:top w:val="single" w:sz="4" w:space="0" w:color="auto"/>
              <w:left w:val="single" w:sz="4" w:space="0" w:color="auto"/>
              <w:bottom w:val="single" w:sz="4" w:space="0" w:color="auto"/>
              <w:right w:val="single" w:sz="4" w:space="0" w:color="auto"/>
            </w:tcBorders>
          </w:tcPr>
          <w:p w:rsidR="00AF7E1E" w:rsidRPr="006A21F3" w:rsidRDefault="006A21F3" w:rsidP="006A21F3">
            <w:pPr>
              <w:widowControl w:val="0"/>
              <w:rPr>
                <w:sz w:val="28"/>
                <w:szCs w:val="28"/>
              </w:rPr>
            </w:pPr>
            <w:r>
              <w:rPr>
                <w:sz w:val="28"/>
                <w:szCs w:val="28"/>
              </w:rPr>
              <w:t>50-77-37</w:t>
            </w:r>
          </w:p>
        </w:tc>
      </w:tr>
      <w:tr w:rsidR="00AF7E1E" w:rsidRPr="00246FC5" w:rsidTr="003071BF">
        <w:tc>
          <w:tcPr>
            <w:tcW w:w="675" w:type="dxa"/>
            <w:tcBorders>
              <w:top w:val="single" w:sz="4" w:space="0" w:color="auto"/>
              <w:left w:val="single" w:sz="4" w:space="0" w:color="auto"/>
              <w:bottom w:val="single" w:sz="4" w:space="0" w:color="auto"/>
              <w:right w:val="single" w:sz="4" w:space="0" w:color="auto"/>
            </w:tcBorders>
          </w:tcPr>
          <w:p w:rsidR="00AF7E1E" w:rsidRPr="00CA35C0" w:rsidRDefault="00AF7E1E" w:rsidP="00AF7E1E">
            <w:pPr>
              <w:pStyle w:val="ad"/>
              <w:widowControl w:val="0"/>
              <w:numPr>
                <w:ilvl w:val="0"/>
                <w:numId w:val="18"/>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rPr>
                <w:sz w:val="28"/>
                <w:szCs w:val="28"/>
              </w:rPr>
            </w:pPr>
            <w:r w:rsidRPr="00AF7E1E">
              <w:rPr>
                <w:sz w:val="28"/>
                <w:szCs w:val="28"/>
              </w:rPr>
              <w:t xml:space="preserve">РОО «Федерация </w:t>
            </w:r>
            <w:proofErr w:type="gramStart"/>
            <w:r w:rsidRPr="00AF7E1E">
              <w:rPr>
                <w:sz w:val="28"/>
                <w:szCs w:val="28"/>
              </w:rPr>
              <w:t>гребного</w:t>
            </w:r>
            <w:proofErr w:type="gramEnd"/>
            <w:r w:rsidRPr="00AF7E1E">
              <w:rPr>
                <w:sz w:val="28"/>
                <w:szCs w:val="28"/>
              </w:rPr>
              <w:t xml:space="preserve"> спорта»</w:t>
            </w:r>
          </w:p>
        </w:tc>
        <w:tc>
          <w:tcPr>
            <w:tcW w:w="4111" w:type="dxa"/>
            <w:tcBorders>
              <w:top w:val="single" w:sz="4" w:space="0" w:color="auto"/>
              <w:left w:val="single" w:sz="4" w:space="0" w:color="auto"/>
              <w:bottom w:val="single" w:sz="4" w:space="0" w:color="auto"/>
              <w:right w:val="single" w:sz="4" w:space="0" w:color="auto"/>
            </w:tcBorders>
          </w:tcPr>
          <w:p w:rsidR="00AF7E1E" w:rsidRPr="00AF7E1E" w:rsidRDefault="00AF7E1E" w:rsidP="00AF7E1E">
            <w:pPr>
              <w:pStyle w:val="ac"/>
              <w:rPr>
                <w:sz w:val="28"/>
                <w:szCs w:val="28"/>
              </w:rPr>
            </w:pPr>
            <w:r w:rsidRPr="00AF7E1E">
              <w:rPr>
                <w:sz w:val="28"/>
                <w:szCs w:val="28"/>
              </w:rPr>
              <w:t xml:space="preserve">г. Калининград, </w:t>
            </w:r>
          </w:p>
          <w:p w:rsidR="00AF7E1E" w:rsidRPr="00AF7E1E" w:rsidRDefault="00AF7E1E" w:rsidP="003071BF">
            <w:pPr>
              <w:pStyle w:val="ac"/>
              <w:rPr>
                <w:bCs/>
                <w:spacing w:val="-1"/>
                <w:sz w:val="28"/>
                <w:szCs w:val="28"/>
              </w:rPr>
            </w:pPr>
            <w:proofErr w:type="spellStart"/>
            <w:proofErr w:type="gramStart"/>
            <w:r w:rsidRPr="00AF7E1E">
              <w:rPr>
                <w:sz w:val="28"/>
                <w:szCs w:val="28"/>
              </w:rPr>
              <w:t>ул</w:t>
            </w:r>
            <w:proofErr w:type="spellEnd"/>
            <w:proofErr w:type="gramEnd"/>
            <w:r w:rsidRPr="00AF7E1E">
              <w:rPr>
                <w:sz w:val="28"/>
                <w:szCs w:val="28"/>
              </w:rPr>
              <w:t xml:space="preserve"> Комсомольская, 102</w:t>
            </w:r>
            <w:r w:rsidR="003071BF">
              <w:rPr>
                <w:sz w:val="28"/>
                <w:szCs w:val="28"/>
              </w:rPr>
              <w:t>-</w:t>
            </w:r>
            <w:r w:rsidRPr="00AF7E1E">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AF7E1E" w:rsidRPr="006A21F3" w:rsidRDefault="006A21F3" w:rsidP="006A21F3">
            <w:pPr>
              <w:widowControl w:val="0"/>
              <w:rPr>
                <w:sz w:val="28"/>
                <w:szCs w:val="28"/>
              </w:rPr>
            </w:pPr>
            <w:r>
              <w:rPr>
                <w:sz w:val="28"/>
                <w:szCs w:val="28"/>
              </w:rPr>
              <w:t>89062302791</w:t>
            </w:r>
          </w:p>
        </w:tc>
      </w:tr>
    </w:tbl>
    <w:p w:rsidR="00576090" w:rsidRDefault="00576090" w:rsidP="00E253B3">
      <w:pPr>
        <w:ind w:firstLine="708"/>
        <w:jc w:val="both"/>
        <w:rPr>
          <w:sz w:val="28"/>
          <w:szCs w:val="28"/>
        </w:rPr>
      </w:pPr>
    </w:p>
    <w:p w:rsidR="00883A9B" w:rsidRPr="006A21F3" w:rsidRDefault="00E253B3" w:rsidP="00E253B3">
      <w:pPr>
        <w:ind w:firstLine="708"/>
        <w:jc w:val="both"/>
        <w:rPr>
          <w:sz w:val="28"/>
          <w:szCs w:val="28"/>
        </w:rPr>
      </w:pPr>
      <w:r w:rsidRPr="006A21F3">
        <w:rPr>
          <w:sz w:val="28"/>
          <w:szCs w:val="28"/>
        </w:rPr>
        <w:t>1</w:t>
      </w:r>
      <w:r w:rsidR="00B620B9" w:rsidRPr="006A21F3">
        <w:rPr>
          <w:sz w:val="28"/>
          <w:szCs w:val="28"/>
        </w:rPr>
        <w:t>1</w:t>
      </w:r>
      <w:r w:rsidRPr="006A21F3">
        <w:rPr>
          <w:sz w:val="28"/>
          <w:szCs w:val="28"/>
        </w:rPr>
        <w:t xml:space="preserve">. </w:t>
      </w:r>
      <w:r w:rsidR="0058795D" w:rsidRPr="006A21F3">
        <w:rPr>
          <w:sz w:val="28"/>
          <w:szCs w:val="28"/>
        </w:rPr>
        <w:t>Документы, предусмотренные конкурсной документацией, представленные претендентами на участие в открытом конкурсе, указаны в приложении № 4.</w:t>
      </w:r>
      <w:r w:rsidR="00576090">
        <w:rPr>
          <w:sz w:val="28"/>
          <w:szCs w:val="28"/>
        </w:rPr>
        <w:t xml:space="preserve">  </w:t>
      </w:r>
      <w:r w:rsidR="0058795D" w:rsidRPr="006A21F3">
        <w:rPr>
          <w:sz w:val="28"/>
          <w:szCs w:val="28"/>
        </w:rPr>
        <w:t xml:space="preserve"> </w:t>
      </w:r>
      <w:proofErr w:type="gramStart"/>
      <w:r w:rsidR="00883A9B" w:rsidRPr="006A21F3">
        <w:rPr>
          <w:sz w:val="28"/>
          <w:szCs w:val="28"/>
        </w:rPr>
        <w:t xml:space="preserve">Сведения, указанные претендентами на участие в открытом конкурсе в конкурсной документацией, представлены в приложении № </w:t>
      </w:r>
      <w:r w:rsidR="0058795D" w:rsidRPr="006A21F3">
        <w:rPr>
          <w:sz w:val="28"/>
          <w:szCs w:val="28"/>
        </w:rPr>
        <w:t>3</w:t>
      </w:r>
      <w:r w:rsidR="00883A9B" w:rsidRPr="006A21F3">
        <w:rPr>
          <w:sz w:val="28"/>
          <w:szCs w:val="28"/>
        </w:rPr>
        <w:t xml:space="preserve">. </w:t>
      </w:r>
      <w:proofErr w:type="gramEnd"/>
    </w:p>
    <w:p w:rsidR="00B3325D" w:rsidRPr="001B3718" w:rsidRDefault="00BA0024" w:rsidP="00BA0024">
      <w:pPr>
        <w:ind w:firstLine="708"/>
        <w:jc w:val="both"/>
        <w:rPr>
          <w:sz w:val="28"/>
          <w:szCs w:val="28"/>
        </w:rPr>
      </w:pPr>
      <w:r>
        <w:rPr>
          <w:sz w:val="28"/>
          <w:szCs w:val="28"/>
        </w:rPr>
        <w:t>1</w:t>
      </w:r>
      <w:r w:rsidR="00576090">
        <w:rPr>
          <w:sz w:val="28"/>
          <w:szCs w:val="28"/>
        </w:rPr>
        <w:t>2</w:t>
      </w:r>
      <w:r>
        <w:rPr>
          <w:sz w:val="28"/>
          <w:szCs w:val="28"/>
        </w:rPr>
        <w:t xml:space="preserve">. </w:t>
      </w:r>
      <w:r w:rsidR="00B3325D" w:rsidRPr="00E253B3">
        <w:rPr>
          <w:sz w:val="28"/>
          <w:szCs w:val="28"/>
        </w:rPr>
        <w:t xml:space="preserve">Комиссия проведет рассмотрение заявок на соответствие требованиям, установленным конкурсной документацией, и соответствие претендентов на участие в открытом конкурсе требованиям, установленным </w:t>
      </w:r>
      <w:r w:rsidR="00B3325D" w:rsidRPr="00E253B3">
        <w:rPr>
          <w:sz w:val="28"/>
          <w:szCs w:val="28"/>
        </w:rPr>
        <w:lastRenderedPageBreak/>
        <w:t>действующим з</w:t>
      </w:r>
      <w:r>
        <w:rPr>
          <w:sz w:val="28"/>
          <w:szCs w:val="28"/>
        </w:rPr>
        <w:t xml:space="preserve">аконодательством, </w:t>
      </w:r>
      <w:r w:rsidRPr="001B3718">
        <w:rPr>
          <w:sz w:val="28"/>
          <w:szCs w:val="28"/>
        </w:rPr>
        <w:t>1</w:t>
      </w:r>
      <w:r w:rsidR="00651A27" w:rsidRPr="001B3718">
        <w:rPr>
          <w:sz w:val="28"/>
          <w:szCs w:val="28"/>
        </w:rPr>
        <w:t>9</w:t>
      </w:r>
      <w:r w:rsidRPr="001B3718">
        <w:rPr>
          <w:sz w:val="28"/>
          <w:szCs w:val="28"/>
        </w:rPr>
        <w:t xml:space="preserve"> </w:t>
      </w:r>
      <w:r w:rsidR="00651A27" w:rsidRPr="001B3718">
        <w:rPr>
          <w:sz w:val="28"/>
          <w:szCs w:val="28"/>
        </w:rPr>
        <w:t>ма</w:t>
      </w:r>
      <w:r w:rsidRPr="001B3718">
        <w:rPr>
          <w:sz w:val="28"/>
          <w:szCs w:val="28"/>
        </w:rPr>
        <w:t>я 201</w:t>
      </w:r>
      <w:r w:rsidR="00651A27" w:rsidRPr="001B3718">
        <w:rPr>
          <w:sz w:val="28"/>
          <w:szCs w:val="28"/>
        </w:rPr>
        <w:t>5</w:t>
      </w:r>
      <w:r w:rsidRPr="001B3718">
        <w:rPr>
          <w:sz w:val="28"/>
          <w:szCs w:val="28"/>
        </w:rPr>
        <w:t xml:space="preserve"> года в 1</w:t>
      </w:r>
      <w:r w:rsidR="00651A27" w:rsidRPr="001B3718">
        <w:rPr>
          <w:sz w:val="28"/>
          <w:szCs w:val="28"/>
        </w:rPr>
        <w:t>4</w:t>
      </w:r>
      <w:r w:rsidR="00B3325D" w:rsidRPr="001B3718">
        <w:rPr>
          <w:sz w:val="28"/>
          <w:szCs w:val="28"/>
        </w:rPr>
        <w:t xml:space="preserve"> часов </w:t>
      </w:r>
      <w:r w:rsidR="00651A27" w:rsidRPr="001B3718">
        <w:rPr>
          <w:sz w:val="28"/>
          <w:szCs w:val="28"/>
        </w:rPr>
        <w:t>3</w:t>
      </w:r>
      <w:r w:rsidR="00B3325D" w:rsidRPr="001B3718">
        <w:rPr>
          <w:sz w:val="28"/>
          <w:szCs w:val="28"/>
        </w:rPr>
        <w:t>0 минут</w:t>
      </w:r>
      <w:r w:rsidR="002D12C2" w:rsidRPr="001B3718">
        <w:rPr>
          <w:sz w:val="28"/>
          <w:szCs w:val="28"/>
        </w:rPr>
        <w:t xml:space="preserve"> (время калининградское) по адресу: 236000 </w:t>
      </w:r>
      <w:r w:rsidR="00B3325D" w:rsidRPr="001B3718">
        <w:rPr>
          <w:sz w:val="28"/>
          <w:szCs w:val="28"/>
        </w:rPr>
        <w:t xml:space="preserve">г. Калининград обл., </w:t>
      </w:r>
      <w:r w:rsidRPr="001B3718">
        <w:rPr>
          <w:sz w:val="28"/>
          <w:szCs w:val="28"/>
        </w:rPr>
        <w:t xml:space="preserve">пл. Победы,1, 2-й этаж, </w:t>
      </w:r>
      <w:proofErr w:type="spellStart"/>
      <w:r w:rsidRPr="001B3718">
        <w:rPr>
          <w:sz w:val="28"/>
          <w:szCs w:val="28"/>
        </w:rPr>
        <w:t>каб</w:t>
      </w:r>
      <w:proofErr w:type="spellEnd"/>
      <w:r w:rsidRPr="001B3718">
        <w:rPr>
          <w:sz w:val="28"/>
          <w:szCs w:val="28"/>
        </w:rPr>
        <w:t>. 25</w:t>
      </w:r>
      <w:r w:rsidR="006E7126" w:rsidRPr="001B3718">
        <w:rPr>
          <w:sz w:val="28"/>
          <w:szCs w:val="28"/>
        </w:rPr>
        <w:t>4</w:t>
      </w:r>
      <w:r w:rsidR="00B3325D" w:rsidRPr="001B3718">
        <w:rPr>
          <w:sz w:val="28"/>
          <w:szCs w:val="28"/>
        </w:rPr>
        <w:t xml:space="preserve">. </w:t>
      </w:r>
    </w:p>
    <w:p w:rsidR="004E46AC" w:rsidRDefault="00BA0024" w:rsidP="00BA0024">
      <w:pPr>
        <w:ind w:firstLine="708"/>
        <w:jc w:val="both"/>
        <w:rPr>
          <w:sz w:val="28"/>
          <w:szCs w:val="28"/>
        </w:rPr>
      </w:pPr>
      <w:r>
        <w:rPr>
          <w:sz w:val="28"/>
          <w:szCs w:val="28"/>
        </w:rPr>
        <w:t>1</w:t>
      </w:r>
      <w:r w:rsidR="00576090">
        <w:rPr>
          <w:sz w:val="28"/>
          <w:szCs w:val="28"/>
        </w:rPr>
        <w:t>3</w:t>
      </w:r>
      <w:r>
        <w:rPr>
          <w:sz w:val="28"/>
          <w:szCs w:val="28"/>
        </w:rPr>
        <w:t xml:space="preserve">. </w:t>
      </w:r>
      <w:r w:rsidR="00B3325D" w:rsidRPr="00E253B3">
        <w:rPr>
          <w:sz w:val="28"/>
          <w:szCs w:val="28"/>
        </w:rPr>
        <w:t xml:space="preserve">Настоящий протокол подлежит хранению в течение пяти лет </w:t>
      </w:r>
      <w:proofErr w:type="gramStart"/>
      <w:r w:rsidR="00B3325D" w:rsidRPr="00E253B3">
        <w:rPr>
          <w:sz w:val="28"/>
          <w:szCs w:val="28"/>
        </w:rPr>
        <w:t>с даты подведения</w:t>
      </w:r>
      <w:proofErr w:type="gramEnd"/>
      <w:r w:rsidR="00B3325D" w:rsidRPr="00E253B3">
        <w:rPr>
          <w:sz w:val="28"/>
          <w:szCs w:val="28"/>
        </w:rPr>
        <w:t xml:space="preserve">  итогов  настоящего конкурса.</w:t>
      </w:r>
    </w:p>
    <w:p w:rsidR="00BA0024" w:rsidRPr="00E253B3" w:rsidRDefault="00BA0024" w:rsidP="00BA0024">
      <w:pPr>
        <w:ind w:firstLine="708"/>
        <w:jc w:val="both"/>
        <w:rPr>
          <w:sz w:val="28"/>
          <w:szCs w:val="28"/>
        </w:rPr>
      </w:pPr>
    </w:p>
    <w:p w:rsidR="004E46AC" w:rsidRDefault="00BA0024" w:rsidP="004A7FD8">
      <w:pPr>
        <w:pStyle w:val="ab"/>
        <w:widowControl w:val="0"/>
        <w:ind w:left="0" w:firstLine="540"/>
        <w:jc w:val="left"/>
        <w:outlineLvl w:val="0"/>
        <w:rPr>
          <w:b/>
          <w:sz w:val="28"/>
          <w:szCs w:val="28"/>
        </w:rPr>
      </w:pPr>
      <w:r>
        <w:rPr>
          <w:b/>
          <w:sz w:val="28"/>
          <w:szCs w:val="28"/>
        </w:rPr>
        <w:t>15</w:t>
      </w:r>
      <w:r w:rsidR="005873A8">
        <w:rPr>
          <w:b/>
          <w:sz w:val="28"/>
          <w:szCs w:val="28"/>
        </w:rPr>
        <w:t>.  Подписи: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4903"/>
      </w:tblGrid>
      <w:tr w:rsidR="005873A8" w:rsidRPr="00F114B5" w:rsidTr="00AF7E1E">
        <w:tc>
          <w:tcPr>
            <w:tcW w:w="4950" w:type="dxa"/>
          </w:tcPr>
          <w:p w:rsidR="00730450" w:rsidRDefault="00730450" w:rsidP="00F114B5">
            <w:pPr>
              <w:widowControl w:val="0"/>
              <w:suppressAutoHyphens/>
              <w:jc w:val="both"/>
              <w:rPr>
                <w:sz w:val="28"/>
                <w:szCs w:val="28"/>
                <w:u w:val="single"/>
              </w:rPr>
            </w:pPr>
            <w:r w:rsidRPr="00F114B5">
              <w:rPr>
                <w:sz w:val="28"/>
                <w:szCs w:val="28"/>
                <w:u w:val="single"/>
              </w:rPr>
              <w:t>Председатель комиссии:</w:t>
            </w:r>
          </w:p>
          <w:p w:rsidR="00C81B55" w:rsidRPr="00F114B5" w:rsidRDefault="00C81B55" w:rsidP="00F114B5">
            <w:pPr>
              <w:widowControl w:val="0"/>
              <w:suppressAutoHyphens/>
              <w:jc w:val="both"/>
              <w:rPr>
                <w:sz w:val="28"/>
                <w:szCs w:val="28"/>
                <w:u w:val="single"/>
              </w:rPr>
            </w:pPr>
          </w:p>
          <w:p w:rsidR="00FC22F6" w:rsidRPr="00F114B5" w:rsidRDefault="006E7126" w:rsidP="00FC22F6">
            <w:pPr>
              <w:widowControl w:val="0"/>
              <w:tabs>
                <w:tab w:val="left" w:pos="851"/>
              </w:tabs>
              <w:suppressAutoHyphens/>
              <w:jc w:val="both"/>
              <w:rPr>
                <w:sz w:val="28"/>
                <w:szCs w:val="28"/>
              </w:rPr>
            </w:pPr>
            <w:r>
              <w:rPr>
                <w:sz w:val="28"/>
                <w:szCs w:val="28"/>
              </w:rPr>
              <w:t xml:space="preserve">Анна Александровна </w:t>
            </w:r>
            <w:proofErr w:type="spellStart"/>
            <w:r>
              <w:rPr>
                <w:sz w:val="28"/>
                <w:szCs w:val="28"/>
              </w:rPr>
              <w:t>Апполонова</w:t>
            </w:r>
            <w:proofErr w:type="spellEnd"/>
          </w:p>
          <w:p w:rsidR="005873A8" w:rsidRPr="00F114B5" w:rsidRDefault="005873A8" w:rsidP="00F114B5">
            <w:pPr>
              <w:widowControl w:val="0"/>
              <w:suppressAutoHyphens/>
              <w:rPr>
                <w:sz w:val="28"/>
                <w:szCs w:val="28"/>
                <w:u w:val="single"/>
              </w:rPr>
            </w:pPr>
          </w:p>
        </w:tc>
        <w:tc>
          <w:tcPr>
            <w:tcW w:w="4903" w:type="dxa"/>
          </w:tcPr>
          <w:p w:rsidR="00F7582B" w:rsidRPr="00F7582B" w:rsidRDefault="00F7582B" w:rsidP="00F114B5">
            <w:pPr>
              <w:widowControl w:val="0"/>
              <w:suppressAutoHyphens/>
              <w:rPr>
                <w:sz w:val="28"/>
                <w:szCs w:val="28"/>
              </w:rPr>
            </w:pPr>
          </w:p>
        </w:tc>
      </w:tr>
      <w:tr w:rsidR="005873A8" w:rsidRPr="00F114B5" w:rsidTr="00AF7E1E">
        <w:tc>
          <w:tcPr>
            <w:tcW w:w="4950" w:type="dxa"/>
          </w:tcPr>
          <w:p w:rsidR="005873A8" w:rsidRDefault="00FC22F6" w:rsidP="00F114B5">
            <w:pPr>
              <w:widowControl w:val="0"/>
              <w:suppressAutoHyphens/>
              <w:rPr>
                <w:b/>
                <w:sz w:val="28"/>
                <w:szCs w:val="28"/>
                <w:u w:val="single"/>
              </w:rPr>
            </w:pPr>
            <w:r>
              <w:rPr>
                <w:sz w:val="28"/>
                <w:szCs w:val="28"/>
                <w:u w:val="single"/>
              </w:rPr>
              <w:t>Сопредседатель</w:t>
            </w:r>
            <w:r w:rsidR="005873A8" w:rsidRPr="00F114B5">
              <w:rPr>
                <w:sz w:val="28"/>
                <w:szCs w:val="28"/>
                <w:u w:val="single"/>
              </w:rPr>
              <w:t xml:space="preserve"> комиссии</w:t>
            </w:r>
            <w:r w:rsidR="005873A8" w:rsidRPr="00F114B5">
              <w:rPr>
                <w:b/>
                <w:sz w:val="28"/>
                <w:szCs w:val="28"/>
                <w:u w:val="single"/>
              </w:rPr>
              <w:t>:</w:t>
            </w:r>
          </w:p>
          <w:p w:rsidR="00C81B55" w:rsidRPr="00F114B5" w:rsidRDefault="00C81B55" w:rsidP="00F114B5">
            <w:pPr>
              <w:widowControl w:val="0"/>
              <w:suppressAutoHyphens/>
              <w:rPr>
                <w:b/>
                <w:sz w:val="28"/>
                <w:szCs w:val="28"/>
                <w:u w:val="single"/>
              </w:rPr>
            </w:pPr>
          </w:p>
          <w:p w:rsidR="005873A8" w:rsidRPr="00F114B5" w:rsidRDefault="00730450" w:rsidP="00F114B5">
            <w:pPr>
              <w:widowControl w:val="0"/>
              <w:suppressAutoHyphens/>
              <w:rPr>
                <w:sz w:val="28"/>
                <w:szCs w:val="28"/>
                <w:u w:val="single"/>
              </w:rPr>
            </w:pPr>
            <w:r w:rsidRPr="00F114B5">
              <w:rPr>
                <w:sz w:val="28"/>
                <w:szCs w:val="28"/>
              </w:rPr>
              <w:t>Шумилин Андрей Анатольевич</w:t>
            </w:r>
          </w:p>
        </w:tc>
        <w:tc>
          <w:tcPr>
            <w:tcW w:w="4903" w:type="dxa"/>
          </w:tcPr>
          <w:p w:rsidR="005873A8" w:rsidRPr="00F114B5" w:rsidRDefault="005873A8" w:rsidP="00F114B5">
            <w:pPr>
              <w:widowControl w:val="0"/>
              <w:suppressAutoHyphens/>
              <w:rPr>
                <w:sz w:val="28"/>
                <w:szCs w:val="28"/>
                <w:u w:val="single"/>
              </w:rPr>
            </w:pPr>
          </w:p>
        </w:tc>
      </w:tr>
      <w:tr w:rsidR="005873A8" w:rsidRPr="00F114B5" w:rsidTr="00AF7E1E">
        <w:tc>
          <w:tcPr>
            <w:tcW w:w="4950" w:type="dxa"/>
          </w:tcPr>
          <w:p w:rsidR="005873A8" w:rsidRDefault="005873A8" w:rsidP="00F114B5">
            <w:pPr>
              <w:widowControl w:val="0"/>
              <w:suppressAutoHyphens/>
              <w:rPr>
                <w:sz w:val="28"/>
                <w:szCs w:val="28"/>
                <w:u w:val="single"/>
              </w:rPr>
            </w:pPr>
            <w:r w:rsidRPr="00F114B5">
              <w:rPr>
                <w:sz w:val="28"/>
                <w:szCs w:val="28"/>
                <w:u w:val="single"/>
              </w:rPr>
              <w:t>Члены комиссии</w:t>
            </w:r>
            <w:r w:rsidRPr="00F114B5">
              <w:rPr>
                <w:b/>
                <w:sz w:val="28"/>
                <w:szCs w:val="28"/>
                <w:u w:val="single"/>
              </w:rPr>
              <w:t>:</w:t>
            </w:r>
            <w:r w:rsidRPr="00F114B5">
              <w:rPr>
                <w:sz w:val="28"/>
                <w:szCs w:val="28"/>
                <w:u w:val="single"/>
              </w:rPr>
              <w:t xml:space="preserve"> </w:t>
            </w:r>
          </w:p>
          <w:p w:rsidR="00C81B55" w:rsidRPr="00F114B5" w:rsidRDefault="00C81B55" w:rsidP="00F114B5">
            <w:pPr>
              <w:widowControl w:val="0"/>
              <w:suppressAutoHyphens/>
              <w:rPr>
                <w:sz w:val="28"/>
                <w:szCs w:val="28"/>
                <w:u w:val="single"/>
              </w:rPr>
            </w:pPr>
          </w:p>
        </w:tc>
        <w:tc>
          <w:tcPr>
            <w:tcW w:w="4903" w:type="dxa"/>
          </w:tcPr>
          <w:p w:rsidR="005873A8" w:rsidRPr="00F114B5" w:rsidRDefault="005873A8" w:rsidP="00F114B5">
            <w:pPr>
              <w:widowControl w:val="0"/>
              <w:suppressAutoHyphens/>
              <w:rPr>
                <w:sz w:val="28"/>
                <w:szCs w:val="28"/>
                <w:u w:val="single"/>
              </w:rPr>
            </w:pPr>
          </w:p>
        </w:tc>
      </w:tr>
      <w:tr w:rsidR="00FC22F6" w:rsidRPr="00F114B5" w:rsidTr="00AF7E1E">
        <w:tc>
          <w:tcPr>
            <w:tcW w:w="4950" w:type="dxa"/>
          </w:tcPr>
          <w:p w:rsidR="00FC22F6" w:rsidRPr="00F114B5" w:rsidRDefault="00FC22F6" w:rsidP="00FC22F6">
            <w:pPr>
              <w:widowControl w:val="0"/>
              <w:tabs>
                <w:tab w:val="left" w:pos="851"/>
              </w:tabs>
              <w:suppressAutoHyphens/>
              <w:jc w:val="both"/>
              <w:rPr>
                <w:sz w:val="28"/>
                <w:szCs w:val="28"/>
              </w:rPr>
            </w:pPr>
            <w:r w:rsidRPr="00F114B5">
              <w:rPr>
                <w:sz w:val="28"/>
                <w:szCs w:val="28"/>
              </w:rPr>
              <w:t>Хоменко Владислав Витальевич</w:t>
            </w:r>
          </w:p>
          <w:p w:rsidR="00FC22F6" w:rsidRPr="00F114B5" w:rsidRDefault="00FC22F6" w:rsidP="00F114B5">
            <w:pPr>
              <w:widowControl w:val="0"/>
              <w:suppressAutoHyphens/>
              <w:rPr>
                <w:sz w:val="28"/>
                <w:szCs w:val="28"/>
                <w:u w:val="single"/>
              </w:rPr>
            </w:pPr>
          </w:p>
        </w:tc>
        <w:tc>
          <w:tcPr>
            <w:tcW w:w="4903" w:type="dxa"/>
          </w:tcPr>
          <w:p w:rsidR="00FC22F6" w:rsidRPr="00F114B5" w:rsidRDefault="00AF7E1E" w:rsidP="00F114B5">
            <w:pPr>
              <w:widowControl w:val="0"/>
              <w:suppressAutoHyphens/>
              <w:rPr>
                <w:sz w:val="28"/>
                <w:szCs w:val="28"/>
                <w:u w:val="single"/>
              </w:rPr>
            </w:pPr>
            <w:r>
              <w:rPr>
                <w:sz w:val="28"/>
                <w:szCs w:val="28"/>
                <w:u w:val="single"/>
              </w:rPr>
              <w:t>отсутствует</w:t>
            </w:r>
          </w:p>
        </w:tc>
      </w:tr>
      <w:tr w:rsidR="00AF7E1E" w:rsidRPr="00F114B5" w:rsidTr="00AF7E1E">
        <w:tc>
          <w:tcPr>
            <w:tcW w:w="4950" w:type="dxa"/>
          </w:tcPr>
          <w:p w:rsidR="00AF7E1E" w:rsidRPr="00F114B5" w:rsidRDefault="00AF7E1E" w:rsidP="00F114B5">
            <w:pPr>
              <w:widowControl w:val="0"/>
              <w:tabs>
                <w:tab w:val="left" w:pos="851"/>
              </w:tabs>
              <w:suppressAutoHyphens/>
              <w:jc w:val="both"/>
              <w:rPr>
                <w:sz w:val="28"/>
                <w:szCs w:val="28"/>
              </w:rPr>
            </w:pPr>
            <w:r w:rsidRPr="00F114B5">
              <w:rPr>
                <w:sz w:val="28"/>
                <w:szCs w:val="28"/>
              </w:rPr>
              <w:t xml:space="preserve">Донских Сергей Леонидович  </w:t>
            </w:r>
          </w:p>
          <w:p w:rsidR="00AF7E1E" w:rsidRPr="00F114B5" w:rsidRDefault="00AF7E1E" w:rsidP="00F114B5">
            <w:pPr>
              <w:widowControl w:val="0"/>
              <w:suppressAutoHyphens/>
              <w:rPr>
                <w:sz w:val="28"/>
                <w:szCs w:val="28"/>
                <w:u w:val="single"/>
              </w:rPr>
            </w:pPr>
          </w:p>
        </w:tc>
        <w:tc>
          <w:tcPr>
            <w:tcW w:w="4903" w:type="dxa"/>
          </w:tcPr>
          <w:p w:rsidR="00AF7E1E" w:rsidRPr="00F114B5" w:rsidRDefault="00AF7E1E" w:rsidP="00AF7E1E">
            <w:pPr>
              <w:widowControl w:val="0"/>
              <w:suppressAutoHyphens/>
              <w:rPr>
                <w:sz w:val="28"/>
                <w:szCs w:val="28"/>
                <w:u w:val="single"/>
              </w:rPr>
            </w:pPr>
            <w:r>
              <w:rPr>
                <w:sz w:val="28"/>
                <w:szCs w:val="28"/>
                <w:u w:val="single"/>
              </w:rPr>
              <w:t>отсутствует</w:t>
            </w:r>
          </w:p>
        </w:tc>
      </w:tr>
      <w:tr w:rsidR="00AF7E1E" w:rsidRPr="00F114B5" w:rsidTr="00AF7E1E">
        <w:tc>
          <w:tcPr>
            <w:tcW w:w="4950" w:type="dxa"/>
          </w:tcPr>
          <w:p w:rsidR="00AF7E1E" w:rsidRPr="00F114B5" w:rsidRDefault="00AF7E1E" w:rsidP="00FC22F6">
            <w:pPr>
              <w:widowControl w:val="0"/>
              <w:suppressAutoHyphens/>
              <w:rPr>
                <w:sz w:val="28"/>
                <w:szCs w:val="28"/>
              </w:rPr>
            </w:pPr>
            <w:r w:rsidRPr="00F114B5">
              <w:rPr>
                <w:sz w:val="28"/>
                <w:szCs w:val="28"/>
              </w:rPr>
              <w:t>Сагайдак Алексей Сергеевич</w:t>
            </w:r>
          </w:p>
          <w:p w:rsidR="00AF7E1E" w:rsidRPr="00F114B5" w:rsidRDefault="00AF7E1E" w:rsidP="00F114B5">
            <w:pPr>
              <w:widowControl w:val="0"/>
              <w:tabs>
                <w:tab w:val="left" w:pos="851"/>
              </w:tabs>
              <w:suppressAutoHyphens/>
              <w:jc w:val="both"/>
              <w:rPr>
                <w:sz w:val="28"/>
                <w:szCs w:val="28"/>
              </w:rPr>
            </w:pPr>
          </w:p>
        </w:tc>
        <w:tc>
          <w:tcPr>
            <w:tcW w:w="4903" w:type="dxa"/>
          </w:tcPr>
          <w:p w:rsidR="00AF7E1E" w:rsidRPr="00F114B5" w:rsidRDefault="00AF7E1E" w:rsidP="00F114B5">
            <w:pPr>
              <w:widowControl w:val="0"/>
              <w:suppressAutoHyphens/>
              <w:rPr>
                <w:sz w:val="28"/>
                <w:szCs w:val="28"/>
                <w:u w:val="single"/>
              </w:rPr>
            </w:pPr>
          </w:p>
        </w:tc>
      </w:tr>
      <w:tr w:rsidR="00AF7E1E" w:rsidRPr="00F114B5" w:rsidTr="00AF7E1E">
        <w:tc>
          <w:tcPr>
            <w:tcW w:w="4950" w:type="dxa"/>
          </w:tcPr>
          <w:p w:rsidR="00AF7E1E" w:rsidRPr="00F114B5" w:rsidRDefault="00AF7E1E" w:rsidP="00FC22F6">
            <w:pPr>
              <w:widowControl w:val="0"/>
              <w:tabs>
                <w:tab w:val="left" w:pos="851"/>
              </w:tabs>
              <w:suppressAutoHyphens/>
              <w:jc w:val="both"/>
              <w:rPr>
                <w:sz w:val="28"/>
                <w:szCs w:val="28"/>
              </w:rPr>
            </w:pPr>
            <w:r w:rsidRPr="00F114B5">
              <w:rPr>
                <w:sz w:val="28"/>
                <w:szCs w:val="28"/>
              </w:rPr>
              <w:t>Верхолаз Евгений Владимирович</w:t>
            </w:r>
          </w:p>
          <w:p w:rsidR="00AF7E1E" w:rsidRPr="00F114B5" w:rsidRDefault="00AF7E1E" w:rsidP="00FC22F6">
            <w:pPr>
              <w:widowControl w:val="0"/>
              <w:suppressAutoHyphens/>
              <w:rPr>
                <w:sz w:val="28"/>
                <w:szCs w:val="28"/>
              </w:rPr>
            </w:pPr>
          </w:p>
        </w:tc>
        <w:tc>
          <w:tcPr>
            <w:tcW w:w="4903" w:type="dxa"/>
          </w:tcPr>
          <w:p w:rsidR="00AF7E1E" w:rsidRPr="00F114B5" w:rsidRDefault="00AF7E1E" w:rsidP="00AF7E1E">
            <w:pPr>
              <w:widowControl w:val="0"/>
              <w:suppressAutoHyphens/>
              <w:rPr>
                <w:sz w:val="28"/>
                <w:szCs w:val="28"/>
                <w:u w:val="single"/>
              </w:rPr>
            </w:pPr>
            <w:r>
              <w:rPr>
                <w:sz w:val="28"/>
                <w:szCs w:val="28"/>
                <w:u w:val="single"/>
              </w:rPr>
              <w:t>отсутствует</w:t>
            </w:r>
          </w:p>
        </w:tc>
      </w:tr>
      <w:tr w:rsidR="00AF7E1E" w:rsidRPr="00F114B5" w:rsidTr="00AF7E1E">
        <w:tc>
          <w:tcPr>
            <w:tcW w:w="4950" w:type="dxa"/>
          </w:tcPr>
          <w:p w:rsidR="00AF7E1E" w:rsidRPr="00F114B5" w:rsidRDefault="00AF7E1E" w:rsidP="00F114B5">
            <w:pPr>
              <w:widowControl w:val="0"/>
              <w:tabs>
                <w:tab w:val="left" w:pos="851"/>
              </w:tabs>
              <w:suppressAutoHyphens/>
              <w:jc w:val="both"/>
              <w:rPr>
                <w:sz w:val="28"/>
                <w:szCs w:val="28"/>
              </w:rPr>
            </w:pPr>
            <w:proofErr w:type="spellStart"/>
            <w:r w:rsidRPr="00F114B5">
              <w:rPr>
                <w:sz w:val="28"/>
                <w:szCs w:val="28"/>
              </w:rPr>
              <w:t>Савенко</w:t>
            </w:r>
            <w:proofErr w:type="spellEnd"/>
            <w:r w:rsidRPr="00F114B5">
              <w:rPr>
                <w:sz w:val="28"/>
                <w:szCs w:val="28"/>
              </w:rPr>
              <w:t xml:space="preserve"> Владимир Алексеевич</w:t>
            </w:r>
          </w:p>
          <w:p w:rsidR="00AF7E1E" w:rsidRPr="00F114B5" w:rsidRDefault="00AF7E1E" w:rsidP="00F114B5">
            <w:pPr>
              <w:widowControl w:val="0"/>
              <w:suppressAutoHyphens/>
              <w:rPr>
                <w:sz w:val="28"/>
                <w:szCs w:val="28"/>
                <w:u w:val="single"/>
              </w:rPr>
            </w:pPr>
          </w:p>
        </w:tc>
        <w:tc>
          <w:tcPr>
            <w:tcW w:w="4903" w:type="dxa"/>
          </w:tcPr>
          <w:p w:rsidR="00AF7E1E" w:rsidRPr="00F114B5" w:rsidRDefault="00AF7E1E" w:rsidP="00AF7E1E">
            <w:pPr>
              <w:widowControl w:val="0"/>
              <w:suppressAutoHyphens/>
              <w:rPr>
                <w:sz w:val="28"/>
                <w:szCs w:val="28"/>
                <w:u w:val="single"/>
              </w:rPr>
            </w:pPr>
            <w:r>
              <w:rPr>
                <w:sz w:val="28"/>
                <w:szCs w:val="28"/>
                <w:u w:val="single"/>
              </w:rPr>
              <w:t>отсутствует</w:t>
            </w:r>
          </w:p>
        </w:tc>
      </w:tr>
      <w:tr w:rsidR="00AF7E1E" w:rsidRPr="00F114B5" w:rsidTr="00AF7E1E">
        <w:tc>
          <w:tcPr>
            <w:tcW w:w="4950" w:type="dxa"/>
          </w:tcPr>
          <w:p w:rsidR="00AF7E1E" w:rsidRDefault="00AF7E1E" w:rsidP="00FC22F6">
            <w:pPr>
              <w:widowControl w:val="0"/>
              <w:suppressAutoHyphens/>
              <w:rPr>
                <w:sz w:val="28"/>
                <w:szCs w:val="28"/>
              </w:rPr>
            </w:pPr>
            <w:r w:rsidRPr="00FC22F6">
              <w:rPr>
                <w:sz w:val="28"/>
                <w:szCs w:val="28"/>
              </w:rPr>
              <w:t>Лузов Виктор Юрьевич</w:t>
            </w:r>
          </w:p>
          <w:p w:rsidR="00AF7E1E" w:rsidRPr="00FC22F6" w:rsidRDefault="00AF7E1E" w:rsidP="00FC22F6">
            <w:pPr>
              <w:widowControl w:val="0"/>
              <w:suppressAutoHyphens/>
              <w:rPr>
                <w:sz w:val="28"/>
                <w:szCs w:val="28"/>
              </w:rPr>
            </w:pPr>
          </w:p>
        </w:tc>
        <w:tc>
          <w:tcPr>
            <w:tcW w:w="4903" w:type="dxa"/>
          </w:tcPr>
          <w:p w:rsidR="00AF7E1E" w:rsidRPr="00F114B5" w:rsidRDefault="00AF7E1E" w:rsidP="00F114B5">
            <w:pPr>
              <w:widowControl w:val="0"/>
              <w:suppressAutoHyphens/>
              <w:rPr>
                <w:sz w:val="28"/>
                <w:szCs w:val="28"/>
                <w:u w:val="single"/>
              </w:rPr>
            </w:pPr>
          </w:p>
        </w:tc>
      </w:tr>
      <w:tr w:rsidR="00AF7E1E" w:rsidRPr="00F114B5" w:rsidTr="00AF7E1E">
        <w:tc>
          <w:tcPr>
            <w:tcW w:w="4950" w:type="dxa"/>
          </w:tcPr>
          <w:p w:rsidR="00AF7E1E" w:rsidRDefault="00AF7E1E" w:rsidP="00FC22F6">
            <w:pPr>
              <w:widowControl w:val="0"/>
              <w:tabs>
                <w:tab w:val="left" w:pos="851"/>
              </w:tabs>
              <w:suppressAutoHyphens/>
              <w:jc w:val="both"/>
              <w:rPr>
                <w:sz w:val="28"/>
                <w:szCs w:val="28"/>
              </w:rPr>
            </w:pPr>
            <w:proofErr w:type="spellStart"/>
            <w:r w:rsidRPr="00FC22F6">
              <w:rPr>
                <w:sz w:val="28"/>
                <w:szCs w:val="28"/>
              </w:rPr>
              <w:t>Прокопчук</w:t>
            </w:r>
            <w:proofErr w:type="spellEnd"/>
            <w:r w:rsidRPr="00FC22F6">
              <w:rPr>
                <w:sz w:val="28"/>
                <w:szCs w:val="28"/>
              </w:rPr>
              <w:t xml:space="preserve"> Елена Витальевна</w:t>
            </w:r>
          </w:p>
          <w:p w:rsidR="00AF7E1E" w:rsidRPr="00FC22F6" w:rsidRDefault="00AF7E1E" w:rsidP="00FC22F6">
            <w:pPr>
              <w:widowControl w:val="0"/>
              <w:tabs>
                <w:tab w:val="left" w:pos="851"/>
              </w:tabs>
              <w:suppressAutoHyphens/>
              <w:jc w:val="both"/>
              <w:rPr>
                <w:sz w:val="28"/>
                <w:szCs w:val="28"/>
              </w:rPr>
            </w:pPr>
          </w:p>
        </w:tc>
        <w:tc>
          <w:tcPr>
            <w:tcW w:w="4903" w:type="dxa"/>
          </w:tcPr>
          <w:p w:rsidR="00AF7E1E" w:rsidRPr="00F114B5" w:rsidRDefault="00AF7E1E" w:rsidP="00F114B5">
            <w:pPr>
              <w:widowControl w:val="0"/>
              <w:suppressAutoHyphens/>
              <w:rPr>
                <w:sz w:val="28"/>
                <w:szCs w:val="28"/>
                <w:u w:val="single"/>
              </w:rPr>
            </w:pPr>
          </w:p>
        </w:tc>
      </w:tr>
      <w:tr w:rsidR="00AF7E1E" w:rsidRPr="00F114B5" w:rsidTr="00AF7E1E">
        <w:tc>
          <w:tcPr>
            <w:tcW w:w="4950" w:type="dxa"/>
          </w:tcPr>
          <w:p w:rsidR="00AF7E1E" w:rsidRPr="00F114B5" w:rsidRDefault="00AF7E1E" w:rsidP="000E6F91">
            <w:pPr>
              <w:widowControl w:val="0"/>
              <w:tabs>
                <w:tab w:val="left" w:pos="851"/>
              </w:tabs>
              <w:suppressAutoHyphens/>
              <w:jc w:val="both"/>
              <w:rPr>
                <w:sz w:val="28"/>
                <w:szCs w:val="28"/>
              </w:rPr>
            </w:pPr>
            <w:r w:rsidRPr="00F114B5">
              <w:rPr>
                <w:sz w:val="28"/>
                <w:szCs w:val="28"/>
              </w:rPr>
              <w:t>Сикоза Светлана Федоровна</w:t>
            </w:r>
          </w:p>
          <w:p w:rsidR="00AF7E1E" w:rsidRPr="00FC22F6" w:rsidRDefault="00AF7E1E" w:rsidP="00FC22F6">
            <w:pPr>
              <w:widowControl w:val="0"/>
              <w:tabs>
                <w:tab w:val="left" w:pos="851"/>
              </w:tabs>
              <w:suppressAutoHyphens/>
              <w:jc w:val="both"/>
              <w:rPr>
                <w:sz w:val="28"/>
                <w:szCs w:val="28"/>
              </w:rPr>
            </w:pPr>
          </w:p>
        </w:tc>
        <w:tc>
          <w:tcPr>
            <w:tcW w:w="4903" w:type="dxa"/>
          </w:tcPr>
          <w:p w:rsidR="00AF7E1E" w:rsidRPr="00F114B5" w:rsidRDefault="00AF7E1E" w:rsidP="00F114B5">
            <w:pPr>
              <w:widowControl w:val="0"/>
              <w:suppressAutoHyphens/>
              <w:rPr>
                <w:sz w:val="28"/>
                <w:szCs w:val="28"/>
                <w:u w:val="single"/>
              </w:rPr>
            </w:pPr>
          </w:p>
        </w:tc>
      </w:tr>
      <w:tr w:rsidR="00AF7E1E" w:rsidRPr="00F114B5" w:rsidTr="00AF7E1E">
        <w:tc>
          <w:tcPr>
            <w:tcW w:w="4950" w:type="dxa"/>
          </w:tcPr>
          <w:p w:rsidR="00AF7E1E" w:rsidRDefault="00AF7E1E" w:rsidP="00FC22F6">
            <w:pPr>
              <w:widowControl w:val="0"/>
              <w:tabs>
                <w:tab w:val="left" w:pos="851"/>
              </w:tabs>
              <w:suppressAutoHyphens/>
              <w:jc w:val="both"/>
              <w:rPr>
                <w:sz w:val="28"/>
                <w:szCs w:val="28"/>
              </w:rPr>
            </w:pPr>
            <w:proofErr w:type="spellStart"/>
            <w:r>
              <w:rPr>
                <w:sz w:val="28"/>
                <w:szCs w:val="28"/>
              </w:rPr>
              <w:t>Шарошина</w:t>
            </w:r>
            <w:proofErr w:type="spellEnd"/>
            <w:r>
              <w:rPr>
                <w:sz w:val="28"/>
                <w:szCs w:val="28"/>
              </w:rPr>
              <w:t xml:space="preserve"> Наталья Васильевна</w:t>
            </w:r>
          </w:p>
          <w:p w:rsidR="00AF7E1E" w:rsidRPr="00F114B5" w:rsidRDefault="00AF7E1E" w:rsidP="00FC22F6">
            <w:pPr>
              <w:widowControl w:val="0"/>
              <w:tabs>
                <w:tab w:val="left" w:pos="851"/>
              </w:tabs>
              <w:suppressAutoHyphens/>
              <w:jc w:val="both"/>
              <w:rPr>
                <w:sz w:val="28"/>
                <w:szCs w:val="28"/>
              </w:rPr>
            </w:pPr>
          </w:p>
        </w:tc>
        <w:tc>
          <w:tcPr>
            <w:tcW w:w="4903" w:type="dxa"/>
          </w:tcPr>
          <w:p w:rsidR="00AF7E1E" w:rsidRPr="00F114B5" w:rsidRDefault="00AF7E1E" w:rsidP="00AF7E1E">
            <w:pPr>
              <w:widowControl w:val="0"/>
              <w:suppressAutoHyphens/>
              <w:rPr>
                <w:sz w:val="28"/>
                <w:szCs w:val="28"/>
                <w:u w:val="single"/>
              </w:rPr>
            </w:pPr>
            <w:r>
              <w:rPr>
                <w:sz w:val="28"/>
                <w:szCs w:val="28"/>
                <w:u w:val="single"/>
              </w:rPr>
              <w:t>отсутствует</w:t>
            </w:r>
          </w:p>
        </w:tc>
      </w:tr>
      <w:tr w:rsidR="00AF7E1E" w:rsidRPr="00F114B5" w:rsidTr="00AF7E1E">
        <w:trPr>
          <w:trHeight w:val="465"/>
        </w:trPr>
        <w:tc>
          <w:tcPr>
            <w:tcW w:w="4950" w:type="dxa"/>
          </w:tcPr>
          <w:p w:rsidR="00AF7E1E" w:rsidRDefault="00AF7E1E" w:rsidP="004D1107">
            <w:pPr>
              <w:rPr>
                <w:sz w:val="28"/>
                <w:szCs w:val="28"/>
                <w:u w:val="single"/>
              </w:rPr>
            </w:pPr>
            <w:r w:rsidRPr="00F114B5">
              <w:rPr>
                <w:sz w:val="28"/>
                <w:szCs w:val="28"/>
                <w:u w:val="single"/>
              </w:rPr>
              <w:t>Секретарь комиссии:</w:t>
            </w:r>
          </w:p>
          <w:p w:rsidR="00AF7E1E" w:rsidRPr="003B2BF6" w:rsidRDefault="00AF7E1E" w:rsidP="00F114B5">
            <w:pPr>
              <w:widowControl w:val="0"/>
              <w:suppressAutoHyphens/>
              <w:rPr>
                <w:sz w:val="28"/>
                <w:szCs w:val="28"/>
                <w:u w:val="single"/>
              </w:rPr>
            </w:pPr>
          </w:p>
        </w:tc>
        <w:tc>
          <w:tcPr>
            <w:tcW w:w="4903" w:type="dxa"/>
          </w:tcPr>
          <w:p w:rsidR="00AF7E1E" w:rsidRPr="00F114B5" w:rsidRDefault="00AF7E1E" w:rsidP="00F114B5">
            <w:pPr>
              <w:widowControl w:val="0"/>
              <w:suppressAutoHyphens/>
              <w:rPr>
                <w:sz w:val="28"/>
                <w:szCs w:val="28"/>
                <w:u w:val="single"/>
              </w:rPr>
            </w:pPr>
          </w:p>
        </w:tc>
      </w:tr>
      <w:tr w:rsidR="00AF7E1E" w:rsidRPr="00F114B5" w:rsidTr="00AF7E1E">
        <w:trPr>
          <w:trHeight w:val="495"/>
        </w:trPr>
        <w:tc>
          <w:tcPr>
            <w:tcW w:w="4950" w:type="dxa"/>
          </w:tcPr>
          <w:p w:rsidR="00AF7E1E" w:rsidRPr="00F114B5" w:rsidRDefault="00AF7E1E" w:rsidP="00F114B5">
            <w:pPr>
              <w:widowControl w:val="0"/>
              <w:suppressAutoHyphens/>
              <w:rPr>
                <w:sz w:val="28"/>
                <w:szCs w:val="28"/>
                <w:u w:val="single"/>
              </w:rPr>
            </w:pPr>
            <w:proofErr w:type="spellStart"/>
            <w:r w:rsidRPr="003B2BF6">
              <w:rPr>
                <w:sz w:val="28"/>
                <w:szCs w:val="28"/>
              </w:rPr>
              <w:t>Саушкина</w:t>
            </w:r>
            <w:proofErr w:type="spellEnd"/>
            <w:r w:rsidRPr="003B2BF6">
              <w:rPr>
                <w:sz w:val="28"/>
                <w:szCs w:val="28"/>
              </w:rPr>
              <w:t xml:space="preserve"> Т</w:t>
            </w:r>
            <w:r>
              <w:rPr>
                <w:sz w:val="28"/>
                <w:szCs w:val="28"/>
              </w:rPr>
              <w:t>атьяна Петровна</w:t>
            </w:r>
          </w:p>
        </w:tc>
        <w:tc>
          <w:tcPr>
            <w:tcW w:w="4903" w:type="dxa"/>
          </w:tcPr>
          <w:p w:rsidR="00AF7E1E" w:rsidRPr="00F114B5" w:rsidRDefault="00AF7E1E" w:rsidP="00F114B5">
            <w:pPr>
              <w:widowControl w:val="0"/>
              <w:suppressAutoHyphens/>
              <w:rPr>
                <w:sz w:val="28"/>
                <w:szCs w:val="28"/>
                <w:u w:val="single"/>
              </w:rPr>
            </w:pPr>
          </w:p>
        </w:tc>
      </w:tr>
    </w:tbl>
    <w:p w:rsidR="00481B42" w:rsidRDefault="00481B42" w:rsidP="004D1107">
      <w:pPr>
        <w:pStyle w:val="21"/>
        <w:widowControl w:val="0"/>
        <w:tabs>
          <w:tab w:val="left" w:pos="851"/>
        </w:tabs>
        <w:suppressAutoHyphens/>
        <w:ind w:firstLine="0"/>
        <w:rPr>
          <w:szCs w:val="24"/>
        </w:rPr>
        <w:sectPr w:rsidR="00481B42" w:rsidSect="00583FA6">
          <w:pgSz w:w="11906" w:h="16838"/>
          <w:pgMar w:top="539" w:right="851" w:bottom="851" w:left="1418" w:header="709" w:footer="709" w:gutter="0"/>
          <w:cols w:space="720"/>
        </w:sectPr>
      </w:pPr>
    </w:p>
    <w:tbl>
      <w:tblPr>
        <w:tblW w:w="4500" w:type="dxa"/>
        <w:tblInd w:w="5688" w:type="dxa"/>
        <w:tblLook w:val="01E0"/>
      </w:tblPr>
      <w:tblGrid>
        <w:gridCol w:w="4500"/>
      </w:tblGrid>
      <w:tr w:rsidR="005873A8" w:rsidTr="004D1107">
        <w:tc>
          <w:tcPr>
            <w:tcW w:w="4500" w:type="dxa"/>
          </w:tcPr>
          <w:p w:rsidR="00102AC0" w:rsidRDefault="00102AC0" w:rsidP="004D1107">
            <w:pPr>
              <w:pStyle w:val="21"/>
              <w:widowControl w:val="0"/>
              <w:tabs>
                <w:tab w:val="left" w:pos="851"/>
              </w:tabs>
              <w:suppressAutoHyphens/>
              <w:ind w:firstLine="0"/>
              <w:rPr>
                <w:szCs w:val="24"/>
              </w:rPr>
            </w:pPr>
          </w:p>
          <w:p w:rsidR="00102AC0" w:rsidRDefault="00102AC0" w:rsidP="004D1107">
            <w:pPr>
              <w:pStyle w:val="21"/>
              <w:widowControl w:val="0"/>
              <w:tabs>
                <w:tab w:val="left" w:pos="851"/>
              </w:tabs>
              <w:suppressAutoHyphens/>
              <w:ind w:firstLine="0"/>
              <w:rPr>
                <w:szCs w:val="24"/>
              </w:rPr>
            </w:pPr>
          </w:p>
          <w:p w:rsidR="005873A8" w:rsidRDefault="005873A8" w:rsidP="004D1107">
            <w:pPr>
              <w:pStyle w:val="21"/>
              <w:widowControl w:val="0"/>
              <w:tabs>
                <w:tab w:val="left" w:pos="851"/>
              </w:tabs>
              <w:suppressAutoHyphens/>
              <w:ind w:firstLine="0"/>
              <w:jc w:val="right"/>
              <w:rPr>
                <w:b/>
                <w:szCs w:val="24"/>
              </w:rPr>
            </w:pPr>
            <w:r>
              <w:rPr>
                <w:b/>
                <w:szCs w:val="24"/>
              </w:rPr>
              <w:t>Приложение № 1</w:t>
            </w:r>
          </w:p>
        </w:tc>
      </w:tr>
      <w:tr w:rsidR="005873A8" w:rsidTr="004D1107">
        <w:tc>
          <w:tcPr>
            <w:tcW w:w="4500" w:type="dxa"/>
          </w:tcPr>
          <w:p w:rsidR="005873A8" w:rsidRDefault="005873A8" w:rsidP="004D1107">
            <w:pPr>
              <w:pStyle w:val="21"/>
              <w:widowControl w:val="0"/>
              <w:tabs>
                <w:tab w:val="left" w:pos="851"/>
              </w:tabs>
              <w:suppressAutoHyphens/>
              <w:ind w:firstLine="0"/>
              <w:jc w:val="right"/>
              <w:rPr>
                <w:szCs w:val="24"/>
              </w:rPr>
            </w:pPr>
            <w:r>
              <w:rPr>
                <w:szCs w:val="24"/>
              </w:rPr>
              <w:t xml:space="preserve">к Протоколу вскрытия конвертов </w:t>
            </w:r>
          </w:p>
          <w:p w:rsidR="005873A8" w:rsidRDefault="005873A8" w:rsidP="004D1107">
            <w:pPr>
              <w:pStyle w:val="21"/>
              <w:widowControl w:val="0"/>
              <w:tabs>
                <w:tab w:val="left" w:pos="851"/>
              </w:tabs>
              <w:suppressAutoHyphens/>
              <w:ind w:firstLine="0"/>
              <w:jc w:val="right"/>
              <w:rPr>
                <w:szCs w:val="24"/>
              </w:rPr>
            </w:pPr>
            <w:r>
              <w:rPr>
                <w:szCs w:val="24"/>
              </w:rPr>
              <w:t>с заявками на участие в конкурсе</w:t>
            </w:r>
          </w:p>
        </w:tc>
      </w:tr>
      <w:tr w:rsidR="005873A8" w:rsidTr="004D1107">
        <w:tc>
          <w:tcPr>
            <w:tcW w:w="4500" w:type="dxa"/>
          </w:tcPr>
          <w:p w:rsidR="005873A8" w:rsidRPr="006F1124" w:rsidRDefault="005873A8" w:rsidP="001B3718">
            <w:pPr>
              <w:pStyle w:val="21"/>
              <w:widowControl w:val="0"/>
              <w:tabs>
                <w:tab w:val="left" w:pos="851"/>
              </w:tabs>
              <w:suppressAutoHyphens/>
              <w:ind w:firstLine="0"/>
              <w:jc w:val="right"/>
              <w:rPr>
                <w:szCs w:val="24"/>
              </w:rPr>
            </w:pPr>
            <w:r>
              <w:rPr>
                <w:szCs w:val="24"/>
              </w:rPr>
              <w:t xml:space="preserve">от  </w:t>
            </w:r>
            <w:r w:rsidR="002C2EEB">
              <w:rPr>
                <w:szCs w:val="24"/>
              </w:rPr>
              <w:t>0</w:t>
            </w:r>
            <w:r w:rsidR="001B3718">
              <w:rPr>
                <w:szCs w:val="24"/>
              </w:rPr>
              <w:t>5</w:t>
            </w:r>
            <w:r w:rsidR="006F1124">
              <w:rPr>
                <w:szCs w:val="24"/>
              </w:rPr>
              <w:t xml:space="preserve"> </w:t>
            </w:r>
            <w:r w:rsidR="001B3718">
              <w:rPr>
                <w:szCs w:val="24"/>
              </w:rPr>
              <w:t>ма</w:t>
            </w:r>
            <w:r w:rsidR="002C2EEB">
              <w:rPr>
                <w:szCs w:val="24"/>
              </w:rPr>
              <w:t>я</w:t>
            </w:r>
            <w:r w:rsidR="006F1124">
              <w:rPr>
                <w:szCs w:val="24"/>
              </w:rPr>
              <w:t xml:space="preserve">  201</w:t>
            </w:r>
            <w:r w:rsidR="001B3718">
              <w:rPr>
                <w:szCs w:val="24"/>
              </w:rPr>
              <w:t>5</w:t>
            </w:r>
            <w:r w:rsidR="00064CE6">
              <w:rPr>
                <w:szCs w:val="24"/>
              </w:rPr>
              <w:t xml:space="preserve"> года №</w:t>
            </w:r>
            <w:r w:rsidR="001B3718">
              <w:rPr>
                <w:szCs w:val="24"/>
              </w:rPr>
              <w:t xml:space="preserve"> </w:t>
            </w:r>
            <w:r w:rsidR="006F1124">
              <w:rPr>
                <w:szCs w:val="24"/>
              </w:rPr>
              <w:t>1</w:t>
            </w:r>
          </w:p>
        </w:tc>
      </w:tr>
    </w:tbl>
    <w:p w:rsidR="005873A8" w:rsidRDefault="005873A8" w:rsidP="005873A8">
      <w:pPr>
        <w:pStyle w:val="21"/>
        <w:widowControl w:val="0"/>
        <w:tabs>
          <w:tab w:val="left" w:pos="851"/>
        </w:tabs>
        <w:suppressAutoHyphens/>
        <w:jc w:val="right"/>
        <w:rPr>
          <w:szCs w:val="24"/>
        </w:rPr>
      </w:pPr>
    </w:p>
    <w:p w:rsidR="00730450" w:rsidRDefault="00730450" w:rsidP="00730450">
      <w:pPr>
        <w:pStyle w:val="ab"/>
        <w:widowControl w:val="0"/>
        <w:suppressAutoHyphens/>
        <w:ind w:left="0" w:firstLine="567"/>
        <w:outlineLvl w:val="0"/>
        <w:rPr>
          <w:b/>
          <w:bCs/>
          <w:caps/>
          <w:sz w:val="24"/>
          <w:szCs w:val="24"/>
        </w:rPr>
      </w:pPr>
      <w:r w:rsidRPr="006E04C2">
        <w:rPr>
          <w:b/>
          <w:bCs/>
          <w:caps/>
          <w:sz w:val="24"/>
          <w:szCs w:val="24"/>
        </w:rPr>
        <w:t>Журнал регистрации поступления заявок на участие</w:t>
      </w:r>
    </w:p>
    <w:p w:rsidR="00730450" w:rsidRDefault="00730450" w:rsidP="00730450">
      <w:pPr>
        <w:pStyle w:val="ab"/>
        <w:widowControl w:val="0"/>
        <w:suppressAutoHyphens/>
        <w:ind w:left="0" w:firstLine="567"/>
        <w:outlineLvl w:val="0"/>
        <w:rPr>
          <w:b/>
          <w:bCs/>
          <w:caps/>
          <w:sz w:val="24"/>
          <w:szCs w:val="24"/>
        </w:rPr>
      </w:pPr>
      <w:r w:rsidRPr="006E04C2">
        <w:rPr>
          <w:b/>
          <w:bCs/>
          <w:caps/>
          <w:sz w:val="24"/>
          <w:szCs w:val="24"/>
        </w:rPr>
        <w:t xml:space="preserve"> в открытом конкурсе</w:t>
      </w:r>
    </w:p>
    <w:p w:rsidR="00730450" w:rsidRPr="006E04C2" w:rsidRDefault="00730450" w:rsidP="00730450">
      <w:pPr>
        <w:pStyle w:val="ab"/>
        <w:widowControl w:val="0"/>
        <w:suppressAutoHyphens/>
        <w:ind w:left="0" w:firstLine="567"/>
        <w:outlineLvl w:val="0"/>
        <w:rPr>
          <w:b/>
          <w:bCs/>
          <w:caps/>
          <w:sz w:val="24"/>
          <w:szCs w:val="24"/>
        </w:rPr>
      </w:pPr>
    </w:p>
    <w:p w:rsidR="005E79C9" w:rsidRDefault="005E79C9" w:rsidP="005E79C9">
      <w:pPr>
        <w:jc w:val="both"/>
        <w:rPr>
          <w:sz w:val="28"/>
          <w:szCs w:val="28"/>
        </w:rPr>
      </w:pPr>
      <w:r>
        <w:rPr>
          <w:sz w:val="28"/>
          <w:szCs w:val="28"/>
        </w:rPr>
        <w:t xml:space="preserve">на предоставление муниципального гранта для реализации целевых социальных программ общественными объединениями по приоритетному направлению </w:t>
      </w:r>
      <w:r w:rsidRPr="00D05362">
        <w:rPr>
          <w:sz w:val="28"/>
          <w:szCs w:val="28"/>
        </w:rPr>
        <w:t xml:space="preserve">«Поддержка мероприятий в области </w:t>
      </w:r>
      <w:r>
        <w:rPr>
          <w:sz w:val="28"/>
          <w:szCs w:val="28"/>
        </w:rPr>
        <w:t>физической культуры и спорта, популяризации здорового образа жизни</w:t>
      </w:r>
      <w:r w:rsidRPr="00D05362">
        <w:rPr>
          <w:sz w:val="28"/>
          <w:szCs w:val="28"/>
        </w:rPr>
        <w:t>»</w:t>
      </w:r>
      <w:r>
        <w:rPr>
          <w:sz w:val="28"/>
          <w:szCs w:val="28"/>
        </w:rPr>
        <w:t xml:space="preserve"> в 201</w:t>
      </w:r>
      <w:r w:rsidR="001B3718">
        <w:rPr>
          <w:sz w:val="28"/>
          <w:szCs w:val="28"/>
        </w:rPr>
        <w:t>5</w:t>
      </w:r>
      <w:r>
        <w:rPr>
          <w:sz w:val="28"/>
          <w:szCs w:val="28"/>
        </w:rPr>
        <w:t xml:space="preserve"> году.</w:t>
      </w:r>
    </w:p>
    <w:p w:rsidR="005E79C9" w:rsidRDefault="005E79C9" w:rsidP="005E79C9">
      <w:pPr>
        <w:jc w:val="both"/>
        <w:rPr>
          <w:sz w:val="28"/>
          <w:szCs w:val="28"/>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1980"/>
        <w:gridCol w:w="2160"/>
        <w:gridCol w:w="2160"/>
        <w:gridCol w:w="2520"/>
      </w:tblGrid>
      <w:tr w:rsidR="005E79C9" w:rsidRPr="006E04C2" w:rsidTr="00EE5F09">
        <w:trPr>
          <w:cantSplit/>
          <w:trHeight w:val="20"/>
        </w:trPr>
        <w:tc>
          <w:tcPr>
            <w:tcW w:w="900" w:type="dxa"/>
            <w:vAlign w:val="center"/>
          </w:tcPr>
          <w:p w:rsidR="005E79C9" w:rsidRPr="006E04C2" w:rsidRDefault="005E79C9" w:rsidP="00EE5F09">
            <w:pPr>
              <w:widowControl w:val="0"/>
              <w:suppressAutoHyphens/>
              <w:jc w:val="center"/>
              <w:rPr>
                <w:sz w:val="24"/>
                <w:szCs w:val="24"/>
              </w:rPr>
            </w:pPr>
            <w:r w:rsidRPr="006E04C2">
              <w:rPr>
                <w:sz w:val="24"/>
                <w:szCs w:val="24"/>
              </w:rPr>
              <w:t>№</w:t>
            </w:r>
          </w:p>
          <w:p w:rsidR="005E79C9" w:rsidRPr="006E04C2" w:rsidRDefault="005E79C9" w:rsidP="00EE5F09">
            <w:pPr>
              <w:widowControl w:val="0"/>
              <w:suppressAutoHyphens/>
              <w:jc w:val="center"/>
              <w:rPr>
                <w:sz w:val="24"/>
                <w:szCs w:val="24"/>
              </w:rPr>
            </w:pPr>
            <w:proofErr w:type="spellStart"/>
            <w:proofErr w:type="gramStart"/>
            <w:r w:rsidRPr="006E04C2">
              <w:rPr>
                <w:sz w:val="24"/>
                <w:szCs w:val="24"/>
              </w:rPr>
              <w:t>п</w:t>
            </w:r>
            <w:proofErr w:type="spellEnd"/>
            <w:proofErr w:type="gramEnd"/>
            <w:r w:rsidRPr="006E04C2">
              <w:rPr>
                <w:sz w:val="24"/>
                <w:szCs w:val="24"/>
              </w:rPr>
              <w:t>/</w:t>
            </w:r>
            <w:proofErr w:type="spellStart"/>
            <w:r w:rsidRPr="006E04C2">
              <w:rPr>
                <w:sz w:val="24"/>
                <w:szCs w:val="24"/>
              </w:rPr>
              <w:t>п</w:t>
            </w:r>
            <w:proofErr w:type="spellEnd"/>
          </w:p>
        </w:tc>
        <w:tc>
          <w:tcPr>
            <w:tcW w:w="1980" w:type="dxa"/>
            <w:vAlign w:val="center"/>
          </w:tcPr>
          <w:p w:rsidR="005E79C9" w:rsidRPr="006E04C2" w:rsidRDefault="005E79C9" w:rsidP="00EE5F09">
            <w:pPr>
              <w:widowControl w:val="0"/>
              <w:suppressAutoHyphens/>
              <w:jc w:val="center"/>
              <w:rPr>
                <w:sz w:val="24"/>
                <w:szCs w:val="24"/>
              </w:rPr>
            </w:pPr>
            <w:r w:rsidRPr="006E04C2">
              <w:rPr>
                <w:sz w:val="24"/>
                <w:szCs w:val="24"/>
              </w:rPr>
              <w:t xml:space="preserve">Дата </w:t>
            </w:r>
            <w:r w:rsidRPr="006E04C2">
              <w:rPr>
                <w:sz w:val="24"/>
                <w:szCs w:val="24"/>
              </w:rPr>
              <w:br/>
              <w:t>поступления</w:t>
            </w:r>
          </w:p>
        </w:tc>
        <w:tc>
          <w:tcPr>
            <w:tcW w:w="2160" w:type="dxa"/>
            <w:vAlign w:val="center"/>
          </w:tcPr>
          <w:p w:rsidR="005E79C9" w:rsidRPr="006E04C2" w:rsidRDefault="005E79C9" w:rsidP="00EE5F09">
            <w:pPr>
              <w:widowControl w:val="0"/>
              <w:suppressAutoHyphens/>
              <w:jc w:val="center"/>
              <w:rPr>
                <w:sz w:val="24"/>
                <w:szCs w:val="24"/>
              </w:rPr>
            </w:pPr>
            <w:r w:rsidRPr="006E04C2">
              <w:rPr>
                <w:sz w:val="24"/>
                <w:szCs w:val="24"/>
              </w:rPr>
              <w:t xml:space="preserve">Время </w:t>
            </w:r>
            <w:r w:rsidRPr="006E04C2">
              <w:rPr>
                <w:sz w:val="24"/>
                <w:szCs w:val="24"/>
              </w:rPr>
              <w:br/>
              <w:t>поступления</w:t>
            </w:r>
          </w:p>
        </w:tc>
        <w:tc>
          <w:tcPr>
            <w:tcW w:w="2160" w:type="dxa"/>
            <w:vAlign w:val="center"/>
          </w:tcPr>
          <w:p w:rsidR="005E79C9" w:rsidRPr="006E04C2" w:rsidRDefault="005E79C9" w:rsidP="00EE5F09">
            <w:pPr>
              <w:widowControl w:val="0"/>
              <w:tabs>
                <w:tab w:val="left" w:pos="2127"/>
              </w:tabs>
              <w:suppressAutoHyphens/>
              <w:jc w:val="center"/>
              <w:rPr>
                <w:sz w:val="24"/>
                <w:szCs w:val="24"/>
              </w:rPr>
            </w:pPr>
            <w:r w:rsidRPr="006E04C2">
              <w:rPr>
                <w:sz w:val="24"/>
                <w:szCs w:val="24"/>
              </w:rPr>
              <w:t>Регистрационный номер</w:t>
            </w:r>
          </w:p>
        </w:tc>
        <w:tc>
          <w:tcPr>
            <w:tcW w:w="2520" w:type="dxa"/>
            <w:vAlign w:val="center"/>
          </w:tcPr>
          <w:p w:rsidR="005E79C9" w:rsidRPr="006E04C2" w:rsidRDefault="005E79C9" w:rsidP="00EE5F09">
            <w:pPr>
              <w:widowControl w:val="0"/>
              <w:tabs>
                <w:tab w:val="left" w:pos="2127"/>
              </w:tabs>
              <w:suppressAutoHyphens/>
              <w:jc w:val="center"/>
              <w:rPr>
                <w:sz w:val="24"/>
                <w:szCs w:val="24"/>
              </w:rPr>
            </w:pPr>
            <w:r w:rsidRPr="006E04C2">
              <w:rPr>
                <w:sz w:val="24"/>
                <w:szCs w:val="24"/>
              </w:rPr>
              <w:t>Форма подачи заявки</w:t>
            </w:r>
          </w:p>
        </w:tc>
      </w:tr>
      <w:tr w:rsidR="005E79C9" w:rsidRPr="001743D2" w:rsidTr="00EE5F09">
        <w:trPr>
          <w:cantSplit/>
          <w:trHeight w:val="510"/>
        </w:trPr>
        <w:tc>
          <w:tcPr>
            <w:tcW w:w="900" w:type="dxa"/>
            <w:vAlign w:val="center"/>
          </w:tcPr>
          <w:p w:rsidR="005E79C9" w:rsidRPr="006E04C2" w:rsidRDefault="005E79C9" w:rsidP="00EE5F09">
            <w:pPr>
              <w:pStyle w:val="ab"/>
              <w:widowControl w:val="0"/>
              <w:tabs>
                <w:tab w:val="left" w:pos="851"/>
              </w:tabs>
              <w:suppressAutoHyphens/>
              <w:ind w:left="0"/>
              <w:rPr>
                <w:sz w:val="24"/>
                <w:szCs w:val="24"/>
              </w:rPr>
            </w:pPr>
            <w:r>
              <w:rPr>
                <w:sz w:val="24"/>
                <w:szCs w:val="24"/>
              </w:rPr>
              <w:t>1.</w:t>
            </w:r>
          </w:p>
        </w:tc>
        <w:tc>
          <w:tcPr>
            <w:tcW w:w="1980" w:type="dxa"/>
            <w:vAlign w:val="center"/>
          </w:tcPr>
          <w:p w:rsidR="005E79C9" w:rsidRPr="00E16DC5" w:rsidRDefault="00D675DB" w:rsidP="00EE5F09">
            <w:pPr>
              <w:pStyle w:val="ab"/>
              <w:widowControl w:val="0"/>
              <w:tabs>
                <w:tab w:val="left" w:pos="851"/>
              </w:tabs>
              <w:suppressAutoHyphens/>
              <w:ind w:left="0"/>
              <w:rPr>
                <w:sz w:val="24"/>
                <w:szCs w:val="24"/>
              </w:rPr>
            </w:pPr>
            <w:r>
              <w:rPr>
                <w:sz w:val="24"/>
                <w:szCs w:val="24"/>
              </w:rPr>
              <w:t>23.04.2015 г.</w:t>
            </w:r>
          </w:p>
        </w:tc>
        <w:tc>
          <w:tcPr>
            <w:tcW w:w="2160" w:type="dxa"/>
            <w:vAlign w:val="center"/>
          </w:tcPr>
          <w:p w:rsidR="005E79C9" w:rsidRPr="001743D2" w:rsidRDefault="00D675DB" w:rsidP="00EE5F09">
            <w:pPr>
              <w:pStyle w:val="ab"/>
              <w:widowControl w:val="0"/>
              <w:tabs>
                <w:tab w:val="left" w:pos="851"/>
              </w:tabs>
              <w:suppressAutoHyphens/>
              <w:ind w:left="0"/>
              <w:rPr>
                <w:sz w:val="24"/>
                <w:szCs w:val="24"/>
              </w:rPr>
            </w:pPr>
            <w:r>
              <w:rPr>
                <w:sz w:val="24"/>
                <w:szCs w:val="24"/>
              </w:rPr>
              <w:t>9.50</w:t>
            </w:r>
          </w:p>
        </w:tc>
        <w:tc>
          <w:tcPr>
            <w:tcW w:w="2160" w:type="dxa"/>
            <w:vAlign w:val="center"/>
          </w:tcPr>
          <w:p w:rsidR="005E79C9" w:rsidRPr="00F503A1" w:rsidRDefault="00F503A1" w:rsidP="00EE5F09">
            <w:pPr>
              <w:widowControl w:val="0"/>
              <w:suppressAutoHyphens/>
              <w:jc w:val="center"/>
              <w:rPr>
                <w:sz w:val="24"/>
                <w:szCs w:val="24"/>
              </w:rPr>
            </w:pPr>
            <w:r>
              <w:rPr>
                <w:sz w:val="24"/>
                <w:szCs w:val="24"/>
              </w:rPr>
              <w:t>№ 1</w:t>
            </w:r>
          </w:p>
        </w:tc>
        <w:tc>
          <w:tcPr>
            <w:tcW w:w="2520" w:type="dxa"/>
            <w:vAlign w:val="center"/>
          </w:tcPr>
          <w:p w:rsidR="005E79C9" w:rsidRDefault="005E79C9" w:rsidP="00EE5F09">
            <w:pPr>
              <w:widowControl w:val="0"/>
              <w:suppressAutoHyphens/>
              <w:jc w:val="center"/>
              <w:rPr>
                <w:sz w:val="24"/>
                <w:szCs w:val="24"/>
              </w:rPr>
            </w:pPr>
            <w:r>
              <w:rPr>
                <w:sz w:val="24"/>
                <w:szCs w:val="24"/>
              </w:rPr>
              <w:t>Бумажный носитель</w:t>
            </w:r>
          </w:p>
          <w:p w:rsidR="000D6BB9" w:rsidRDefault="005E79C9" w:rsidP="00EE5F09">
            <w:pPr>
              <w:widowControl w:val="0"/>
              <w:suppressAutoHyphens/>
              <w:jc w:val="center"/>
              <w:rPr>
                <w:sz w:val="24"/>
                <w:szCs w:val="24"/>
              </w:rPr>
            </w:pPr>
            <w:r>
              <w:rPr>
                <w:sz w:val="24"/>
                <w:szCs w:val="24"/>
              </w:rPr>
              <w:t xml:space="preserve">(запечатанный конверт), </w:t>
            </w:r>
          </w:p>
          <w:p w:rsidR="005E79C9" w:rsidRDefault="005E79C9" w:rsidP="00EE5F09">
            <w:pPr>
              <w:widowControl w:val="0"/>
              <w:suppressAutoHyphens/>
              <w:jc w:val="center"/>
              <w:rPr>
                <w:sz w:val="24"/>
                <w:szCs w:val="24"/>
              </w:rPr>
            </w:pPr>
            <w:proofErr w:type="spellStart"/>
            <w:r>
              <w:rPr>
                <w:sz w:val="24"/>
                <w:szCs w:val="24"/>
              </w:rPr>
              <w:t>эл</w:t>
            </w:r>
            <w:proofErr w:type="spellEnd"/>
            <w:r>
              <w:rPr>
                <w:sz w:val="24"/>
                <w:szCs w:val="24"/>
              </w:rPr>
              <w:t xml:space="preserve">. </w:t>
            </w:r>
            <w:r w:rsidR="000D6BB9">
              <w:rPr>
                <w:sz w:val="24"/>
                <w:szCs w:val="24"/>
              </w:rPr>
              <w:t>Н</w:t>
            </w:r>
            <w:r>
              <w:rPr>
                <w:sz w:val="24"/>
                <w:szCs w:val="24"/>
              </w:rPr>
              <w:t>оситель</w:t>
            </w:r>
          </w:p>
          <w:p w:rsidR="000D6BB9" w:rsidRPr="001743D2" w:rsidRDefault="000D6BB9" w:rsidP="00EE5F09">
            <w:pPr>
              <w:widowControl w:val="0"/>
              <w:suppressAutoHyphens/>
              <w:jc w:val="center"/>
              <w:rPr>
                <w:sz w:val="24"/>
                <w:szCs w:val="24"/>
              </w:rPr>
            </w:pPr>
          </w:p>
        </w:tc>
      </w:tr>
      <w:tr w:rsidR="005E79C9" w:rsidTr="00EE5F09">
        <w:trPr>
          <w:cantSplit/>
          <w:trHeight w:val="510"/>
        </w:trPr>
        <w:tc>
          <w:tcPr>
            <w:tcW w:w="900" w:type="dxa"/>
            <w:vAlign w:val="center"/>
          </w:tcPr>
          <w:p w:rsidR="005E79C9" w:rsidRDefault="005E79C9" w:rsidP="00EE5F09">
            <w:pPr>
              <w:pStyle w:val="ab"/>
              <w:widowControl w:val="0"/>
              <w:tabs>
                <w:tab w:val="left" w:pos="851"/>
              </w:tabs>
              <w:suppressAutoHyphens/>
              <w:ind w:left="0"/>
              <w:rPr>
                <w:sz w:val="24"/>
                <w:szCs w:val="24"/>
              </w:rPr>
            </w:pPr>
            <w:r>
              <w:rPr>
                <w:sz w:val="24"/>
                <w:szCs w:val="24"/>
              </w:rPr>
              <w:t>2.</w:t>
            </w:r>
          </w:p>
        </w:tc>
        <w:tc>
          <w:tcPr>
            <w:tcW w:w="1980" w:type="dxa"/>
            <w:vAlign w:val="center"/>
          </w:tcPr>
          <w:p w:rsidR="005E79C9" w:rsidRPr="00E16DC5" w:rsidRDefault="00D675DB" w:rsidP="00EE5F09">
            <w:pPr>
              <w:pStyle w:val="ab"/>
              <w:widowControl w:val="0"/>
              <w:tabs>
                <w:tab w:val="left" w:pos="851"/>
              </w:tabs>
              <w:suppressAutoHyphens/>
              <w:ind w:left="0"/>
              <w:rPr>
                <w:sz w:val="24"/>
                <w:szCs w:val="24"/>
              </w:rPr>
            </w:pPr>
            <w:r>
              <w:rPr>
                <w:sz w:val="24"/>
                <w:szCs w:val="24"/>
              </w:rPr>
              <w:t>23.04.2015 г.</w:t>
            </w:r>
          </w:p>
        </w:tc>
        <w:tc>
          <w:tcPr>
            <w:tcW w:w="2160" w:type="dxa"/>
            <w:vAlign w:val="center"/>
          </w:tcPr>
          <w:p w:rsidR="005E79C9" w:rsidRPr="001743D2" w:rsidRDefault="00D675DB" w:rsidP="00EE5F09">
            <w:pPr>
              <w:pStyle w:val="ab"/>
              <w:widowControl w:val="0"/>
              <w:tabs>
                <w:tab w:val="left" w:pos="851"/>
              </w:tabs>
              <w:suppressAutoHyphens/>
              <w:ind w:left="0"/>
              <w:rPr>
                <w:sz w:val="24"/>
                <w:szCs w:val="24"/>
              </w:rPr>
            </w:pPr>
            <w:r>
              <w:rPr>
                <w:sz w:val="24"/>
                <w:szCs w:val="24"/>
              </w:rPr>
              <w:t>10.40</w:t>
            </w:r>
          </w:p>
        </w:tc>
        <w:tc>
          <w:tcPr>
            <w:tcW w:w="2160" w:type="dxa"/>
            <w:vAlign w:val="center"/>
          </w:tcPr>
          <w:p w:rsidR="005E79C9" w:rsidRPr="00F503A1" w:rsidRDefault="00F503A1" w:rsidP="00EE5F09">
            <w:pPr>
              <w:widowControl w:val="0"/>
              <w:suppressAutoHyphens/>
              <w:jc w:val="center"/>
              <w:rPr>
                <w:sz w:val="24"/>
                <w:szCs w:val="24"/>
              </w:rPr>
            </w:pPr>
            <w:r>
              <w:rPr>
                <w:sz w:val="24"/>
                <w:szCs w:val="24"/>
              </w:rPr>
              <w:t>№ 2</w:t>
            </w:r>
          </w:p>
        </w:tc>
        <w:tc>
          <w:tcPr>
            <w:tcW w:w="2520" w:type="dxa"/>
            <w:vAlign w:val="center"/>
          </w:tcPr>
          <w:p w:rsidR="005E79C9" w:rsidRDefault="005E79C9" w:rsidP="00EE5F09">
            <w:pPr>
              <w:widowControl w:val="0"/>
              <w:suppressAutoHyphens/>
              <w:jc w:val="center"/>
              <w:rPr>
                <w:sz w:val="24"/>
                <w:szCs w:val="24"/>
              </w:rPr>
            </w:pPr>
            <w:r>
              <w:rPr>
                <w:sz w:val="24"/>
                <w:szCs w:val="24"/>
              </w:rPr>
              <w:t>Бумажный носитель</w:t>
            </w:r>
          </w:p>
          <w:p w:rsidR="000D6BB9" w:rsidRDefault="005E79C9" w:rsidP="00EE5F09">
            <w:pPr>
              <w:widowControl w:val="0"/>
              <w:suppressAutoHyphens/>
              <w:jc w:val="center"/>
              <w:rPr>
                <w:sz w:val="24"/>
                <w:szCs w:val="24"/>
              </w:rPr>
            </w:pPr>
            <w:r>
              <w:rPr>
                <w:sz w:val="24"/>
                <w:szCs w:val="24"/>
              </w:rPr>
              <w:t xml:space="preserve">(запечатанный конверт), </w:t>
            </w:r>
          </w:p>
          <w:p w:rsidR="005E79C9" w:rsidRDefault="005E79C9" w:rsidP="00EE5F09">
            <w:pPr>
              <w:widowControl w:val="0"/>
              <w:suppressAutoHyphens/>
              <w:jc w:val="center"/>
              <w:rPr>
                <w:sz w:val="24"/>
                <w:szCs w:val="24"/>
              </w:rPr>
            </w:pPr>
            <w:proofErr w:type="spellStart"/>
            <w:r>
              <w:rPr>
                <w:sz w:val="24"/>
                <w:szCs w:val="24"/>
              </w:rPr>
              <w:t>эл</w:t>
            </w:r>
            <w:proofErr w:type="spellEnd"/>
            <w:r>
              <w:rPr>
                <w:sz w:val="24"/>
                <w:szCs w:val="24"/>
              </w:rPr>
              <w:t xml:space="preserve">. </w:t>
            </w:r>
            <w:r w:rsidR="000D6BB9">
              <w:rPr>
                <w:sz w:val="24"/>
                <w:szCs w:val="24"/>
              </w:rPr>
              <w:t>Н</w:t>
            </w:r>
            <w:r>
              <w:rPr>
                <w:sz w:val="24"/>
                <w:szCs w:val="24"/>
              </w:rPr>
              <w:t>оситель</w:t>
            </w:r>
          </w:p>
          <w:p w:rsidR="000D6BB9" w:rsidRDefault="000D6BB9" w:rsidP="00EE5F09">
            <w:pPr>
              <w:widowControl w:val="0"/>
              <w:suppressAutoHyphens/>
              <w:jc w:val="center"/>
              <w:rPr>
                <w:sz w:val="24"/>
                <w:szCs w:val="24"/>
              </w:rPr>
            </w:pPr>
          </w:p>
        </w:tc>
      </w:tr>
      <w:tr w:rsidR="005E79C9" w:rsidTr="00EE5F09">
        <w:trPr>
          <w:cantSplit/>
          <w:trHeight w:val="510"/>
        </w:trPr>
        <w:tc>
          <w:tcPr>
            <w:tcW w:w="900" w:type="dxa"/>
            <w:vAlign w:val="center"/>
          </w:tcPr>
          <w:p w:rsidR="005E79C9" w:rsidRDefault="005E79C9" w:rsidP="00EE5F09">
            <w:pPr>
              <w:pStyle w:val="ab"/>
              <w:widowControl w:val="0"/>
              <w:tabs>
                <w:tab w:val="left" w:pos="851"/>
              </w:tabs>
              <w:suppressAutoHyphens/>
              <w:ind w:left="0"/>
              <w:rPr>
                <w:sz w:val="24"/>
                <w:szCs w:val="24"/>
              </w:rPr>
            </w:pPr>
            <w:r>
              <w:rPr>
                <w:sz w:val="24"/>
                <w:szCs w:val="24"/>
              </w:rPr>
              <w:t>3.</w:t>
            </w:r>
          </w:p>
        </w:tc>
        <w:tc>
          <w:tcPr>
            <w:tcW w:w="1980" w:type="dxa"/>
            <w:vAlign w:val="center"/>
          </w:tcPr>
          <w:p w:rsidR="005E79C9" w:rsidRPr="00E16DC5" w:rsidRDefault="00D675DB" w:rsidP="00D675DB">
            <w:pPr>
              <w:pStyle w:val="ab"/>
              <w:widowControl w:val="0"/>
              <w:tabs>
                <w:tab w:val="left" w:pos="851"/>
              </w:tabs>
              <w:suppressAutoHyphens/>
              <w:ind w:left="0"/>
              <w:rPr>
                <w:sz w:val="24"/>
                <w:szCs w:val="24"/>
              </w:rPr>
            </w:pPr>
            <w:r>
              <w:rPr>
                <w:sz w:val="24"/>
                <w:szCs w:val="24"/>
              </w:rPr>
              <w:t>24.04.2015 г.</w:t>
            </w:r>
          </w:p>
        </w:tc>
        <w:tc>
          <w:tcPr>
            <w:tcW w:w="2160" w:type="dxa"/>
            <w:vAlign w:val="center"/>
          </w:tcPr>
          <w:p w:rsidR="005E79C9" w:rsidRPr="001743D2" w:rsidRDefault="00D675DB" w:rsidP="00EE5F09">
            <w:pPr>
              <w:pStyle w:val="ab"/>
              <w:widowControl w:val="0"/>
              <w:tabs>
                <w:tab w:val="left" w:pos="851"/>
              </w:tabs>
              <w:suppressAutoHyphens/>
              <w:ind w:left="0"/>
              <w:rPr>
                <w:sz w:val="24"/>
                <w:szCs w:val="24"/>
              </w:rPr>
            </w:pPr>
            <w:r>
              <w:rPr>
                <w:sz w:val="24"/>
                <w:szCs w:val="24"/>
              </w:rPr>
              <w:t>9.50</w:t>
            </w:r>
          </w:p>
        </w:tc>
        <w:tc>
          <w:tcPr>
            <w:tcW w:w="2160" w:type="dxa"/>
            <w:vAlign w:val="center"/>
          </w:tcPr>
          <w:p w:rsidR="005E79C9" w:rsidRPr="00AC3F54" w:rsidRDefault="00F503A1" w:rsidP="00EE5F09">
            <w:pPr>
              <w:widowControl w:val="0"/>
              <w:suppressAutoHyphens/>
              <w:jc w:val="center"/>
              <w:rPr>
                <w:sz w:val="24"/>
                <w:szCs w:val="24"/>
              </w:rPr>
            </w:pPr>
            <w:r>
              <w:rPr>
                <w:sz w:val="24"/>
                <w:szCs w:val="24"/>
              </w:rPr>
              <w:t>№ 3</w:t>
            </w:r>
          </w:p>
        </w:tc>
        <w:tc>
          <w:tcPr>
            <w:tcW w:w="2520" w:type="dxa"/>
            <w:vAlign w:val="center"/>
          </w:tcPr>
          <w:p w:rsidR="005E79C9" w:rsidRDefault="005E79C9" w:rsidP="00EE5F09">
            <w:pPr>
              <w:widowControl w:val="0"/>
              <w:suppressAutoHyphens/>
              <w:jc w:val="center"/>
              <w:rPr>
                <w:sz w:val="24"/>
                <w:szCs w:val="24"/>
              </w:rPr>
            </w:pPr>
            <w:r>
              <w:rPr>
                <w:sz w:val="24"/>
                <w:szCs w:val="24"/>
              </w:rPr>
              <w:t>Бумажный носитель</w:t>
            </w:r>
          </w:p>
          <w:p w:rsidR="005E79C9" w:rsidRDefault="005E79C9" w:rsidP="00EE5F0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xml:space="preserve">. </w:t>
            </w:r>
            <w:r w:rsidR="000D6BB9">
              <w:rPr>
                <w:sz w:val="24"/>
                <w:szCs w:val="24"/>
              </w:rPr>
              <w:t>Н</w:t>
            </w:r>
            <w:r>
              <w:rPr>
                <w:sz w:val="24"/>
                <w:szCs w:val="24"/>
              </w:rPr>
              <w:t>оситель</w:t>
            </w:r>
          </w:p>
          <w:p w:rsidR="000D6BB9" w:rsidRDefault="000D6BB9" w:rsidP="00EE5F09">
            <w:pPr>
              <w:widowControl w:val="0"/>
              <w:suppressAutoHyphens/>
              <w:jc w:val="center"/>
              <w:rPr>
                <w:sz w:val="24"/>
                <w:szCs w:val="24"/>
              </w:rPr>
            </w:pPr>
          </w:p>
        </w:tc>
      </w:tr>
      <w:tr w:rsidR="005E79C9" w:rsidTr="00EE5F09">
        <w:trPr>
          <w:cantSplit/>
          <w:trHeight w:val="510"/>
        </w:trPr>
        <w:tc>
          <w:tcPr>
            <w:tcW w:w="900" w:type="dxa"/>
            <w:vAlign w:val="center"/>
          </w:tcPr>
          <w:p w:rsidR="005E79C9" w:rsidRDefault="005E79C9" w:rsidP="00EE5F09">
            <w:pPr>
              <w:pStyle w:val="ab"/>
              <w:widowControl w:val="0"/>
              <w:tabs>
                <w:tab w:val="left" w:pos="851"/>
              </w:tabs>
              <w:suppressAutoHyphens/>
              <w:ind w:left="0"/>
              <w:rPr>
                <w:sz w:val="24"/>
                <w:szCs w:val="24"/>
              </w:rPr>
            </w:pPr>
            <w:r>
              <w:rPr>
                <w:sz w:val="24"/>
                <w:szCs w:val="24"/>
              </w:rPr>
              <w:t>4.</w:t>
            </w:r>
          </w:p>
        </w:tc>
        <w:tc>
          <w:tcPr>
            <w:tcW w:w="1980" w:type="dxa"/>
            <w:vAlign w:val="center"/>
          </w:tcPr>
          <w:p w:rsidR="005E79C9" w:rsidRPr="00E16DC5" w:rsidRDefault="00D675DB" w:rsidP="00D675DB">
            <w:pPr>
              <w:pStyle w:val="ab"/>
              <w:widowControl w:val="0"/>
              <w:tabs>
                <w:tab w:val="left" w:pos="851"/>
              </w:tabs>
              <w:suppressAutoHyphens/>
              <w:ind w:left="0"/>
              <w:rPr>
                <w:sz w:val="24"/>
                <w:szCs w:val="24"/>
              </w:rPr>
            </w:pPr>
            <w:r>
              <w:rPr>
                <w:sz w:val="24"/>
                <w:szCs w:val="24"/>
              </w:rPr>
              <w:t>27.04.2015 г.</w:t>
            </w:r>
          </w:p>
        </w:tc>
        <w:tc>
          <w:tcPr>
            <w:tcW w:w="2160" w:type="dxa"/>
            <w:vAlign w:val="center"/>
          </w:tcPr>
          <w:p w:rsidR="005E79C9" w:rsidRPr="001743D2" w:rsidRDefault="00D675DB" w:rsidP="00EE5F09">
            <w:pPr>
              <w:pStyle w:val="ab"/>
              <w:widowControl w:val="0"/>
              <w:tabs>
                <w:tab w:val="left" w:pos="851"/>
              </w:tabs>
              <w:suppressAutoHyphens/>
              <w:ind w:left="0"/>
              <w:rPr>
                <w:sz w:val="24"/>
                <w:szCs w:val="24"/>
              </w:rPr>
            </w:pPr>
            <w:r>
              <w:rPr>
                <w:sz w:val="24"/>
                <w:szCs w:val="24"/>
              </w:rPr>
              <w:t>15.00</w:t>
            </w:r>
          </w:p>
        </w:tc>
        <w:tc>
          <w:tcPr>
            <w:tcW w:w="2160" w:type="dxa"/>
            <w:vAlign w:val="center"/>
          </w:tcPr>
          <w:p w:rsidR="005E79C9" w:rsidRPr="00AC3F54" w:rsidRDefault="00F503A1" w:rsidP="00EE5F09">
            <w:pPr>
              <w:widowControl w:val="0"/>
              <w:suppressAutoHyphens/>
              <w:jc w:val="center"/>
              <w:rPr>
                <w:sz w:val="24"/>
                <w:szCs w:val="24"/>
              </w:rPr>
            </w:pPr>
            <w:r>
              <w:rPr>
                <w:sz w:val="24"/>
                <w:szCs w:val="24"/>
              </w:rPr>
              <w:t>№ 4</w:t>
            </w:r>
          </w:p>
        </w:tc>
        <w:tc>
          <w:tcPr>
            <w:tcW w:w="2520" w:type="dxa"/>
            <w:vAlign w:val="center"/>
          </w:tcPr>
          <w:p w:rsidR="005E79C9" w:rsidRDefault="005E79C9" w:rsidP="00EE5F09">
            <w:pPr>
              <w:widowControl w:val="0"/>
              <w:suppressAutoHyphens/>
              <w:jc w:val="center"/>
              <w:rPr>
                <w:sz w:val="24"/>
                <w:szCs w:val="24"/>
              </w:rPr>
            </w:pPr>
            <w:r>
              <w:rPr>
                <w:sz w:val="24"/>
                <w:szCs w:val="24"/>
              </w:rPr>
              <w:t>Бумажный носитель</w:t>
            </w:r>
          </w:p>
          <w:p w:rsidR="000D6BB9" w:rsidRDefault="005E79C9" w:rsidP="00EE5F09">
            <w:pPr>
              <w:widowControl w:val="0"/>
              <w:suppressAutoHyphens/>
              <w:jc w:val="center"/>
              <w:rPr>
                <w:sz w:val="24"/>
                <w:szCs w:val="24"/>
              </w:rPr>
            </w:pPr>
            <w:r>
              <w:rPr>
                <w:sz w:val="24"/>
                <w:szCs w:val="24"/>
              </w:rPr>
              <w:t>(запечатанный конверт),</w:t>
            </w:r>
          </w:p>
          <w:p w:rsidR="005E79C9" w:rsidRDefault="005E79C9" w:rsidP="00EE5F09">
            <w:pPr>
              <w:widowControl w:val="0"/>
              <w:suppressAutoHyphens/>
              <w:jc w:val="center"/>
              <w:rPr>
                <w:sz w:val="24"/>
                <w:szCs w:val="24"/>
              </w:rPr>
            </w:pPr>
            <w:r>
              <w:rPr>
                <w:sz w:val="24"/>
                <w:szCs w:val="24"/>
              </w:rPr>
              <w:t xml:space="preserve"> </w:t>
            </w:r>
            <w:proofErr w:type="spellStart"/>
            <w:r>
              <w:rPr>
                <w:sz w:val="24"/>
                <w:szCs w:val="24"/>
              </w:rPr>
              <w:t>эл</w:t>
            </w:r>
            <w:proofErr w:type="spellEnd"/>
            <w:r>
              <w:rPr>
                <w:sz w:val="24"/>
                <w:szCs w:val="24"/>
              </w:rPr>
              <w:t xml:space="preserve">. </w:t>
            </w:r>
            <w:r w:rsidR="000D6BB9">
              <w:rPr>
                <w:sz w:val="24"/>
                <w:szCs w:val="24"/>
              </w:rPr>
              <w:t>Н</w:t>
            </w:r>
            <w:r>
              <w:rPr>
                <w:sz w:val="24"/>
                <w:szCs w:val="24"/>
              </w:rPr>
              <w:t>оситель</w:t>
            </w:r>
          </w:p>
          <w:p w:rsidR="000D6BB9" w:rsidRDefault="000D6BB9" w:rsidP="00EE5F09">
            <w:pPr>
              <w:widowControl w:val="0"/>
              <w:suppressAutoHyphens/>
              <w:jc w:val="center"/>
              <w:rPr>
                <w:sz w:val="24"/>
                <w:szCs w:val="24"/>
              </w:rPr>
            </w:pPr>
          </w:p>
        </w:tc>
      </w:tr>
      <w:tr w:rsidR="005E79C9" w:rsidTr="00EE5F09">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E79C9" w:rsidRDefault="005E79C9" w:rsidP="00EE5F09">
            <w:pPr>
              <w:pStyle w:val="ab"/>
              <w:widowControl w:val="0"/>
              <w:tabs>
                <w:tab w:val="left" w:pos="851"/>
              </w:tabs>
              <w:suppressAutoHyphens/>
              <w:ind w:left="0"/>
              <w:rPr>
                <w:sz w:val="24"/>
                <w:szCs w:val="24"/>
              </w:rPr>
            </w:pPr>
            <w:r>
              <w:rPr>
                <w:sz w:val="24"/>
                <w:szCs w:val="24"/>
              </w:rPr>
              <w:t>5.</w:t>
            </w:r>
          </w:p>
        </w:tc>
        <w:tc>
          <w:tcPr>
            <w:tcW w:w="1980" w:type="dxa"/>
            <w:tcBorders>
              <w:top w:val="single" w:sz="6" w:space="0" w:color="auto"/>
              <w:left w:val="single" w:sz="6" w:space="0" w:color="auto"/>
              <w:bottom w:val="single" w:sz="6" w:space="0" w:color="auto"/>
              <w:right w:val="single" w:sz="6" w:space="0" w:color="auto"/>
            </w:tcBorders>
            <w:vAlign w:val="center"/>
          </w:tcPr>
          <w:p w:rsidR="005E79C9" w:rsidRDefault="00D675DB" w:rsidP="00EE5F09">
            <w:pPr>
              <w:pStyle w:val="ab"/>
              <w:widowControl w:val="0"/>
              <w:tabs>
                <w:tab w:val="left" w:pos="851"/>
              </w:tabs>
              <w:suppressAutoHyphens/>
              <w:ind w:left="0"/>
              <w:rPr>
                <w:sz w:val="24"/>
                <w:szCs w:val="24"/>
              </w:rPr>
            </w:pPr>
            <w:r>
              <w:rPr>
                <w:sz w:val="24"/>
                <w:szCs w:val="24"/>
              </w:rPr>
              <w:t>27.04.2015 г.</w:t>
            </w:r>
          </w:p>
        </w:tc>
        <w:tc>
          <w:tcPr>
            <w:tcW w:w="2160" w:type="dxa"/>
            <w:tcBorders>
              <w:top w:val="single" w:sz="6" w:space="0" w:color="auto"/>
              <w:left w:val="single" w:sz="6" w:space="0" w:color="auto"/>
              <w:bottom w:val="single" w:sz="6" w:space="0" w:color="auto"/>
              <w:right w:val="single" w:sz="6" w:space="0" w:color="auto"/>
            </w:tcBorders>
            <w:vAlign w:val="center"/>
          </w:tcPr>
          <w:p w:rsidR="005E79C9" w:rsidRDefault="00D675DB" w:rsidP="00EE5F09">
            <w:pPr>
              <w:pStyle w:val="ab"/>
              <w:widowControl w:val="0"/>
              <w:tabs>
                <w:tab w:val="left" w:pos="851"/>
              </w:tabs>
              <w:suppressAutoHyphens/>
              <w:ind w:left="0"/>
              <w:rPr>
                <w:sz w:val="24"/>
                <w:szCs w:val="24"/>
              </w:rPr>
            </w:pPr>
            <w:r>
              <w:rPr>
                <w:sz w:val="24"/>
                <w:szCs w:val="24"/>
              </w:rPr>
              <w:t>15.30</w:t>
            </w:r>
          </w:p>
        </w:tc>
        <w:tc>
          <w:tcPr>
            <w:tcW w:w="2160" w:type="dxa"/>
            <w:tcBorders>
              <w:top w:val="single" w:sz="6" w:space="0" w:color="auto"/>
              <w:left w:val="single" w:sz="6" w:space="0" w:color="auto"/>
              <w:bottom w:val="single" w:sz="6" w:space="0" w:color="auto"/>
              <w:right w:val="single" w:sz="6" w:space="0" w:color="auto"/>
            </w:tcBorders>
            <w:vAlign w:val="center"/>
          </w:tcPr>
          <w:p w:rsidR="005E79C9" w:rsidRPr="00AC3F54" w:rsidRDefault="00F503A1" w:rsidP="00EE5F09">
            <w:pPr>
              <w:widowControl w:val="0"/>
              <w:suppressAutoHyphens/>
              <w:jc w:val="center"/>
              <w:rPr>
                <w:sz w:val="24"/>
                <w:szCs w:val="24"/>
              </w:rPr>
            </w:pPr>
            <w:r>
              <w:rPr>
                <w:sz w:val="24"/>
                <w:szCs w:val="24"/>
              </w:rPr>
              <w:t>№ 5</w:t>
            </w:r>
          </w:p>
        </w:tc>
        <w:tc>
          <w:tcPr>
            <w:tcW w:w="2520" w:type="dxa"/>
            <w:tcBorders>
              <w:top w:val="single" w:sz="6" w:space="0" w:color="auto"/>
              <w:left w:val="single" w:sz="6" w:space="0" w:color="auto"/>
              <w:bottom w:val="single" w:sz="6" w:space="0" w:color="auto"/>
              <w:right w:val="single" w:sz="6" w:space="0" w:color="auto"/>
            </w:tcBorders>
            <w:vAlign w:val="center"/>
          </w:tcPr>
          <w:p w:rsidR="005E79C9" w:rsidRDefault="005E79C9" w:rsidP="00EE5F09">
            <w:pPr>
              <w:widowControl w:val="0"/>
              <w:suppressAutoHyphens/>
              <w:jc w:val="center"/>
              <w:rPr>
                <w:sz w:val="24"/>
                <w:szCs w:val="24"/>
              </w:rPr>
            </w:pPr>
            <w:r>
              <w:rPr>
                <w:sz w:val="24"/>
                <w:szCs w:val="24"/>
              </w:rPr>
              <w:t>Бумажный носитель</w:t>
            </w:r>
          </w:p>
          <w:p w:rsidR="000D6BB9" w:rsidRDefault="005E79C9" w:rsidP="00EE5F09">
            <w:pPr>
              <w:widowControl w:val="0"/>
              <w:suppressAutoHyphens/>
              <w:jc w:val="center"/>
              <w:rPr>
                <w:sz w:val="24"/>
                <w:szCs w:val="24"/>
              </w:rPr>
            </w:pPr>
            <w:r>
              <w:rPr>
                <w:sz w:val="24"/>
                <w:szCs w:val="24"/>
              </w:rPr>
              <w:t xml:space="preserve">(запечатанный конверт), </w:t>
            </w:r>
          </w:p>
          <w:p w:rsidR="005E79C9" w:rsidRDefault="005E79C9" w:rsidP="00EE5F09">
            <w:pPr>
              <w:widowControl w:val="0"/>
              <w:suppressAutoHyphens/>
              <w:jc w:val="center"/>
              <w:rPr>
                <w:sz w:val="24"/>
                <w:szCs w:val="24"/>
              </w:rPr>
            </w:pPr>
            <w:proofErr w:type="spellStart"/>
            <w:r>
              <w:rPr>
                <w:sz w:val="24"/>
                <w:szCs w:val="24"/>
              </w:rPr>
              <w:t>эл</w:t>
            </w:r>
            <w:proofErr w:type="spellEnd"/>
            <w:r>
              <w:rPr>
                <w:sz w:val="24"/>
                <w:szCs w:val="24"/>
              </w:rPr>
              <w:t xml:space="preserve">. </w:t>
            </w:r>
            <w:r w:rsidR="000D6BB9">
              <w:rPr>
                <w:sz w:val="24"/>
                <w:szCs w:val="24"/>
              </w:rPr>
              <w:t>Н</w:t>
            </w:r>
            <w:r>
              <w:rPr>
                <w:sz w:val="24"/>
                <w:szCs w:val="24"/>
              </w:rPr>
              <w:t>оситель</w:t>
            </w:r>
          </w:p>
          <w:p w:rsidR="000D6BB9" w:rsidRDefault="000D6BB9" w:rsidP="00EE5F09">
            <w:pPr>
              <w:widowControl w:val="0"/>
              <w:suppressAutoHyphens/>
              <w:jc w:val="center"/>
              <w:rPr>
                <w:sz w:val="24"/>
                <w:szCs w:val="24"/>
              </w:rPr>
            </w:pPr>
          </w:p>
        </w:tc>
      </w:tr>
      <w:tr w:rsidR="005E79C9" w:rsidTr="00EE5F09">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5E79C9" w:rsidRDefault="005E79C9" w:rsidP="00EE5F09">
            <w:pPr>
              <w:pStyle w:val="ab"/>
              <w:widowControl w:val="0"/>
              <w:tabs>
                <w:tab w:val="left" w:pos="851"/>
              </w:tabs>
              <w:suppressAutoHyphens/>
              <w:ind w:left="0"/>
              <w:rPr>
                <w:sz w:val="24"/>
                <w:szCs w:val="24"/>
              </w:rPr>
            </w:pPr>
            <w:r>
              <w:rPr>
                <w:sz w:val="24"/>
                <w:szCs w:val="24"/>
              </w:rPr>
              <w:t>6.</w:t>
            </w:r>
          </w:p>
        </w:tc>
        <w:tc>
          <w:tcPr>
            <w:tcW w:w="1980" w:type="dxa"/>
            <w:tcBorders>
              <w:top w:val="single" w:sz="6" w:space="0" w:color="auto"/>
              <w:left w:val="single" w:sz="6" w:space="0" w:color="auto"/>
              <w:bottom w:val="single" w:sz="6" w:space="0" w:color="auto"/>
              <w:right w:val="single" w:sz="6" w:space="0" w:color="auto"/>
            </w:tcBorders>
            <w:vAlign w:val="center"/>
          </w:tcPr>
          <w:p w:rsidR="005E79C9" w:rsidRDefault="00D675DB" w:rsidP="00EE5F09">
            <w:pPr>
              <w:pStyle w:val="ab"/>
              <w:widowControl w:val="0"/>
              <w:tabs>
                <w:tab w:val="left" w:pos="851"/>
              </w:tabs>
              <w:suppressAutoHyphens/>
              <w:ind w:left="0"/>
              <w:rPr>
                <w:sz w:val="24"/>
                <w:szCs w:val="24"/>
              </w:rPr>
            </w:pPr>
            <w:r>
              <w:rPr>
                <w:sz w:val="24"/>
                <w:szCs w:val="24"/>
              </w:rPr>
              <w:t>28.04.2015 г.</w:t>
            </w:r>
          </w:p>
        </w:tc>
        <w:tc>
          <w:tcPr>
            <w:tcW w:w="2160" w:type="dxa"/>
            <w:tcBorders>
              <w:top w:val="single" w:sz="6" w:space="0" w:color="auto"/>
              <w:left w:val="single" w:sz="6" w:space="0" w:color="auto"/>
              <w:bottom w:val="single" w:sz="6" w:space="0" w:color="auto"/>
              <w:right w:val="single" w:sz="6" w:space="0" w:color="auto"/>
            </w:tcBorders>
            <w:vAlign w:val="center"/>
          </w:tcPr>
          <w:p w:rsidR="005E79C9" w:rsidRDefault="00D675DB" w:rsidP="00EE5F09">
            <w:pPr>
              <w:pStyle w:val="ab"/>
              <w:widowControl w:val="0"/>
              <w:tabs>
                <w:tab w:val="left" w:pos="851"/>
              </w:tabs>
              <w:suppressAutoHyphens/>
              <w:ind w:left="0"/>
              <w:rPr>
                <w:sz w:val="24"/>
                <w:szCs w:val="24"/>
              </w:rPr>
            </w:pPr>
            <w:r>
              <w:rPr>
                <w:sz w:val="24"/>
                <w:szCs w:val="24"/>
              </w:rPr>
              <w:t>11.10</w:t>
            </w:r>
          </w:p>
        </w:tc>
        <w:tc>
          <w:tcPr>
            <w:tcW w:w="2160" w:type="dxa"/>
            <w:tcBorders>
              <w:top w:val="single" w:sz="6" w:space="0" w:color="auto"/>
              <w:left w:val="single" w:sz="6" w:space="0" w:color="auto"/>
              <w:bottom w:val="single" w:sz="6" w:space="0" w:color="auto"/>
              <w:right w:val="single" w:sz="6" w:space="0" w:color="auto"/>
            </w:tcBorders>
            <w:vAlign w:val="center"/>
          </w:tcPr>
          <w:p w:rsidR="005E79C9" w:rsidRPr="00F503A1" w:rsidRDefault="00F503A1" w:rsidP="00EE5F09">
            <w:pPr>
              <w:widowControl w:val="0"/>
              <w:suppressAutoHyphens/>
              <w:jc w:val="center"/>
              <w:rPr>
                <w:sz w:val="24"/>
                <w:szCs w:val="24"/>
              </w:rPr>
            </w:pPr>
            <w:r>
              <w:rPr>
                <w:sz w:val="24"/>
                <w:szCs w:val="24"/>
              </w:rPr>
              <w:t>№ 6</w:t>
            </w:r>
          </w:p>
        </w:tc>
        <w:tc>
          <w:tcPr>
            <w:tcW w:w="2520" w:type="dxa"/>
            <w:tcBorders>
              <w:top w:val="single" w:sz="6" w:space="0" w:color="auto"/>
              <w:left w:val="single" w:sz="6" w:space="0" w:color="auto"/>
              <w:bottom w:val="single" w:sz="6" w:space="0" w:color="auto"/>
              <w:right w:val="single" w:sz="6" w:space="0" w:color="auto"/>
            </w:tcBorders>
            <w:vAlign w:val="center"/>
          </w:tcPr>
          <w:p w:rsidR="005E79C9" w:rsidRDefault="005E79C9" w:rsidP="00EE5F09">
            <w:pPr>
              <w:widowControl w:val="0"/>
              <w:suppressAutoHyphens/>
              <w:jc w:val="center"/>
              <w:rPr>
                <w:sz w:val="24"/>
                <w:szCs w:val="24"/>
              </w:rPr>
            </w:pPr>
            <w:r>
              <w:rPr>
                <w:sz w:val="24"/>
                <w:szCs w:val="24"/>
              </w:rPr>
              <w:t>Бумажный носитель</w:t>
            </w:r>
          </w:p>
          <w:p w:rsidR="000D6BB9" w:rsidRDefault="005E79C9" w:rsidP="00EE5F09">
            <w:pPr>
              <w:widowControl w:val="0"/>
              <w:suppressAutoHyphens/>
              <w:jc w:val="center"/>
              <w:rPr>
                <w:sz w:val="24"/>
                <w:szCs w:val="24"/>
              </w:rPr>
            </w:pPr>
            <w:r>
              <w:rPr>
                <w:sz w:val="24"/>
                <w:szCs w:val="24"/>
              </w:rPr>
              <w:t xml:space="preserve">(запечатанный конверт) </w:t>
            </w:r>
          </w:p>
          <w:p w:rsidR="000D6BB9" w:rsidRDefault="005E79C9" w:rsidP="00F503A1">
            <w:pPr>
              <w:widowControl w:val="0"/>
              <w:suppressAutoHyphens/>
              <w:jc w:val="center"/>
              <w:rPr>
                <w:sz w:val="24"/>
                <w:szCs w:val="24"/>
              </w:rPr>
            </w:pPr>
            <w:proofErr w:type="spellStart"/>
            <w:r>
              <w:rPr>
                <w:sz w:val="24"/>
                <w:szCs w:val="24"/>
              </w:rPr>
              <w:t>эл</w:t>
            </w:r>
            <w:proofErr w:type="spellEnd"/>
            <w:r>
              <w:rPr>
                <w:sz w:val="24"/>
                <w:szCs w:val="24"/>
              </w:rPr>
              <w:t xml:space="preserve">. </w:t>
            </w:r>
            <w:r w:rsidR="000D6BB9">
              <w:rPr>
                <w:sz w:val="24"/>
                <w:szCs w:val="24"/>
              </w:rPr>
              <w:t>Н</w:t>
            </w:r>
            <w:r>
              <w:rPr>
                <w:sz w:val="24"/>
                <w:szCs w:val="24"/>
              </w:rPr>
              <w:t>оситель</w:t>
            </w:r>
          </w:p>
          <w:p w:rsidR="00F503A1" w:rsidRDefault="00F503A1" w:rsidP="00F503A1">
            <w:pPr>
              <w:widowControl w:val="0"/>
              <w:suppressAutoHyphens/>
              <w:jc w:val="center"/>
              <w:rPr>
                <w:sz w:val="24"/>
                <w:szCs w:val="24"/>
              </w:rPr>
            </w:pPr>
          </w:p>
        </w:tc>
      </w:tr>
      <w:tr w:rsidR="00D675DB" w:rsidTr="00EE5F09">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r>
              <w:rPr>
                <w:sz w:val="24"/>
                <w:szCs w:val="24"/>
              </w:rPr>
              <w:t>7.</w:t>
            </w:r>
          </w:p>
          <w:p w:rsidR="00D675DB" w:rsidRDefault="00D675DB" w:rsidP="00EE5F09">
            <w:pPr>
              <w:pStyle w:val="ab"/>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r>
              <w:rPr>
                <w:sz w:val="24"/>
                <w:szCs w:val="24"/>
              </w:rPr>
              <w:t>30.04.2015 г.</w:t>
            </w:r>
          </w:p>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tcPr>
          <w:p w:rsidR="00D675DB" w:rsidRDefault="00D675DB" w:rsidP="00EE5F09">
            <w:pPr>
              <w:pStyle w:val="ab"/>
              <w:widowControl w:val="0"/>
              <w:tabs>
                <w:tab w:val="left" w:pos="851"/>
              </w:tabs>
              <w:suppressAutoHyphens/>
              <w:ind w:left="0"/>
              <w:rPr>
                <w:sz w:val="24"/>
                <w:szCs w:val="24"/>
              </w:rPr>
            </w:pPr>
            <w:r>
              <w:rPr>
                <w:sz w:val="24"/>
                <w:szCs w:val="24"/>
              </w:rPr>
              <w:t>9.10</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F503A1" w:rsidRDefault="00F503A1" w:rsidP="00EE5F09">
            <w:pPr>
              <w:widowControl w:val="0"/>
              <w:suppressAutoHyphens/>
              <w:jc w:val="center"/>
              <w:rPr>
                <w:sz w:val="24"/>
                <w:szCs w:val="24"/>
              </w:rPr>
            </w:pPr>
            <w:r>
              <w:rPr>
                <w:sz w:val="24"/>
                <w:szCs w:val="24"/>
              </w:rPr>
              <w:t>№ 7</w:t>
            </w:r>
          </w:p>
        </w:tc>
        <w:tc>
          <w:tcPr>
            <w:tcW w:w="2520" w:type="dxa"/>
            <w:tcBorders>
              <w:top w:val="single" w:sz="6" w:space="0" w:color="auto"/>
              <w:left w:val="single" w:sz="6" w:space="0" w:color="auto"/>
              <w:bottom w:val="single" w:sz="6" w:space="0" w:color="auto"/>
              <w:right w:val="single" w:sz="6" w:space="0" w:color="auto"/>
            </w:tcBorders>
            <w:vAlign w:val="center"/>
          </w:tcPr>
          <w:p w:rsidR="00F503A1" w:rsidRDefault="00F503A1" w:rsidP="00F503A1">
            <w:pPr>
              <w:widowControl w:val="0"/>
              <w:suppressAutoHyphens/>
              <w:jc w:val="center"/>
              <w:rPr>
                <w:sz w:val="24"/>
                <w:szCs w:val="24"/>
              </w:rPr>
            </w:pPr>
            <w:r>
              <w:rPr>
                <w:sz w:val="24"/>
                <w:szCs w:val="24"/>
              </w:rPr>
              <w:t>Бумажный носитель</w:t>
            </w:r>
          </w:p>
          <w:p w:rsidR="00F503A1" w:rsidRDefault="00F503A1" w:rsidP="00F503A1">
            <w:pPr>
              <w:widowControl w:val="0"/>
              <w:suppressAutoHyphens/>
              <w:jc w:val="center"/>
              <w:rPr>
                <w:sz w:val="24"/>
                <w:szCs w:val="24"/>
              </w:rPr>
            </w:pPr>
            <w:r>
              <w:rPr>
                <w:sz w:val="24"/>
                <w:szCs w:val="24"/>
              </w:rPr>
              <w:t xml:space="preserve">(запечатанный конверт) </w:t>
            </w:r>
          </w:p>
          <w:p w:rsidR="00F503A1" w:rsidRDefault="00F503A1" w:rsidP="00F503A1">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EE5F09">
            <w:pPr>
              <w:widowControl w:val="0"/>
              <w:suppressAutoHyphens/>
              <w:jc w:val="center"/>
              <w:rPr>
                <w:sz w:val="24"/>
                <w:szCs w:val="24"/>
              </w:rPr>
            </w:pPr>
          </w:p>
        </w:tc>
      </w:tr>
      <w:tr w:rsidR="00D675DB" w:rsidTr="00EE5F09">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r>
              <w:rPr>
                <w:sz w:val="24"/>
                <w:szCs w:val="24"/>
              </w:rPr>
              <w:t>8.</w:t>
            </w:r>
          </w:p>
          <w:p w:rsidR="00D675DB" w:rsidRDefault="00D675DB" w:rsidP="00EE5F09">
            <w:pPr>
              <w:pStyle w:val="ab"/>
              <w:widowControl w:val="0"/>
              <w:tabs>
                <w:tab w:val="left" w:pos="851"/>
              </w:tabs>
              <w:suppressAutoHyphens/>
              <w:ind w:left="0"/>
              <w:rPr>
                <w:sz w:val="24"/>
                <w:szCs w:val="24"/>
              </w:rPr>
            </w:pPr>
          </w:p>
          <w:p w:rsidR="00D675DB" w:rsidRDefault="00D675DB" w:rsidP="00EE5F09">
            <w:pPr>
              <w:pStyle w:val="ab"/>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rsidR="00D675DB" w:rsidRDefault="00D675DB" w:rsidP="00EE5F09">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Default="00D675DB" w:rsidP="00EE5F09">
            <w:pPr>
              <w:pStyle w:val="ab"/>
              <w:widowControl w:val="0"/>
              <w:tabs>
                <w:tab w:val="left" w:pos="851"/>
              </w:tabs>
              <w:suppressAutoHyphens/>
              <w:ind w:left="0"/>
              <w:rPr>
                <w:sz w:val="24"/>
                <w:szCs w:val="24"/>
              </w:rPr>
            </w:pPr>
            <w:r>
              <w:rPr>
                <w:sz w:val="24"/>
                <w:szCs w:val="24"/>
              </w:rPr>
              <w:t>9.45</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D675DB" w:rsidP="00EE5F09">
            <w:pPr>
              <w:widowControl w:val="0"/>
              <w:suppressAutoHyphens/>
              <w:jc w:val="center"/>
              <w:rPr>
                <w:sz w:val="24"/>
                <w:szCs w:val="24"/>
              </w:rPr>
            </w:pPr>
            <w:r>
              <w:rPr>
                <w:sz w:val="24"/>
                <w:szCs w:val="24"/>
              </w:rPr>
              <w:t>№ 8</w:t>
            </w:r>
          </w:p>
        </w:tc>
        <w:tc>
          <w:tcPr>
            <w:tcW w:w="2520" w:type="dxa"/>
            <w:tcBorders>
              <w:top w:val="single" w:sz="6" w:space="0" w:color="auto"/>
              <w:left w:val="single" w:sz="6" w:space="0" w:color="auto"/>
              <w:bottom w:val="single" w:sz="6" w:space="0" w:color="auto"/>
              <w:right w:val="single" w:sz="6" w:space="0" w:color="auto"/>
            </w:tcBorders>
            <w:vAlign w:val="center"/>
          </w:tcPr>
          <w:p w:rsidR="00F503A1" w:rsidRDefault="00F503A1" w:rsidP="00F503A1">
            <w:pPr>
              <w:widowControl w:val="0"/>
              <w:suppressAutoHyphens/>
              <w:jc w:val="center"/>
              <w:rPr>
                <w:sz w:val="24"/>
                <w:szCs w:val="24"/>
              </w:rPr>
            </w:pPr>
            <w:r>
              <w:rPr>
                <w:sz w:val="24"/>
                <w:szCs w:val="24"/>
              </w:rPr>
              <w:t>Бумажный носитель</w:t>
            </w:r>
          </w:p>
          <w:p w:rsidR="00F503A1" w:rsidRDefault="00F503A1" w:rsidP="00F503A1">
            <w:pPr>
              <w:widowControl w:val="0"/>
              <w:suppressAutoHyphens/>
              <w:jc w:val="center"/>
              <w:rPr>
                <w:sz w:val="24"/>
                <w:szCs w:val="24"/>
              </w:rPr>
            </w:pPr>
            <w:r>
              <w:rPr>
                <w:sz w:val="24"/>
                <w:szCs w:val="24"/>
              </w:rPr>
              <w:t xml:space="preserve">(запечатанный конверт) </w:t>
            </w:r>
          </w:p>
          <w:p w:rsidR="00F503A1" w:rsidRDefault="00F503A1" w:rsidP="00F503A1">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EE5F09">
            <w:pPr>
              <w:widowControl w:val="0"/>
              <w:suppressAutoHyphens/>
              <w:jc w:val="center"/>
              <w:rPr>
                <w:sz w:val="24"/>
                <w:szCs w:val="24"/>
              </w:rPr>
            </w:pPr>
          </w:p>
        </w:tc>
      </w:tr>
      <w:tr w:rsidR="00D675DB" w:rsidRPr="001743D2"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Pr="006E04C2" w:rsidRDefault="00D675DB" w:rsidP="00D675DB">
            <w:pPr>
              <w:pStyle w:val="ab"/>
              <w:widowControl w:val="0"/>
              <w:tabs>
                <w:tab w:val="left" w:pos="851"/>
              </w:tabs>
              <w:suppressAutoHyphens/>
              <w:ind w:left="0"/>
              <w:rPr>
                <w:sz w:val="24"/>
                <w:szCs w:val="24"/>
              </w:rPr>
            </w:pPr>
            <w:r>
              <w:rPr>
                <w:sz w:val="24"/>
                <w:szCs w:val="24"/>
              </w:rPr>
              <w:t>9.</w:t>
            </w:r>
          </w:p>
        </w:tc>
        <w:tc>
          <w:tcPr>
            <w:tcW w:w="1980" w:type="dxa"/>
            <w:tcBorders>
              <w:top w:val="single" w:sz="6" w:space="0" w:color="auto"/>
              <w:left w:val="single" w:sz="6" w:space="0" w:color="auto"/>
              <w:bottom w:val="single" w:sz="6" w:space="0" w:color="auto"/>
              <w:right w:val="single" w:sz="6" w:space="0" w:color="auto"/>
            </w:tcBorders>
            <w:vAlign w:val="center"/>
          </w:tcPr>
          <w:p w:rsidR="00D675DB" w:rsidRPr="00E16DC5" w:rsidRDefault="00D675DB" w:rsidP="00D675DB">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1743D2" w:rsidRDefault="00D675DB" w:rsidP="00FF2073">
            <w:pPr>
              <w:pStyle w:val="ab"/>
              <w:widowControl w:val="0"/>
              <w:tabs>
                <w:tab w:val="left" w:pos="851"/>
              </w:tabs>
              <w:suppressAutoHyphens/>
              <w:ind w:left="0"/>
              <w:rPr>
                <w:sz w:val="24"/>
                <w:szCs w:val="24"/>
              </w:rPr>
            </w:pPr>
            <w:r>
              <w:rPr>
                <w:sz w:val="24"/>
                <w:szCs w:val="24"/>
              </w:rPr>
              <w:t>11.15</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D675DB" w:rsidP="00FF2073">
            <w:pPr>
              <w:widowControl w:val="0"/>
              <w:suppressAutoHyphens/>
              <w:jc w:val="center"/>
              <w:rPr>
                <w:sz w:val="24"/>
                <w:szCs w:val="24"/>
              </w:rPr>
            </w:pPr>
            <w:r>
              <w:rPr>
                <w:sz w:val="24"/>
                <w:szCs w:val="24"/>
              </w:rPr>
              <w:t>№ 9</w:t>
            </w:r>
          </w:p>
        </w:tc>
        <w:tc>
          <w:tcPr>
            <w:tcW w:w="252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widowControl w:val="0"/>
              <w:suppressAutoHyphens/>
              <w:jc w:val="center"/>
              <w:rPr>
                <w:sz w:val="24"/>
                <w:szCs w:val="24"/>
              </w:rPr>
            </w:pPr>
            <w:r>
              <w:rPr>
                <w:sz w:val="24"/>
                <w:szCs w:val="24"/>
              </w:rPr>
              <w:t>Бумажный носитель</w:t>
            </w:r>
          </w:p>
          <w:p w:rsidR="00D675DB" w:rsidRDefault="00D675DB" w:rsidP="00FF2073">
            <w:pPr>
              <w:widowControl w:val="0"/>
              <w:suppressAutoHyphens/>
              <w:jc w:val="center"/>
              <w:rPr>
                <w:sz w:val="24"/>
                <w:szCs w:val="24"/>
              </w:rPr>
            </w:pPr>
            <w:r>
              <w:rPr>
                <w:sz w:val="24"/>
                <w:szCs w:val="24"/>
              </w:rPr>
              <w:t xml:space="preserve">(запечатанный конверт), </w:t>
            </w:r>
          </w:p>
          <w:p w:rsidR="00D675DB" w:rsidRDefault="00D675DB" w:rsidP="00FF2073">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Pr="001743D2"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D675DB">
            <w:pPr>
              <w:pStyle w:val="ab"/>
              <w:widowControl w:val="0"/>
              <w:tabs>
                <w:tab w:val="left" w:pos="851"/>
              </w:tabs>
              <w:suppressAutoHyphens/>
              <w:ind w:left="0"/>
              <w:rPr>
                <w:sz w:val="24"/>
                <w:szCs w:val="24"/>
              </w:rPr>
            </w:pPr>
            <w:r>
              <w:rPr>
                <w:sz w:val="24"/>
                <w:szCs w:val="24"/>
              </w:rPr>
              <w:t>10.</w:t>
            </w:r>
          </w:p>
        </w:tc>
        <w:tc>
          <w:tcPr>
            <w:tcW w:w="1980" w:type="dxa"/>
            <w:tcBorders>
              <w:top w:val="single" w:sz="6" w:space="0" w:color="auto"/>
              <w:left w:val="single" w:sz="6" w:space="0" w:color="auto"/>
              <w:bottom w:val="single" w:sz="6" w:space="0" w:color="auto"/>
              <w:right w:val="single" w:sz="6" w:space="0" w:color="auto"/>
            </w:tcBorders>
            <w:vAlign w:val="center"/>
          </w:tcPr>
          <w:p w:rsidR="00D675DB" w:rsidRPr="00E16DC5" w:rsidRDefault="00D675DB" w:rsidP="00D675DB">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1743D2" w:rsidRDefault="00D675DB" w:rsidP="00FF2073">
            <w:pPr>
              <w:pStyle w:val="ab"/>
              <w:widowControl w:val="0"/>
              <w:tabs>
                <w:tab w:val="left" w:pos="851"/>
              </w:tabs>
              <w:suppressAutoHyphens/>
              <w:ind w:left="0"/>
              <w:rPr>
                <w:sz w:val="24"/>
                <w:szCs w:val="24"/>
              </w:rPr>
            </w:pPr>
            <w:r>
              <w:rPr>
                <w:sz w:val="24"/>
                <w:szCs w:val="24"/>
              </w:rPr>
              <w:t>11.45</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D675DB" w:rsidP="00FF2073">
            <w:pPr>
              <w:widowControl w:val="0"/>
              <w:suppressAutoHyphens/>
              <w:jc w:val="center"/>
              <w:rPr>
                <w:sz w:val="24"/>
                <w:szCs w:val="24"/>
              </w:rPr>
            </w:pPr>
            <w:r>
              <w:rPr>
                <w:sz w:val="24"/>
                <w:szCs w:val="24"/>
              </w:rPr>
              <w:t>№ 10</w:t>
            </w:r>
          </w:p>
        </w:tc>
        <w:tc>
          <w:tcPr>
            <w:tcW w:w="252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widowControl w:val="0"/>
              <w:suppressAutoHyphens/>
              <w:jc w:val="center"/>
              <w:rPr>
                <w:sz w:val="24"/>
                <w:szCs w:val="24"/>
              </w:rPr>
            </w:pPr>
            <w:r>
              <w:rPr>
                <w:sz w:val="24"/>
                <w:szCs w:val="24"/>
              </w:rPr>
              <w:t>Бумажный носитель</w:t>
            </w:r>
          </w:p>
          <w:p w:rsidR="00D675DB" w:rsidRDefault="00D675DB" w:rsidP="00FF2073">
            <w:pPr>
              <w:widowControl w:val="0"/>
              <w:suppressAutoHyphens/>
              <w:jc w:val="center"/>
              <w:rPr>
                <w:sz w:val="24"/>
                <w:szCs w:val="24"/>
              </w:rPr>
            </w:pPr>
            <w:r>
              <w:rPr>
                <w:sz w:val="24"/>
                <w:szCs w:val="24"/>
              </w:rPr>
              <w:t xml:space="preserve">(запечатанный конверт), </w:t>
            </w:r>
          </w:p>
          <w:p w:rsidR="00D675DB" w:rsidRDefault="00D675DB" w:rsidP="00FF2073">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D675DB">
            <w:pPr>
              <w:pStyle w:val="ab"/>
              <w:widowControl w:val="0"/>
              <w:tabs>
                <w:tab w:val="left" w:pos="851"/>
              </w:tabs>
              <w:suppressAutoHyphens/>
              <w:ind w:left="0"/>
              <w:rPr>
                <w:sz w:val="24"/>
                <w:szCs w:val="24"/>
              </w:rPr>
            </w:pPr>
            <w:r>
              <w:rPr>
                <w:sz w:val="24"/>
                <w:szCs w:val="24"/>
              </w:rPr>
              <w:t>11.</w:t>
            </w:r>
          </w:p>
        </w:tc>
        <w:tc>
          <w:tcPr>
            <w:tcW w:w="1980" w:type="dxa"/>
            <w:tcBorders>
              <w:top w:val="single" w:sz="6" w:space="0" w:color="auto"/>
              <w:left w:val="single" w:sz="6" w:space="0" w:color="auto"/>
              <w:bottom w:val="single" w:sz="6" w:space="0" w:color="auto"/>
              <w:right w:val="single" w:sz="6" w:space="0" w:color="auto"/>
            </w:tcBorders>
            <w:vAlign w:val="center"/>
          </w:tcPr>
          <w:p w:rsidR="00D675DB" w:rsidRPr="00E16DC5" w:rsidRDefault="00D675DB" w:rsidP="00D675DB">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1743D2" w:rsidRDefault="00D675DB" w:rsidP="00FF2073">
            <w:pPr>
              <w:pStyle w:val="ab"/>
              <w:widowControl w:val="0"/>
              <w:tabs>
                <w:tab w:val="left" w:pos="851"/>
              </w:tabs>
              <w:suppressAutoHyphens/>
              <w:ind w:left="0"/>
              <w:rPr>
                <w:sz w:val="24"/>
                <w:szCs w:val="24"/>
              </w:rPr>
            </w:pPr>
            <w:r>
              <w:rPr>
                <w:sz w:val="24"/>
                <w:szCs w:val="24"/>
              </w:rPr>
              <w:t>13.10</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D675DB" w:rsidP="00FF2073">
            <w:pPr>
              <w:widowControl w:val="0"/>
              <w:suppressAutoHyphens/>
              <w:jc w:val="center"/>
              <w:rPr>
                <w:sz w:val="24"/>
                <w:szCs w:val="24"/>
              </w:rPr>
            </w:pPr>
            <w:r>
              <w:rPr>
                <w:sz w:val="24"/>
                <w:szCs w:val="24"/>
              </w:rPr>
              <w:t>№ 11</w:t>
            </w:r>
          </w:p>
        </w:tc>
        <w:tc>
          <w:tcPr>
            <w:tcW w:w="252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widowControl w:val="0"/>
              <w:suppressAutoHyphens/>
              <w:jc w:val="center"/>
              <w:rPr>
                <w:sz w:val="24"/>
                <w:szCs w:val="24"/>
              </w:rPr>
            </w:pPr>
            <w:r>
              <w:rPr>
                <w:sz w:val="24"/>
                <w:szCs w:val="24"/>
              </w:rPr>
              <w:t>Бумажный носитель</w:t>
            </w:r>
          </w:p>
          <w:p w:rsidR="00D675DB" w:rsidRDefault="00D675DB" w:rsidP="00FF2073">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D675DB">
            <w:pPr>
              <w:pStyle w:val="ab"/>
              <w:widowControl w:val="0"/>
              <w:tabs>
                <w:tab w:val="left" w:pos="851"/>
              </w:tabs>
              <w:suppressAutoHyphens/>
              <w:ind w:left="0"/>
              <w:rPr>
                <w:sz w:val="24"/>
                <w:szCs w:val="24"/>
              </w:rPr>
            </w:pPr>
            <w:r>
              <w:rPr>
                <w:sz w:val="24"/>
                <w:szCs w:val="24"/>
              </w:rPr>
              <w:t>12.</w:t>
            </w:r>
          </w:p>
        </w:tc>
        <w:tc>
          <w:tcPr>
            <w:tcW w:w="1980" w:type="dxa"/>
            <w:tcBorders>
              <w:top w:val="single" w:sz="6" w:space="0" w:color="auto"/>
              <w:left w:val="single" w:sz="6" w:space="0" w:color="auto"/>
              <w:bottom w:val="single" w:sz="6" w:space="0" w:color="auto"/>
              <w:right w:val="single" w:sz="6" w:space="0" w:color="auto"/>
            </w:tcBorders>
            <w:vAlign w:val="center"/>
          </w:tcPr>
          <w:p w:rsidR="00D675DB" w:rsidRPr="00E16DC5" w:rsidRDefault="00D675DB" w:rsidP="00D675DB">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1743D2" w:rsidRDefault="00D675DB" w:rsidP="00FF2073">
            <w:pPr>
              <w:pStyle w:val="ab"/>
              <w:widowControl w:val="0"/>
              <w:tabs>
                <w:tab w:val="left" w:pos="851"/>
              </w:tabs>
              <w:suppressAutoHyphens/>
              <w:ind w:left="0"/>
              <w:rPr>
                <w:sz w:val="24"/>
                <w:szCs w:val="24"/>
              </w:rPr>
            </w:pPr>
            <w:r>
              <w:rPr>
                <w:sz w:val="24"/>
                <w:szCs w:val="24"/>
              </w:rPr>
              <w:t>14.00</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D675DB" w:rsidP="00FF2073">
            <w:pPr>
              <w:widowControl w:val="0"/>
              <w:suppressAutoHyphens/>
              <w:jc w:val="center"/>
              <w:rPr>
                <w:sz w:val="24"/>
                <w:szCs w:val="24"/>
              </w:rPr>
            </w:pPr>
            <w:r>
              <w:rPr>
                <w:sz w:val="24"/>
                <w:szCs w:val="24"/>
              </w:rPr>
              <w:t>№ 12</w:t>
            </w:r>
          </w:p>
        </w:tc>
        <w:tc>
          <w:tcPr>
            <w:tcW w:w="252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widowControl w:val="0"/>
              <w:suppressAutoHyphens/>
              <w:jc w:val="center"/>
              <w:rPr>
                <w:sz w:val="24"/>
                <w:szCs w:val="24"/>
              </w:rPr>
            </w:pPr>
            <w:r>
              <w:rPr>
                <w:sz w:val="24"/>
                <w:szCs w:val="24"/>
              </w:rPr>
              <w:t>Бумажный носитель</w:t>
            </w:r>
          </w:p>
          <w:p w:rsidR="00D675DB" w:rsidRDefault="00D675DB" w:rsidP="00FF2073">
            <w:pPr>
              <w:widowControl w:val="0"/>
              <w:suppressAutoHyphens/>
              <w:jc w:val="center"/>
              <w:rPr>
                <w:sz w:val="24"/>
                <w:szCs w:val="24"/>
              </w:rPr>
            </w:pPr>
            <w:r>
              <w:rPr>
                <w:sz w:val="24"/>
                <w:szCs w:val="24"/>
              </w:rPr>
              <w:t>(запечатанный конверт),</w:t>
            </w:r>
          </w:p>
          <w:p w:rsidR="00D675DB" w:rsidRDefault="00D675DB" w:rsidP="00FF2073">
            <w:pPr>
              <w:widowControl w:val="0"/>
              <w:suppressAutoHyphens/>
              <w:jc w:val="center"/>
              <w:rPr>
                <w:sz w:val="24"/>
                <w:szCs w:val="24"/>
              </w:rPr>
            </w:pPr>
            <w:r>
              <w:rPr>
                <w:sz w:val="24"/>
                <w:szCs w:val="24"/>
              </w:rPr>
              <w:t xml:space="preserve"> </w:t>
            </w: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D675DB">
            <w:pPr>
              <w:pStyle w:val="ab"/>
              <w:widowControl w:val="0"/>
              <w:tabs>
                <w:tab w:val="left" w:pos="851"/>
              </w:tabs>
              <w:suppressAutoHyphens/>
              <w:ind w:left="0"/>
              <w:rPr>
                <w:sz w:val="24"/>
                <w:szCs w:val="24"/>
              </w:rPr>
            </w:pPr>
            <w:r>
              <w:rPr>
                <w:sz w:val="24"/>
                <w:szCs w:val="24"/>
              </w:rPr>
              <w:t>13.</w:t>
            </w:r>
          </w:p>
        </w:tc>
        <w:tc>
          <w:tcPr>
            <w:tcW w:w="1980" w:type="dxa"/>
            <w:tcBorders>
              <w:top w:val="single" w:sz="6" w:space="0" w:color="auto"/>
              <w:left w:val="single" w:sz="6" w:space="0" w:color="auto"/>
              <w:bottom w:val="single" w:sz="6" w:space="0" w:color="auto"/>
              <w:right w:val="single" w:sz="6" w:space="0" w:color="auto"/>
            </w:tcBorders>
            <w:vAlign w:val="center"/>
          </w:tcPr>
          <w:p w:rsidR="00D675DB" w:rsidRDefault="00F503A1" w:rsidP="00F503A1">
            <w:pPr>
              <w:pStyle w:val="ab"/>
              <w:widowControl w:val="0"/>
              <w:tabs>
                <w:tab w:val="left" w:pos="851"/>
              </w:tabs>
              <w:suppressAutoHyphens/>
              <w:ind w:left="0"/>
              <w:rPr>
                <w:sz w:val="24"/>
                <w:szCs w:val="24"/>
              </w:rPr>
            </w:pPr>
            <w:r>
              <w:rPr>
                <w:sz w:val="24"/>
                <w:szCs w:val="24"/>
              </w:rPr>
              <w:t>30</w:t>
            </w:r>
            <w:r w:rsidR="00D675DB">
              <w:rPr>
                <w:sz w:val="24"/>
                <w:szCs w:val="24"/>
              </w:rPr>
              <w:t>.04.2015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Default="00F503A1" w:rsidP="00FF2073">
            <w:pPr>
              <w:pStyle w:val="ab"/>
              <w:widowControl w:val="0"/>
              <w:tabs>
                <w:tab w:val="left" w:pos="851"/>
              </w:tabs>
              <w:suppressAutoHyphens/>
              <w:ind w:left="0"/>
              <w:rPr>
                <w:sz w:val="24"/>
                <w:szCs w:val="24"/>
              </w:rPr>
            </w:pPr>
            <w:r>
              <w:rPr>
                <w:sz w:val="24"/>
                <w:szCs w:val="24"/>
              </w:rPr>
              <w:t>15.10</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F503A1" w:rsidRDefault="00F503A1" w:rsidP="00FF2073">
            <w:pPr>
              <w:widowControl w:val="0"/>
              <w:suppressAutoHyphens/>
              <w:jc w:val="center"/>
              <w:rPr>
                <w:sz w:val="24"/>
                <w:szCs w:val="24"/>
              </w:rPr>
            </w:pPr>
            <w:r>
              <w:rPr>
                <w:sz w:val="24"/>
                <w:szCs w:val="24"/>
              </w:rPr>
              <w:t>№ 13</w:t>
            </w:r>
          </w:p>
        </w:tc>
        <w:tc>
          <w:tcPr>
            <w:tcW w:w="252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widowControl w:val="0"/>
              <w:suppressAutoHyphens/>
              <w:jc w:val="center"/>
              <w:rPr>
                <w:sz w:val="24"/>
                <w:szCs w:val="24"/>
              </w:rPr>
            </w:pPr>
            <w:r>
              <w:rPr>
                <w:sz w:val="24"/>
                <w:szCs w:val="24"/>
              </w:rPr>
              <w:t>Бумажный носитель</w:t>
            </w:r>
          </w:p>
          <w:p w:rsidR="00D675DB" w:rsidRDefault="00D675DB" w:rsidP="00FF2073">
            <w:pPr>
              <w:widowControl w:val="0"/>
              <w:suppressAutoHyphens/>
              <w:jc w:val="center"/>
              <w:rPr>
                <w:sz w:val="24"/>
                <w:szCs w:val="24"/>
              </w:rPr>
            </w:pPr>
            <w:r>
              <w:rPr>
                <w:sz w:val="24"/>
                <w:szCs w:val="24"/>
              </w:rPr>
              <w:t xml:space="preserve">(запечатанный конверт), </w:t>
            </w:r>
          </w:p>
          <w:p w:rsidR="00D675DB" w:rsidRDefault="00D675DB" w:rsidP="00FF2073">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F503A1" w:rsidP="00F503A1">
            <w:pPr>
              <w:pStyle w:val="ab"/>
              <w:widowControl w:val="0"/>
              <w:tabs>
                <w:tab w:val="left" w:pos="851"/>
              </w:tabs>
              <w:suppressAutoHyphens/>
              <w:ind w:left="0"/>
              <w:rPr>
                <w:sz w:val="24"/>
                <w:szCs w:val="24"/>
              </w:rPr>
            </w:pPr>
            <w:r>
              <w:rPr>
                <w:sz w:val="24"/>
                <w:szCs w:val="24"/>
              </w:rPr>
              <w:t>14</w:t>
            </w:r>
            <w:r w:rsidR="00D675DB">
              <w:rPr>
                <w:sz w:val="24"/>
                <w:szCs w:val="24"/>
              </w:rPr>
              <w:t>.</w:t>
            </w:r>
          </w:p>
        </w:tc>
        <w:tc>
          <w:tcPr>
            <w:tcW w:w="1980" w:type="dxa"/>
            <w:tcBorders>
              <w:top w:val="single" w:sz="6" w:space="0" w:color="auto"/>
              <w:left w:val="single" w:sz="6" w:space="0" w:color="auto"/>
              <w:bottom w:val="single" w:sz="6" w:space="0" w:color="auto"/>
              <w:right w:val="single" w:sz="6" w:space="0" w:color="auto"/>
            </w:tcBorders>
            <w:vAlign w:val="center"/>
          </w:tcPr>
          <w:p w:rsidR="00D675DB" w:rsidRDefault="00F503A1" w:rsidP="00FF2073">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Default="00F503A1" w:rsidP="0081544F">
            <w:pPr>
              <w:pStyle w:val="ab"/>
              <w:widowControl w:val="0"/>
              <w:tabs>
                <w:tab w:val="left" w:pos="851"/>
              </w:tabs>
              <w:suppressAutoHyphens/>
              <w:ind w:left="0"/>
              <w:rPr>
                <w:sz w:val="24"/>
                <w:szCs w:val="24"/>
              </w:rPr>
            </w:pPr>
            <w:r>
              <w:rPr>
                <w:sz w:val="24"/>
                <w:szCs w:val="24"/>
              </w:rPr>
              <w:t>1</w:t>
            </w:r>
            <w:r w:rsidR="0081544F">
              <w:rPr>
                <w:sz w:val="24"/>
                <w:szCs w:val="24"/>
              </w:rPr>
              <w:t>5</w:t>
            </w:r>
            <w:r>
              <w:rPr>
                <w:sz w:val="24"/>
                <w:szCs w:val="24"/>
              </w:rPr>
              <w:t>.</w:t>
            </w:r>
            <w:r w:rsidR="0081544F">
              <w:rPr>
                <w:sz w:val="24"/>
                <w:szCs w:val="24"/>
              </w:rPr>
              <w:t>15</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F503A1" w:rsidRDefault="00F503A1" w:rsidP="00FF2073">
            <w:pPr>
              <w:widowControl w:val="0"/>
              <w:suppressAutoHyphens/>
              <w:jc w:val="center"/>
              <w:rPr>
                <w:sz w:val="24"/>
                <w:szCs w:val="24"/>
              </w:rPr>
            </w:pPr>
            <w:r>
              <w:rPr>
                <w:sz w:val="24"/>
                <w:szCs w:val="24"/>
              </w:rPr>
              <w:t>№ 14</w:t>
            </w:r>
          </w:p>
        </w:tc>
        <w:tc>
          <w:tcPr>
            <w:tcW w:w="252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widowControl w:val="0"/>
              <w:suppressAutoHyphens/>
              <w:jc w:val="center"/>
              <w:rPr>
                <w:sz w:val="24"/>
                <w:szCs w:val="24"/>
              </w:rPr>
            </w:pPr>
            <w:r>
              <w:rPr>
                <w:sz w:val="24"/>
                <w:szCs w:val="24"/>
              </w:rPr>
              <w:t>Бумажный носитель</w:t>
            </w:r>
          </w:p>
          <w:p w:rsidR="00D675DB" w:rsidRDefault="00D675DB" w:rsidP="00FF2073">
            <w:pPr>
              <w:widowControl w:val="0"/>
              <w:suppressAutoHyphens/>
              <w:jc w:val="center"/>
              <w:rPr>
                <w:sz w:val="24"/>
                <w:szCs w:val="24"/>
              </w:rPr>
            </w:pPr>
            <w:r>
              <w:rPr>
                <w:sz w:val="24"/>
                <w:szCs w:val="24"/>
              </w:rPr>
              <w:t xml:space="preserve">(запечатанный конверт) </w:t>
            </w:r>
          </w:p>
          <w:p w:rsidR="00D675DB" w:rsidRDefault="00D675DB" w:rsidP="00FF2073">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pStyle w:val="ab"/>
              <w:widowControl w:val="0"/>
              <w:tabs>
                <w:tab w:val="left" w:pos="851"/>
              </w:tabs>
              <w:suppressAutoHyphens/>
              <w:ind w:left="0"/>
              <w:rPr>
                <w:sz w:val="24"/>
                <w:szCs w:val="24"/>
              </w:rPr>
            </w:pPr>
          </w:p>
          <w:p w:rsidR="00D675DB" w:rsidRDefault="00F503A1" w:rsidP="00FF2073">
            <w:pPr>
              <w:pStyle w:val="ab"/>
              <w:widowControl w:val="0"/>
              <w:tabs>
                <w:tab w:val="left" w:pos="851"/>
              </w:tabs>
              <w:suppressAutoHyphens/>
              <w:ind w:left="0"/>
              <w:rPr>
                <w:sz w:val="24"/>
                <w:szCs w:val="24"/>
              </w:rPr>
            </w:pPr>
            <w:r>
              <w:rPr>
                <w:sz w:val="24"/>
                <w:szCs w:val="24"/>
              </w:rPr>
              <w:t>15.</w:t>
            </w:r>
          </w:p>
          <w:p w:rsidR="00D675DB" w:rsidRDefault="00D675DB" w:rsidP="00FF2073">
            <w:pPr>
              <w:pStyle w:val="ab"/>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pStyle w:val="ab"/>
              <w:widowControl w:val="0"/>
              <w:tabs>
                <w:tab w:val="left" w:pos="851"/>
              </w:tabs>
              <w:suppressAutoHyphens/>
              <w:ind w:left="0"/>
              <w:rPr>
                <w:sz w:val="24"/>
                <w:szCs w:val="24"/>
              </w:rPr>
            </w:pPr>
          </w:p>
          <w:p w:rsidR="00D675DB" w:rsidRDefault="00D675DB" w:rsidP="00FF2073">
            <w:pPr>
              <w:pStyle w:val="ab"/>
              <w:widowControl w:val="0"/>
              <w:tabs>
                <w:tab w:val="left" w:pos="851"/>
              </w:tabs>
              <w:suppressAutoHyphens/>
              <w:ind w:left="0"/>
              <w:rPr>
                <w:sz w:val="24"/>
                <w:szCs w:val="24"/>
              </w:rPr>
            </w:pPr>
          </w:p>
          <w:p w:rsidR="00D675DB" w:rsidRDefault="00F503A1" w:rsidP="00FF2073">
            <w:pPr>
              <w:pStyle w:val="ab"/>
              <w:widowControl w:val="0"/>
              <w:tabs>
                <w:tab w:val="left" w:pos="851"/>
              </w:tabs>
              <w:suppressAutoHyphens/>
              <w:ind w:left="0"/>
              <w:rPr>
                <w:sz w:val="24"/>
                <w:szCs w:val="24"/>
              </w:rPr>
            </w:pPr>
            <w:r>
              <w:rPr>
                <w:sz w:val="24"/>
                <w:szCs w:val="24"/>
              </w:rPr>
              <w:t>30.04.2015 г.</w:t>
            </w:r>
          </w:p>
          <w:p w:rsidR="00D675DB" w:rsidRDefault="00D675DB" w:rsidP="00FF2073">
            <w:pPr>
              <w:pStyle w:val="ab"/>
              <w:widowControl w:val="0"/>
              <w:tabs>
                <w:tab w:val="left" w:pos="851"/>
              </w:tabs>
              <w:suppressAutoHyphens/>
              <w:ind w:left="0"/>
              <w:rPr>
                <w:sz w:val="24"/>
                <w:szCs w:val="24"/>
              </w:rPr>
            </w:pPr>
          </w:p>
          <w:p w:rsidR="00D675DB" w:rsidRDefault="00D675DB" w:rsidP="00FF2073">
            <w:pPr>
              <w:pStyle w:val="ab"/>
              <w:widowControl w:val="0"/>
              <w:tabs>
                <w:tab w:val="left" w:pos="851"/>
              </w:tabs>
              <w:suppressAutoHyphens/>
              <w:ind w:left="0"/>
              <w:rPr>
                <w:sz w:val="24"/>
                <w:szCs w:val="24"/>
              </w:rPr>
            </w:pPr>
          </w:p>
        </w:tc>
        <w:tc>
          <w:tcPr>
            <w:tcW w:w="2160" w:type="dxa"/>
            <w:tcBorders>
              <w:top w:val="single" w:sz="6" w:space="0" w:color="auto"/>
              <w:left w:val="single" w:sz="6" w:space="0" w:color="auto"/>
              <w:bottom w:val="single" w:sz="6" w:space="0" w:color="auto"/>
              <w:right w:val="single" w:sz="6" w:space="0" w:color="auto"/>
            </w:tcBorders>
            <w:vAlign w:val="center"/>
          </w:tcPr>
          <w:p w:rsidR="00D675DB" w:rsidRDefault="00F503A1" w:rsidP="0081544F">
            <w:pPr>
              <w:pStyle w:val="ab"/>
              <w:widowControl w:val="0"/>
              <w:tabs>
                <w:tab w:val="left" w:pos="851"/>
              </w:tabs>
              <w:suppressAutoHyphens/>
              <w:ind w:left="0"/>
              <w:rPr>
                <w:sz w:val="24"/>
                <w:szCs w:val="24"/>
              </w:rPr>
            </w:pPr>
            <w:r>
              <w:rPr>
                <w:sz w:val="24"/>
                <w:szCs w:val="24"/>
              </w:rPr>
              <w:t>1</w:t>
            </w:r>
            <w:r w:rsidR="0081544F">
              <w:rPr>
                <w:sz w:val="24"/>
                <w:szCs w:val="24"/>
              </w:rPr>
              <w:t>5</w:t>
            </w:r>
            <w:r>
              <w:rPr>
                <w:sz w:val="24"/>
                <w:szCs w:val="24"/>
              </w:rPr>
              <w:t>.</w:t>
            </w:r>
            <w:r w:rsidR="0081544F">
              <w:rPr>
                <w:sz w:val="24"/>
                <w:szCs w:val="24"/>
              </w:rPr>
              <w:t>30</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F503A1" w:rsidP="00FF2073">
            <w:pPr>
              <w:widowControl w:val="0"/>
              <w:suppressAutoHyphens/>
              <w:jc w:val="center"/>
              <w:rPr>
                <w:sz w:val="24"/>
                <w:szCs w:val="24"/>
              </w:rPr>
            </w:pPr>
            <w:r>
              <w:rPr>
                <w:sz w:val="24"/>
                <w:szCs w:val="24"/>
              </w:rPr>
              <w:t>№ 15</w:t>
            </w:r>
          </w:p>
        </w:tc>
        <w:tc>
          <w:tcPr>
            <w:tcW w:w="2520" w:type="dxa"/>
            <w:tcBorders>
              <w:top w:val="single" w:sz="6" w:space="0" w:color="auto"/>
              <w:left w:val="single" w:sz="6" w:space="0" w:color="auto"/>
              <w:bottom w:val="single" w:sz="6" w:space="0" w:color="auto"/>
              <w:right w:val="single" w:sz="6" w:space="0" w:color="auto"/>
            </w:tcBorders>
            <w:vAlign w:val="center"/>
          </w:tcPr>
          <w:p w:rsidR="00F503A1" w:rsidRDefault="00F503A1" w:rsidP="00F503A1">
            <w:pPr>
              <w:widowControl w:val="0"/>
              <w:suppressAutoHyphens/>
              <w:jc w:val="center"/>
              <w:rPr>
                <w:sz w:val="24"/>
                <w:szCs w:val="24"/>
              </w:rPr>
            </w:pPr>
            <w:r>
              <w:rPr>
                <w:sz w:val="24"/>
                <w:szCs w:val="24"/>
              </w:rPr>
              <w:t>Бумажный носитель</w:t>
            </w:r>
          </w:p>
          <w:p w:rsidR="00F503A1" w:rsidRDefault="00F503A1" w:rsidP="00F503A1">
            <w:pPr>
              <w:widowControl w:val="0"/>
              <w:suppressAutoHyphens/>
              <w:jc w:val="center"/>
              <w:rPr>
                <w:sz w:val="24"/>
                <w:szCs w:val="24"/>
              </w:rPr>
            </w:pPr>
            <w:r>
              <w:rPr>
                <w:sz w:val="24"/>
                <w:szCs w:val="24"/>
              </w:rPr>
              <w:t xml:space="preserve">(запечатанный конверт) </w:t>
            </w:r>
          </w:p>
          <w:p w:rsidR="00F503A1" w:rsidRDefault="00F503A1" w:rsidP="00F503A1">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D675DB"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D675DB" w:rsidRDefault="00D675DB" w:rsidP="00FF2073">
            <w:pPr>
              <w:pStyle w:val="ab"/>
              <w:widowControl w:val="0"/>
              <w:tabs>
                <w:tab w:val="left" w:pos="851"/>
              </w:tabs>
              <w:suppressAutoHyphens/>
              <w:ind w:left="0"/>
              <w:rPr>
                <w:sz w:val="24"/>
                <w:szCs w:val="24"/>
              </w:rPr>
            </w:pPr>
          </w:p>
          <w:p w:rsidR="00D675DB" w:rsidRDefault="00D675DB" w:rsidP="00FF2073">
            <w:pPr>
              <w:pStyle w:val="ab"/>
              <w:widowControl w:val="0"/>
              <w:tabs>
                <w:tab w:val="left" w:pos="851"/>
              </w:tabs>
              <w:suppressAutoHyphens/>
              <w:ind w:left="0"/>
              <w:rPr>
                <w:sz w:val="24"/>
                <w:szCs w:val="24"/>
              </w:rPr>
            </w:pPr>
          </w:p>
          <w:p w:rsidR="00D675DB" w:rsidRDefault="00F503A1" w:rsidP="00FF2073">
            <w:pPr>
              <w:pStyle w:val="ab"/>
              <w:widowControl w:val="0"/>
              <w:tabs>
                <w:tab w:val="left" w:pos="851"/>
              </w:tabs>
              <w:suppressAutoHyphens/>
              <w:ind w:left="0"/>
              <w:rPr>
                <w:sz w:val="24"/>
                <w:szCs w:val="24"/>
              </w:rPr>
            </w:pPr>
            <w:r>
              <w:rPr>
                <w:sz w:val="24"/>
                <w:szCs w:val="24"/>
              </w:rPr>
              <w:t>16.</w:t>
            </w:r>
          </w:p>
          <w:p w:rsidR="00D675DB" w:rsidRDefault="00D675DB" w:rsidP="00FF2073">
            <w:pPr>
              <w:pStyle w:val="ab"/>
              <w:widowControl w:val="0"/>
              <w:tabs>
                <w:tab w:val="left" w:pos="851"/>
              </w:tabs>
              <w:suppressAutoHyphens/>
              <w:ind w:left="0"/>
              <w:rPr>
                <w:sz w:val="24"/>
                <w:szCs w:val="24"/>
              </w:rPr>
            </w:pPr>
          </w:p>
          <w:p w:rsidR="00D675DB" w:rsidRDefault="00D675DB" w:rsidP="00FF2073">
            <w:pPr>
              <w:pStyle w:val="ab"/>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rsidR="00D675DB" w:rsidRDefault="00F503A1" w:rsidP="00FF2073">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Default="00F503A1" w:rsidP="0081544F">
            <w:pPr>
              <w:pStyle w:val="ab"/>
              <w:widowControl w:val="0"/>
              <w:tabs>
                <w:tab w:val="left" w:pos="851"/>
              </w:tabs>
              <w:suppressAutoHyphens/>
              <w:ind w:left="0"/>
              <w:rPr>
                <w:sz w:val="24"/>
                <w:szCs w:val="24"/>
              </w:rPr>
            </w:pPr>
            <w:r>
              <w:rPr>
                <w:sz w:val="24"/>
                <w:szCs w:val="24"/>
              </w:rPr>
              <w:t>1</w:t>
            </w:r>
            <w:r w:rsidR="0081544F">
              <w:rPr>
                <w:sz w:val="24"/>
                <w:szCs w:val="24"/>
              </w:rPr>
              <w:t>5</w:t>
            </w:r>
            <w:r>
              <w:rPr>
                <w:sz w:val="24"/>
                <w:szCs w:val="24"/>
              </w:rPr>
              <w:t>.</w:t>
            </w:r>
            <w:r w:rsidR="0081544F">
              <w:rPr>
                <w:sz w:val="24"/>
                <w:szCs w:val="24"/>
              </w:rPr>
              <w:t>4</w:t>
            </w:r>
            <w:r>
              <w:rPr>
                <w:sz w:val="24"/>
                <w:szCs w:val="24"/>
              </w:rPr>
              <w:t>0</w:t>
            </w:r>
          </w:p>
        </w:tc>
        <w:tc>
          <w:tcPr>
            <w:tcW w:w="2160" w:type="dxa"/>
            <w:tcBorders>
              <w:top w:val="single" w:sz="6" w:space="0" w:color="auto"/>
              <w:left w:val="single" w:sz="6" w:space="0" w:color="auto"/>
              <w:bottom w:val="single" w:sz="6" w:space="0" w:color="auto"/>
              <w:right w:val="single" w:sz="6" w:space="0" w:color="auto"/>
            </w:tcBorders>
            <w:vAlign w:val="center"/>
          </w:tcPr>
          <w:p w:rsidR="00D675DB" w:rsidRPr="00D675DB" w:rsidRDefault="00F503A1" w:rsidP="00FF2073">
            <w:pPr>
              <w:widowControl w:val="0"/>
              <w:suppressAutoHyphens/>
              <w:jc w:val="center"/>
              <w:rPr>
                <w:sz w:val="24"/>
                <w:szCs w:val="24"/>
              </w:rPr>
            </w:pPr>
            <w:r>
              <w:rPr>
                <w:sz w:val="24"/>
                <w:szCs w:val="24"/>
              </w:rPr>
              <w:t>№ 16</w:t>
            </w:r>
          </w:p>
        </w:tc>
        <w:tc>
          <w:tcPr>
            <w:tcW w:w="2520" w:type="dxa"/>
            <w:tcBorders>
              <w:top w:val="single" w:sz="6" w:space="0" w:color="auto"/>
              <w:left w:val="single" w:sz="6" w:space="0" w:color="auto"/>
              <w:bottom w:val="single" w:sz="6" w:space="0" w:color="auto"/>
              <w:right w:val="single" w:sz="6" w:space="0" w:color="auto"/>
            </w:tcBorders>
            <w:vAlign w:val="center"/>
          </w:tcPr>
          <w:p w:rsidR="00F503A1" w:rsidRDefault="00F503A1" w:rsidP="00F503A1">
            <w:pPr>
              <w:widowControl w:val="0"/>
              <w:suppressAutoHyphens/>
              <w:jc w:val="center"/>
              <w:rPr>
                <w:sz w:val="24"/>
                <w:szCs w:val="24"/>
              </w:rPr>
            </w:pPr>
            <w:r>
              <w:rPr>
                <w:sz w:val="24"/>
                <w:szCs w:val="24"/>
              </w:rPr>
              <w:t>Бумажный носитель</w:t>
            </w:r>
          </w:p>
          <w:p w:rsidR="00F503A1" w:rsidRDefault="00F503A1" w:rsidP="00F503A1">
            <w:pPr>
              <w:widowControl w:val="0"/>
              <w:suppressAutoHyphens/>
              <w:jc w:val="center"/>
              <w:rPr>
                <w:sz w:val="24"/>
                <w:szCs w:val="24"/>
              </w:rPr>
            </w:pPr>
            <w:r>
              <w:rPr>
                <w:sz w:val="24"/>
                <w:szCs w:val="24"/>
              </w:rPr>
              <w:t xml:space="preserve">(запечатанный конверт) </w:t>
            </w:r>
          </w:p>
          <w:p w:rsidR="00F503A1" w:rsidRDefault="00F503A1" w:rsidP="00F503A1">
            <w:pPr>
              <w:widowControl w:val="0"/>
              <w:suppressAutoHyphens/>
              <w:jc w:val="center"/>
              <w:rPr>
                <w:sz w:val="24"/>
                <w:szCs w:val="24"/>
              </w:rPr>
            </w:pPr>
            <w:proofErr w:type="spellStart"/>
            <w:r>
              <w:rPr>
                <w:sz w:val="24"/>
                <w:szCs w:val="24"/>
              </w:rPr>
              <w:t>эл</w:t>
            </w:r>
            <w:proofErr w:type="spellEnd"/>
            <w:r>
              <w:rPr>
                <w:sz w:val="24"/>
                <w:szCs w:val="24"/>
              </w:rPr>
              <w:t>. Носитель</w:t>
            </w:r>
          </w:p>
          <w:p w:rsidR="00D675DB" w:rsidRDefault="00D675DB" w:rsidP="00FF2073">
            <w:pPr>
              <w:widowControl w:val="0"/>
              <w:suppressAutoHyphens/>
              <w:jc w:val="center"/>
              <w:rPr>
                <w:sz w:val="24"/>
                <w:szCs w:val="24"/>
              </w:rPr>
            </w:pPr>
          </w:p>
        </w:tc>
      </w:tr>
      <w:tr w:rsidR="00961AC4" w:rsidTr="00D675DB">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961AC4" w:rsidRDefault="00961AC4" w:rsidP="00FF2073">
            <w:pPr>
              <w:pStyle w:val="ab"/>
              <w:widowControl w:val="0"/>
              <w:tabs>
                <w:tab w:val="left" w:pos="851"/>
              </w:tabs>
              <w:suppressAutoHyphens/>
              <w:ind w:left="0"/>
              <w:rPr>
                <w:sz w:val="24"/>
                <w:szCs w:val="24"/>
              </w:rPr>
            </w:pPr>
          </w:p>
          <w:p w:rsidR="00961AC4" w:rsidRDefault="00961AC4" w:rsidP="00FF2073">
            <w:pPr>
              <w:pStyle w:val="ab"/>
              <w:widowControl w:val="0"/>
              <w:tabs>
                <w:tab w:val="left" w:pos="851"/>
              </w:tabs>
              <w:suppressAutoHyphens/>
              <w:ind w:left="0"/>
              <w:rPr>
                <w:sz w:val="24"/>
                <w:szCs w:val="24"/>
              </w:rPr>
            </w:pPr>
          </w:p>
          <w:p w:rsidR="00961AC4" w:rsidRDefault="00961AC4" w:rsidP="00FF2073">
            <w:pPr>
              <w:pStyle w:val="ab"/>
              <w:widowControl w:val="0"/>
              <w:tabs>
                <w:tab w:val="left" w:pos="851"/>
              </w:tabs>
              <w:suppressAutoHyphens/>
              <w:ind w:left="0"/>
              <w:rPr>
                <w:sz w:val="24"/>
                <w:szCs w:val="24"/>
              </w:rPr>
            </w:pPr>
            <w:r>
              <w:rPr>
                <w:sz w:val="24"/>
                <w:szCs w:val="24"/>
              </w:rPr>
              <w:t>17.</w:t>
            </w:r>
          </w:p>
          <w:p w:rsidR="00961AC4" w:rsidRDefault="00961AC4" w:rsidP="00FF2073">
            <w:pPr>
              <w:pStyle w:val="ab"/>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vAlign w:val="center"/>
          </w:tcPr>
          <w:p w:rsidR="00961AC4" w:rsidRDefault="00961AC4" w:rsidP="00FF2073">
            <w:pPr>
              <w:pStyle w:val="ab"/>
              <w:widowControl w:val="0"/>
              <w:tabs>
                <w:tab w:val="left" w:pos="851"/>
              </w:tabs>
              <w:suppressAutoHyphens/>
              <w:ind w:left="0"/>
              <w:rPr>
                <w:sz w:val="24"/>
                <w:szCs w:val="24"/>
              </w:rPr>
            </w:pPr>
            <w:r>
              <w:rPr>
                <w:sz w:val="24"/>
                <w:szCs w:val="24"/>
              </w:rPr>
              <w:t>30.04.2015 г.</w:t>
            </w:r>
          </w:p>
        </w:tc>
        <w:tc>
          <w:tcPr>
            <w:tcW w:w="2160" w:type="dxa"/>
            <w:tcBorders>
              <w:top w:val="single" w:sz="6" w:space="0" w:color="auto"/>
              <w:left w:val="single" w:sz="6" w:space="0" w:color="auto"/>
              <w:bottom w:val="single" w:sz="6" w:space="0" w:color="auto"/>
              <w:right w:val="single" w:sz="6" w:space="0" w:color="auto"/>
            </w:tcBorders>
            <w:vAlign w:val="center"/>
          </w:tcPr>
          <w:p w:rsidR="00961AC4" w:rsidRDefault="00961AC4" w:rsidP="0081544F">
            <w:pPr>
              <w:pStyle w:val="ab"/>
              <w:widowControl w:val="0"/>
              <w:tabs>
                <w:tab w:val="left" w:pos="851"/>
              </w:tabs>
              <w:suppressAutoHyphens/>
              <w:ind w:left="0"/>
              <w:rPr>
                <w:sz w:val="24"/>
                <w:szCs w:val="24"/>
              </w:rPr>
            </w:pPr>
            <w:r>
              <w:rPr>
                <w:sz w:val="24"/>
                <w:szCs w:val="24"/>
              </w:rPr>
              <w:t>1</w:t>
            </w:r>
            <w:r w:rsidR="0081544F">
              <w:rPr>
                <w:sz w:val="24"/>
                <w:szCs w:val="24"/>
              </w:rPr>
              <w:t>5</w:t>
            </w:r>
            <w:r>
              <w:rPr>
                <w:sz w:val="24"/>
                <w:szCs w:val="24"/>
              </w:rPr>
              <w:t>.</w:t>
            </w:r>
            <w:r w:rsidR="0081544F">
              <w:rPr>
                <w:sz w:val="24"/>
                <w:szCs w:val="24"/>
              </w:rPr>
              <w:t>5</w:t>
            </w:r>
            <w:r>
              <w:rPr>
                <w:sz w:val="24"/>
                <w:szCs w:val="24"/>
              </w:rPr>
              <w:t>0</w:t>
            </w:r>
          </w:p>
        </w:tc>
        <w:tc>
          <w:tcPr>
            <w:tcW w:w="2160" w:type="dxa"/>
            <w:tcBorders>
              <w:top w:val="single" w:sz="6" w:space="0" w:color="auto"/>
              <w:left w:val="single" w:sz="6" w:space="0" w:color="auto"/>
              <w:bottom w:val="single" w:sz="6" w:space="0" w:color="auto"/>
              <w:right w:val="single" w:sz="6" w:space="0" w:color="auto"/>
            </w:tcBorders>
            <w:vAlign w:val="center"/>
          </w:tcPr>
          <w:p w:rsidR="00961AC4" w:rsidRDefault="00961AC4" w:rsidP="00FF2073">
            <w:pPr>
              <w:widowControl w:val="0"/>
              <w:suppressAutoHyphens/>
              <w:jc w:val="center"/>
              <w:rPr>
                <w:sz w:val="24"/>
                <w:szCs w:val="24"/>
              </w:rPr>
            </w:pPr>
            <w:r>
              <w:rPr>
                <w:sz w:val="24"/>
                <w:szCs w:val="24"/>
              </w:rPr>
              <w:t>№ 17</w:t>
            </w:r>
          </w:p>
        </w:tc>
        <w:tc>
          <w:tcPr>
            <w:tcW w:w="2520" w:type="dxa"/>
            <w:tcBorders>
              <w:top w:val="single" w:sz="6" w:space="0" w:color="auto"/>
              <w:left w:val="single" w:sz="6" w:space="0" w:color="auto"/>
              <w:bottom w:val="single" w:sz="6" w:space="0" w:color="auto"/>
              <w:right w:val="single" w:sz="6" w:space="0" w:color="auto"/>
            </w:tcBorders>
            <w:vAlign w:val="center"/>
          </w:tcPr>
          <w:p w:rsidR="00961AC4" w:rsidRDefault="00961AC4" w:rsidP="00961AC4">
            <w:pPr>
              <w:widowControl w:val="0"/>
              <w:suppressAutoHyphens/>
              <w:jc w:val="center"/>
              <w:rPr>
                <w:sz w:val="24"/>
                <w:szCs w:val="24"/>
              </w:rPr>
            </w:pPr>
            <w:r>
              <w:rPr>
                <w:sz w:val="24"/>
                <w:szCs w:val="24"/>
              </w:rPr>
              <w:t>Бумажный носитель</w:t>
            </w:r>
          </w:p>
          <w:p w:rsidR="00961AC4" w:rsidRDefault="00961AC4" w:rsidP="00961AC4">
            <w:pPr>
              <w:widowControl w:val="0"/>
              <w:suppressAutoHyphens/>
              <w:jc w:val="center"/>
              <w:rPr>
                <w:sz w:val="24"/>
                <w:szCs w:val="24"/>
              </w:rPr>
            </w:pPr>
            <w:r>
              <w:rPr>
                <w:sz w:val="24"/>
                <w:szCs w:val="24"/>
              </w:rPr>
              <w:t xml:space="preserve">(запечатанный конверт) </w:t>
            </w:r>
          </w:p>
          <w:p w:rsidR="00961AC4" w:rsidRDefault="00961AC4" w:rsidP="00961AC4">
            <w:pPr>
              <w:widowControl w:val="0"/>
              <w:suppressAutoHyphens/>
              <w:jc w:val="center"/>
              <w:rPr>
                <w:sz w:val="24"/>
                <w:szCs w:val="24"/>
              </w:rPr>
            </w:pPr>
            <w:proofErr w:type="spellStart"/>
            <w:r>
              <w:rPr>
                <w:sz w:val="24"/>
                <w:szCs w:val="24"/>
              </w:rPr>
              <w:t>эл</w:t>
            </w:r>
            <w:proofErr w:type="spellEnd"/>
            <w:r>
              <w:rPr>
                <w:sz w:val="24"/>
                <w:szCs w:val="24"/>
              </w:rPr>
              <w:t>. Носитель</w:t>
            </w:r>
          </w:p>
          <w:p w:rsidR="00961AC4" w:rsidRDefault="00961AC4" w:rsidP="00F503A1">
            <w:pPr>
              <w:widowControl w:val="0"/>
              <w:suppressAutoHyphens/>
              <w:jc w:val="center"/>
              <w:rPr>
                <w:sz w:val="24"/>
                <w:szCs w:val="24"/>
              </w:rPr>
            </w:pPr>
          </w:p>
        </w:tc>
      </w:tr>
    </w:tbl>
    <w:p w:rsidR="005E79C9" w:rsidRDefault="005E79C9" w:rsidP="005E79C9">
      <w:pPr>
        <w:jc w:val="both"/>
        <w:rPr>
          <w:sz w:val="28"/>
          <w:szCs w:val="28"/>
        </w:rPr>
      </w:pPr>
    </w:p>
    <w:p w:rsidR="003B2BF6" w:rsidRDefault="003B2BF6" w:rsidP="003B2BF6">
      <w:pPr>
        <w:rPr>
          <w:sz w:val="24"/>
          <w:szCs w:val="24"/>
        </w:rPr>
      </w:pPr>
      <w:r w:rsidRPr="00F14D40">
        <w:rPr>
          <w:sz w:val="24"/>
          <w:szCs w:val="24"/>
        </w:rPr>
        <w:t xml:space="preserve"> </w:t>
      </w:r>
    </w:p>
    <w:p w:rsidR="003B2BF6" w:rsidRPr="00F14D40" w:rsidRDefault="00005F1C" w:rsidP="003B2BF6">
      <w:pPr>
        <w:rPr>
          <w:sz w:val="24"/>
          <w:szCs w:val="24"/>
        </w:rPr>
      </w:pPr>
      <w:r>
        <w:rPr>
          <w:sz w:val="24"/>
          <w:szCs w:val="24"/>
        </w:rPr>
        <w:t>Секретарь комиссии</w:t>
      </w:r>
      <w:r w:rsidR="00081ED6">
        <w:rPr>
          <w:sz w:val="24"/>
          <w:szCs w:val="24"/>
        </w:rPr>
        <w:tab/>
      </w:r>
      <w:r>
        <w:rPr>
          <w:sz w:val="24"/>
          <w:szCs w:val="24"/>
        </w:rPr>
        <w:t xml:space="preserve">     </w:t>
      </w:r>
      <w:r w:rsidR="00081ED6">
        <w:rPr>
          <w:sz w:val="24"/>
          <w:szCs w:val="24"/>
        </w:rPr>
        <w:tab/>
      </w:r>
      <w:r w:rsidR="00081ED6">
        <w:rPr>
          <w:sz w:val="24"/>
          <w:szCs w:val="24"/>
        </w:rPr>
        <w:tab/>
        <w:t xml:space="preserve">               </w:t>
      </w:r>
      <w:r>
        <w:rPr>
          <w:sz w:val="24"/>
          <w:szCs w:val="24"/>
        </w:rPr>
        <w:t xml:space="preserve">                                                           Т.П. </w:t>
      </w:r>
      <w:proofErr w:type="spellStart"/>
      <w:r>
        <w:rPr>
          <w:sz w:val="24"/>
          <w:szCs w:val="24"/>
        </w:rPr>
        <w:t>Саушкина</w:t>
      </w:r>
      <w:proofErr w:type="spellEnd"/>
      <w:r w:rsidR="003B2BF6">
        <w:rPr>
          <w:sz w:val="24"/>
          <w:szCs w:val="24"/>
        </w:rPr>
        <w:t xml:space="preserve">                                                                                   </w:t>
      </w:r>
      <w:r w:rsidR="003B2BF6" w:rsidRPr="0056394A">
        <w:rPr>
          <w:sz w:val="24"/>
          <w:szCs w:val="24"/>
        </w:rPr>
        <w:tab/>
      </w:r>
    </w:p>
    <w:p w:rsidR="003B2BF6" w:rsidRDefault="003B2BF6" w:rsidP="003B2BF6"/>
    <w:p w:rsidR="00730450" w:rsidRPr="00E36BD8" w:rsidRDefault="00730450" w:rsidP="00730450">
      <w:pPr>
        <w:pStyle w:val="ab"/>
        <w:widowControl w:val="0"/>
        <w:suppressAutoHyphens/>
        <w:jc w:val="left"/>
        <w:outlineLvl w:val="0"/>
        <w:rPr>
          <w:b/>
          <w:bCs/>
          <w:caps/>
          <w:sz w:val="28"/>
          <w:szCs w:val="28"/>
        </w:rPr>
      </w:pPr>
    </w:p>
    <w:p w:rsidR="00481B42" w:rsidRDefault="00481B42" w:rsidP="001A3E8F">
      <w:pPr>
        <w:pStyle w:val="ab"/>
        <w:widowControl w:val="0"/>
        <w:tabs>
          <w:tab w:val="left" w:pos="601"/>
        </w:tabs>
        <w:suppressAutoHyphens/>
        <w:ind w:left="0"/>
        <w:jc w:val="both"/>
        <w:rPr>
          <w:sz w:val="24"/>
          <w:szCs w:val="24"/>
        </w:rPr>
        <w:sectPr w:rsidR="00481B42" w:rsidSect="00481B42">
          <w:pgSz w:w="11906" w:h="16838"/>
          <w:pgMar w:top="539" w:right="851" w:bottom="567" w:left="1418" w:header="709" w:footer="709" w:gutter="0"/>
          <w:cols w:space="720"/>
        </w:sectPr>
      </w:pPr>
    </w:p>
    <w:p w:rsidR="005873A8" w:rsidRPr="00A73591" w:rsidRDefault="005873A8" w:rsidP="004D2B75">
      <w:pPr>
        <w:pStyle w:val="ab"/>
        <w:widowControl w:val="0"/>
        <w:tabs>
          <w:tab w:val="left" w:pos="601"/>
        </w:tabs>
        <w:suppressAutoHyphens/>
        <w:ind w:left="0"/>
        <w:jc w:val="both"/>
        <w:rPr>
          <w:sz w:val="24"/>
          <w:szCs w:val="24"/>
        </w:rPr>
      </w:pPr>
    </w:p>
    <w:tbl>
      <w:tblPr>
        <w:tblW w:w="10588" w:type="dxa"/>
        <w:tblInd w:w="-459" w:type="dxa"/>
        <w:tblLayout w:type="fixed"/>
        <w:tblLook w:val="01E0"/>
      </w:tblPr>
      <w:tblGrid>
        <w:gridCol w:w="594"/>
        <w:gridCol w:w="2338"/>
        <w:gridCol w:w="1917"/>
        <w:gridCol w:w="24"/>
        <w:gridCol w:w="952"/>
        <w:gridCol w:w="838"/>
        <w:gridCol w:w="1984"/>
        <w:gridCol w:w="1764"/>
        <w:gridCol w:w="177"/>
      </w:tblGrid>
      <w:tr w:rsidR="005873A8" w:rsidTr="00495674">
        <w:trPr>
          <w:gridBefore w:val="5"/>
          <w:gridAfter w:val="1"/>
          <w:wBefore w:w="5825" w:type="dxa"/>
          <w:wAfter w:w="177" w:type="dxa"/>
        </w:trPr>
        <w:tc>
          <w:tcPr>
            <w:tcW w:w="4586" w:type="dxa"/>
            <w:gridSpan w:val="3"/>
          </w:tcPr>
          <w:p w:rsidR="005873A8" w:rsidRDefault="005873A8" w:rsidP="004D1107">
            <w:pPr>
              <w:pStyle w:val="21"/>
              <w:widowControl w:val="0"/>
              <w:tabs>
                <w:tab w:val="left" w:pos="851"/>
              </w:tabs>
              <w:suppressAutoHyphens/>
              <w:ind w:firstLine="0"/>
              <w:rPr>
                <w:szCs w:val="24"/>
              </w:rPr>
            </w:pPr>
          </w:p>
          <w:p w:rsidR="005873A8" w:rsidRDefault="005873A8" w:rsidP="004D1107">
            <w:pPr>
              <w:pStyle w:val="21"/>
              <w:widowControl w:val="0"/>
              <w:tabs>
                <w:tab w:val="left" w:pos="851"/>
              </w:tabs>
              <w:suppressAutoHyphens/>
              <w:ind w:firstLine="0"/>
              <w:jc w:val="right"/>
              <w:rPr>
                <w:b/>
                <w:szCs w:val="24"/>
              </w:rPr>
            </w:pPr>
            <w:r>
              <w:rPr>
                <w:b/>
                <w:szCs w:val="24"/>
              </w:rPr>
              <w:t>Приложение № 2</w:t>
            </w:r>
          </w:p>
        </w:tc>
      </w:tr>
      <w:tr w:rsidR="005873A8" w:rsidTr="00495674">
        <w:trPr>
          <w:gridBefore w:val="5"/>
          <w:gridAfter w:val="1"/>
          <w:wBefore w:w="5825" w:type="dxa"/>
          <w:wAfter w:w="177" w:type="dxa"/>
        </w:trPr>
        <w:tc>
          <w:tcPr>
            <w:tcW w:w="4586" w:type="dxa"/>
            <w:gridSpan w:val="3"/>
          </w:tcPr>
          <w:p w:rsidR="005873A8" w:rsidRDefault="005873A8" w:rsidP="004D1107">
            <w:pPr>
              <w:pStyle w:val="21"/>
              <w:widowControl w:val="0"/>
              <w:tabs>
                <w:tab w:val="left" w:pos="851"/>
              </w:tabs>
              <w:suppressAutoHyphens/>
              <w:ind w:firstLine="0"/>
              <w:jc w:val="right"/>
              <w:rPr>
                <w:szCs w:val="24"/>
              </w:rPr>
            </w:pPr>
            <w:r>
              <w:rPr>
                <w:szCs w:val="24"/>
              </w:rPr>
              <w:t xml:space="preserve">к Протоколу вскрытия конвертов </w:t>
            </w:r>
          </w:p>
          <w:p w:rsidR="005873A8" w:rsidRDefault="005873A8" w:rsidP="004D1107">
            <w:pPr>
              <w:pStyle w:val="21"/>
              <w:widowControl w:val="0"/>
              <w:tabs>
                <w:tab w:val="left" w:pos="851"/>
              </w:tabs>
              <w:suppressAutoHyphens/>
              <w:ind w:firstLine="0"/>
              <w:jc w:val="right"/>
              <w:rPr>
                <w:szCs w:val="24"/>
              </w:rPr>
            </w:pPr>
            <w:r>
              <w:rPr>
                <w:szCs w:val="24"/>
              </w:rPr>
              <w:t>с заявками на участие в конкурсе</w:t>
            </w:r>
          </w:p>
        </w:tc>
      </w:tr>
      <w:tr w:rsidR="005873A8" w:rsidTr="00495674">
        <w:trPr>
          <w:gridBefore w:val="5"/>
          <w:gridAfter w:val="1"/>
          <w:wBefore w:w="5825" w:type="dxa"/>
          <w:wAfter w:w="177" w:type="dxa"/>
        </w:trPr>
        <w:tc>
          <w:tcPr>
            <w:tcW w:w="4586" w:type="dxa"/>
            <w:gridSpan w:val="3"/>
          </w:tcPr>
          <w:p w:rsidR="005873A8" w:rsidRDefault="005873A8" w:rsidP="004A7FD8">
            <w:pPr>
              <w:pStyle w:val="21"/>
              <w:widowControl w:val="0"/>
              <w:tabs>
                <w:tab w:val="left" w:pos="851"/>
              </w:tabs>
              <w:suppressAutoHyphens/>
              <w:ind w:firstLine="0"/>
              <w:jc w:val="right"/>
              <w:rPr>
                <w:szCs w:val="24"/>
              </w:rPr>
            </w:pPr>
            <w:r>
              <w:rPr>
                <w:szCs w:val="24"/>
              </w:rPr>
              <w:t xml:space="preserve">от  </w:t>
            </w:r>
            <w:r w:rsidR="004A7FD8">
              <w:rPr>
                <w:szCs w:val="24"/>
              </w:rPr>
              <w:t>0</w:t>
            </w:r>
            <w:r w:rsidR="001B3718">
              <w:rPr>
                <w:szCs w:val="24"/>
              </w:rPr>
              <w:t>5</w:t>
            </w:r>
            <w:r w:rsidR="00F85906">
              <w:rPr>
                <w:szCs w:val="24"/>
              </w:rPr>
              <w:t xml:space="preserve"> </w:t>
            </w:r>
            <w:r w:rsidR="001B3718">
              <w:rPr>
                <w:szCs w:val="24"/>
              </w:rPr>
              <w:t>ма</w:t>
            </w:r>
            <w:r w:rsidR="004A7FD8">
              <w:rPr>
                <w:szCs w:val="24"/>
              </w:rPr>
              <w:t>я</w:t>
            </w:r>
            <w:r w:rsidR="00F85906">
              <w:rPr>
                <w:szCs w:val="24"/>
              </w:rPr>
              <w:t xml:space="preserve">  201</w:t>
            </w:r>
            <w:r w:rsidR="00AD4DD8">
              <w:rPr>
                <w:szCs w:val="24"/>
              </w:rPr>
              <w:t>5</w:t>
            </w:r>
            <w:r w:rsidR="00064CE6">
              <w:rPr>
                <w:szCs w:val="24"/>
              </w:rPr>
              <w:t xml:space="preserve"> года №</w:t>
            </w:r>
            <w:r w:rsidR="001B3718">
              <w:rPr>
                <w:szCs w:val="24"/>
              </w:rPr>
              <w:t xml:space="preserve"> </w:t>
            </w:r>
            <w:r w:rsidR="00F85906">
              <w:rPr>
                <w:szCs w:val="24"/>
              </w:rPr>
              <w:t>1</w:t>
            </w:r>
          </w:p>
          <w:p w:rsidR="00081ED6" w:rsidRPr="00F85906" w:rsidRDefault="00081ED6" w:rsidP="004A7FD8">
            <w:pPr>
              <w:pStyle w:val="21"/>
              <w:widowControl w:val="0"/>
              <w:tabs>
                <w:tab w:val="left" w:pos="851"/>
              </w:tabs>
              <w:suppressAutoHyphens/>
              <w:ind w:firstLine="0"/>
              <w:jc w:val="right"/>
              <w:rPr>
                <w:szCs w:val="24"/>
              </w:rPr>
            </w:pPr>
          </w:p>
        </w:tc>
      </w:tr>
      <w:tr w:rsidR="005873A8" w:rsidTr="004956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20"/>
          <w:tblHeader/>
        </w:trPr>
        <w:tc>
          <w:tcPr>
            <w:tcW w:w="594" w:type="dxa"/>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w:t>
            </w:r>
          </w:p>
          <w:p w:rsidR="005873A8" w:rsidRDefault="005873A8" w:rsidP="004D1107">
            <w:pP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338" w:type="dxa"/>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Наименование общественного объединения – претендента на участие в конкурсе</w:t>
            </w:r>
          </w:p>
        </w:tc>
        <w:tc>
          <w:tcPr>
            <w:tcW w:w="1941" w:type="dxa"/>
            <w:gridSpan w:val="2"/>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 xml:space="preserve">Фамилия, Имя, </w:t>
            </w:r>
            <w:r>
              <w:rPr>
                <w:sz w:val="28"/>
                <w:szCs w:val="28"/>
              </w:rPr>
              <w:br/>
              <w:t>Отчество представителя претендента на участие в конкурсе</w:t>
            </w:r>
          </w:p>
        </w:tc>
        <w:tc>
          <w:tcPr>
            <w:tcW w:w="1790" w:type="dxa"/>
            <w:gridSpan w:val="2"/>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Должность представителя претендента на участие в конкурсе</w:t>
            </w:r>
          </w:p>
        </w:tc>
        <w:tc>
          <w:tcPr>
            <w:tcW w:w="1984" w:type="dxa"/>
            <w:tcBorders>
              <w:top w:val="single" w:sz="6" w:space="0" w:color="auto"/>
              <w:left w:val="single" w:sz="6" w:space="0" w:color="auto"/>
              <w:bottom w:val="single" w:sz="6" w:space="0" w:color="auto"/>
              <w:right w:val="single" w:sz="4" w:space="0" w:color="auto"/>
            </w:tcBorders>
            <w:vAlign w:val="center"/>
          </w:tcPr>
          <w:p w:rsidR="005873A8" w:rsidRDefault="005873A8" w:rsidP="004D1107">
            <w:pPr>
              <w:rPr>
                <w:sz w:val="28"/>
                <w:szCs w:val="28"/>
              </w:rPr>
            </w:pPr>
            <w:r>
              <w:rPr>
                <w:sz w:val="28"/>
                <w:szCs w:val="28"/>
              </w:rPr>
              <w:t xml:space="preserve">Документ, подтверждающий полномочия представителя </w:t>
            </w:r>
          </w:p>
        </w:tc>
        <w:tc>
          <w:tcPr>
            <w:tcW w:w="1941" w:type="dxa"/>
            <w:gridSpan w:val="2"/>
            <w:tcBorders>
              <w:top w:val="single" w:sz="6" w:space="0" w:color="auto"/>
              <w:left w:val="single" w:sz="4"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Подпись представителя претендента на участие в конкурсе</w:t>
            </w:r>
          </w:p>
        </w:tc>
      </w:tr>
      <w:tr w:rsidR="007D1C1B" w:rsidTr="0049567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20"/>
        </w:trPr>
        <w:tc>
          <w:tcPr>
            <w:tcW w:w="594" w:type="dxa"/>
            <w:tcBorders>
              <w:top w:val="single" w:sz="6" w:space="0" w:color="auto"/>
              <w:left w:val="single" w:sz="6" w:space="0" w:color="auto"/>
              <w:bottom w:val="single" w:sz="6" w:space="0" w:color="auto"/>
              <w:right w:val="single" w:sz="6" w:space="0" w:color="auto"/>
            </w:tcBorders>
            <w:vAlign w:val="center"/>
          </w:tcPr>
          <w:p w:rsidR="007D1C1B" w:rsidRDefault="007D1C1B" w:rsidP="004D1107">
            <w:pPr>
              <w:rPr>
                <w:sz w:val="28"/>
                <w:szCs w:val="28"/>
              </w:rPr>
            </w:pPr>
            <w:r>
              <w:rPr>
                <w:sz w:val="28"/>
                <w:szCs w:val="28"/>
              </w:rPr>
              <w:t>1</w:t>
            </w:r>
          </w:p>
        </w:tc>
        <w:tc>
          <w:tcPr>
            <w:tcW w:w="2338" w:type="dxa"/>
            <w:tcBorders>
              <w:top w:val="single" w:sz="6" w:space="0" w:color="auto"/>
              <w:left w:val="single" w:sz="6" w:space="0" w:color="auto"/>
              <w:bottom w:val="single" w:sz="6" w:space="0" w:color="auto"/>
              <w:right w:val="single" w:sz="4" w:space="0" w:color="auto"/>
            </w:tcBorders>
            <w:vAlign w:val="center"/>
          </w:tcPr>
          <w:p w:rsidR="004A7FD8" w:rsidRPr="002133E3" w:rsidRDefault="004A7FD8" w:rsidP="007D1C1B">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7D1C1B" w:rsidRDefault="007D1C1B"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7D1C1B" w:rsidRDefault="007D1C1B" w:rsidP="00495674">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7D1C1B" w:rsidRDefault="007D1C1B" w:rsidP="00495674">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7D1C1B" w:rsidRDefault="007D1C1B" w:rsidP="00495674">
            <w:pPr>
              <w:rPr>
                <w:sz w:val="28"/>
                <w:szCs w:val="28"/>
              </w:rPr>
            </w:pPr>
          </w:p>
        </w:tc>
      </w:tr>
      <w:tr w:rsidR="00495674"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495674" w:rsidRDefault="00495674" w:rsidP="004D1107">
            <w:pPr>
              <w:rPr>
                <w:sz w:val="28"/>
                <w:szCs w:val="28"/>
              </w:rPr>
            </w:pPr>
            <w:r>
              <w:rPr>
                <w:sz w:val="28"/>
                <w:szCs w:val="28"/>
              </w:rPr>
              <w:t>2</w:t>
            </w:r>
          </w:p>
        </w:tc>
        <w:tc>
          <w:tcPr>
            <w:tcW w:w="2338" w:type="dxa"/>
            <w:tcBorders>
              <w:top w:val="single" w:sz="6" w:space="0" w:color="auto"/>
              <w:left w:val="single" w:sz="6" w:space="0" w:color="auto"/>
              <w:bottom w:val="single" w:sz="6" w:space="0" w:color="auto"/>
              <w:right w:val="single" w:sz="4" w:space="0" w:color="auto"/>
            </w:tcBorders>
            <w:vAlign w:val="center"/>
          </w:tcPr>
          <w:p w:rsidR="00495674" w:rsidRDefault="00495674"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495674" w:rsidRDefault="00495674"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495674" w:rsidRDefault="00495674"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495674" w:rsidRDefault="00495674"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495674" w:rsidRDefault="00495674" w:rsidP="00495674">
            <w:pPr>
              <w:rPr>
                <w:sz w:val="28"/>
                <w:szCs w:val="28"/>
              </w:rPr>
            </w:pPr>
          </w:p>
        </w:tc>
      </w:tr>
      <w:tr w:rsidR="001B3718"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1B3718" w:rsidRDefault="001B3718" w:rsidP="004D1107">
            <w:pPr>
              <w:rPr>
                <w:sz w:val="28"/>
                <w:szCs w:val="28"/>
              </w:rPr>
            </w:pPr>
            <w:r>
              <w:rPr>
                <w:sz w:val="28"/>
                <w:szCs w:val="28"/>
              </w:rPr>
              <w:t>3</w:t>
            </w:r>
          </w:p>
        </w:tc>
        <w:tc>
          <w:tcPr>
            <w:tcW w:w="2338" w:type="dxa"/>
            <w:tcBorders>
              <w:top w:val="single" w:sz="6" w:space="0" w:color="auto"/>
              <w:left w:val="single" w:sz="6" w:space="0" w:color="auto"/>
              <w:bottom w:val="single" w:sz="6" w:space="0" w:color="auto"/>
              <w:right w:val="single" w:sz="4" w:space="0" w:color="auto"/>
            </w:tcBorders>
            <w:vAlign w:val="center"/>
          </w:tcPr>
          <w:p w:rsidR="001B3718" w:rsidRDefault="001B3718"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1B3718" w:rsidRDefault="001B3718"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1B3718" w:rsidRDefault="001B3718" w:rsidP="00495674">
            <w:pPr>
              <w:rPr>
                <w:sz w:val="28"/>
                <w:szCs w:val="28"/>
              </w:rPr>
            </w:pPr>
          </w:p>
        </w:tc>
      </w:tr>
      <w:tr w:rsidR="001B3718"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1B3718" w:rsidRDefault="001B3718" w:rsidP="004D1107">
            <w:pPr>
              <w:rPr>
                <w:sz w:val="28"/>
                <w:szCs w:val="28"/>
              </w:rPr>
            </w:pPr>
            <w:r>
              <w:rPr>
                <w:sz w:val="28"/>
                <w:szCs w:val="28"/>
              </w:rPr>
              <w:t>4</w:t>
            </w:r>
          </w:p>
        </w:tc>
        <w:tc>
          <w:tcPr>
            <w:tcW w:w="2338" w:type="dxa"/>
            <w:tcBorders>
              <w:top w:val="single" w:sz="6" w:space="0" w:color="auto"/>
              <w:left w:val="single" w:sz="6" w:space="0" w:color="auto"/>
              <w:bottom w:val="single" w:sz="6" w:space="0" w:color="auto"/>
              <w:right w:val="single" w:sz="4" w:space="0" w:color="auto"/>
            </w:tcBorders>
            <w:vAlign w:val="center"/>
          </w:tcPr>
          <w:p w:rsidR="001B3718" w:rsidRDefault="001B3718"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1B3718" w:rsidRDefault="001B3718"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1B3718" w:rsidRDefault="001B3718" w:rsidP="00495674">
            <w:pPr>
              <w:rPr>
                <w:sz w:val="28"/>
                <w:szCs w:val="28"/>
              </w:rPr>
            </w:pPr>
          </w:p>
        </w:tc>
      </w:tr>
      <w:tr w:rsidR="001B3718"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1B3718" w:rsidRDefault="001B3718" w:rsidP="004D1107">
            <w:pPr>
              <w:rPr>
                <w:sz w:val="28"/>
                <w:szCs w:val="28"/>
              </w:rPr>
            </w:pPr>
            <w:r>
              <w:rPr>
                <w:sz w:val="28"/>
                <w:szCs w:val="28"/>
              </w:rPr>
              <w:t>5</w:t>
            </w:r>
          </w:p>
        </w:tc>
        <w:tc>
          <w:tcPr>
            <w:tcW w:w="2338" w:type="dxa"/>
            <w:tcBorders>
              <w:top w:val="single" w:sz="6" w:space="0" w:color="auto"/>
              <w:left w:val="single" w:sz="6" w:space="0" w:color="auto"/>
              <w:bottom w:val="single" w:sz="6" w:space="0" w:color="auto"/>
              <w:right w:val="single" w:sz="4" w:space="0" w:color="auto"/>
            </w:tcBorders>
            <w:vAlign w:val="center"/>
          </w:tcPr>
          <w:p w:rsidR="001B3718" w:rsidRDefault="001B3718"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1B3718" w:rsidRDefault="001B3718"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1B3718" w:rsidRDefault="001B3718" w:rsidP="00495674">
            <w:pPr>
              <w:rPr>
                <w:sz w:val="28"/>
                <w:szCs w:val="28"/>
              </w:rPr>
            </w:pPr>
          </w:p>
        </w:tc>
      </w:tr>
      <w:tr w:rsidR="001B3718"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1B3718" w:rsidRDefault="001B3718" w:rsidP="004D1107">
            <w:pPr>
              <w:rPr>
                <w:sz w:val="28"/>
                <w:szCs w:val="28"/>
              </w:rPr>
            </w:pPr>
            <w:r>
              <w:rPr>
                <w:sz w:val="28"/>
                <w:szCs w:val="28"/>
              </w:rPr>
              <w:t>6</w:t>
            </w:r>
          </w:p>
        </w:tc>
        <w:tc>
          <w:tcPr>
            <w:tcW w:w="2338" w:type="dxa"/>
            <w:tcBorders>
              <w:top w:val="single" w:sz="6" w:space="0" w:color="auto"/>
              <w:left w:val="single" w:sz="6" w:space="0" w:color="auto"/>
              <w:bottom w:val="single" w:sz="6" w:space="0" w:color="auto"/>
              <w:right w:val="single" w:sz="4" w:space="0" w:color="auto"/>
            </w:tcBorders>
            <w:vAlign w:val="center"/>
          </w:tcPr>
          <w:p w:rsidR="001B3718" w:rsidRDefault="001B3718"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1B3718" w:rsidRDefault="001B3718"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1B3718" w:rsidRDefault="001B3718" w:rsidP="00495674">
            <w:pPr>
              <w:rPr>
                <w:sz w:val="28"/>
                <w:szCs w:val="28"/>
              </w:rPr>
            </w:pPr>
          </w:p>
        </w:tc>
      </w:tr>
      <w:tr w:rsidR="001B3718"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1B3718" w:rsidRDefault="001B3718" w:rsidP="004D1107">
            <w:pPr>
              <w:rPr>
                <w:sz w:val="28"/>
                <w:szCs w:val="28"/>
              </w:rPr>
            </w:pPr>
            <w:r>
              <w:rPr>
                <w:sz w:val="28"/>
                <w:szCs w:val="28"/>
              </w:rPr>
              <w:t>7</w:t>
            </w:r>
          </w:p>
        </w:tc>
        <w:tc>
          <w:tcPr>
            <w:tcW w:w="2338" w:type="dxa"/>
            <w:tcBorders>
              <w:top w:val="single" w:sz="6" w:space="0" w:color="auto"/>
              <w:left w:val="single" w:sz="6" w:space="0" w:color="auto"/>
              <w:bottom w:val="single" w:sz="6" w:space="0" w:color="auto"/>
              <w:right w:val="single" w:sz="4" w:space="0" w:color="auto"/>
            </w:tcBorders>
            <w:vAlign w:val="center"/>
          </w:tcPr>
          <w:p w:rsidR="001B3718" w:rsidRDefault="001B3718"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1B3718" w:rsidRDefault="001B3718"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1B3718" w:rsidRDefault="001B3718" w:rsidP="00495674">
            <w:pPr>
              <w:rPr>
                <w:sz w:val="28"/>
                <w:szCs w:val="28"/>
              </w:rPr>
            </w:pPr>
          </w:p>
        </w:tc>
      </w:tr>
      <w:tr w:rsidR="001B3718"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1B3718" w:rsidRDefault="001B3718" w:rsidP="004D1107">
            <w:pPr>
              <w:rPr>
                <w:sz w:val="28"/>
                <w:szCs w:val="28"/>
              </w:rPr>
            </w:pPr>
            <w:r>
              <w:rPr>
                <w:sz w:val="28"/>
                <w:szCs w:val="28"/>
              </w:rPr>
              <w:t>8</w:t>
            </w:r>
          </w:p>
        </w:tc>
        <w:tc>
          <w:tcPr>
            <w:tcW w:w="2338" w:type="dxa"/>
            <w:tcBorders>
              <w:top w:val="single" w:sz="6" w:space="0" w:color="auto"/>
              <w:left w:val="single" w:sz="6" w:space="0" w:color="auto"/>
              <w:bottom w:val="single" w:sz="6" w:space="0" w:color="auto"/>
              <w:right w:val="single" w:sz="4" w:space="0" w:color="auto"/>
            </w:tcBorders>
            <w:vAlign w:val="center"/>
          </w:tcPr>
          <w:p w:rsidR="001B3718" w:rsidRDefault="001B3718"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1B3718" w:rsidRDefault="001B3718"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1B3718" w:rsidRDefault="001B3718"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1B3718" w:rsidRDefault="001B3718"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9</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10</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11</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12</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13</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14</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15</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16</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17</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18</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19</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20</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21</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22</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r w:rsidR="009A10A6" w:rsidTr="001B371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411"/>
        </w:trPr>
        <w:tc>
          <w:tcPr>
            <w:tcW w:w="594" w:type="dxa"/>
            <w:tcBorders>
              <w:top w:val="single" w:sz="6" w:space="0" w:color="auto"/>
              <w:left w:val="single" w:sz="6" w:space="0" w:color="auto"/>
              <w:bottom w:val="single" w:sz="6" w:space="0" w:color="auto"/>
              <w:right w:val="single" w:sz="6" w:space="0" w:color="auto"/>
            </w:tcBorders>
            <w:vAlign w:val="center"/>
          </w:tcPr>
          <w:p w:rsidR="009A10A6" w:rsidRDefault="009A10A6" w:rsidP="004D1107">
            <w:pPr>
              <w:rPr>
                <w:sz w:val="28"/>
                <w:szCs w:val="28"/>
              </w:rPr>
            </w:pPr>
            <w:r>
              <w:rPr>
                <w:sz w:val="28"/>
                <w:szCs w:val="28"/>
              </w:rPr>
              <w:t>23</w:t>
            </w:r>
          </w:p>
        </w:tc>
        <w:tc>
          <w:tcPr>
            <w:tcW w:w="2338" w:type="dxa"/>
            <w:tcBorders>
              <w:top w:val="single" w:sz="6" w:space="0" w:color="auto"/>
              <w:left w:val="single" w:sz="6" w:space="0" w:color="auto"/>
              <w:bottom w:val="single" w:sz="6" w:space="0" w:color="auto"/>
              <w:right w:val="single" w:sz="4" w:space="0" w:color="auto"/>
            </w:tcBorders>
            <w:vAlign w:val="center"/>
          </w:tcPr>
          <w:p w:rsidR="009A10A6" w:rsidRDefault="009A10A6" w:rsidP="009F1DD0">
            <w:pPr>
              <w:rPr>
                <w:sz w:val="28"/>
                <w:szCs w:val="28"/>
              </w:rPr>
            </w:pPr>
          </w:p>
        </w:tc>
        <w:tc>
          <w:tcPr>
            <w:tcW w:w="1917" w:type="dxa"/>
            <w:tcBorders>
              <w:top w:val="single" w:sz="6" w:space="0" w:color="auto"/>
              <w:left w:val="single" w:sz="4" w:space="0" w:color="auto"/>
              <w:bottom w:val="single" w:sz="6" w:space="0" w:color="auto"/>
              <w:right w:val="single" w:sz="4" w:space="0" w:color="auto"/>
            </w:tcBorders>
          </w:tcPr>
          <w:p w:rsidR="009A10A6" w:rsidRDefault="009A10A6" w:rsidP="00495674">
            <w:pPr>
              <w:rPr>
                <w:sz w:val="28"/>
                <w:szCs w:val="28"/>
              </w:rPr>
            </w:pPr>
          </w:p>
        </w:tc>
        <w:tc>
          <w:tcPr>
            <w:tcW w:w="1814" w:type="dxa"/>
            <w:gridSpan w:val="3"/>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84" w:type="dxa"/>
            <w:tcBorders>
              <w:top w:val="single" w:sz="6" w:space="0" w:color="auto"/>
              <w:left w:val="single" w:sz="4" w:space="0" w:color="auto"/>
              <w:bottom w:val="single" w:sz="6" w:space="0" w:color="auto"/>
              <w:right w:val="single" w:sz="4" w:space="0" w:color="auto"/>
            </w:tcBorders>
          </w:tcPr>
          <w:p w:rsidR="009A10A6" w:rsidRDefault="009A10A6" w:rsidP="00EE5F09">
            <w:pPr>
              <w:rPr>
                <w:sz w:val="28"/>
                <w:szCs w:val="28"/>
              </w:rPr>
            </w:pPr>
          </w:p>
        </w:tc>
        <w:tc>
          <w:tcPr>
            <w:tcW w:w="1941" w:type="dxa"/>
            <w:gridSpan w:val="2"/>
            <w:tcBorders>
              <w:top w:val="single" w:sz="6" w:space="0" w:color="auto"/>
              <w:left w:val="single" w:sz="4" w:space="0" w:color="auto"/>
              <w:bottom w:val="single" w:sz="6" w:space="0" w:color="auto"/>
              <w:right w:val="single" w:sz="6" w:space="0" w:color="auto"/>
            </w:tcBorders>
          </w:tcPr>
          <w:p w:rsidR="009A10A6" w:rsidRDefault="009A10A6" w:rsidP="00495674">
            <w:pPr>
              <w:rPr>
                <w:sz w:val="28"/>
                <w:szCs w:val="28"/>
              </w:rPr>
            </w:pPr>
          </w:p>
        </w:tc>
      </w:tr>
    </w:tbl>
    <w:p w:rsidR="00284C09" w:rsidRDefault="00284C09" w:rsidP="005873A8">
      <w:pPr>
        <w:ind w:left="993"/>
        <w:jc w:val="both"/>
        <w:rPr>
          <w:sz w:val="28"/>
          <w:szCs w:val="28"/>
        </w:rPr>
      </w:pPr>
    </w:p>
    <w:p w:rsidR="0022433D" w:rsidRDefault="0022433D" w:rsidP="005873A8">
      <w:pPr>
        <w:ind w:left="993"/>
        <w:jc w:val="both"/>
        <w:rPr>
          <w:sz w:val="28"/>
          <w:szCs w:val="28"/>
        </w:rPr>
      </w:pPr>
    </w:p>
    <w:p w:rsidR="00495674" w:rsidRDefault="000C5013" w:rsidP="00961AC4">
      <w:pPr>
        <w:rPr>
          <w:sz w:val="28"/>
          <w:szCs w:val="28"/>
        </w:rPr>
      </w:pPr>
      <w:r>
        <w:rPr>
          <w:sz w:val="28"/>
          <w:szCs w:val="28"/>
        </w:rPr>
        <w:t>С</w:t>
      </w:r>
      <w:r w:rsidR="005873A8">
        <w:rPr>
          <w:sz w:val="28"/>
          <w:szCs w:val="28"/>
        </w:rPr>
        <w:t xml:space="preserve">екретарь комиссии       </w:t>
      </w:r>
      <w:r w:rsidR="001A3E8F">
        <w:rPr>
          <w:sz w:val="28"/>
          <w:szCs w:val="28"/>
        </w:rPr>
        <w:t xml:space="preserve">         </w:t>
      </w:r>
      <w:r w:rsidR="001A3E8F">
        <w:rPr>
          <w:sz w:val="28"/>
          <w:szCs w:val="28"/>
        </w:rPr>
        <w:tab/>
        <w:t xml:space="preserve">      </w:t>
      </w:r>
      <w:r>
        <w:rPr>
          <w:sz w:val="28"/>
          <w:szCs w:val="28"/>
        </w:rPr>
        <w:tab/>
      </w:r>
      <w:r>
        <w:rPr>
          <w:sz w:val="28"/>
          <w:szCs w:val="28"/>
        </w:rPr>
        <w:tab/>
        <w:t xml:space="preserve">                    </w:t>
      </w:r>
      <w:r w:rsidR="001A3E8F">
        <w:rPr>
          <w:sz w:val="28"/>
          <w:szCs w:val="28"/>
        </w:rPr>
        <w:t xml:space="preserve">        </w:t>
      </w:r>
      <w:r>
        <w:rPr>
          <w:sz w:val="28"/>
          <w:szCs w:val="28"/>
        </w:rPr>
        <w:t xml:space="preserve">  </w:t>
      </w:r>
      <w:r w:rsidR="00025426" w:rsidRPr="00025426">
        <w:rPr>
          <w:sz w:val="28"/>
          <w:szCs w:val="28"/>
        </w:rPr>
        <w:t xml:space="preserve">Т.П. </w:t>
      </w:r>
      <w:proofErr w:type="spellStart"/>
      <w:r w:rsidR="00025426" w:rsidRPr="00025426">
        <w:rPr>
          <w:sz w:val="28"/>
          <w:szCs w:val="28"/>
        </w:rPr>
        <w:t>Саушкина</w:t>
      </w:r>
      <w:proofErr w:type="spellEnd"/>
    </w:p>
    <w:p w:rsidR="00495674" w:rsidRDefault="00495674" w:rsidP="00495674">
      <w:pPr>
        <w:rPr>
          <w:sz w:val="28"/>
          <w:szCs w:val="28"/>
        </w:rPr>
      </w:pPr>
    </w:p>
    <w:p w:rsidR="005873A8" w:rsidRPr="00495674" w:rsidRDefault="005873A8" w:rsidP="00495674">
      <w:pPr>
        <w:rPr>
          <w:sz w:val="28"/>
          <w:szCs w:val="28"/>
        </w:rPr>
        <w:sectPr w:rsidR="005873A8" w:rsidRPr="00495674" w:rsidSect="00583FA6">
          <w:pgSz w:w="11906" w:h="16838"/>
          <w:pgMar w:top="539" w:right="851" w:bottom="851" w:left="1418" w:header="709" w:footer="709" w:gutter="0"/>
          <w:cols w:space="720"/>
        </w:sectPr>
      </w:pPr>
    </w:p>
    <w:tbl>
      <w:tblPr>
        <w:tblW w:w="158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1275"/>
        <w:gridCol w:w="851"/>
        <w:gridCol w:w="1559"/>
        <w:gridCol w:w="851"/>
        <w:gridCol w:w="1417"/>
        <w:gridCol w:w="851"/>
        <w:gridCol w:w="4711"/>
        <w:gridCol w:w="250"/>
        <w:gridCol w:w="2302"/>
        <w:gridCol w:w="251"/>
      </w:tblGrid>
      <w:tr w:rsidR="005873A8" w:rsidTr="0058795D">
        <w:tc>
          <w:tcPr>
            <w:tcW w:w="1526" w:type="dxa"/>
            <w:gridSpan w:val="2"/>
            <w:tcBorders>
              <w:top w:val="nil"/>
              <w:left w:val="nil"/>
              <w:bottom w:val="single" w:sz="4" w:space="0" w:color="auto"/>
              <w:right w:val="nil"/>
            </w:tcBorders>
          </w:tcPr>
          <w:p w:rsidR="005873A8" w:rsidRDefault="005873A8" w:rsidP="004D1107">
            <w:pPr>
              <w:pStyle w:val="ac"/>
              <w:ind w:left="-142" w:right="-108"/>
              <w:jc w:val="center"/>
              <w:rPr>
                <w:sz w:val="24"/>
                <w:szCs w:val="24"/>
              </w:rPr>
            </w:pPr>
          </w:p>
        </w:tc>
        <w:tc>
          <w:tcPr>
            <w:tcW w:w="2126" w:type="dxa"/>
            <w:gridSpan w:val="2"/>
            <w:tcBorders>
              <w:top w:val="nil"/>
              <w:left w:val="nil"/>
              <w:bottom w:val="single" w:sz="4" w:space="0" w:color="auto"/>
              <w:right w:val="nil"/>
            </w:tcBorders>
          </w:tcPr>
          <w:p w:rsidR="005873A8" w:rsidRDefault="005873A8" w:rsidP="004D1107">
            <w:pPr>
              <w:pStyle w:val="ab"/>
              <w:keepNext/>
              <w:tabs>
                <w:tab w:val="left" w:pos="851"/>
              </w:tabs>
              <w:ind w:left="0"/>
              <w:rPr>
                <w:sz w:val="24"/>
                <w:szCs w:val="24"/>
              </w:rPr>
            </w:pPr>
          </w:p>
        </w:tc>
        <w:tc>
          <w:tcPr>
            <w:tcW w:w="2410" w:type="dxa"/>
            <w:gridSpan w:val="2"/>
            <w:tcBorders>
              <w:top w:val="nil"/>
              <w:left w:val="nil"/>
              <w:bottom w:val="single" w:sz="4" w:space="0" w:color="auto"/>
              <w:right w:val="nil"/>
            </w:tcBorders>
          </w:tcPr>
          <w:p w:rsidR="005873A8" w:rsidRDefault="005873A8" w:rsidP="004D1107">
            <w:pPr>
              <w:jc w:val="center"/>
              <w:rPr>
                <w:sz w:val="24"/>
                <w:szCs w:val="24"/>
              </w:rPr>
            </w:pPr>
          </w:p>
        </w:tc>
        <w:tc>
          <w:tcPr>
            <w:tcW w:w="2268" w:type="dxa"/>
            <w:gridSpan w:val="2"/>
            <w:tcBorders>
              <w:top w:val="nil"/>
              <w:left w:val="nil"/>
              <w:bottom w:val="single" w:sz="4" w:space="0" w:color="auto"/>
              <w:right w:val="nil"/>
            </w:tcBorders>
          </w:tcPr>
          <w:p w:rsidR="005873A8" w:rsidRDefault="005873A8" w:rsidP="004D1107">
            <w:pPr>
              <w:pStyle w:val="ac"/>
              <w:ind w:left="-108"/>
              <w:jc w:val="center"/>
              <w:rPr>
                <w:sz w:val="24"/>
                <w:szCs w:val="24"/>
              </w:rPr>
            </w:pPr>
          </w:p>
        </w:tc>
        <w:tc>
          <w:tcPr>
            <w:tcW w:w="4961" w:type="dxa"/>
            <w:gridSpan w:val="2"/>
            <w:tcBorders>
              <w:top w:val="nil"/>
              <w:left w:val="nil"/>
              <w:bottom w:val="single" w:sz="4" w:space="0" w:color="auto"/>
              <w:right w:val="nil"/>
            </w:tcBorders>
          </w:tcPr>
          <w:p w:rsidR="005873A8" w:rsidRDefault="005873A8" w:rsidP="004D1107">
            <w:pPr>
              <w:pStyle w:val="ac"/>
              <w:ind w:left="-108" w:right="-108"/>
              <w:jc w:val="center"/>
              <w:rPr>
                <w:sz w:val="24"/>
                <w:szCs w:val="24"/>
              </w:rPr>
            </w:pPr>
          </w:p>
        </w:tc>
        <w:tc>
          <w:tcPr>
            <w:tcW w:w="2553" w:type="dxa"/>
            <w:gridSpan w:val="2"/>
            <w:tcBorders>
              <w:top w:val="nil"/>
              <w:left w:val="nil"/>
              <w:bottom w:val="single" w:sz="4" w:space="0" w:color="auto"/>
              <w:right w:val="nil"/>
            </w:tcBorders>
          </w:tcPr>
          <w:p w:rsidR="00081ED6" w:rsidRDefault="00EA2EE5" w:rsidP="00081ED6">
            <w:pPr>
              <w:pStyle w:val="ab"/>
              <w:keepNext/>
              <w:tabs>
                <w:tab w:val="left" w:pos="851"/>
              </w:tabs>
              <w:ind w:left="-108"/>
              <w:jc w:val="right"/>
              <w:rPr>
                <w:sz w:val="22"/>
                <w:szCs w:val="22"/>
              </w:rPr>
            </w:pPr>
            <w:r w:rsidRPr="00081ED6">
              <w:rPr>
                <w:b/>
                <w:sz w:val="22"/>
                <w:szCs w:val="22"/>
              </w:rPr>
              <w:t>Приложение № </w:t>
            </w:r>
            <w:r w:rsidR="00E91FCD">
              <w:rPr>
                <w:b/>
                <w:sz w:val="22"/>
                <w:szCs w:val="22"/>
              </w:rPr>
              <w:t>3</w:t>
            </w:r>
            <w:r w:rsidR="005873A8">
              <w:rPr>
                <w:sz w:val="22"/>
                <w:szCs w:val="22"/>
              </w:rPr>
              <w:t xml:space="preserve"> </w:t>
            </w:r>
          </w:p>
          <w:p w:rsidR="005873A8" w:rsidRDefault="00081ED6" w:rsidP="00081ED6">
            <w:pPr>
              <w:pStyle w:val="ab"/>
              <w:keepNext/>
              <w:tabs>
                <w:tab w:val="left" w:pos="851"/>
              </w:tabs>
              <w:ind w:left="-108"/>
              <w:jc w:val="right"/>
              <w:rPr>
                <w:sz w:val="24"/>
                <w:szCs w:val="24"/>
              </w:rPr>
            </w:pPr>
            <w:r>
              <w:rPr>
                <w:sz w:val="22"/>
                <w:szCs w:val="22"/>
              </w:rPr>
              <w:t xml:space="preserve"> к П</w:t>
            </w:r>
            <w:r w:rsidR="005873A8" w:rsidRPr="00C70AA9">
              <w:rPr>
                <w:sz w:val="22"/>
                <w:szCs w:val="22"/>
              </w:rPr>
              <w:t xml:space="preserve">ротоколу </w:t>
            </w:r>
            <w:r w:rsidR="005873A8">
              <w:rPr>
                <w:sz w:val="22"/>
                <w:szCs w:val="22"/>
              </w:rPr>
              <w:t xml:space="preserve">вскрытия конвертов с </w:t>
            </w:r>
            <w:r w:rsidR="005873A8" w:rsidRPr="00C70AA9">
              <w:rPr>
                <w:sz w:val="24"/>
                <w:szCs w:val="24"/>
              </w:rPr>
              <w:t>заявкам</w:t>
            </w:r>
            <w:r w:rsidR="008802E1">
              <w:rPr>
                <w:sz w:val="24"/>
                <w:szCs w:val="24"/>
              </w:rPr>
              <w:t xml:space="preserve">и   на участие в конкурсе от  </w:t>
            </w:r>
            <w:r w:rsidR="001B3718">
              <w:rPr>
                <w:sz w:val="24"/>
                <w:szCs w:val="24"/>
              </w:rPr>
              <w:t>05</w:t>
            </w:r>
            <w:r w:rsidR="008802E1">
              <w:rPr>
                <w:sz w:val="24"/>
                <w:szCs w:val="24"/>
              </w:rPr>
              <w:t xml:space="preserve"> ма</w:t>
            </w:r>
            <w:r w:rsidR="001B3718">
              <w:rPr>
                <w:sz w:val="24"/>
                <w:szCs w:val="24"/>
              </w:rPr>
              <w:t>я</w:t>
            </w:r>
            <w:r w:rsidR="008802E1">
              <w:rPr>
                <w:sz w:val="24"/>
                <w:szCs w:val="24"/>
              </w:rPr>
              <w:t xml:space="preserve"> 201</w:t>
            </w:r>
            <w:r w:rsidR="001B3718">
              <w:rPr>
                <w:sz w:val="24"/>
                <w:szCs w:val="24"/>
              </w:rPr>
              <w:t>5</w:t>
            </w:r>
            <w:r w:rsidR="005873A8" w:rsidRPr="00C70AA9">
              <w:rPr>
                <w:sz w:val="24"/>
                <w:szCs w:val="24"/>
              </w:rPr>
              <w:t xml:space="preserve"> года </w:t>
            </w:r>
          </w:p>
          <w:p w:rsidR="004A19E3" w:rsidRPr="00A73591" w:rsidRDefault="004A19E3" w:rsidP="004A19E3">
            <w:pPr>
              <w:pStyle w:val="ab"/>
              <w:keepNext/>
              <w:tabs>
                <w:tab w:val="left" w:pos="851"/>
              </w:tabs>
              <w:ind w:left="-108"/>
              <w:jc w:val="right"/>
              <w:rPr>
                <w:sz w:val="24"/>
                <w:szCs w:val="24"/>
              </w:rPr>
            </w:pPr>
          </w:p>
        </w:tc>
      </w:tr>
      <w:tr w:rsidR="005873A8" w:rsidRPr="005B15EE"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5873A8" w:rsidRPr="00B939A4" w:rsidRDefault="005873A8" w:rsidP="004D1107">
            <w:pPr>
              <w:pStyle w:val="ac"/>
              <w:ind w:left="-142" w:right="-108"/>
              <w:jc w:val="center"/>
              <w:rPr>
                <w:sz w:val="24"/>
                <w:szCs w:val="24"/>
              </w:rPr>
            </w:pPr>
            <w:r w:rsidRPr="00B939A4">
              <w:rPr>
                <w:sz w:val="24"/>
                <w:szCs w:val="24"/>
              </w:rPr>
              <w:t>№</w:t>
            </w:r>
          </w:p>
          <w:p w:rsidR="005873A8" w:rsidRPr="00B939A4" w:rsidRDefault="005873A8" w:rsidP="004D1107">
            <w:pPr>
              <w:pStyle w:val="ac"/>
              <w:ind w:left="-142" w:right="-108"/>
              <w:jc w:val="center"/>
              <w:rPr>
                <w:sz w:val="24"/>
                <w:szCs w:val="24"/>
              </w:rPr>
            </w:pPr>
            <w:proofErr w:type="spellStart"/>
            <w:r w:rsidRPr="00B939A4">
              <w:rPr>
                <w:sz w:val="24"/>
                <w:szCs w:val="24"/>
              </w:rPr>
              <w:t>пп</w:t>
            </w:r>
            <w:proofErr w:type="spellEnd"/>
          </w:p>
        </w:tc>
        <w:tc>
          <w:tcPr>
            <w:tcW w:w="2126" w:type="dxa"/>
            <w:gridSpan w:val="2"/>
            <w:tcBorders>
              <w:top w:val="single" w:sz="4" w:space="0" w:color="auto"/>
              <w:left w:val="single" w:sz="4" w:space="0" w:color="auto"/>
              <w:bottom w:val="single" w:sz="4" w:space="0" w:color="auto"/>
              <w:right w:val="single" w:sz="4" w:space="0" w:color="auto"/>
            </w:tcBorders>
          </w:tcPr>
          <w:p w:rsidR="005873A8" w:rsidRPr="00B939A4" w:rsidRDefault="005873A8" w:rsidP="004D1107">
            <w:pPr>
              <w:pStyle w:val="ab"/>
              <w:keepNext/>
              <w:tabs>
                <w:tab w:val="left" w:pos="851"/>
              </w:tabs>
              <w:ind w:left="0"/>
              <w:rPr>
                <w:sz w:val="24"/>
                <w:szCs w:val="24"/>
              </w:rPr>
            </w:pPr>
            <w:r w:rsidRPr="00B939A4">
              <w:rPr>
                <w:sz w:val="24"/>
                <w:szCs w:val="24"/>
              </w:rPr>
              <w:t>Наименование участника конкурсанта</w:t>
            </w:r>
          </w:p>
        </w:tc>
        <w:tc>
          <w:tcPr>
            <w:tcW w:w="2410" w:type="dxa"/>
            <w:gridSpan w:val="2"/>
            <w:tcBorders>
              <w:top w:val="single" w:sz="4" w:space="0" w:color="auto"/>
              <w:left w:val="single" w:sz="4" w:space="0" w:color="auto"/>
              <w:bottom w:val="single" w:sz="4" w:space="0" w:color="auto"/>
              <w:right w:val="single" w:sz="4" w:space="0" w:color="auto"/>
            </w:tcBorders>
          </w:tcPr>
          <w:p w:rsidR="005873A8" w:rsidRPr="00B939A4" w:rsidRDefault="005873A8" w:rsidP="004D1107">
            <w:pPr>
              <w:jc w:val="center"/>
              <w:rPr>
                <w:sz w:val="24"/>
                <w:szCs w:val="24"/>
              </w:rPr>
            </w:pPr>
            <w:r w:rsidRPr="00B939A4">
              <w:rPr>
                <w:sz w:val="24"/>
                <w:szCs w:val="24"/>
              </w:rPr>
              <w:t>Адрес</w:t>
            </w:r>
          </w:p>
          <w:p w:rsidR="005873A8" w:rsidRPr="00B939A4" w:rsidRDefault="005873A8" w:rsidP="004D1107">
            <w:pPr>
              <w:pStyle w:val="ac"/>
              <w:jc w:val="center"/>
              <w:rPr>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rsidR="005873A8" w:rsidRPr="00B939A4" w:rsidRDefault="005873A8" w:rsidP="004D1107">
            <w:pPr>
              <w:pStyle w:val="ac"/>
              <w:ind w:left="-108"/>
              <w:jc w:val="center"/>
              <w:rPr>
                <w:sz w:val="24"/>
                <w:szCs w:val="24"/>
              </w:rPr>
            </w:pPr>
            <w:r w:rsidRPr="00B939A4">
              <w:rPr>
                <w:sz w:val="24"/>
                <w:szCs w:val="24"/>
              </w:rPr>
              <w:t>Название целевой программы</w:t>
            </w:r>
          </w:p>
        </w:tc>
        <w:tc>
          <w:tcPr>
            <w:tcW w:w="5562" w:type="dxa"/>
            <w:gridSpan w:val="2"/>
            <w:tcBorders>
              <w:top w:val="single" w:sz="4" w:space="0" w:color="auto"/>
              <w:left w:val="single" w:sz="4" w:space="0" w:color="auto"/>
              <w:bottom w:val="single" w:sz="4" w:space="0" w:color="auto"/>
              <w:right w:val="single" w:sz="4" w:space="0" w:color="auto"/>
            </w:tcBorders>
          </w:tcPr>
          <w:p w:rsidR="005873A8" w:rsidRPr="00B939A4" w:rsidRDefault="005873A8" w:rsidP="004D1107">
            <w:pPr>
              <w:pStyle w:val="ac"/>
              <w:ind w:left="-108" w:right="-108"/>
              <w:jc w:val="center"/>
              <w:rPr>
                <w:sz w:val="24"/>
                <w:szCs w:val="24"/>
              </w:rPr>
            </w:pPr>
            <w:r w:rsidRPr="00B939A4">
              <w:rPr>
                <w:sz w:val="24"/>
                <w:szCs w:val="24"/>
              </w:rPr>
              <w:t>Описание целевой программы</w:t>
            </w:r>
          </w:p>
        </w:tc>
        <w:tc>
          <w:tcPr>
            <w:tcW w:w="2552" w:type="dxa"/>
            <w:gridSpan w:val="2"/>
            <w:tcBorders>
              <w:top w:val="single" w:sz="4" w:space="0" w:color="auto"/>
              <w:left w:val="single" w:sz="4" w:space="0" w:color="auto"/>
              <w:bottom w:val="single" w:sz="4" w:space="0" w:color="auto"/>
              <w:right w:val="single" w:sz="4" w:space="0" w:color="auto"/>
            </w:tcBorders>
          </w:tcPr>
          <w:p w:rsidR="005873A8" w:rsidRPr="00B939A4" w:rsidRDefault="005873A8" w:rsidP="004D1107">
            <w:pPr>
              <w:pStyle w:val="ab"/>
              <w:keepNext/>
              <w:tabs>
                <w:tab w:val="left" w:pos="851"/>
              </w:tabs>
              <w:ind w:left="-108"/>
              <w:rPr>
                <w:sz w:val="24"/>
                <w:szCs w:val="24"/>
              </w:rPr>
            </w:pPr>
            <w:r w:rsidRPr="00B939A4">
              <w:rPr>
                <w:sz w:val="24"/>
                <w:szCs w:val="24"/>
              </w:rPr>
              <w:t>Стоимость</w:t>
            </w:r>
          </w:p>
          <w:p w:rsidR="005873A8" w:rsidRPr="00B939A4" w:rsidRDefault="005873A8" w:rsidP="004D1107">
            <w:pPr>
              <w:pStyle w:val="ac"/>
              <w:ind w:left="-108"/>
              <w:jc w:val="center"/>
              <w:rPr>
                <w:sz w:val="24"/>
                <w:szCs w:val="24"/>
              </w:rPr>
            </w:pPr>
            <w:r w:rsidRPr="00B939A4">
              <w:rPr>
                <w:sz w:val="24"/>
                <w:szCs w:val="24"/>
              </w:rPr>
              <w:t>программы</w:t>
            </w:r>
          </w:p>
        </w:tc>
      </w:tr>
      <w:tr w:rsidR="007B526C" w:rsidRPr="007B526C"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B526C" w:rsidRPr="00B939A4" w:rsidRDefault="007B526C"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B939A4">
            <w:pPr>
              <w:rPr>
                <w:sz w:val="24"/>
                <w:szCs w:val="24"/>
              </w:rPr>
            </w:pPr>
            <w:r w:rsidRPr="00B939A4">
              <w:rPr>
                <w:sz w:val="24"/>
                <w:szCs w:val="24"/>
              </w:rPr>
              <w:t xml:space="preserve">РОО «Федерация </w:t>
            </w:r>
            <w:proofErr w:type="spellStart"/>
            <w:r w:rsidRPr="00B939A4">
              <w:rPr>
                <w:sz w:val="24"/>
                <w:szCs w:val="24"/>
              </w:rPr>
              <w:t>тхэквондо</w:t>
            </w:r>
            <w:proofErr w:type="spellEnd"/>
            <w:r w:rsidRPr="00B939A4">
              <w:rPr>
                <w:sz w:val="24"/>
                <w:szCs w:val="24"/>
              </w:rPr>
              <w:t xml:space="preserve"> Калининградской области»</w:t>
            </w:r>
          </w:p>
        </w:tc>
        <w:tc>
          <w:tcPr>
            <w:tcW w:w="2410"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4A19E3">
            <w:pPr>
              <w:pStyle w:val="ac"/>
              <w:rPr>
                <w:sz w:val="24"/>
                <w:szCs w:val="24"/>
              </w:rPr>
            </w:pPr>
            <w:r w:rsidRPr="00B939A4">
              <w:rPr>
                <w:sz w:val="24"/>
                <w:szCs w:val="24"/>
              </w:rPr>
              <w:t>г. Калининград, ул. Чаадаева, 33-13</w:t>
            </w:r>
          </w:p>
        </w:tc>
        <w:tc>
          <w:tcPr>
            <w:tcW w:w="2268"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7F6EA6">
            <w:pPr>
              <w:pStyle w:val="ac"/>
              <w:ind w:left="-108"/>
              <w:rPr>
                <w:sz w:val="24"/>
                <w:szCs w:val="24"/>
              </w:rPr>
            </w:pPr>
            <w:r w:rsidRPr="00B939A4">
              <w:rPr>
                <w:sz w:val="24"/>
                <w:szCs w:val="24"/>
              </w:rPr>
              <w:t xml:space="preserve">Развитие </w:t>
            </w:r>
            <w:proofErr w:type="spellStart"/>
            <w:r w:rsidRPr="00B939A4">
              <w:rPr>
                <w:sz w:val="24"/>
                <w:szCs w:val="24"/>
              </w:rPr>
              <w:t>тхэквондо</w:t>
            </w:r>
            <w:proofErr w:type="spellEnd"/>
            <w:r w:rsidRPr="00B939A4">
              <w:rPr>
                <w:sz w:val="24"/>
                <w:szCs w:val="24"/>
              </w:rPr>
              <w:t xml:space="preserve"> ВТФ «Олимпийские надежды»</w:t>
            </w:r>
          </w:p>
        </w:tc>
        <w:tc>
          <w:tcPr>
            <w:tcW w:w="5562"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BE454D">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AF7E1E">
            <w:pPr>
              <w:ind w:left="-108"/>
              <w:rPr>
                <w:sz w:val="24"/>
                <w:szCs w:val="24"/>
              </w:rPr>
            </w:pPr>
            <w:r w:rsidRPr="00B939A4">
              <w:rPr>
                <w:sz w:val="24"/>
                <w:szCs w:val="24"/>
              </w:rPr>
              <w:t>Полная стоимость программы:</w:t>
            </w:r>
          </w:p>
          <w:p w:rsidR="007B526C" w:rsidRPr="00B939A4" w:rsidRDefault="007B526C" w:rsidP="00AF7E1E">
            <w:pPr>
              <w:ind w:left="-108"/>
              <w:rPr>
                <w:sz w:val="24"/>
                <w:szCs w:val="24"/>
              </w:rPr>
            </w:pPr>
            <w:r w:rsidRPr="00B939A4">
              <w:rPr>
                <w:sz w:val="24"/>
                <w:szCs w:val="24"/>
              </w:rPr>
              <w:t xml:space="preserve"> 1</w:t>
            </w:r>
            <w:r w:rsidR="00494224" w:rsidRPr="00B939A4">
              <w:rPr>
                <w:sz w:val="24"/>
                <w:szCs w:val="24"/>
              </w:rPr>
              <w:t> </w:t>
            </w:r>
            <w:r w:rsidRPr="00B939A4">
              <w:rPr>
                <w:sz w:val="24"/>
                <w:szCs w:val="24"/>
              </w:rPr>
              <w:t>191</w:t>
            </w:r>
            <w:r w:rsidR="00494224" w:rsidRPr="00B939A4">
              <w:rPr>
                <w:sz w:val="24"/>
                <w:szCs w:val="24"/>
              </w:rPr>
              <w:t xml:space="preserve"> </w:t>
            </w:r>
            <w:r w:rsidRPr="00B939A4">
              <w:rPr>
                <w:sz w:val="24"/>
                <w:szCs w:val="24"/>
              </w:rPr>
              <w:t>280,00  рублей.</w:t>
            </w:r>
          </w:p>
          <w:p w:rsidR="007B526C" w:rsidRPr="00B939A4" w:rsidRDefault="007B526C" w:rsidP="00AF7E1E">
            <w:pPr>
              <w:ind w:left="-108"/>
              <w:rPr>
                <w:sz w:val="24"/>
                <w:szCs w:val="24"/>
              </w:rPr>
            </w:pPr>
          </w:p>
          <w:p w:rsidR="007B526C" w:rsidRPr="00B939A4" w:rsidRDefault="007B526C" w:rsidP="00AF7E1E">
            <w:pPr>
              <w:ind w:left="-108" w:right="-145"/>
              <w:rPr>
                <w:sz w:val="24"/>
                <w:szCs w:val="24"/>
              </w:rPr>
            </w:pPr>
            <w:r w:rsidRPr="00B939A4">
              <w:rPr>
                <w:sz w:val="24"/>
                <w:szCs w:val="24"/>
              </w:rPr>
              <w:t xml:space="preserve">Запрашиваемая сумма гранта: </w:t>
            </w:r>
          </w:p>
          <w:p w:rsidR="007B526C" w:rsidRPr="00B939A4" w:rsidRDefault="007B526C" w:rsidP="00AF7E1E">
            <w:pPr>
              <w:ind w:left="-108" w:right="-145"/>
              <w:rPr>
                <w:sz w:val="24"/>
                <w:szCs w:val="24"/>
              </w:rPr>
            </w:pPr>
            <w:r w:rsidRPr="00B939A4">
              <w:rPr>
                <w:sz w:val="24"/>
                <w:szCs w:val="24"/>
              </w:rPr>
              <w:t xml:space="preserve"> 298 280,00 рублей.</w:t>
            </w:r>
          </w:p>
          <w:p w:rsidR="007B526C" w:rsidRPr="00B939A4" w:rsidRDefault="007B526C" w:rsidP="00AF7E1E">
            <w:pPr>
              <w:pStyle w:val="ac"/>
              <w:ind w:left="-108"/>
              <w:rPr>
                <w:sz w:val="24"/>
                <w:szCs w:val="24"/>
              </w:rPr>
            </w:pPr>
          </w:p>
          <w:p w:rsidR="007B526C" w:rsidRPr="00B939A4" w:rsidRDefault="007B526C" w:rsidP="00AF7E1E">
            <w:pPr>
              <w:pStyle w:val="ac"/>
              <w:ind w:left="-108" w:right="-145"/>
              <w:rPr>
                <w:sz w:val="24"/>
                <w:szCs w:val="24"/>
              </w:rPr>
            </w:pPr>
            <w:r w:rsidRPr="00B939A4">
              <w:rPr>
                <w:sz w:val="24"/>
                <w:szCs w:val="24"/>
              </w:rPr>
              <w:t xml:space="preserve">Срок выполнения: </w:t>
            </w:r>
          </w:p>
          <w:p w:rsidR="007B526C" w:rsidRPr="00B939A4" w:rsidRDefault="007B526C" w:rsidP="007B526C">
            <w:pPr>
              <w:pStyle w:val="ac"/>
              <w:ind w:left="-108" w:right="-108"/>
              <w:rPr>
                <w:sz w:val="24"/>
                <w:szCs w:val="24"/>
              </w:rPr>
            </w:pPr>
            <w:r w:rsidRPr="00B939A4">
              <w:rPr>
                <w:sz w:val="24"/>
                <w:szCs w:val="24"/>
              </w:rPr>
              <w:t>01.07. – 28.12. 2015 г.</w:t>
            </w:r>
          </w:p>
        </w:tc>
      </w:tr>
      <w:tr w:rsidR="007B526C" w:rsidRPr="005B15EE"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B526C" w:rsidRPr="00B939A4" w:rsidRDefault="007B526C"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B939A4">
            <w:pPr>
              <w:widowControl w:val="0"/>
              <w:rPr>
                <w:sz w:val="24"/>
                <w:szCs w:val="24"/>
              </w:rPr>
            </w:pPr>
            <w:r w:rsidRPr="00B939A4">
              <w:rPr>
                <w:sz w:val="24"/>
                <w:szCs w:val="24"/>
              </w:rPr>
              <w:t>КРОО «Федерация спортивной акробатики»</w:t>
            </w:r>
          </w:p>
        </w:tc>
        <w:tc>
          <w:tcPr>
            <w:tcW w:w="2410" w:type="dxa"/>
            <w:gridSpan w:val="2"/>
            <w:tcBorders>
              <w:top w:val="single" w:sz="4" w:space="0" w:color="auto"/>
              <w:left w:val="single" w:sz="4" w:space="0" w:color="auto"/>
              <w:bottom w:val="single" w:sz="4" w:space="0" w:color="auto"/>
              <w:right w:val="single" w:sz="4" w:space="0" w:color="auto"/>
            </w:tcBorders>
          </w:tcPr>
          <w:p w:rsidR="007B526C" w:rsidRPr="00B939A4" w:rsidRDefault="00263AC1" w:rsidP="004A19E3">
            <w:pPr>
              <w:pStyle w:val="ac"/>
              <w:rPr>
                <w:sz w:val="24"/>
                <w:szCs w:val="24"/>
              </w:rPr>
            </w:pPr>
            <w:r w:rsidRPr="00B939A4">
              <w:rPr>
                <w:sz w:val="24"/>
                <w:szCs w:val="24"/>
              </w:rPr>
              <w:t>г</w:t>
            </w:r>
            <w:r w:rsidR="007B526C" w:rsidRPr="00B939A4">
              <w:rPr>
                <w:sz w:val="24"/>
                <w:szCs w:val="24"/>
              </w:rPr>
              <w:t xml:space="preserve">. Калининград, ул. Ген. </w:t>
            </w:r>
            <w:proofErr w:type="spellStart"/>
            <w:r w:rsidR="007B526C" w:rsidRPr="00B939A4">
              <w:rPr>
                <w:sz w:val="24"/>
                <w:szCs w:val="24"/>
              </w:rPr>
              <w:t>Соммера</w:t>
            </w:r>
            <w:proofErr w:type="spellEnd"/>
            <w:r w:rsidR="007B526C" w:rsidRPr="00B939A4">
              <w:rPr>
                <w:sz w:val="24"/>
                <w:szCs w:val="24"/>
              </w:rPr>
              <w:t>, 16 кв. 12</w:t>
            </w:r>
          </w:p>
        </w:tc>
        <w:tc>
          <w:tcPr>
            <w:tcW w:w="2268"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7F6EA6">
            <w:pPr>
              <w:pStyle w:val="ac"/>
              <w:ind w:left="-108"/>
              <w:rPr>
                <w:sz w:val="24"/>
                <w:szCs w:val="24"/>
              </w:rPr>
            </w:pPr>
            <w:r w:rsidRPr="00B939A4">
              <w:rPr>
                <w:sz w:val="24"/>
                <w:szCs w:val="24"/>
              </w:rPr>
              <w:t>Организация спортивно-оздоровительных мероприятий по спортивной акробатике</w:t>
            </w:r>
          </w:p>
        </w:tc>
        <w:tc>
          <w:tcPr>
            <w:tcW w:w="5562"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BE454D">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B526C" w:rsidRPr="00B939A4" w:rsidRDefault="007B526C" w:rsidP="007B526C">
            <w:pPr>
              <w:ind w:left="-108"/>
              <w:rPr>
                <w:sz w:val="24"/>
                <w:szCs w:val="24"/>
              </w:rPr>
            </w:pPr>
            <w:r w:rsidRPr="00B939A4">
              <w:rPr>
                <w:sz w:val="24"/>
                <w:szCs w:val="24"/>
              </w:rPr>
              <w:t>Полная стоимость программы:</w:t>
            </w:r>
          </w:p>
          <w:p w:rsidR="007B526C" w:rsidRPr="00B939A4" w:rsidRDefault="007B526C" w:rsidP="007B526C">
            <w:pPr>
              <w:ind w:left="-108"/>
              <w:rPr>
                <w:sz w:val="24"/>
                <w:szCs w:val="24"/>
              </w:rPr>
            </w:pPr>
            <w:r w:rsidRPr="00B939A4">
              <w:rPr>
                <w:sz w:val="24"/>
                <w:szCs w:val="24"/>
              </w:rPr>
              <w:t xml:space="preserve"> 1</w:t>
            </w:r>
            <w:r w:rsidR="00494224" w:rsidRPr="00B939A4">
              <w:rPr>
                <w:sz w:val="24"/>
                <w:szCs w:val="24"/>
              </w:rPr>
              <w:t> </w:t>
            </w:r>
            <w:r w:rsidRPr="00B939A4">
              <w:rPr>
                <w:sz w:val="24"/>
                <w:szCs w:val="24"/>
              </w:rPr>
              <w:t>19</w:t>
            </w:r>
            <w:r w:rsidR="00263AC1" w:rsidRPr="00B939A4">
              <w:rPr>
                <w:sz w:val="24"/>
                <w:szCs w:val="24"/>
              </w:rPr>
              <w:t>0</w:t>
            </w:r>
            <w:r w:rsidR="00494224" w:rsidRPr="00B939A4">
              <w:rPr>
                <w:sz w:val="24"/>
                <w:szCs w:val="24"/>
              </w:rPr>
              <w:t xml:space="preserve"> </w:t>
            </w:r>
            <w:r w:rsidR="00263AC1" w:rsidRPr="00B939A4">
              <w:rPr>
                <w:sz w:val="24"/>
                <w:szCs w:val="24"/>
              </w:rPr>
              <w:t>00</w:t>
            </w:r>
            <w:r w:rsidRPr="00B939A4">
              <w:rPr>
                <w:sz w:val="24"/>
                <w:szCs w:val="24"/>
              </w:rPr>
              <w:t>0,00  рублей.</w:t>
            </w:r>
          </w:p>
          <w:p w:rsidR="007B526C" w:rsidRPr="00B939A4" w:rsidRDefault="007B526C" w:rsidP="007B526C">
            <w:pPr>
              <w:ind w:left="-108" w:right="-145"/>
              <w:rPr>
                <w:sz w:val="24"/>
                <w:szCs w:val="24"/>
              </w:rPr>
            </w:pPr>
            <w:r w:rsidRPr="00B939A4">
              <w:rPr>
                <w:sz w:val="24"/>
                <w:szCs w:val="24"/>
              </w:rPr>
              <w:t xml:space="preserve">Запрашиваемая сумма гранта: </w:t>
            </w:r>
          </w:p>
          <w:p w:rsidR="007B526C" w:rsidRPr="00B939A4" w:rsidRDefault="007B526C" w:rsidP="007B526C">
            <w:pPr>
              <w:ind w:left="-108" w:right="-145"/>
              <w:rPr>
                <w:sz w:val="24"/>
                <w:szCs w:val="24"/>
              </w:rPr>
            </w:pPr>
            <w:r w:rsidRPr="00B939A4">
              <w:rPr>
                <w:sz w:val="24"/>
                <w:szCs w:val="24"/>
              </w:rPr>
              <w:t xml:space="preserve"> </w:t>
            </w:r>
            <w:r w:rsidR="00263AC1" w:rsidRPr="00B939A4">
              <w:rPr>
                <w:sz w:val="24"/>
                <w:szCs w:val="24"/>
              </w:rPr>
              <w:t>300</w:t>
            </w:r>
            <w:r w:rsidR="00494224" w:rsidRPr="00B939A4">
              <w:rPr>
                <w:sz w:val="24"/>
                <w:szCs w:val="24"/>
              </w:rPr>
              <w:t xml:space="preserve"> </w:t>
            </w:r>
            <w:r w:rsidR="00263AC1" w:rsidRPr="00B939A4">
              <w:rPr>
                <w:sz w:val="24"/>
                <w:szCs w:val="24"/>
              </w:rPr>
              <w:t>00</w:t>
            </w:r>
            <w:r w:rsidRPr="00B939A4">
              <w:rPr>
                <w:sz w:val="24"/>
                <w:szCs w:val="24"/>
              </w:rPr>
              <w:t>0,00 рублей.</w:t>
            </w:r>
          </w:p>
          <w:p w:rsidR="007B526C" w:rsidRPr="00B939A4" w:rsidRDefault="007B526C" w:rsidP="007B526C">
            <w:pPr>
              <w:pStyle w:val="ac"/>
              <w:ind w:left="-108" w:right="-145"/>
              <w:rPr>
                <w:sz w:val="24"/>
                <w:szCs w:val="24"/>
              </w:rPr>
            </w:pPr>
            <w:r w:rsidRPr="00B939A4">
              <w:rPr>
                <w:sz w:val="24"/>
                <w:szCs w:val="24"/>
              </w:rPr>
              <w:t xml:space="preserve">Срок выполнения: </w:t>
            </w:r>
          </w:p>
          <w:p w:rsidR="007B526C" w:rsidRPr="00B939A4" w:rsidRDefault="00263AC1" w:rsidP="00263AC1">
            <w:pPr>
              <w:pStyle w:val="ab"/>
              <w:keepNext/>
              <w:tabs>
                <w:tab w:val="left" w:pos="851"/>
              </w:tabs>
              <w:ind w:left="-108"/>
              <w:jc w:val="left"/>
              <w:rPr>
                <w:sz w:val="24"/>
                <w:szCs w:val="24"/>
              </w:rPr>
            </w:pPr>
            <w:r w:rsidRPr="00B939A4">
              <w:rPr>
                <w:sz w:val="24"/>
                <w:szCs w:val="24"/>
              </w:rPr>
              <w:t>30</w:t>
            </w:r>
            <w:r w:rsidR="007B526C" w:rsidRPr="00B939A4">
              <w:rPr>
                <w:sz w:val="24"/>
                <w:szCs w:val="24"/>
              </w:rPr>
              <w:t>.0</w:t>
            </w:r>
            <w:r w:rsidRPr="00B939A4">
              <w:rPr>
                <w:sz w:val="24"/>
                <w:szCs w:val="24"/>
              </w:rPr>
              <w:t>5</w:t>
            </w:r>
            <w:r w:rsidR="007B526C" w:rsidRPr="00B939A4">
              <w:rPr>
                <w:sz w:val="24"/>
                <w:szCs w:val="24"/>
              </w:rPr>
              <w:t xml:space="preserve">. – </w:t>
            </w:r>
            <w:r w:rsidRPr="00B939A4">
              <w:rPr>
                <w:sz w:val="24"/>
                <w:szCs w:val="24"/>
              </w:rPr>
              <w:t>30</w:t>
            </w:r>
            <w:r w:rsidR="007B526C" w:rsidRPr="00B939A4">
              <w:rPr>
                <w:sz w:val="24"/>
                <w:szCs w:val="24"/>
              </w:rPr>
              <w:t>.12. 2015 г.</w:t>
            </w:r>
          </w:p>
        </w:tc>
      </w:tr>
      <w:tr w:rsidR="007D162F" w:rsidRPr="005B15EE"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rPr>
                <w:sz w:val="24"/>
                <w:szCs w:val="24"/>
              </w:rPr>
            </w:pPr>
            <w:r w:rsidRPr="00B939A4">
              <w:rPr>
                <w:sz w:val="24"/>
                <w:szCs w:val="24"/>
              </w:rPr>
              <w:t>КРОО «Веста»</w:t>
            </w:r>
          </w:p>
          <w:p w:rsidR="007D162F" w:rsidRPr="00B939A4" w:rsidRDefault="007D162F" w:rsidP="00B939A4">
            <w:pPr>
              <w:widowControl w:val="0"/>
              <w:rPr>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pStyle w:val="ac"/>
              <w:rPr>
                <w:sz w:val="24"/>
                <w:szCs w:val="24"/>
              </w:rPr>
            </w:pPr>
            <w:r w:rsidRPr="00B939A4">
              <w:rPr>
                <w:sz w:val="24"/>
                <w:szCs w:val="24"/>
              </w:rPr>
              <w:t xml:space="preserve">г. Калининград, </w:t>
            </w:r>
          </w:p>
          <w:p w:rsidR="007D162F" w:rsidRPr="00B939A4" w:rsidRDefault="007D162F" w:rsidP="00217987">
            <w:pPr>
              <w:pStyle w:val="ac"/>
              <w:ind w:left="-108" w:right="-108"/>
              <w:jc w:val="center"/>
              <w:rPr>
                <w:sz w:val="24"/>
                <w:szCs w:val="24"/>
              </w:rPr>
            </w:pPr>
            <w:r w:rsidRPr="00B939A4">
              <w:rPr>
                <w:sz w:val="24"/>
                <w:szCs w:val="24"/>
              </w:rPr>
              <w:t xml:space="preserve">ул. </w:t>
            </w:r>
            <w:r w:rsidR="00217987" w:rsidRPr="00B939A4">
              <w:rPr>
                <w:sz w:val="24"/>
                <w:szCs w:val="24"/>
              </w:rPr>
              <w:t>Зоологическая, 11Е, кв. 4</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217987" w:rsidP="00A414F4">
            <w:pPr>
              <w:pStyle w:val="ac"/>
              <w:ind w:left="-108"/>
              <w:rPr>
                <w:sz w:val="24"/>
                <w:szCs w:val="24"/>
              </w:rPr>
            </w:pPr>
            <w:r w:rsidRPr="00B939A4">
              <w:rPr>
                <w:sz w:val="24"/>
                <w:szCs w:val="24"/>
              </w:rPr>
              <w:t>«Фестиваль скандинавской ходьбы»</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414F4">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217987" w:rsidRPr="00B939A4" w:rsidRDefault="00217987" w:rsidP="00217987">
            <w:pPr>
              <w:ind w:left="-108"/>
              <w:rPr>
                <w:sz w:val="24"/>
                <w:szCs w:val="24"/>
              </w:rPr>
            </w:pPr>
            <w:r w:rsidRPr="00B939A4">
              <w:rPr>
                <w:sz w:val="24"/>
                <w:szCs w:val="24"/>
              </w:rPr>
              <w:t>Полная стоимость программы:</w:t>
            </w:r>
          </w:p>
          <w:p w:rsidR="00217987" w:rsidRPr="00B939A4" w:rsidRDefault="00217987" w:rsidP="00217987">
            <w:pPr>
              <w:ind w:left="-108"/>
              <w:rPr>
                <w:sz w:val="24"/>
                <w:szCs w:val="24"/>
              </w:rPr>
            </w:pPr>
            <w:r w:rsidRPr="00B939A4">
              <w:rPr>
                <w:sz w:val="24"/>
                <w:szCs w:val="24"/>
              </w:rPr>
              <w:t xml:space="preserve"> 250 400,00  рублей.</w:t>
            </w:r>
          </w:p>
          <w:p w:rsidR="00217987" w:rsidRPr="00B939A4" w:rsidRDefault="00217987" w:rsidP="00217987">
            <w:pPr>
              <w:ind w:left="-108" w:right="-145"/>
              <w:rPr>
                <w:sz w:val="24"/>
                <w:szCs w:val="24"/>
              </w:rPr>
            </w:pPr>
            <w:r w:rsidRPr="00B939A4">
              <w:rPr>
                <w:sz w:val="24"/>
                <w:szCs w:val="24"/>
              </w:rPr>
              <w:t xml:space="preserve">Запрашиваемая сумма гранта: </w:t>
            </w:r>
          </w:p>
          <w:p w:rsidR="00217987" w:rsidRPr="00B939A4" w:rsidRDefault="00217987" w:rsidP="00217987">
            <w:pPr>
              <w:ind w:left="-108" w:right="-145"/>
              <w:rPr>
                <w:sz w:val="24"/>
                <w:szCs w:val="24"/>
              </w:rPr>
            </w:pPr>
            <w:r w:rsidRPr="00B939A4">
              <w:rPr>
                <w:sz w:val="24"/>
                <w:szCs w:val="24"/>
              </w:rPr>
              <w:t xml:space="preserve"> 225 000,00 рублей.</w:t>
            </w:r>
          </w:p>
          <w:p w:rsidR="00217987" w:rsidRPr="00B939A4" w:rsidRDefault="00217987" w:rsidP="00217987">
            <w:pPr>
              <w:pStyle w:val="ac"/>
              <w:ind w:left="-108" w:right="-145"/>
              <w:rPr>
                <w:sz w:val="24"/>
                <w:szCs w:val="24"/>
              </w:rPr>
            </w:pPr>
            <w:r w:rsidRPr="00B939A4">
              <w:rPr>
                <w:sz w:val="24"/>
                <w:szCs w:val="24"/>
              </w:rPr>
              <w:t xml:space="preserve">Срок выполнения: </w:t>
            </w:r>
          </w:p>
          <w:p w:rsidR="007D162F" w:rsidRPr="00B939A4" w:rsidRDefault="00217987" w:rsidP="00217987">
            <w:pPr>
              <w:pStyle w:val="ab"/>
              <w:keepNext/>
              <w:tabs>
                <w:tab w:val="left" w:pos="851"/>
              </w:tabs>
              <w:ind w:left="-108"/>
              <w:jc w:val="left"/>
              <w:rPr>
                <w:sz w:val="24"/>
                <w:szCs w:val="24"/>
              </w:rPr>
            </w:pPr>
            <w:r w:rsidRPr="00B939A4">
              <w:rPr>
                <w:sz w:val="24"/>
                <w:szCs w:val="24"/>
              </w:rPr>
              <w:t>5 июля 2015 г.</w:t>
            </w:r>
          </w:p>
        </w:tc>
      </w:tr>
      <w:tr w:rsidR="007D162F" w:rsidRPr="00494224"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 xml:space="preserve">КРОО </w:t>
            </w:r>
            <w:r w:rsidRPr="00B939A4">
              <w:rPr>
                <w:sz w:val="24"/>
                <w:szCs w:val="24"/>
              </w:rPr>
              <w:lastRenderedPageBreak/>
              <w:t>«Любительская футбольная лига»</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pStyle w:val="ac"/>
              <w:rPr>
                <w:sz w:val="24"/>
                <w:szCs w:val="24"/>
              </w:rPr>
            </w:pPr>
            <w:r w:rsidRPr="00B939A4">
              <w:rPr>
                <w:sz w:val="24"/>
                <w:szCs w:val="24"/>
              </w:rPr>
              <w:lastRenderedPageBreak/>
              <w:t xml:space="preserve">г. Калининград, </w:t>
            </w:r>
          </w:p>
          <w:p w:rsidR="007D162F" w:rsidRPr="00B939A4" w:rsidRDefault="007D162F" w:rsidP="00AF7E1E">
            <w:pPr>
              <w:pStyle w:val="ac"/>
              <w:ind w:right="-108"/>
              <w:rPr>
                <w:sz w:val="24"/>
                <w:szCs w:val="24"/>
              </w:rPr>
            </w:pPr>
            <w:r w:rsidRPr="00B939A4">
              <w:rPr>
                <w:sz w:val="24"/>
                <w:szCs w:val="24"/>
              </w:rPr>
              <w:lastRenderedPageBreak/>
              <w:t>ул. Интернациональная, д.58 кв. 1</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263AC1">
            <w:pPr>
              <w:pStyle w:val="ac"/>
              <w:ind w:left="-108"/>
              <w:rPr>
                <w:sz w:val="24"/>
                <w:szCs w:val="24"/>
              </w:rPr>
            </w:pPr>
            <w:r w:rsidRPr="00B939A4">
              <w:rPr>
                <w:sz w:val="24"/>
                <w:szCs w:val="24"/>
              </w:rPr>
              <w:lastRenderedPageBreak/>
              <w:t xml:space="preserve">«Программа </w:t>
            </w:r>
            <w:r w:rsidRPr="00B939A4">
              <w:rPr>
                <w:sz w:val="24"/>
                <w:szCs w:val="24"/>
              </w:rPr>
              <w:lastRenderedPageBreak/>
              <w:t xml:space="preserve">развития массового (любительского, дворового и уличного) футбола в </w:t>
            </w:r>
            <w:proofErr w:type="gramStart"/>
            <w:r w:rsidRPr="00B939A4">
              <w:rPr>
                <w:sz w:val="24"/>
                <w:szCs w:val="24"/>
              </w:rPr>
              <w:t>г</w:t>
            </w:r>
            <w:proofErr w:type="gramEnd"/>
            <w:r w:rsidRPr="00B939A4">
              <w:rPr>
                <w:sz w:val="24"/>
                <w:szCs w:val="24"/>
              </w:rPr>
              <w:t>. Калининграде на 2015-2018 г.г.»</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494224">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ind w:left="-108"/>
              <w:rPr>
                <w:sz w:val="24"/>
                <w:szCs w:val="24"/>
              </w:rPr>
            </w:pPr>
            <w:r w:rsidRPr="00B939A4">
              <w:rPr>
                <w:sz w:val="24"/>
                <w:szCs w:val="24"/>
              </w:rPr>
              <w:t xml:space="preserve">Полная стоимость </w:t>
            </w:r>
            <w:r w:rsidRPr="00B939A4">
              <w:rPr>
                <w:sz w:val="24"/>
                <w:szCs w:val="24"/>
              </w:rPr>
              <w:lastRenderedPageBreak/>
              <w:t>программы:</w:t>
            </w:r>
          </w:p>
          <w:p w:rsidR="007D162F" w:rsidRPr="00B939A4" w:rsidRDefault="007D162F" w:rsidP="00AF7E1E">
            <w:pPr>
              <w:ind w:left="-108"/>
              <w:rPr>
                <w:sz w:val="24"/>
                <w:szCs w:val="24"/>
              </w:rPr>
            </w:pPr>
            <w:r w:rsidRPr="00B939A4">
              <w:rPr>
                <w:sz w:val="24"/>
                <w:szCs w:val="24"/>
              </w:rPr>
              <w:t xml:space="preserve"> 435 400,00  рублей.</w:t>
            </w:r>
          </w:p>
          <w:p w:rsidR="007D162F" w:rsidRPr="00B939A4" w:rsidRDefault="007D162F" w:rsidP="00AF7E1E">
            <w:pPr>
              <w:ind w:left="-108"/>
              <w:rPr>
                <w:sz w:val="24"/>
                <w:szCs w:val="24"/>
              </w:rPr>
            </w:pPr>
          </w:p>
          <w:p w:rsidR="007D162F" w:rsidRPr="00B939A4" w:rsidRDefault="007D162F" w:rsidP="00AF7E1E">
            <w:pPr>
              <w:ind w:left="-108" w:right="-145"/>
              <w:rPr>
                <w:sz w:val="24"/>
                <w:szCs w:val="24"/>
              </w:rPr>
            </w:pPr>
            <w:r w:rsidRPr="00B939A4">
              <w:rPr>
                <w:sz w:val="24"/>
                <w:szCs w:val="24"/>
              </w:rPr>
              <w:t xml:space="preserve">Запрашиваемая сумма гранта: </w:t>
            </w:r>
          </w:p>
          <w:p w:rsidR="007D162F" w:rsidRPr="00B939A4" w:rsidRDefault="007D162F" w:rsidP="00AF7E1E">
            <w:pPr>
              <w:ind w:left="-108" w:right="-145"/>
              <w:rPr>
                <w:sz w:val="24"/>
                <w:szCs w:val="24"/>
              </w:rPr>
            </w:pPr>
            <w:r w:rsidRPr="00B939A4">
              <w:rPr>
                <w:sz w:val="24"/>
                <w:szCs w:val="24"/>
              </w:rPr>
              <w:t xml:space="preserve"> 241 000,00 рублей.</w:t>
            </w:r>
          </w:p>
          <w:p w:rsidR="007D162F" w:rsidRPr="00B939A4" w:rsidRDefault="007D162F" w:rsidP="00AF7E1E">
            <w:pPr>
              <w:pStyle w:val="ac"/>
              <w:ind w:left="-108"/>
              <w:rPr>
                <w:sz w:val="24"/>
                <w:szCs w:val="24"/>
              </w:rPr>
            </w:pPr>
          </w:p>
          <w:p w:rsidR="007D162F" w:rsidRPr="00B939A4" w:rsidRDefault="007D162F" w:rsidP="00AF7E1E">
            <w:pPr>
              <w:pStyle w:val="ac"/>
              <w:ind w:left="-108" w:right="-145"/>
              <w:rPr>
                <w:sz w:val="24"/>
                <w:szCs w:val="24"/>
              </w:rPr>
            </w:pPr>
            <w:r w:rsidRPr="00B939A4">
              <w:rPr>
                <w:sz w:val="24"/>
                <w:szCs w:val="24"/>
              </w:rPr>
              <w:t xml:space="preserve">Срок выполнения: </w:t>
            </w:r>
          </w:p>
          <w:p w:rsidR="007D162F" w:rsidRPr="00B939A4" w:rsidRDefault="007D162F" w:rsidP="00494224">
            <w:pPr>
              <w:pStyle w:val="ab"/>
              <w:keepNext/>
              <w:tabs>
                <w:tab w:val="left" w:pos="851"/>
              </w:tabs>
              <w:ind w:left="-108"/>
              <w:jc w:val="left"/>
              <w:rPr>
                <w:sz w:val="24"/>
                <w:szCs w:val="24"/>
              </w:rPr>
            </w:pPr>
            <w:r w:rsidRPr="00B939A4">
              <w:rPr>
                <w:sz w:val="24"/>
                <w:szCs w:val="24"/>
              </w:rPr>
              <w:t>май-декабрь 2015 г.</w:t>
            </w:r>
          </w:p>
        </w:tc>
      </w:tr>
      <w:tr w:rsidR="007D162F" w:rsidRPr="00BE454D"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ОО «Федерация Бокса Калининградской области»</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494224">
            <w:pPr>
              <w:pStyle w:val="ac"/>
              <w:rPr>
                <w:sz w:val="24"/>
                <w:szCs w:val="24"/>
              </w:rPr>
            </w:pPr>
            <w:r w:rsidRPr="00B939A4">
              <w:rPr>
                <w:sz w:val="24"/>
                <w:szCs w:val="24"/>
              </w:rPr>
              <w:t xml:space="preserve">г. Калининград, </w:t>
            </w:r>
          </w:p>
          <w:p w:rsidR="007D162F" w:rsidRPr="00B939A4" w:rsidRDefault="007D162F" w:rsidP="00494224">
            <w:pPr>
              <w:pStyle w:val="ac"/>
              <w:rPr>
                <w:sz w:val="24"/>
                <w:szCs w:val="24"/>
              </w:rPr>
            </w:pPr>
            <w:r w:rsidRPr="00B939A4">
              <w:rPr>
                <w:sz w:val="24"/>
                <w:szCs w:val="24"/>
              </w:rPr>
              <w:t>ул. Горького, 83</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7F6EA6">
            <w:pPr>
              <w:pStyle w:val="ac"/>
              <w:ind w:left="-108"/>
              <w:rPr>
                <w:sz w:val="24"/>
                <w:szCs w:val="24"/>
              </w:rPr>
            </w:pPr>
            <w:r w:rsidRPr="00B939A4">
              <w:rPr>
                <w:sz w:val="24"/>
                <w:szCs w:val="24"/>
              </w:rPr>
              <w:t>«Крепкое здоровье – крепкая Россия»</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E454D">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494224">
            <w:pPr>
              <w:ind w:left="-108"/>
              <w:rPr>
                <w:sz w:val="24"/>
                <w:szCs w:val="24"/>
              </w:rPr>
            </w:pPr>
            <w:r w:rsidRPr="00B939A4">
              <w:rPr>
                <w:sz w:val="24"/>
                <w:szCs w:val="24"/>
              </w:rPr>
              <w:t>Полная стоимость программы:</w:t>
            </w:r>
          </w:p>
          <w:p w:rsidR="007D162F" w:rsidRPr="00B939A4" w:rsidRDefault="007D162F" w:rsidP="00494224">
            <w:pPr>
              <w:ind w:left="-108"/>
              <w:rPr>
                <w:sz w:val="24"/>
                <w:szCs w:val="24"/>
              </w:rPr>
            </w:pPr>
            <w:r w:rsidRPr="00B939A4">
              <w:rPr>
                <w:sz w:val="24"/>
                <w:szCs w:val="24"/>
              </w:rPr>
              <w:t xml:space="preserve"> 350 042,00  рублей.</w:t>
            </w:r>
          </w:p>
          <w:p w:rsidR="007D162F" w:rsidRPr="00B939A4" w:rsidRDefault="007D162F" w:rsidP="00494224">
            <w:pPr>
              <w:ind w:left="-108"/>
              <w:rPr>
                <w:sz w:val="24"/>
                <w:szCs w:val="24"/>
              </w:rPr>
            </w:pPr>
          </w:p>
          <w:p w:rsidR="007D162F" w:rsidRPr="00B939A4" w:rsidRDefault="007D162F" w:rsidP="00494224">
            <w:pPr>
              <w:ind w:left="-108" w:right="-145"/>
              <w:rPr>
                <w:sz w:val="24"/>
                <w:szCs w:val="24"/>
              </w:rPr>
            </w:pPr>
            <w:r w:rsidRPr="00B939A4">
              <w:rPr>
                <w:sz w:val="24"/>
                <w:szCs w:val="24"/>
              </w:rPr>
              <w:t xml:space="preserve">Запрашиваемая сумма гранта: </w:t>
            </w:r>
          </w:p>
          <w:p w:rsidR="007D162F" w:rsidRPr="00B939A4" w:rsidRDefault="007D162F" w:rsidP="00494224">
            <w:pPr>
              <w:ind w:left="-108" w:right="-145"/>
              <w:rPr>
                <w:sz w:val="24"/>
                <w:szCs w:val="24"/>
              </w:rPr>
            </w:pPr>
            <w:r w:rsidRPr="00B939A4">
              <w:rPr>
                <w:sz w:val="24"/>
                <w:szCs w:val="24"/>
              </w:rPr>
              <w:t xml:space="preserve"> 300 000,00 рублей.</w:t>
            </w:r>
          </w:p>
          <w:p w:rsidR="007D162F" w:rsidRPr="00B939A4" w:rsidRDefault="007D162F" w:rsidP="00494224">
            <w:pPr>
              <w:pStyle w:val="ac"/>
              <w:ind w:left="-108"/>
              <w:rPr>
                <w:sz w:val="24"/>
                <w:szCs w:val="24"/>
              </w:rPr>
            </w:pPr>
          </w:p>
          <w:p w:rsidR="007D162F" w:rsidRPr="00B939A4" w:rsidRDefault="007D162F" w:rsidP="00494224">
            <w:pPr>
              <w:pStyle w:val="ac"/>
              <w:ind w:left="-108" w:right="-145"/>
              <w:rPr>
                <w:sz w:val="24"/>
                <w:szCs w:val="24"/>
              </w:rPr>
            </w:pPr>
            <w:r w:rsidRPr="00B939A4">
              <w:rPr>
                <w:sz w:val="24"/>
                <w:szCs w:val="24"/>
              </w:rPr>
              <w:t xml:space="preserve">Срок выполнения: </w:t>
            </w:r>
          </w:p>
          <w:p w:rsidR="007D162F" w:rsidRPr="00B939A4" w:rsidRDefault="007D162F" w:rsidP="00494224">
            <w:pPr>
              <w:pStyle w:val="ab"/>
              <w:keepNext/>
              <w:tabs>
                <w:tab w:val="left" w:pos="851"/>
              </w:tabs>
              <w:ind w:left="-108"/>
              <w:jc w:val="left"/>
              <w:rPr>
                <w:sz w:val="24"/>
                <w:szCs w:val="24"/>
              </w:rPr>
            </w:pPr>
            <w:r w:rsidRPr="00B939A4">
              <w:rPr>
                <w:sz w:val="24"/>
                <w:szCs w:val="24"/>
              </w:rPr>
              <w:t>июнь-декабрь 2015 г.</w:t>
            </w:r>
          </w:p>
        </w:tc>
      </w:tr>
      <w:tr w:rsidR="007D162F" w:rsidRPr="005B15EE"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КОМБО «Верю в чудо»</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pStyle w:val="ac"/>
              <w:rPr>
                <w:sz w:val="24"/>
                <w:szCs w:val="24"/>
              </w:rPr>
            </w:pPr>
            <w:r w:rsidRPr="00B939A4">
              <w:rPr>
                <w:sz w:val="24"/>
                <w:szCs w:val="24"/>
              </w:rPr>
              <w:t xml:space="preserve">г. Калининград, </w:t>
            </w:r>
          </w:p>
          <w:p w:rsidR="007D162F" w:rsidRPr="00B939A4" w:rsidRDefault="007D162F" w:rsidP="00BE454D">
            <w:pPr>
              <w:pStyle w:val="ac"/>
              <w:rPr>
                <w:sz w:val="24"/>
                <w:szCs w:val="24"/>
              </w:rPr>
            </w:pPr>
            <w:r w:rsidRPr="00B939A4">
              <w:rPr>
                <w:sz w:val="24"/>
                <w:szCs w:val="24"/>
              </w:rPr>
              <w:t>ул. Ад. Макарова, 1-32</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7F6EA6">
            <w:pPr>
              <w:pStyle w:val="ac"/>
              <w:ind w:left="-108"/>
              <w:rPr>
                <w:sz w:val="24"/>
                <w:szCs w:val="24"/>
              </w:rPr>
            </w:pPr>
            <w:r w:rsidRPr="00B939A4">
              <w:rPr>
                <w:sz w:val="24"/>
                <w:szCs w:val="24"/>
              </w:rPr>
              <w:t>Жить здорово!</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DD5521">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E454D">
            <w:pPr>
              <w:ind w:left="-108"/>
              <w:rPr>
                <w:sz w:val="24"/>
                <w:szCs w:val="24"/>
              </w:rPr>
            </w:pPr>
            <w:r w:rsidRPr="00B939A4">
              <w:rPr>
                <w:sz w:val="24"/>
                <w:szCs w:val="24"/>
              </w:rPr>
              <w:t>Полная стоимость программы:</w:t>
            </w:r>
          </w:p>
          <w:p w:rsidR="007D162F" w:rsidRPr="00B939A4" w:rsidRDefault="007D162F" w:rsidP="00BE454D">
            <w:pPr>
              <w:ind w:left="-108"/>
              <w:rPr>
                <w:sz w:val="24"/>
                <w:szCs w:val="24"/>
              </w:rPr>
            </w:pPr>
            <w:r w:rsidRPr="00B939A4">
              <w:rPr>
                <w:sz w:val="24"/>
                <w:szCs w:val="24"/>
              </w:rPr>
              <w:t xml:space="preserve"> 217 800,00  рублей.</w:t>
            </w:r>
          </w:p>
          <w:p w:rsidR="007D162F" w:rsidRPr="00B939A4" w:rsidRDefault="007D162F" w:rsidP="00BE454D">
            <w:pPr>
              <w:ind w:left="-108" w:right="-145"/>
              <w:rPr>
                <w:sz w:val="24"/>
                <w:szCs w:val="24"/>
              </w:rPr>
            </w:pPr>
            <w:r w:rsidRPr="00B939A4">
              <w:rPr>
                <w:sz w:val="24"/>
                <w:szCs w:val="24"/>
              </w:rPr>
              <w:t xml:space="preserve">Запрашиваемая сумма гранта: </w:t>
            </w:r>
          </w:p>
          <w:p w:rsidR="007D162F" w:rsidRPr="00B939A4" w:rsidRDefault="007D162F" w:rsidP="00BE454D">
            <w:pPr>
              <w:ind w:left="-108" w:right="-145"/>
              <w:rPr>
                <w:sz w:val="24"/>
                <w:szCs w:val="24"/>
              </w:rPr>
            </w:pPr>
            <w:r w:rsidRPr="00B939A4">
              <w:rPr>
                <w:sz w:val="24"/>
                <w:szCs w:val="24"/>
              </w:rPr>
              <w:t xml:space="preserve"> 198 800,00 рублей.</w:t>
            </w:r>
          </w:p>
          <w:p w:rsidR="007D162F" w:rsidRPr="00B939A4" w:rsidRDefault="007D162F" w:rsidP="00BE454D">
            <w:pPr>
              <w:pStyle w:val="ac"/>
              <w:ind w:left="-108"/>
              <w:rPr>
                <w:sz w:val="24"/>
                <w:szCs w:val="24"/>
              </w:rPr>
            </w:pPr>
          </w:p>
          <w:p w:rsidR="007D162F" w:rsidRPr="00B939A4" w:rsidRDefault="007D162F" w:rsidP="00BE454D">
            <w:pPr>
              <w:pStyle w:val="ac"/>
              <w:ind w:left="-108" w:right="-145"/>
              <w:rPr>
                <w:sz w:val="24"/>
                <w:szCs w:val="24"/>
              </w:rPr>
            </w:pPr>
            <w:r w:rsidRPr="00B939A4">
              <w:rPr>
                <w:sz w:val="24"/>
                <w:szCs w:val="24"/>
              </w:rPr>
              <w:t xml:space="preserve">Срок выполнения: </w:t>
            </w:r>
          </w:p>
          <w:p w:rsidR="007D162F" w:rsidRPr="00B939A4" w:rsidRDefault="007D162F" w:rsidP="00BE454D">
            <w:pPr>
              <w:pStyle w:val="ab"/>
              <w:keepNext/>
              <w:tabs>
                <w:tab w:val="left" w:pos="851"/>
              </w:tabs>
              <w:ind w:left="-108"/>
              <w:jc w:val="left"/>
              <w:rPr>
                <w:sz w:val="24"/>
                <w:szCs w:val="24"/>
              </w:rPr>
            </w:pPr>
            <w:r w:rsidRPr="00B939A4">
              <w:rPr>
                <w:sz w:val="24"/>
                <w:szCs w:val="24"/>
              </w:rPr>
              <w:t>май-декабрь 2015 г.</w:t>
            </w:r>
          </w:p>
        </w:tc>
      </w:tr>
      <w:tr w:rsidR="007D162F" w:rsidRPr="004E770B"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КРМОО «Клуб болельщиков ФК «Балтика»</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DD5521">
            <w:pPr>
              <w:pStyle w:val="ac"/>
              <w:rPr>
                <w:sz w:val="24"/>
                <w:szCs w:val="24"/>
              </w:rPr>
            </w:pPr>
            <w:r w:rsidRPr="00B939A4">
              <w:rPr>
                <w:sz w:val="24"/>
                <w:szCs w:val="24"/>
              </w:rPr>
              <w:t xml:space="preserve">г. Калининград, </w:t>
            </w:r>
          </w:p>
          <w:p w:rsidR="007D162F" w:rsidRPr="00B939A4" w:rsidRDefault="007D162F" w:rsidP="00DD5521">
            <w:pPr>
              <w:pStyle w:val="ac"/>
              <w:ind w:left="-108" w:right="-108"/>
              <w:jc w:val="center"/>
              <w:rPr>
                <w:sz w:val="24"/>
                <w:szCs w:val="24"/>
              </w:rPr>
            </w:pPr>
            <w:r w:rsidRPr="00B939A4">
              <w:rPr>
                <w:sz w:val="24"/>
                <w:szCs w:val="24"/>
              </w:rPr>
              <w:t>ул. Д. Донского, 2</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7F6EA6">
            <w:pPr>
              <w:pStyle w:val="ac"/>
              <w:ind w:left="-108"/>
              <w:rPr>
                <w:sz w:val="24"/>
                <w:szCs w:val="24"/>
              </w:rPr>
            </w:pPr>
            <w:r w:rsidRPr="00B939A4">
              <w:rPr>
                <w:sz w:val="24"/>
                <w:szCs w:val="24"/>
              </w:rPr>
              <w:t>Проведение футбольного турнира среди болельщиков и уличных команд в честь 10-летия Клуба болельщиков «Балтика»</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346A9F">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DD5521">
            <w:pPr>
              <w:ind w:left="-108"/>
              <w:rPr>
                <w:sz w:val="24"/>
                <w:szCs w:val="24"/>
              </w:rPr>
            </w:pPr>
            <w:r w:rsidRPr="00B939A4">
              <w:rPr>
                <w:sz w:val="24"/>
                <w:szCs w:val="24"/>
              </w:rPr>
              <w:t>Полная стоимость программы:</w:t>
            </w:r>
          </w:p>
          <w:p w:rsidR="007D162F" w:rsidRPr="00B939A4" w:rsidRDefault="007D162F" w:rsidP="00DD5521">
            <w:pPr>
              <w:ind w:left="-108"/>
              <w:rPr>
                <w:sz w:val="24"/>
                <w:szCs w:val="24"/>
              </w:rPr>
            </w:pPr>
            <w:r w:rsidRPr="00B939A4">
              <w:rPr>
                <w:sz w:val="24"/>
                <w:szCs w:val="24"/>
              </w:rPr>
              <w:t xml:space="preserve"> 80 000,00  рублей.</w:t>
            </w:r>
          </w:p>
          <w:p w:rsidR="007D162F" w:rsidRPr="00B939A4" w:rsidRDefault="007D162F" w:rsidP="00DD5521">
            <w:pPr>
              <w:ind w:left="-108" w:right="-145"/>
              <w:rPr>
                <w:sz w:val="24"/>
                <w:szCs w:val="24"/>
              </w:rPr>
            </w:pPr>
            <w:r w:rsidRPr="00B939A4">
              <w:rPr>
                <w:sz w:val="24"/>
                <w:szCs w:val="24"/>
              </w:rPr>
              <w:t xml:space="preserve">Запрашиваемая сумма гранта: </w:t>
            </w:r>
          </w:p>
          <w:p w:rsidR="007D162F" w:rsidRPr="00B939A4" w:rsidRDefault="007D162F" w:rsidP="00DD5521">
            <w:pPr>
              <w:ind w:left="-108" w:right="-145"/>
              <w:rPr>
                <w:sz w:val="24"/>
                <w:szCs w:val="24"/>
              </w:rPr>
            </w:pPr>
            <w:r w:rsidRPr="00B939A4">
              <w:rPr>
                <w:sz w:val="24"/>
                <w:szCs w:val="24"/>
              </w:rPr>
              <w:t xml:space="preserve"> 70 000,00 рублей.</w:t>
            </w:r>
          </w:p>
          <w:p w:rsidR="007D162F" w:rsidRPr="00B939A4" w:rsidRDefault="007D162F" w:rsidP="00DD5521">
            <w:pPr>
              <w:pStyle w:val="ac"/>
              <w:ind w:left="-108" w:right="-145"/>
              <w:rPr>
                <w:sz w:val="24"/>
                <w:szCs w:val="24"/>
              </w:rPr>
            </w:pPr>
            <w:r w:rsidRPr="00B939A4">
              <w:rPr>
                <w:sz w:val="24"/>
                <w:szCs w:val="24"/>
              </w:rPr>
              <w:t xml:space="preserve">Срок выполнения: </w:t>
            </w:r>
          </w:p>
          <w:p w:rsidR="007D162F" w:rsidRPr="00B939A4" w:rsidRDefault="007D162F" w:rsidP="00DD5521">
            <w:pPr>
              <w:pStyle w:val="ab"/>
              <w:keepNext/>
              <w:tabs>
                <w:tab w:val="left" w:pos="851"/>
              </w:tabs>
              <w:ind w:left="-108"/>
              <w:jc w:val="left"/>
              <w:rPr>
                <w:sz w:val="24"/>
                <w:szCs w:val="24"/>
              </w:rPr>
            </w:pPr>
            <w:r w:rsidRPr="00B939A4">
              <w:rPr>
                <w:sz w:val="24"/>
                <w:szCs w:val="24"/>
              </w:rPr>
              <w:t>июнь-август 2015 г.</w:t>
            </w:r>
          </w:p>
        </w:tc>
      </w:tr>
      <w:tr w:rsidR="007D162F" w:rsidRPr="001D3487"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КРОО «Федерация спортивной борьбы Калининградской области»</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pStyle w:val="ac"/>
              <w:rPr>
                <w:sz w:val="24"/>
                <w:szCs w:val="24"/>
              </w:rPr>
            </w:pPr>
            <w:r w:rsidRPr="00B939A4">
              <w:rPr>
                <w:sz w:val="24"/>
                <w:szCs w:val="24"/>
              </w:rPr>
              <w:t xml:space="preserve">г. Калининград, </w:t>
            </w:r>
          </w:p>
          <w:p w:rsidR="007D162F" w:rsidRPr="00B939A4" w:rsidRDefault="007D162F" w:rsidP="00AF7E1E">
            <w:pPr>
              <w:pStyle w:val="ac"/>
              <w:rPr>
                <w:sz w:val="24"/>
                <w:szCs w:val="24"/>
              </w:rPr>
            </w:pPr>
            <w:r w:rsidRPr="00B939A4">
              <w:rPr>
                <w:sz w:val="24"/>
                <w:szCs w:val="24"/>
              </w:rPr>
              <w:t>ул. Ореховая, 5</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pStyle w:val="ac"/>
              <w:ind w:left="-108"/>
              <w:rPr>
                <w:sz w:val="24"/>
                <w:szCs w:val="24"/>
              </w:rPr>
            </w:pPr>
            <w:r w:rsidRPr="00B939A4">
              <w:rPr>
                <w:sz w:val="24"/>
                <w:szCs w:val="24"/>
              </w:rPr>
              <w:t>«Спорт это жизнь»</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1D3487">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ind w:left="-108"/>
              <w:rPr>
                <w:sz w:val="24"/>
                <w:szCs w:val="24"/>
              </w:rPr>
            </w:pPr>
            <w:r w:rsidRPr="00B939A4">
              <w:rPr>
                <w:sz w:val="24"/>
                <w:szCs w:val="24"/>
              </w:rPr>
              <w:t>Полная стоимость программы:</w:t>
            </w:r>
          </w:p>
          <w:p w:rsidR="007D162F" w:rsidRPr="00B939A4" w:rsidRDefault="007D162F" w:rsidP="00AF7E1E">
            <w:pPr>
              <w:ind w:left="-108"/>
              <w:rPr>
                <w:sz w:val="24"/>
                <w:szCs w:val="24"/>
              </w:rPr>
            </w:pPr>
            <w:r w:rsidRPr="00B939A4">
              <w:rPr>
                <w:sz w:val="24"/>
                <w:szCs w:val="24"/>
              </w:rPr>
              <w:t xml:space="preserve"> 704 750,00  рублей.</w:t>
            </w:r>
          </w:p>
          <w:p w:rsidR="007D162F" w:rsidRPr="00B939A4" w:rsidRDefault="007D162F" w:rsidP="00AF7E1E">
            <w:pPr>
              <w:ind w:left="-108"/>
              <w:rPr>
                <w:sz w:val="24"/>
                <w:szCs w:val="24"/>
              </w:rPr>
            </w:pPr>
          </w:p>
          <w:p w:rsidR="007D162F" w:rsidRPr="00B939A4" w:rsidRDefault="007D162F" w:rsidP="00AF7E1E">
            <w:pPr>
              <w:ind w:left="-108" w:right="-145"/>
              <w:rPr>
                <w:sz w:val="24"/>
                <w:szCs w:val="24"/>
              </w:rPr>
            </w:pPr>
            <w:r w:rsidRPr="00B939A4">
              <w:rPr>
                <w:sz w:val="24"/>
                <w:szCs w:val="24"/>
              </w:rPr>
              <w:t xml:space="preserve">Запрашиваемая сумма гранта: </w:t>
            </w:r>
          </w:p>
          <w:p w:rsidR="007D162F" w:rsidRPr="00B939A4" w:rsidRDefault="007D162F" w:rsidP="00AF7E1E">
            <w:pPr>
              <w:ind w:left="-108" w:right="-145"/>
              <w:rPr>
                <w:sz w:val="24"/>
                <w:szCs w:val="24"/>
              </w:rPr>
            </w:pPr>
            <w:r w:rsidRPr="00B939A4">
              <w:rPr>
                <w:sz w:val="24"/>
                <w:szCs w:val="24"/>
              </w:rPr>
              <w:t xml:space="preserve"> 300 000,00 рублей.</w:t>
            </w:r>
          </w:p>
          <w:p w:rsidR="007D162F" w:rsidRPr="00B939A4" w:rsidRDefault="007D162F" w:rsidP="00AF7E1E">
            <w:pPr>
              <w:pStyle w:val="ac"/>
              <w:ind w:left="-108"/>
              <w:rPr>
                <w:sz w:val="24"/>
                <w:szCs w:val="24"/>
              </w:rPr>
            </w:pPr>
          </w:p>
          <w:p w:rsidR="007D162F" w:rsidRPr="00B939A4" w:rsidRDefault="007D162F" w:rsidP="00AF7E1E">
            <w:pPr>
              <w:pStyle w:val="ac"/>
              <w:ind w:left="-108" w:right="-145"/>
              <w:rPr>
                <w:sz w:val="24"/>
                <w:szCs w:val="24"/>
              </w:rPr>
            </w:pPr>
            <w:r w:rsidRPr="00B939A4">
              <w:rPr>
                <w:sz w:val="24"/>
                <w:szCs w:val="24"/>
              </w:rPr>
              <w:t xml:space="preserve">Срок выполнения: </w:t>
            </w:r>
          </w:p>
          <w:p w:rsidR="007D162F" w:rsidRPr="00B939A4" w:rsidRDefault="007D162F" w:rsidP="004E770B">
            <w:pPr>
              <w:pStyle w:val="ab"/>
              <w:keepNext/>
              <w:tabs>
                <w:tab w:val="left" w:pos="851"/>
              </w:tabs>
              <w:ind w:left="-108"/>
              <w:jc w:val="left"/>
              <w:rPr>
                <w:sz w:val="24"/>
                <w:szCs w:val="24"/>
              </w:rPr>
            </w:pPr>
            <w:r w:rsidRPr="00B939A4">
              <w:rPr>
                <w:sz w:val="24"/>
                <w:szCs w:val="24"/>
              </w:rPr>
              <w:t>01.07. – 30.09. 2015 г.</w:t>
            </w:r>
          </w:p>
        </w:tc>
      </w:tr>
      <w:tr w:rsidR="007D162F" w:rsidRPr="001D3487"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КРРОО «Федерация спортивного туризма Калининградской области»</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1D3487">
            <w:pPr>
              <w:pStyle w:val="ac"/>
              <w:rPr>
                <w:sz w:val="24"/>
                <w:szCs w:val="24"/>
              </w:rPr>
            </w:pPr>
            <w:r w:rsidRPr="00B939A4">
              <w:rPr>
                <w:sz w:val="24"/>
                <w:szCs w:val="24"/>
              </w:rPr>
              <w:t xml:space="preserve">г. Калининград, </w:t>
            </w:r>
          </w:p>
          <w:p w:rsidR="007D162F" w:rsidRPr="00B939A4" w:rsidRDefault="007D162F" w:rsidP="001D3487">
            <w:pPr>
              <w:pStyle w:val="ac"/>
              <w:rPr>
                <w:sz w:val="24"/>
                <w:szCs w:val="24"/>
              </w:rPr>
            </w:pPr>
            <w:r w:rsidRPr="00B939A4">
              <w:rPr>
                <w:sz w:val="24"/>
                <w:szCs w:val="24"/>
              </w:rPr>
              <w:t>ул. Чекистов, 52/5</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7F6EA6">
            <w:pPr>
              <w:pStyle w:val="ac"/>
              <w:ind w:left="-108"/>
              <w:rPr>
                <w:sz w:val="24"/>
                <w:szCs w:val="24"/>
              </w:rPr>
            </w:pPr>
            <w:r w:rsidRPr="00B939A4">
              <w:rPr>
                <w:sz w:val="24"/>
                <w:szCs w:val="24"/>
              </w:rPr>
              <w:t>«Спортивная осень»</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421932">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1D3487">
            <w:pPr>
              <w:ind w:left="-108"/>
              <w:rPr>
                <w:sz w:val="24"/>
                <w:szCs w:val="24"/>
              </w:rPr>
            </w:pPr>
            <w:r w:rsidRPr="00B939A4">
              <w:rPr>
                <w:sz w:val="24"/>
                <w:szCs w:val="24"/>
              </w:rPr>
              <w:t>Полная стоимость программы:</w:t>
            </w:r>
          </w:p>
          <w:p w:rsidR="007D162F" w:rsidRPr="00B939A4" w:rsidRDefault="007D162F" w:rsidP="001D3487">
            <w:pPr>
              <w:ind w:left="-108"/>
              <w:rPr>
                <w:sz w:val="24"/>
                <w:szCs w:val="24"/>
              </w:rPr>
            </w:pPr>
            <w:r w:rsidRPr="00B939A4">
              <w:rPr>
                <w:sz w:val="24"/>
                <w:szCs w:val="24"/>
              </w:rPr>
              <w:t xml:space="preserve"> 134 600,00  рублей.</w:t>
            </w:r>
          </w:p>
          <w:p w:rsidR="007D162F" w:rsidRPr="00B939A4" w:rsidRDefault="007D162F" w:rsidP="001D3487">
            <w:pPr>
              <w:ind w:left="-108" w:right="-145"/>
              <w:rPr>
                <w:sz w:val="24"/>
                <w:szCs w:val="24"/>
              </w:rPr>
            </w:pPr>
            <w:r w:rsidRPr="00B939A4">
              <w:rPr>
                <w:sz w:val="24"/>
                <w:szCs w:val="24"/>
              </w:rPr>
              <w:t xml:space="preserve">Запрашиваемая сумма гранта: </w:t>
            </w:r>
          </w:p>
          <w:p w:rsidR="007D162F" w:rsidRPr="00B939A4" w:rsidRDefault="007D162F" w:rsidP="001D3487">
            <w:pPr>
              <w:ind w:left="-108" w:right="-145"/>
              <w:rPr>
                <w:sz w:val="24"/>
                <w:szCs w:val="24"/>
              </w:rPr>
            </w:pPr>
            <w:r w:rsidRPr="00B939A4">
              <w:rPr>
                <w:sz w:val="24"/>
                <w:szCs w:val="24"/>
              </w:rPr>
              <w:t xml:space="preserve"> 86 500,00 рублей.</w:t>
            </w:r>
          </w:p>
          <w:p w:rsidR="007D162F" w:rsidRPr="00B939A4" w:rsidRDefault="007D162F" w:rsidP="001D3487">
            <w:pPr>
              <w:pStyle w:val="ac"/>
              <w:ind w:left="-108" w:right="-145"/>
              <w:rPr>
                <w:sz w:val="24"/>
                <w:szCs w:val="24"/>
              </w:rPr>
            </w:pPr>
            <w:r w:rsidRPr="00B939A4">
              <w:rPr>
                <w:sz w:val="24"/>
                <w:szCs w:val="24"/>
              </w:rPr>
              <w:t xml:space="preserve">Срок выполнения: </w:t>
            </w:r>
          </w:p>
          <w:p w:rsidR="007D162F" w:rsidRPr="00B939A4" w:rsidRDefault="007D162F" w:rsidP="001D3487">
            <w:pPr>
              <w:pStyle w:val="ab"/>
              <w:keepNext/>
              <w:tabs>
                <w:tab w:val="left" w:pos="851"/>
              </w:tabs>
              <w:ind w:left="-108"/>
              <w:jc w:val="left"/>
              <w:rPr>
                <w:sz w:val="24"/>
                <w:szCs w:val="24"/>
              </w:rPr>
            </w:pPr>
            <w:r w:rsidRPr="00B939A4">
              <w:rPr>
                <w:sz w:val="24"/>
                <w:szCs w:val="24"/>
              </w:rPr>
              <w:t>01.07. – 04.10. 2015 г.</w:t>
            </w:r>
          </w:p>
        </w:tc>
      </w:tr>
      <w:tr w:rsidR="007D162F" w:rsidRPr="00217987"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7D162F" w:rsidRPr="00B939A4" w:rsidRDefault="007D162F"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B939A4">
            <w:pPr>
              <w:widowControl w:val="0"/>
              <w:rPr>
                <w:sz w:val="24"/>
                <w:szCs w:val="24"/>
              </w:rPr>
            </w:pPr>
            <w:r w:rsidRPr="00B939A4">
              <w:rPr>
                <w:sz w:val="24"/>
                <w:szCs w:val="24"/>
              </w:rPr>
              <w:t>КРОО «Федерация гребли на байдарках»</w:t>
            </w:r>
          </w:p>
        </w:tc>
        <w:tc>
          <w:tcPr>
            <w:tcW w:w="2410"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AF7E1E">
            <w:pPr>
              <w:pStyle w:val="ac"/>
              <w:rPr>
                <w:sz w:val="24"/>
                <w:szCs w:val="24"/>
              </w:rPr>
            </w:pPr>
            <w:r w:rsidRPr="00B939A4">
              <w:rPr>
                <w:sz w:val="24"/>
                <w:szCs w:val="24"/>
              </w:rPr>
              <w:t xml:space="preserve">г. Калининград, </w:t>
            </w:r>
          </w:p>
          <w:p w:rsidR="007D162F" w:rsidRPr="00B939A4" w:rsidRDefault="007D162F" w:rsidP="000F393B">
            <w:pPr>
              <w:pStyle w:val="ac"/>
              <w:rPr>
                <w:sz w:val="24"/>
                <w:szCs w:val="24"/>
              </w:rPr>
            </w:pPr>
            <w:proofErr w:type="spellStart"/>
            <w:r w:rsidRPr="00B939A4">
              <w:rPr>
                <w:sz w:val="24"/>
                <w:szCs w:val="24"/>
              </w:rPr>
              <w:t>наб</w:t>
            </w:r>
            <w:proofErr w:type="spellEnd"/>
            <w:r w:rsidRPr="00B939A4">
              <w:rPr>
                <w:sz w:val="24"/>
                <w:szCs w:val="24"/>
              </w:rPr>
              <w:t xml:space="preserve">. ген. </w:t>
            </w:r>
            <w:proofErr w:type="spellStart"/>
            <w:r w:rsidRPr="00B939A4">
              <w:rPr>
                <w:sz w:val="24"/>
                <w:szCs w:val="24"/>
              </w:rPr>
              <w:t>Карбышева</w:t>
            </w:r>
            <w:proofErr w:type="spellEnd"/>
            <w:r w:rsidRPr="00B939A4">
              <w:rPr>
                <w:sz w:val="24"/>
                <w:szCs w:val="24"/>
              </w:rPr>
              <w:t>, 9</w:t>
            </w:r>
          </w:p>
        </w:tc>
        <w:tc>
          <w:tcPr>
            <w:tcW w:w="2268"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7F6EA6">
            <w:pPr>
              <w:pStyle w:val="ac"/>
              <w:ind w:left="-108"/>
              <w:rPr>
                <w:sz w:val="24"/>
                <w:szCs w:val="24"/>
              </w:rPr>
            </w:pPr>
            <w:r w:rsidRPr="00B939A4">
              <w:rPr>
                <w:sz w:val="24"/>
                <w:szCs w:val="24"/>
              </w:rPr>
              <w:t>Развитие гребли на байдарках и каноэ в Калининградской области как массового вида спорта на воде</w:t>
            </w:r>
          </w:p>
        </w:tc>
        <w:tc>
          <w:tcPr>
            <w:tcW w:w="556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0F393B">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7D162F" w:rsidRPr="00B939A4" w:rsidRDefault="007D162F" w:rsidP="000F393B">
            <w:pPr>
              <w:ind w:left="-108"/>
              <w:rPr>
                <w:sz w:val="24"/>
                <w:szCs w:val="24"/>
              </w:rPr>
            </w:pPr>
            <w:r w:rsidRPr="00B939A4">
              <w:rPr>
                <w:sz w:val="24"/>
                <w:szCs w:val="24"/>
              </w:rPr>
              <w:t>Полная стоимость программы:</w:t>
            </w:r>
          </w:p>
          <w:p w:rsidR="007D162F" w:rsidRPr="00B939A4" w:rsidRDefault="007D162F" w:rsidP="000F393B">
            <w:pPr>
              <w:ind w:left="-108"/>
              <w:rPr>
                <w:sz w:val="24"/>
                <w:szCs w:val="24"/>
              </w:rPr>
            </w:pPr>
            <w:r w:rsidRPr="00B939A4">
              <w:rPr>
                <w:sz w:val="24"/>
                <w:szCs w:val="24"/>
              </w:rPr>
              <w:t xml:space="preserve"> 389 005,20  рублей.</w:t>
            </w:r>
          </w:p>
          <w:p w:rsidR="007D162F" w:rsidRPr="00B939A4" w:rsidRDefault="007D162F" w:rsidP="000F393B">
            <w:pPr>
              <w:ind w:left="-108" w:right="-145"/>
              <w:rPr>
                <w:sz w:val="24"/>
                <w:szCs w:val="24"/>
              </w:rPr>
            </w:pPr>
            <w:r w:rsidRPr="00B939A4">
              <w:rPr>
                <w:sz w:val="24"/>
                <w:szCs w:val="24"/>
              </w:rPr>
              <w:t xml:space="preserve">Запрашиваемая сумма гранта: </w:t>
            </w:r>
          </w:p>
          <w:p w:rsidR="007D162F" w:rsidRPr="00B939A4" w:rsidRDefault="007D162F" w:rsidP="000F393B">
            <w:pPr>
              <w:ind w:left="-108" w:right="-145"/>
              <w:rPr>
                <w:sz w:val="24"/>
                <w:szCs w:val="24"/>
              </w:rPr>
            </w:pPr>
            <w:r w:rsidRPr="00B939A4">
              <w:rPr>
                <w:sz w:val="24"/>
                <w:szCs w:val="24"/>
              </w:rPr>
              <w:t xml:space="preserve"> 299 885,20 рублей.</w:t>
            </w:r>
          </w:p>
          <w:p w:rsidR="007D162F" w:rsidRPr="00B939A4" w:rsidRDefault="007D162F" w:rsidP="000F393B">
            <w:pPr>
              <w:pStyle w:val="ac"/>
              <w:ind w:left="-108" w:right="-145"/>
              <w:rPr>
                <w:sz w:val="24"/>
                <w:szCs w:val="24"/>
              </w:rPr>
            </w:pPr>
            <w:r w:rsidRPr="00B939A4">
              <w:rPr>
                <w:sz w:val="24"/>
                <w:szCs w:val="24"/>
              </w:rPr>
              <w:t xml:space="preserve">Срок выполнения: </w:t>
            </w:r>
          </w:p>
          <w:p w:rsidR="007D162F" w:rsidRPr="00B939A4" w:rsidRDefault="007D162F" w:rsidP="000F393B">
            <w:pPr>
              <w:pStyle w:val="ab"/>
              <w:keepNext/>
              <w:tabs>
                <w:tab w:val="left" w:pos="851"/>
              </w:tabs>
              <w:ind w:left="-108"/>
              <w:jc w:val="left"/>
              <w:rPr>
                <w:sz w:val="24"/>
                <w:szCs w:val="24"/>
              </w:rPr>
            </w:pPr>
            <w:r w:rsidRPr="00B939A4">
              <w:rPr>
                <w:sz w:val="24"/>
                <w:szCs w:val="24"/>
              </w:rPr>
              <w:t>июнь – сентябрь 2015 г</w:t>
            </w:r>
          </w:p>
        </w:tc>
      </w:tr>
      <w:tr w:rsidR="00217987" w:rsidRPr="001D3487"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217987" w:rsidRPr="00B939A4" w:rsidRDefault="00217987"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217987" w:rsidRPr="00B939A4" w:rsidRDefault="00217987" w:rsidP="00B939A4">
            <w:pPr>
              <w:widowControl w:val="0"/>
              <w:rPr>
                <w:sz w:val="24"/>
                <w:szCs w:val="24"/>
              </w:rPr>
            </w:pPr>
            <w:r w:rsidRPr="00B939A4">
              <w:rPr>
                <w:sz w:val="24"/>
                <w:szCs w:val="24"/>
              </w:rPr>
              <w:t>РОО «Олимпийский Совет Калининградской области»</w:t>
            </w:r>
          </w:p>
        </w:tc>
        <w:tc>
          <w:tcPr>
            <w:tcW w:w="2410" w:type="dxa"/>
            <w:gridSpan w:val="2"/>
            <w:tcBorders>
              <w:top w:val="single" w:sz="4" w:space="0" w:color="auto"/>
              <w:left w:val="single" w:sz="4" w:space="0" w:color="auto"/>
              <w:bottom w:val="single" w:sz="4" w:space="0" w:color="auto"/>
              <w:right w:val="single" w:sz="4" w:space="0" w:color="auto"/>
            </w:tcBorders>
          </w:tcPr>
          <w:p w:rsidR="00217987" w:rsidRPr="00B939A4" w:rsidRDefault="00217987" w:rsidP="00217987">
            <w:pPr>
              <w:pStyle w:val="ac"/>
              <w:rPr>
                <w:sz w:val="24"/>
                <w:szCs w:val="24"/>
              </w:rPr>
            </w:pPr>
            <w:r w:rsidRPr="00B939A4">
              <w:rPr>
                <w:sz w:val="24"/>
                <w:szCs w:val="24"/>
              </w:rPr>
              <w:t xml:space="preserve">г. Калининград, </w:t>
            </w:r>
          </w:p>
          <w:p w:rsidR="00217987" w:rsidRPr="00B939A4" w:rsidRDefault="00217987" w:rsidP="00217987">
            <w:pPr>
              <w:pStyle w:val="ac"/>
              <w:rPr>
                <w:sz w:val="24"/>
                <w:szCs w:val="24"/>
              </w:rPr>
            </w:pPr>
            <w:r w:rsidRPr="00B939A4">
              <w:rPr>
                <w:sz w:val="24"/>
                <w:szCs w:val="24"/>
              </w:rPr>
              <w:t xml:space="preserve">Правая </w:t>
            </w:r>
            <w:proofErr w:type="spellStart"/>
            <w:r w:rsidRPr="00B939A4">
              <w:rPr>
                <w:sz w:val="24"/>
                <w:szCs w:val="24"/>
              </w:rPr>
              <w:t>наб</w:t>
            </w:r>
            <w:proofErr w:type="spellEnd"/>
            <w:r w:rsidRPr="00B939A4">
              <w:rPr>
                <w:sz w:val="24"/>
                <w:szCs w:val="24"/>
              </w:rPr>
              <w:t>., 5</w:t>
            </w:r>
          </w:p>
        </w:tc>
        <w:tc>
          <w:tcPr>
            <w:tcW w:w="2268" w:type="dxa"/>
            <w:gridSpan w:val="2"/>
            <w:tcBorders>
              <w:top w:val="single" w:sz="4" w:space="0" w:color="auto"/>
              <w:left w:val="single" w:sz="4" w:space="0" w:color="auto"/>
              <w:bottom w:val="single" w:sz="4" w:space="0" w:color="auto"/>
              <w:right w:val="single" w:sz="4" w:space="0" w:color="auto"/>
            </w:tcBorders>
          </w:tcPr>
          <w:p w:rsidR="00217987" w:rsidRPr="00B939A4" w:rsidRDefault="00217987" w:rsidP="007F6EA6">
            <w:pPr>
              <w:pStyle w:val="ac"/>
              <w:ind w:left="-108"/>
              <w:rPr>
                <w:sz w:val="24"/>
                <w:szCs w:val="24"/>
              </w:rPr>
            </w:pPr>
            <w:r w:rsidRPr="00B939A4">
              <w:rPr>
                <w:sz w:val="24"/>
                <w:szCs w:val="24"/>
              </w:rPr>
              <w:t>«Малые Олимпийские игры»</w:t>
            </w:r>
          </w:p>
        </w:tc>
        <w:tc>
          <w:tcPr>
            <w:tcW w:w="5562" w:type="dxa"/>
            <w:gridSpan w:val="2"/>
            <w:tcBorders>
              <w:top w:val="single" w:sz="4" w:space="0" w:color="auto"/>
              <w:left w:val="single" w:sz="4" w:space="0" w:color="auto"/>
              <w:bottom w:val="single" w:sz="4" w:space="0" w:color="auto"/>
              <w:right w:val="single" w:sz="4" w:space="0" w:color="auto"/>
            </w:tcBorders>
          </w:tcPr>
          <w:p w:rsidR="00217987" w:rsidRPr="00B939A4" w:rsidRDefault="00217987" w:rsidP="009861E6">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217987" w:rsidRPr="00B939A4" w:rsidRDefault="00217987" w:rsidP="00AF7E1E">
            <w:pPr>
              <w:ind w:left="-108"/>
              <w:rPr>
                <w:sz w:val="24"/>
                <w:szCs w:val="24"/>
              </w:rPr>
            </w:pPr>
            <w:r w:rsidRPr="00B939A4">
              <w:rPr>
                <w:sz w:val="24"/>
                <w:szCs w:val="24"/>
              </w:rPr>
              <w:t>Полная стоимость программы:</w:t>
            </w:r>
          </w:p>
          <w:p w:rsidR="00217987" w:rsidRPr="00B939A4" w:rsidRDefault="00217987" w:rsidP="00AF7E1E">
            <w:pPr>
              <w:ind w:left="-108"/>
              <w:rPr>
                <w:sz w:val="24"/>
                <w:szCs w:val="24"/>
              </w:rPr>
            </w:pPr>
            <w:r w:rsidRPr="00B939A4">
              <w:rPr>
                <w:sz w:val="24"/>
                <w:szCs w:val="24"/>
              </w:rPr>
              <w:t xml:space="preserve"> 300</w:t>
            </w:r>
            <w:r w:rsidR="009861E6" w:rsidRPr="00B939A4">
              <w:rPr>
                <w:sz w:val="24"/>
                <w:szCs w:val="24"/>
              </w:rPr>
              <w:t xml:space="preserve"> </w:t>
            </w:r>
            <w:r w:rsidRPr="00B939A4">
              <w:rPr>
                <w:sz w:val="24"/>
                <w:szCs w:val="24"/>
              </w:rPr>
              <w:t>000,00  рублей.</w:t>
            </w:r>
          </w:p>
          <w:p w:rsidR="00217987" w:rsidRPr="00B939A4" w:rsidRDefault="00217987" w:rsidP="00AF7E1E">
            <w:pPr>
              <w:ind w:left="-108" w:right="-145"/>
              <w:rPr>
                <w:sz w:val="24"/>
                <w:szCs w:val="24"/>
              </w:rPr>
            </w:pPr>
            <w:r w:rsidRPr="00B939A4">
              <w:rPr>
                <w:sz w:val="24"/>
                <w:szCs w:val="24"/>
              </w:rPr>
              <w:t xml:space="preserve">Запрашиваемая сумма гранта: </w:t>
            </w:r>
          </w:p>
          <w:p w:rsidR="00217987" w:rsidRPr="00B939A4" w:rsidRDefault="00217987" w:rsidP="00AF7E1E">
            <w:pPr>
              <w:ind w:left="-108" w:right="-145"/>
              <w:rPr>
                <w:sz w:val="24"/>
                <w:szCs w:val="24"/>
              </w:rPr>
            </w:pPr>
            <w:r w:rsidRPr="00B939A4">
              <w:rPr>
                <w:sz w:val="24"/>
                <w:szCs w:val="24"/>
              </w:rPr>
              <w:t xml:space="preserve"> 300</w:t>
            </w:r>
            <w:r w:rsidR="009861E6" w:rsidRPr="00B939A4">
              <w:rPr>
                <w:sz w:val="24"/>
                <w:szCs w:val="24"/>
              </w:rPr>
              <w:t xml:space="preserve"> </w:t>
            </w:r>
            <w:r w:rsidRPr="00B939A4">
              <w:rPr>
                <w:sz w:val="24"/>
                <w:szCs w:val="24"/>
              </w:rPr>
              <w:t>000,00 рублей.</w:t>
            </w:r>
          </w:p>
          <w:p w:rsidR="00217987" w:rsidRPr="00B939A4" w:rsidRDefault="00217987" w:rsidP="00AF7E1E">
            <w:pPr>
              <w:pStyle w:val="ac"/>
              <w:ind w:left="-108" w:right="-145"/>
              <w:rPr>
                <w:sz w:val="24"/>
                <w:szCs w:val="24"/>
              </w:rPr>
            </w:pPr>
            <w:r w:rsidRPr="00B939A4">
              <w:rPr>
                <w:sz w:val="24"/>
                <w:szCs w:val="24"/>
              </w:rPr>
              <w:t xml:space="preserve">Срок выполнения: </w:t>
            </w:r>
          </w:p>
          <w:p w:rsidR="00217987" w:rsidRPr="00B939A4" w:rsidRDefault="00217987" w:rsidP="009861E6">
            <w:pPr>
              <w:pStyle w:val="ab"/>
              <w:keepNext/>
              <w:tabs>
                <w:tab w:val="left" w:pos="851"/>
              </w:tabs>
              <w:ind w:left="-108"/>
              <w:jc w:val="left"/>
              <w:rPr>
                <w:sz w:val="24"/>
                <w:szCs w:val="24"/>
              </w:rPr>
            </w:pPr>
            <w:r w:rsidRPr="00B939A4">
              <w:rPr>
                <w:sz w:val="24"/>
                <w:szCs w:val="24"/>
              </w:rPr>
              <w:t>01.06. – 31.08. 201</w:t>
            </w:r>
            <w:r w:rsidR="009861E6" w:rsidRPr="00B939A4">
              <w:rPr>
                <w:sz w:val="24"/>
                <w:szCs w:val="24"/>
              </w:rPr>
              <w:t>5</w:t>
            </w:r>
            <w:r w:rsidRPr="00B939A4">
              <w:rPr>
                <w:sz w:val="24"/>
                <w:szCs w:val="24"/>
              </w:rPr>
              <w:t xml:space="preserve"> г.</w:t>
            </w:r>
          </w:p>
        </w:tc>
      </w:tr>
      <w:tr w:rsidR="009861E6" w:rsidRPr="009C2F05"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9861E6" w:rsidRPr="00B939A4" w:rsidRDefault="009861E6"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861E6" w:rsidRPr="00B939A4" w:rsidRDefault="009861E6" w:rsidP="00B939A4">
            <w:pPr>
              <w:rPr>
                <w:sz w:val="24"/>
                <w:szCs w:val="24"/>
              </w:rPr>
            </w:pPr>
            <w:r w:rsidRPr="00B939A4">
              <w:rPr>
                <w:sz w:val="24"/>
                <w:szCs w:val="24"/>
              </w:rPr>
              <w:t>КРМОО «КСЦ Каприоль»</w:t>
            </w:r>
          </w:p>
        </w:tc>
        <w:tc>
          <w:tcPr>
            <w:tcW w:w="2410" w:type="dxa"/>
            <w:gridSpan w:val="2"/>
            <w:tcBorders>
              <w:top w:val="single" w:sz="4" w:space="0" w:color="auto"/>
              <w:left w:val="single" w:sz="4" w:space="0" w:color="auto"/>
              <w:bottom w:val="single" w:sz="4" w:space="0" w:color="auto"/>
              <w:right w:val="single" w:sz="4" w:space="0" w:color="auto"/>
            </w:tcBorders>
          </w:tcPr>
          <w:p w:rsidR="009861E6" w:rsidRPr="00B939A4" w:rsidRDefault="009861E6" w:rsidP="00AF7E1E">
            <w:pPr>
              <w:pStyle w:val="ac"/>
              <w:rPr>
                <w:sz w:val="24"/>
                <w:szCs w:val="24"/>
              </w:rPr>
            </w:pPr>
            <w:r w:rsidRPr="00B939A4">
              <w:rPr>
                <w:sz w:val="24"/>
                <w:szCs w:val="24"/>
              </w:rPr>
              <w:t xml:space="preserve">г. Калининград, </w:t>
            </w:r>
          </w:p>
          <w:p w:rsidR="009861E6" w:rsidRPr="00B939A4" w:rsidRDefault="009861E6" w:rsidP="009861E6">
            <w:pPr>
              <w:pStyle w:val="ac"/>
              <w:rPr>
                <w:sz w:val="24"/>
                <w:szCs w:val="24"/>
              </w:rPr>
            </w:pPr>
            <w:r w:rsidRPr="00B939A4">
              <w:rPr>
                <w:sz w:val="24"/>
                <w:szCs w:val="24"/>
              </w:rPr>
              <w:t xml:space="preserve">ул. Комсомольская, </w:t>
            </w:r>
            <w:r w:rsidRPr="00B939A4">
              <w:rPr>
                <w:sz w:val="24"/>
                <w:szCs w:val="24"/>
              </w:rPr>
              <w:lastRenderedPageBreak/>
              <w:t>53 – 7</w:t>
            </w:r>
          </w:p>
        </w:tc>
        <w:tc>
          <w:tcPr>
            <w:tcW w:w="2268" w:type="dxa"/>
            <w:gridSpan w:val="2"/>
            <w:tcBorders>
              <w:top w:val="single" w:sz="4" w:space="0" w:color="auto"/>
              <w:left w:val="single" w:sz="4" w:space="0" w:color="auto"/>
              <w:bottom w:val="single" w:sz="4" w:space="0" w:color="auto"/>
              <w:right w:val="single" w:sz="4" w:space="0" w:color="auto"/>
            </w:tcBorders>
          </w:tcPr>
          <w:p w:rsidR="009861E6" w:rsidRPr="00B939A4" w:rsidRDefault="009861E6" w:rsidP="007F6EA6">
            <w:pPr>
              <w:pStyle w:val="ac"/>
              <w:ind w:left="-108"/>
              <w:rPr>
                <w:sz w:val="24"/>
                <w:szCs w:val="24"/>
              </w:rPr>
            </w:pPr>
            <w:r w:rsidRPr="00B939A4">
              <w:rPr>
                <w:sz w:val="24"/>
                <w:szCs w:val="24"/>
              </w:rPr>
              <w:lastRenderedPageBreak/>
              <w:t xml:space="preserve">Организация и проведение </w:t>
            </w:r>
            <w:r w:rsidRPr="00B939A4">
              <w:rPr>
                <w:sz w:val="24"/>
                <w:szCs w:val="24"/>
              </w:rPr>
              <w:lastRenderedPageBreak/>
              <w:t>турниров по конному спорту для детей и молодежи</w:t>
            </w:r>
          </w:p>
        </w:tc>
        <w:tc>
          <w:tcPr>
            <w:tcW w:w="5562" w:type="dxa"/>
            <w:gridSpan w:val="2"/>
            <w:tcBorders>
              <w:top w:val="single" w:sz="4" w:space="0" w:color="auto"/>
              <w:left w:val="single" w:sz="4" w:space="0" w:color="auto"/>
              <w:bottom w:val="single" w:sz="4" w:space="0" w:color="auto"/>
              <w:right w:val="single" w:sz="4" w:space="0" w:color="auto"/>
            </w:tcBorders>
          </w:tcPr>
          <w:p w:rsidR="009861E6" w:rsidRPr="00B939A4" w:rsidRDefault="009861E6" w:rsidP="009861E6">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9861E6" w:rsidRPr="00B939A4" w:rsidRDefault="009861E6" w:rsidP="009861E6">
            <w:pPr>
              <w:ind w:left="-108"/>
              <w:rPr>
                <w:sz w:val="24"/>
                <w:szCs w:val="24"/>
              </w:rPr>
            </w:pPr>
            <w:r w:rsidRPr="00B939A4">
              <w:rPr>
                <w:sz w:val="24"/>
                <w:szCs w:val="24"/>
              </w:rPr>
              <w:t>Полная стоимость программы:</w:t>
            </w:r>
          </w:p>
          <w:p w:rsidR="009861E6" w:rsidRPr="00B939A4" w:rsidRDefault="009861E6" w:rsidP="009861E6">
            <w:pPr>
              <w:ind w:left="-108"/>
              <w:rPr>
                <w:sz w:val="24"/>
                <w:szCs w:val="24"/>
              </w:rPr>
            </w:pPr>
            <w:r w:rsidRPr="00B939A4">
              <w:rPr>
                <w:sz w:val="24"/>
                <w:szCs w:val="24"/>
              </w:rPr>
              <w:lastRenderedPageBreak/>
              <w:t xml:space="preserve"> 219 730,00  рублей.</w:t>
            </w:r>
          </w:p>
          <w:p w:rsidR="009861E6" w:rsidRPr="00B939A4" w:rsidRDefault="009861E6" w:rsidP="009861E6">
            <w:pPr>
              <w:ind w:left="-108" w:right="-145"/>
              <w:rPr>
                <w:sz w:val="24"/>
                <w:szCs w:val="24"/>
              </w:rPr>
            </w:pPr>
            <w:r w:rsidRPr="00B939A4">
              <w:rPr>
                <w:sz w:val="24"/>
                <w:szCs w:val="24"/>
              </w:rPr>
              <w:t xml:space="preserve">Запрашиваемая сумма гранта: </w:t>
            </w:r>
          </w:p>
          <w:p w:rsidR="009861E6" w:rsidRPr="00B939A4" w:rsidRDefault="009861E6" w:rsidP="009861E6">
            <w:pPr>
              <w:ind w:left="-108" w:right="-145"/>
              <w:rPr>
                <w:sz w:val="24"/>
                <w:szCs w:val="24"/>
              </w:rPr>
            </w:pPr>
            <w:r w:rsidRPr="00B939A4">
              <w:rPr>
                <w:sz w:val="24"/>
                <w:szCs w:val="24"/>
              </w:rPr>
              <w:t xml:space="preserve"> 159 730,00 рублей.</w:t>
            </w:r>
          </w:p>
          <w:p w:rsidR="009861E6" w:rsidRPr="00B939A4" w:rsidRDefault="009861E6" w:rsidP="009861E6">
            <w:pPr>
              <w:pStyle w:val="ac"/>
              <w:ind w:left="-108" w:right="-145"/>
              <w:rPr>
                <w:sz w:val="24"/>
                <w:szCs w:val="24"/>
              </w:rPr>
            </w:pPr>
            <w:r w:rsidRPr="00B939A4">
              <w:rPr>
                <w:sz w:val="24"/>
                <w:szCs w:val="24"/>
              </w:rPr>
              <w:t xml:space="preserve">Срок выполнения: </w:t>
            </w:r>
          </w:p>
          <w:p w:rsidR="009861E6" w:rsidRPr="00B939A4" w:rsidRDefault="009861E6" w:rsidP="009861E6">
            <w:pPr>
              <w:pStyle w:val="ab"/>
              <w:keepNext/>
              <w:tabs>
                <w:tab w:val="left" w:pos="851"/>
              </w:tabs>
              <w:ind w:left="-108"/>
              <w:jc w:val="left"/>
              <w:rPr>
                <w:sz w:val="24"/>
                <w:szCs w:val="24"/>
              </w:rPr>
            </w:pPr>
            <w:r w:rsidRPr="00B939A4">
              <w:rPr>
                <w:sz w:val="24"/>
                <w:szCs w:val="24"/>
              </w:rPr>
              <w:t>15.05. – 01.11. 2015 г.</w:t>
            </w:r>
          </w:p>
        </w:tc>
      </w:tr>
      <w:tr w:rsidR="009861E6" w:rsidRPr="009C2F05"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9861E6" w:rsidRPr="00B939A4" w:rsidRDefault="009861E6"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9861E6" w:rsidRPr="00B939A4" w:rsidRDefault="009C2F05" w:rsidP="00B939A4">
            <w:pPr>
              <w:rPr>
                <w:sz w:val="24"/>
                <w:szCs w:val="24"/>
              </w:rPr>
            </w:pPr>
            <w:r w:rsidRPr="00B939A4">
              <w:rPr>
                <w:sz w:val="24"/>
                <w:szCs w:val="24"/>
              </w:rPr>
              <w:t>КРМОО «Спорт для всех»</w:t>
            </w:r>
          </w:p>
        </w:tc>
        <w:tc>
          <w:tcPr>
            <w:tcW w:w="2410" w:type="dxa"/>
            <w:gridSpan w:val="2"/>
            <w:tcBorders>
              <w:top w:val="single" w:sz="4" w:space="0" w:color="auto"/>
              <w:left w:val="single" w:sz="4" w:space="0" w:color="auto"/>
              <w:bottom w:val="single" w:sz="4" w:space="0" w:color="auto"/>
              <w:right w:val="single" w:sz="4" w:space="0" w:color="auto"/>
            </w:tcBorders>
          </w:tcPr>
          <w:p w:rsidR="009C2F05" w:rsidRPr="00B939A4" w:rsidRDefault="009C2F05" w:rsidP="009C2F05">
            <w:pPr>
              <w:pStyle w:val="ac"/>
              <w:rPr>
                <w:sz w:val="24"/>
                <w:szCs w:val="24"/>
              </w:rPr>
            </w:pPr>
            <w:r w:rsidRPr="00B939A4">
              <w:rPr>
                <w:sz w:val="24"/>
                <w:szCs w:val="24"/>
              </w:rPr>
              <w:t xml:space="preserve">г. Калининград, </w:t>
            </w:r>
          </w:p>
          <w:p w:rsidR="009861E6" w:rsidRPr="00B939A4" w:rsidRDefault="009C2F05" w:rsidP="009C2F05">
            <w:pPr>
              <w:pStyle w:val="ac"/>
              <w:rPr>
                <w:bCs/>
                <w:spacing w:val="-1"/>
                <w:sz w:val="24"/>
                <w:szCs w:val="24"/>
              </w:rPr>
            </w:pPr>
            <w:r w:rsidRPr="00B939A4">
              <w:rPr>
                <w:sz w:val="24"/>
                <w:szCs w:val="24"/>
              </w:rPr>
              <w:t>ул. Житомирская, 14 кв. 10</w:t>
            </w:r>
          </w:p>
        </w:tc>
        <w:tc>
          <w:tcPr>
            <w:tcW w:w="2268" w:type="dxa"/>
            <w:gridSpan w:val="2"/>
            <w:tcBorders>
              <w:top w:val="single" w:sz="4" w:space="0" w:color="auto"/>
              <w:left w:val="single" w:sz="4" w:space="0" w:color="auto"/>
              <w:bottom w:val="single" w:sz="4" w:space="0" w:color="auto"/>
              <w:right w:val="single" w:sz="4" w:space="0" w:color="auto"/>
            </w:tcBorders>
          </w:tcPr>
          <w:p w:rsidR="009861E6" w:rsidRPr="00B939A4" w:rsidRDefault="009C2F05" w:rsidP="007F6EA6">
            <w:pPr>
              <w:pStyle w:val="ac"/>
              <w:ind w:left="-108"/>
              <w:rPr>
                <w:sz w:val="24"/>
                <w:szCs w:val="24"/>
              </w:rPr>
            </w:pPr>
            <w:r w:rsidRPr="00B939A4">
              <w:rPr>
                <w:sz w:val="24"/>
                <w:szCs w:val="24"/>
              </w:rPr>
              <w:t>Подросток</w:t>
            </w:r>
          </w:p>
        </w:tc>
        <w:tc>
          <w:tcPr>
            <w:tcW w:w="5562" w:type="dxa"/>
            <w:gridSpan w:val="2"/>
            <w:tcBorders>
              <w:top w:val="single" w:sz="4" w:space="0" w:color="auto"/>
              <w:left w:val="single" w:sz="4" w:space="0" w:color="auto"/>
              <w:bottom w:val="single" w:sz="4" w:space="0" w:color="auto"/>
              <w:right w:val="single" w:sz="4" w:space="0" w:color="auto"/>
            </w:tcBorders>
          </w:tcPr>
          <w:p w:rsidR="009861E6" w:rsidRPr="00B939A4" w:rsidRDefault="009861E6" w:rsidP="009C2F05">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9C2F05" w:rsidRPr="00B939A4" w:rsidRDefault="009C2F05" w:rsidP="009C2F05">
            <w:pPr>
              <w:ind w:left="-108"/>
              <w:rPr>
                <w:sz w:val="24"/>
                <w:szCs w:val="24"/>
              </w:rPr>
            </w:pPr>
            <w:r w:rsidRPr="00B939A4">
              <w:rPr>
                <w:sz w:val="24"/>
                <w:szCs w:val="24"/>
              </w:rPr>
              <w:t>Полная стоимость программы:</w:t>
            </w:r>
          </w:p>
          <w:p w:rsidR="009C2F05" w:rsidRPr="00B939A4" w:rsidRDefault="009C2F05" w:rsidP="009C2F05">
            <w:pPr>
              <w:ind w:left="-108"/>
              <w:rPr>
                <w:sz w:val="24"/>
                <w:szCs w:val="24"/>
              </w:rPr>
            </w:pPr>
            <w:r w:rsidRPr="00B939A4">
              <w:rPr>
                <w:sz w:val="24"/>
                <w:szCs w:val="24"/>
              </w:rPr>
              <w:t xml:space="preserve"> 357 575,00  рублей.</w:t>
            </w:r>
          </w:p>
          <w:p w:rsidR="009C2F05" w:rsidRPr="00B939A4" w:rsidRDefault="009C2F05" w:rsidP="009C2F05">
            <w:pPr>
              <w:ind w:left="-108" w:right="-145"/>
              <w:rPr>
                <w:sz w:val="24"/>
                <w:szCs w:val="24"/>
              </w:rPr>
            </w:pPr>
            <w:r w:rsidRPr="00B939A4">
              <w:rPr>
                <w:sz w:val="24"/>
                <w:szCs w:val="24"/>
              </w:rPr>
              <w:t xml:space="preserve">Запрашиваемая сумма гранта: </w:t>
            </w:r>
          </w:p>
          <w:p w:rsidR="009C2F05" w:rsidRPr="00B939A4" w:rsidRDefault="009C2F05" w:rsidP="009C2F05">
            <w:pPr>
              <w:ind w:left="-108" w:right="-145"/>
              <w:rPr>
                <w:sz w:val="24"/>
                <w:szCs w:val="24"/>
              </w:rPr>
            </w:pPr>
            <w:r w:rsidRPr="00B939A4">
              <w:rPr>
                <w:sz w:val="24"/>
                <w:szCs w:val="24"/>
              </w:rPr>
              <w:t xml:space="preserve"> 235 000,00 рублей.</w:t>
            </w:r>
          </w:p>
          <w:p w:rsidR="009C2F05" w:rsidRPr="00B939A4" w:rsidRDefault="009C2F05" w:rsidP="009C2F05">
            <w:pPr>
              <w:pStyle w:val="ac"/>
              <w:ind w:left="-108" w:right="-145"/>
              <w:rPr>
                <w:sz w:val="24"/>
                <w:szCs w:val="24"/>
              </w:rPr>
            </w:pPr>
            <w:r w:rsidRPr="00B939A4">
              <w:rPr>
                <w:sz w:val="24"/>
                <w:szCs w:val="24"/>
              </w:rPr>
              <w:t xml:space="preserve">Срок выполнения: </w:t>
            </w:r>
          </w:p>
          <w:p w:rsidR="009861E6" w:rsidRPr="00B939A4" w:rsidRDefault="009C2F05" w:rsidP="009C2F05">
            <w:pPr>
              <w:pStyle w:val="ab"/>
              <w:keepNext/>
              <w:tabs>
                <w:tab w:val="left" w:pos="851"/>
              </w:tabs>
              <w:ind w:left="-108"/>
              <w:jc w:val="left"/>
              <w:rPr>
                <w:sz w:val="24"/>
                <w:szCs w:val="24"/>
              </w:rPr>
            </w:pPr>
            <w:r w:rsidRPr="00B939A4">
              <w:rPr>
                <w:sz w:val="24"/>
                <w:szCs w:val="24"/>
              </w:rPr>
              <w:t>07.05. – 31.12. 2015 г.</w:t>
            </w:r>
          </w:p>
        </w:tc>
      </w:tr>
      <w:tr w:rsidR="00C5523D" w:rsidRPr="004F4A5C"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C5523D" w:rsidRPr="00B939A4" w:rsidRDefault="00C5523D"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C5523D" w:rsidRPr="00B939A4" w:rsidRDefault="00C5523D" w:rsidP="00B939A4">
            <w:pPr>
              <w:rPr>
                <w:sz w:val="24"/>
                <w:szCs w:val="24"/>
              </w:rPr>
            </w:pPr>
            <w:r w:rsidRPr="00B939A4">
              <w:rPr>
                <w:sz w:val="24"/>
                <w:szCs w:val="24"/>
              </w:rPr>
              <w:t>КРОООО «Федерация рукопашного боя»</w:t>
            </w:r>
          </w:p>
        </w:tc>
        <w:tc>
          <w:tcPr>
            <w:tcW w:w="2410" w:type="dxa"/>
            <w:gridSpan w:val="2"/>
            <w:tcBorders>
              <w:top w:val="single" w:sz="4" w:space="0" w:color="auto"/>
              <w:left w:val="single" w:sz="4" w:space="0" w:color="auto"/>
              <w:bottom w:val="single" w:sz="4" w:space="0" w:color="auto"/>
              <w:right w:val="single" w:sz="4" w:space="0" w:color="auto"/>
            </w:tcBorders>
          </w:tcPr>
          <w:p w:rsidR="00C5523D" w:rsidRPr="00B939A4" w:rsidRDefault="00C5523D" w:rsidP="00AF7E1E">
            <w:pPr>
              <w:pStyle w:val="ac"/>
              <w:rPr>
                <w:sz w:val="24"/>
                <w:szCs w:val="24"/>
              </w:rPr>
            </w:pPr>
            <w:r w:rsidRPr="00B939A4">
              <w:rPr>
                <w:sz w:val="24"/>
                <w:szCs w:val="24"/>
              </w:rPr>
              <w:t xml:space="preserve">г. Калининград, </w:t>
            </w:r>
          </w:p>
          <w:p w:rsidR="00C5523D" w:rsidRPr="00B939A4" w:rsidRDefault="00C5523D" w:rsidP="00C5523D">
            <w:pPr>
              <w:pStyle w:val="ac"/>
              <w:rPr>
                <w:bCs/>
                <w:spacing w:val="-1"/>
                <w:sz w:val="24"/>
                <w:szCs w:val="24"/>
              </w:rPr>
            </w:pPr>
            <w:r w:rsidRPr="00B939A4">
              <w:rPr>
                <w:sz w:val="24"/>
                <w:szCs w:val="24"/>
              </w:rPr>
              <w:t xml:space="preserve">ул. Чернышевского, 56-а, </w:t>
            </w:r>
            <w:proofErr w:type="spellStart"/>
            <w:r w:rsidRPr="00B939A4">
              <w:rPr>
                <w:sz w:val="24"/>
                <w:szCs w:val="24"/>
              </w:rPr>
              <w:t>каб</w:t>
            </w:r>
            <w:proofErr w:type="spellEnd"/>
            <w:r w:rsidRPr="00B939A4">
              <w:rPr>
                <w:sz w:val="24"/>
                <w:szCs w:val="24"/>
              </w:rPr>
              <w:t>. 18</w:t>
            </w:r>
          </w:p>
        </w:tc>
        <w:tc>
          <w:tcPr>
            <w:tcW w:w="2268" w:type="dxa"/>
            <w:gridSpan w:val="2"/>
            <w:tcBorders>
              <w:top w:val="single" w:sz="4" w:space="0" w:color="auto"/>
              <w:left w:val="single" w:sz="4" w:space="0" w:color="auto"/>
              <w:bottom w:val="single" w:sz="4" w:space="0" w:color="auto"/>
              <w:right w:val="single" w:sz="4" w:space="0" w:color="auto"/>
            </w:tcBorders>
          </w:tcPr>
          <w:p w:rsidR="00C5523D" w:rsidRPr="00B939A4" w:rsidRDefault="00C5523D" w:rsidP="007F6EA6">
            <w:pPr>
              <w:pStyle w:val="ac"/>
              <w:ind w:left="-108"/>
              <w:rPr>
                <w:sz w:val="24"/>
                <w:szCs w:val="24"/>
              </w:rPr>
            </w:pPr>
            <w:r w:rsidRPr="00B939A4">
              <w:rPr>
                <w:sz w:val="24"/>
                <w:szCs w:val="24"/>
              </w:rPr>
              <w:t xml:space="preserve">Военно-патриотическое воспитание и допризывная подготовка молодежи к службе в </w:t>
            </w:r>
            <w:proofErr w:type="gramStart"/>
            <w:r w:rsidRPr="00B939A4">
              <w:rPr>
                <w:sz w:val="24"/>
                <w:szCs w:val="24"/>
              </w:rPr>
              <w:t>ВС</w:t>
            </w:r>
            <w:proofErr w:type="gramEnd"/>
            <w:r w:rsidRPr="00B939A4">
              <w:rPr>
                <w:sz w:val="24"/>
                <w:szCs w:val="24"/>
              </w:rPr>
              <w:t xml:space="preserve"> РФ «Защитник Отечества»</w:t>
            </w:r>
          </w:p>
        </w:tc>
        <w:tc>
          <w:tcPr>
            <w:tcW w:w="5562" w:type="dxa"/>
            <w:gridSpan w:val="2"/>
            <w:tcBorders>
              <w:top w:val="single" w:sz="4" w:space="0" w:color="auto"/>
              <w:left w:val="single" w:sz="4" w:space="0" w:color="auto"/>
              <w:bottom w:val="single" w:sz="4" w:space="0" w:color="auto"/>
              <w:right w:val="single" w:sz="4" w:space="0" w:color="auto"/>
            </w:tcBorders>
          </w:tcPr>
          <w:p w:rsidR="00C5523D" w:rsidRPr="00B939A4" w:rsidRDefault="00C5523D" w:rsidP="004F4A5C">
            <w:pPr>
              <w:pStyle w:val="ac"/>
              <w:ind w:right="-108"/>
              <w:jc w:val="both"/>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C5523D" w:rsidRPr="00B939A4" w:rsidRDefault="00C5523D" w:rsidP="00C5523D">
            <w:pPr>
              <w:ind w:left="-108"/>
              <w:rPr>
                <w:sz w:val="24"/>
                <w:szCs w:val="24"/>
              </w:rPr>
            </w:pPr>
            <w:r w:rsidRPr="00B939A4">
              <w:rPr>
                <w:sz w:val="24"/>
                <w:szCs w:val="24"/>
              </w:rPr>
              <w:t>Полная стоимость программы:</w:t>
            </w:r>
          </w:p>
          <w:p w:rsidR="00C5523D" w:rsidRPr="00B939A4" w:rsidRDefault="00C5523D" w:rsidP="00C5523D">
            <w:pPr>
              <w:ind w:left="-108"/>
              <w:rPr>
                <w:sz w:val="24"/>
                <w:szCs w:val="24"/>
              </w:rPr>
            </w:pPr>
            <w:r w:rsidRPr="00B939A4">
              <w:rPr>
                <w:sz w:val="24"/>
                <w:szCs w:val="24"/>
              </w:rPr>
              <w:t xml:space="preserve"> 450 000,00  рублей.</w:t>
            </w:r>
          </w:p>
          <w:p w:rsidR="00C5523D" w:rsidRPr="00B939A4" w:rsidRDefault="00C5523D" w:rsidP="00C5523D">
            <w:pPr>
              <w:ind w:left="-108" w:right="-145"/>
              <w:rPr>
                <w:sz w:val="24"/>
                <w:szCs w:val="24"/>
              </w:rPr>
            </w:pPr>
            <w:r w:rsidRPr="00B939A4">
              <w:rPr>
                <w:sz w:val="24"/>
                <w:szCs w:val="24"/>
              </w:rPr>
              <w:t xml:space="preserve">Запрашиваемая сумма гранта: </w:t>
            </w:r>
          </w:p>
          <w:p w:rsidR="00C5523D" w:rsidRPr="00B939A4" w:rsidRDefault="00C5523D" w:rsidP="00C5523D">
            <w:pPr>
              <w:ind w:left="-108" w:right="-145"/>
              <w:rPr>
                <w:sz w:val="24"/>
                <w:szCs w:val="24"/>
              </w:rPr>
            </w:pPr>
            <w:r w:rsidRPr="00B939A4">
              <w:rPr>
                <w:sz w:val="24"/>
                <w:szCs w:val="24"/>
              </w:rPr>
              <w:t xml:space="preserve"> 300 000,00 рублей.</w:t>
            </w:r>
          </w:p>
          <w:p w:rsidR="00C5523D" w:rsidRPr="00B939A4" w:rsidRDefault="00C5523D" w:rsidP="00C5523D">
            <w:pPr>
              <w:pStyle w:val="ac"/>
              <w:ind w:left="-108" w:right="-145"/>
              <w:rPr>
                <w:sz w:val="24"/>
                <w:szCs w:val="24"/>
              </w:rPr>
            </w:pPr>
            <w:r w:rsidRPr="00B939A4">
              <w:rPr>
                <w:sz w:val="24"/>
                <w:szCs w:val="24"/>
              </w:rPr>
              <w:t xml:space="preserve">Срок выполнения: </w:t>
            </w:r>
          </w:p>
          <w:p w:rsidR="00C5523D" w:rsidRPr="00B939A4" w:rsidRDefault="00C5523D" w:rsidP="00C5523D">
            <w:pPr>
              <w:pStyle w:val="ab"/>
              <w:keepNext/>
              <w:tabs>
                <w:tab w:val="left" w:pos="851"/>
              </w:tabs>
              <w:ind w:left="-108"/>
              <w:jc w:val="left"/>
              <w:rPr>
                <w:sz w:val="24"/>
                <w:szCs w:val="24"/>
              </w:rPr>
            </w:pPr>
            <w:r w:rsidRPr="00B939A4">
              <w:rPr>
                <w:sz w:val="24"/>
                <w:szCs w:val="24"/>
              </w:rPr>
              <w:t>январь – декабрь 2015 г</w:t>
            </w:r>
          </w:p>
        </w:tc>
      </w:tr>
      <w:tr w:rsidR="004F4A5C" w:rsidRPr="009C2F05"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4F4A5C" w:rsidRPr="00B939A4" w:rsidRDefault="004F4A5C"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4F4A5C" w:rsidRPr="00B939A4" w:rsidRDefault="004F4A5C" w:rsidP="00B939A4">
            <w:pPr>
              <w:rPr>
                <w:sz w:val="24"/>
                <w:szCs w:val="24"/>
              </w:rPr>
            </w:pPr>
            <w:r w:rsidRPr="00B939A4">
              <w:rPr>
                <w:sz w:val="24"/>
                <w:szCs w:val="24"/>
              </w:rPr>
              <w:t>КРОО ООО «РСМ»</w:t>
            </w:r>
          </w:p>
        </w:tc>
        <w:tc>
          <w:tcPr>
            <w:tcW w:w="2410" w:type="dxa"/>
            <w:gridSpan w:val="2"/>
            <w:tcBorders>
              <w:top w:val="single" w:sz="4" w:space="0" w:color="auto"/>
              <w:left w:val="single" w:sz="4" w:space="0" w:color="auto"/>
              <w:bottom w:val="single" w:sz="4" w:space="0" w:color="auto"/>
              <w:right w:val="single" w:sz="4" w:space="0" w:color="auto"/>
            </w:tcBorders>
          </w:tcPr>
          <w:p w:rsidR="004F4A5C" w:rsidRPr="00B939A4" w:rsidRDefault="004F4A5C" w:rsidP="00AF7E1E">
            <w:pPr>
              <w:pStyle w:val="ac"/>
              <w:rPr>
                <w:sz w:val="24"/>
                <w:szCs w:val="24"/>
              </w:rPr>
            </w:pPr>
            <w:r w:rsidRPr="00B939A4">
              <w:rPr>
                <w:sz w:val="24"/>
                <w:szCs w:val="24"/>
              </w:rPr>
              <w:t xml:space="preserve">г. Калининград, </w:t>
            </w:r>
          </w:p>
          <w:p w:rsidR="004F4A5C" w:rsidRPr="00B939A4" w:rsidRDefault="004F4A5C" w:rsidP="004F4A5C">
            <w:pPr>
              <w:pStyle w:val="ac"/>
              <w:rPr>
                <w:bCs/>
                <w:spacing w:val="-1"/>
                <w:sz w:val="24"/>
                <w:szCs w:val="24"/>
              </w:rPr>
            </w:pPr>
            <w:r w:rsidRPr="00B939A4">
              <w:rPr>
                <w:sz w:val="24"/>
                <w:szCs w:val="24"/>
              </w:rPr>
              <w:t xml:space="preserve">ул. Маршала </w:t>
            </w:r>
            <w:proofErr w:type="spellStart"/>
            <w:r w:rsidRPr="00B939A4">
              <w:rPr>
                <w:sz w:val="24"/>
                <w:szCs w:val="24"/>
              </w:rPr>
              <w:t>Борзова</w:t>
            </w:r>
            <w:proofErr w:type="spellEnd"/>
            <w:r w:rsidRPr="00B939A4">
              <w:rPr>
                <w:sz w:val="24"/>
                <w:szCs w:val="24"/>
              </w:rPr>
              <w:t xml:space="preserve">, 107, </w:t>
            </w:r>
            <w:proofErr w:type="spellStart"/>
            <w:r w:rsidRPr="00B939A4">
              <w:rPr>
                <w:sz w:val="24"/>
                <w:szCs w:val="24"/>
              </w:rPr>
              <w:t>каб</w:t>
            </w:r>
            <w:proofErr w:type="spellEnd"/>
            <w:r w:rsidRPr="00B939A4">
              <w:rPr>
                <w:sz w:val="24"/>
                <w:szCs w:val="24"/>
              </w:rPr>
              <w:t>. 11</w:t>
            </w:r>
          </w:p>
        </w:tc>
        <w:tc>
          <w:tcPr>
            <w:tcW w:w="2268" w:type="dxa"/>
            <w:gridSpan w:val="2"/>
            <w:tcBorders>
              <w:top w:val="single" w:sz="4" w:space="0" w:color="auto"/>
              <w:left w:val="single" w:sz="4" w:space="0" w:color="auto"/>
              <w:bottom w:val="single" w:sz="4" w:space="0" w:color="auto"/>
              <w:right w:val="single" w:sz="4" w:space="0" w:color="auto"/>
            </w:tcBorders>
          </w:tcPr>
          <w:p w:rsidR="004F4A5C" w:rsidRPr="00B939A4" w:rsidRDefault="004F4A5C" w:rsidP="007F6EA6">
            <w:pPr>
              <w:pStyle w:val="ac"/>
              <w:ind w:left="-108"/>
              <w:rPr>
                <w:sz w:val="24"/>
                <w:szCs w:val="24"/>
              </w:rPr>
            </w:pPr>
            <w:r w:rsidRPr="00B939A4">
              <w:rPr>
                <w:sz w:val="24"/>
                <w:szCs w:val="24"/>
              </w:rPr>
              <w:t>Комплекс мероприятий по русским национальным видам спорта «Национальные забавы»</w:t>
            </w:r>
          </w:p>
        </w:tc>
        <w:tc>
          <w:tcPr>
            <w:tcW w:w="5562" w:type="dxa"/>
            <w:gridSpan w:val="2"/>
            <w:tcBorders>
              <w:top w:val="single" w:sz="4" w:space="0" w:color="auto"/>
              <w:left w:val="single" w:sz="4" w:space="0" w:color="auto"/>
              <w:bottom w:val="single" w:sz="4" w:space="0" w:color="auto"/>
              <w:right w:val="single" w:sz="4" w:space="0" w:color="auto"/>
            </w:tcBorders>
          </w:tcPr>
          <w:p w:rsidR="004F4A5C" w:rsidRPr="00B939A4" w:rsidRDefault="004F4A5C" w:rsidP="00FD1ACB">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4F4A5C" w:rsidRPr="00B939A4" w:rsidRDefault="004F4A5C" w:rsidP="004F4A5C">
            <w:pPr>
              <w:ind w:left="-108"/>
              <w:rPr>
                <w:sz w:val="24"/>
                <w:szCs w:val="24"/>
              </w:rPr>
            </w:pPr>
            <w:r w:rsidRPr="00B939A4">
              <w:rPr>
                <w:sz w:val="24"/>
                <w:szCs w:val="24"/>
              </w:rPr>
              <w:t>Полная стоимость программы:</w:t>
            </w:r>
          </w:p>
          <w:p w:rsidR="004F4A5C" w:rsidRPr="00B939A4" w:rsidRDefault="004F4A5C" w:rsidP="004F4A5C">
            <w:pPr>
              <w:ind w:left="-108"/>
              <w:rPr>
                <w:sz w:val="24"/>
                <w:szCs w:val="24"/>
              </w:rPr>
            </w:pPr>
            <w:r w:rsidRPr="00B939A4">
              <w:rPr>
                <w:sz w:val="24"/>
                <w:szCs w:val="24"/>
              </w:rPr>
              <w:t xml:space="preserve"> </w:t>
            </w:r>
            <w:r w:rsidR="00FD1ACB" w:rsidRPr="00B939A4">
              <w:rPr>
                <w:sz w:val="24"/>
                <w:szCs w:val="24"/>
              </w:rPr>
              <w:t>196</w:t>
            </w:r>
            <w:r w:rsidRPr="00B939A4">
              <w:rPr>
                <w:sz w:val="24"/>
                <w:szCs w:val="24"/>
              </w:rPr>
              <w:t xml:space="preserve"> 000,00  рублей.</w:t>
            </w:r>
          </w:p>
          <w:p w:rsidR="004F4A5C" w:rsidRPr="00B939A4" w:rsidRDefault="004F4A5C" w:rsidP="004F4A5C">
            <w:pPr>
              <w:ind w:left="-108" w:right="-145"/>
              <w:rPr>
                <w:sz w:val="24"/>
                <w:szCs w:val="24"/>
              </w:rPr>
            </w:pPr>
            <w:r w:rsidRPr="00B939A4">
              <w:rPr>
                <w:sz w:val="24"/>
                <w:szCs w:val="24"/>
              </w:rPr>
              <w:t xml:space="preserve">Запрашиваемая сумма гранта: </w:t>
            </w:r>
          </w:p>
          <w:p w:rsidR="004F4A5C" w:rsidRPr="00B939A4" w:rsidRDefault="004F4A5C" w:rsidP="004F4A5C">
            <w:pPr>
              <w:ind w:left="-108" w:right="-145"/>
              <w:rPr>
                <w:sz w:val="24"/>
                <w:szCs w:val="24"/>
              </w:rPr>
            </w:pPr>
            <w:r w:rsidRPr="00B939A4">
              <w:rPr>
                <w:sz w:val="24"/>
                <w:szCs w:val="24"/>
              </w:rPr>
              <w:t xml:space="preserve"> </w:t>
            </w:r>
            <w:r w:rsidR="00FD1ACB" w:rsidRPr="00B939A4">
              <w:rPr>
                <w:sz w:val="24"/>
                <w:szCs w:val="24"/>
              </w:rPr>
              <w:t>158</w:t>
            </w:r>
            <w:r w:rsidRPr="00B939A4">
              <w:rPr>
                <w:sz w:val="24"/>
                <w:szCs w:val="24"/>
              </w:rPr>
              <w:t xml:space="preserve"> 000,00 рублей.</w:t>
            </w:r>
          </w:p>
          <w:p w:rsidR="004F4A5C" w:rsidRPr="00B939A4" w:rsidRDefault="004F4A5C" w:rsidP="004F4A5C">
            <w:pPr>
              <w:pStyle w:val="ac"/>
              <w:ind w:left="-108" w:right="-145"/>
              <w:rPr>
                <w:sz w:val="24"/>
                <w:szCs w:val="24"/>
              </w:rPr>
            </w:pPr>
            <w:r w:rsidRPr="00B939A4">
              <w:rPr>
                <w:sz w:val="24"/>
                <w:szCs w:val="24"/>
              </w:rPr>
              <w:t xml:space="preserve">Срок выполнения: </w:t>
            </w:r>
          </w:p>
          <w:p w:rsidR="004F4A5C" w:rsidRPr="00B939A4" w:rsidRDefault="004F4A5C" w:rsidP="004F4A5C">
            <w:pPr>
              <w:pStyle w:val="ab"/>
              <w:keepNext/>
              <w:tabs>
                <w:tab w:val="left" w:pos="851"/>
              </w:tabs>
              <w:ind w:left="-108"/>
              <w:jc w:val="left"/>
              <w:rPr>
                <w:sz w:val="24"/>
                <w:szCs w:val="24"/>
              </w:rPr>
            </w:pPr>
            <w:r w:rsidRPr="00B939A4">
              <w:rPr>
                <w:sz w:val="24"/>
                <w:szCs w:val="24"/>
              </w:rPr>
              <w:t>июнь – сентябрь 2015 г</w:t>
            </w:r>
          </w:p>
        </w:tc>
      </w:tr>
      <w:tr w:rsidR="00FD1ACB" w:rsidRPr="009C2F05"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FD1ACB" w:rsidRPr="00B939A4" w:rsidRDefault="00FD1ACB"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FD1ACB" w:rsidRPr="00B939A4" w:rsidRDefault="00FD1ACB" w:rsidP="00B939A4">
            <w:pPr>
              <w:rPr>
                <w:sz w:val="24"/>
                <w:szCs w:val="24"/>
              </w:rPr>
            </w:pPr>
            <w:r w:rsidRPr="00B939A4">
              <w:rPr>
                <w:sz w:val="24"/>
                <w:szCs w:val="24"/>
              </w:rPr>
              <w:t>КРОО «Молодой руководитель-Лидер-3000»</w:t>
            </w:r>
          </w:p>
        </w:tc>
        <w:tc>
          <w:tcPr>
            <w:tcW w:w="2410" w:type="dxa"/>
            <w:gridSpan w:val="2"/>
            <w:tcBorders>
              <w:top w:val="single" w:sz="4" w:space="0" w:color="auto"/>
              <w:left w:val="single" w:sz="4" w:space="0" w:color="auto"/>
              <w:bottom w:val="single" w:sz="4" w:space="0" w:color="auto"/>
              <w:right w:val="single" w:sz="4" w:space="0" w:color="auto"/>
            </w:tcBorders>
          </w:tcPr>
          <w:p w:rsidR="00FD1ACB" w:rsidRPr="00B939A4" w:rsidRDefault="00FD1ACB" w:rsidP="00AF7E1E">
            <w:pPr>
              <w:pStyle w:val="ac"/>
              <w:rPr>
                <w:sz w:val="24"/>
                <w:szCs w:val="24"/>
              </w:rPr>
            </w:pPr>
            <w:r w:rsidRPr="00B939A4">
              <w:rPr>
                <w:sz w:val="24"/>
                <w:szCs w:val="24"/>
              </w:rPr>
              <w:t xml:space="preserve">г. Калининград, </w:t>
            </w:r>
          </w:p>
          <w:p w:rsidR="00FD1ACB" w:rsidRPr="00B939A4" w:rsidRDefault="00FD1ACB" w:rsidP="00FD1ACB">
            <w:pPr>
              <w:pStyle w:val="ac"/>
              <w:rPr>
                <w:bCs/>
                <w:spacing w:val="-1"/>
                <w:sz w:val="24"/>
                <w:szCs w:val="24"/>
              </w:rPr>
            </w:pPr>
            <w:r w:rsidRPr="00B939A4">
              <w:rPr>
                <w:sz w:val="24"/>
                <w:szCs w:val="24"/>
              </w:rPr>
              <w:t>ул. Шевченко, 11А</w:t>
            </w:r>
          </w:p>
        </w:tc>
        <w:tc>
          <w:tcPr>
            <w:tcW w:w="2268" w:type="dxa"/>
            <w:gridSpan w:val="2"/>
            <w:tcBorders>
              <w:top w:val="single" w:sz="4" w:space="0" w:color="auto"/>
              <w:left w:val="single" w:sz="4" w:space="0" w:color="auto"/>
              <w:bottom w:val="single" w:sz="4" w:space="0" w:color="auto"/>
              <w:right w:val="single" w:sz="4" w:space="0" w:color="auto"/>
            </w:tcBorders>
          </w:tcPr>
          <w:p w:rsidR="00FD1ACB" w:rsidRPr="00B939A4" w:rsidRDefault="00FD1ACB" w:rsidP="007F6EA6">
            <w:pPr>
              <w:pStyle w:val="ac"/>
              <w:ind w:left="-108"/>
              <w:rPr>
                <w:sz w:val="24"/>
                <w:szCs w:val="24"/>
              </w:rPr>
            </w:pPr>
            <w:r w:rsidRPr="00B939A4">
              <w:rPr>
                <w:sz w:val="24"/>
                <w:szCs w:val="24"/>
              </w:rPr>
              <w:t>Спортивно-музыкальный фестиваль «Поляна»</w:t>
            </w:r>
          </w:p>
        </w:tc>
        <w:tc>
          <w:tcPr>
            <w:tcW w:w="5562" w:type="dxa"/>
            <w:gridSpan w:val="2"/>
            <w:tcBorders>
              <w:top w:val="single" w:sz="4" w:space="0" w:color="auto"/>
              <w:left w:val="single" w:sz="4" w:space="0" w:color="auto"/>
              <w:bottom w:val="single" w:sz="4" w:space="0" w:color="auto"/>
              <w:right w:val="single" w:sz="4" w:space="0" w:color="auto"/>
            </w:tcBorders>
          </w:tcPr>
          <w:p w:rsidR="00FD1ACB" w:rsidRPr="00B939A4" w:rsidRDefault="00FD1ACB" w:rsidP="00673E3C">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FD1ACB" w:rsidRPr="00B939A4" w:rsidRDefault="00FD1ACB" w:rsidP="00FD1ACB">
            <w:pPr>
              <w:ind w:left="-108"/>
              <w:rPr>
                <w:sz w:val="24"/>
                <w:szCs w:val="24"/>
              </w:rPr>
            </w:pPr>
            <w:r w:rsidRPr="00B939A4">
              <w:rPr>
                <w:sz w:val="24"/>
                <w:szCs w:val="24"/>
              </w:rPr>
              <w:t>Полная стоимость программы:</w:t>
            </w:r>
          </w:p>
          <w:p w:rsidR="00FD1ACB" w:rsidRPr="00B939A4" w:rsidRDefault="00FD1ACB" w:rsidP="00FD1ACB">
            <w:pPr>
              <w:ind w:left="-108"/>
              <w:rPr>
                <w:sz w:val="24"/>
                <w:szCs w:val="24"/>
              </w:rPr>
            </w:pPr>
            <w:r w:rsidRPr="00B939A4">
              <w:rPr>
                <w:sz w:val="24"/>
                <w:szCs w:val="24"/>
              </w:rPr>
              <w:t xml:space="preserve"> 310 000,00  рублей.</w:t>
            </w:r>
          </w:p>
          <w:p w:rsidR="00FD1ACB" w:rsidRPr="00B939A4" w:rsidRDefault="00FD1ACB" w:rsidP="00FD1ACB">
            <w:pPr>
              <w:ind w:left="-108" w:right="-145"/>
              <w:rPr>
                <w:sz w:val="24"/>
                <w:szCs w:val="24"/>
              </w:rPr>
            </w:pPr>
            <w:r w:rsidRPr="00B939A4">
              <w:rPr>
                <w:sz w:val="24"/>
                <w:szCs w:val="24"/>
              </w:rPr>
              <w:t xml:space="preserve">Запрашиваемая сумма гранта: </w:t>
            </w:r>
          </w:p>
          <w:p w:rsidR="00FD1ACB" w:rsidRPr="00B939A4" w:rsidRDefault="00FD1ACB" w:rsidP="00FD1ACB">
            <w:pPr>
              <w:ind w:left="-108" w:right="-145"/>
              <w:rPr>
                <w:sz w:val="24"/>
                <w:szCs w:val="24"/>
              </w:rPr>
            </w:pPr>
            <w:r w:rsidRPr="00B939A4">
              <w:rPr>
                <w:sz w:val="24"/>
                <w:szCs w:val="24"/>
              </w:rPr>
              <w:t xml:space="preserve"> 200 000,00 рублей.</w:t>
            </w:r>
          </w:p>
          <w:p w:rsidR="00FD1ACB" w:rsidRPr="00B939A4" w:rsidRDefault="00FD1ACB" w:rsidP="00FD1ACB">
            <w:pPr>
              <w:pStyle w:val="ac"/>
              <w:ind w:left="-108" w:right="-145"/>
              <w:rPr>
                <w:sz w:val="24"/>
                <w:szCs w:val="24"/>
              </w:rPr>
            </w:pPr>
            <w:r w:rsidRPr="00B939A4">
              <w:rPr>
                <w:sz w:val="24"/>
                <w:szCs w:val="24"/>
              </w:rPr>
              <w:lastRenderedPageBreak/>
              <w:t xml:space="preserve">Срок выполнения: </w:t>
            </w:r>
          </w:p>
          <w:p w:rsidR="00FD1ACB" w:rsidRPr="00B939A4" w:rsidRDefault="00FD1ACB" w:rsidP="00FD1ACB">
            <w:pPr>
              <w:pStyle w:val="ab"/>
              <w:keepNext/>
              <w:tabs>
                <w:tab w:val="left" w:pos="851"/>
              </w:tabs>
              <w:ind w:left="-108"/>
              <w:jc w:val="left"/>
              <w:rPr>
                <w:sz w:val="24"/>
                <w:szCs w:val="24"/>
              </w:rPr>
            </w:pPr>
            <w:r w:rsidRPr="00B939A4">
              <w:rPr>
                <w:sz w:val="24"/>
                <w:szCs w:val="24"/>
              </w:rPr>
              <w:t>июнь – август 2015 г.</w:t>
            </w:r>
          </w:p>
        </w:tc>
      </w:tr>
      <w:tr w:rsidR="00D24BF0" w:rsidRPr="009C2F05" w:rsidTr="00B939A4">
        <w:trPr>
          <w:gridAfter w:val="1"/>
          <w:wAfter w:w="251" w:type="dxa"/>
        </w:trPr>
        <w:tc>
          <w:tcPr>
            <w:tcW w:w="675" w:type="dxa"/>
            <w:tcBorders>
              <w:top w:val="single" w:sz="4" w:space="0" w:color="auto"/>
              <w:left w:val="single" w:sz="4" w:space="0" w:color="auto"/>
              <w:bottom w:val="single" w:sz="4" w:space="0" w:color="auto"/>
              <w:right w:val="single" w:sz="4" w:space="0" w:color="auto"/>
            </w:tcBorders>
          </w:tcPr>
          <w:p w:rsidR="00D24BF0" w:rsidRPr="00B939A4" w:rsidRDefault="00D24BF0" w:rsidP="004A19E3">
            <w:pPr>
              <w:pStyle w:val="ac"/>
              <w:numPr>
                <w:ilvl w:val="0"/>
                <w:numId w:val="15"/>
              </w:numPr>
              <w:ind w:right="-108" w:hanging="938"/>
              <w:rPr>
                <w:sz w:val="24"/>
                <w:szCs w:val="24"/>
              </w:rPr>
            </w:pPr>
          </w:p>
        </w:tc>
        <w:tc>
          <w:tcPr>
            <w:tcW w:w="2126" w:type="dxa"/>
            <w:gridSpan w:val="2"/>
            <w:tcBorders>
              <w:top w:val="single" w:sz="4" w:space="0" w:color="auto"/>
              <w:left w:val="single" w:sz="4" w:space="0" w:color="auto"/>
              <w:bottom w:val="single" w:sz="4" w:space="0" w:color="auto"/>
              <w:right w:val="single" w:sz="4" w:space="0" w:color="auto"/>
            </w:tcBorders>
          </w:tcPr>
          <w:p w:rsidR="00D24BF0" w:rsidRPr="00B939A4" w:rsidRDefault="00D24BF0" w:rsidP="00B939A4">
            <w:pPr>
              <w:rPr>
                <w:sz w:val="24"/>
                <w:szCs w:val="24"/>
              </w:rPr>
            </w:pPr>
            <w:r w:rsidRPr="00B939A4">
              <w:rPr>
                <w:sz w:val="24"/>
                <w:szCs w:val="24"/>
              </w:rPr>
              <w:t xml:space="preserve">РОО «Федерация </w:t>
            </w:r>
            <w:proofErr w:type="gramStart"/>
            <w:r w:rsidRPr="00B939A4">
              <w:rPr>
                <w:sz w:val="24"/>
                <w:szCs w:val="24"/>
              </w:rPr>
              <w:t>гребного</w:t>
            </w:r>
            <w:proofErr w:type="gramEnd"/>
            <w:r w:rsidRPr="00B939A4">
              <w:rPr>
                <w:sz w:val="24"/>
                <w:szCs w:val="24"/>
              </w:rPr>
              <w:t xml:space="preserve"> спорта»</w:t>
            </w:r>
          </w:p>
        </w:tc>
        <w:tc>
          <w:tcPr>
            <w:tcW w:w="2410" w:type="dxa"/>
            <w:gridSpan w:val="2"/>
            <w:tcBorders>
              <w:top w:val="single" w:sz="4" w:space="0" w:color="auto"/>
              <w:left w:val="single" w:sz="4" w:space="0" w:color="auto"/>
              <w:bottom w:val="single" w:sz="4" w:space="0" w:color="auto"/>
              <w:right w:val="single" w:sz="4" w:space="0" w:color="auto"/>
            </w:tcBorders>
          </w:tcPr>
          <w:p w:rsidR="00D24BF0" w:rsidRPr="00B939A4" w:rsidRDefault="00D24BF0" w:rsidP="00AF7E1E">
            <w:pPr>
              <w:pStyle w:val="ac"/>
              <w:rPr>
                <w:sz w:val="24"/>
                <w:szCs w:val="24"/>
              </w:rPr>
            </w:pPr>
            <w:r w:rsidRPr="00B939A4">
              <w:rPr>
                <w:sz w:val="24"/>
                <w:szCs w:val="24"/>
              </w:rPr>
              <w:t xml:space="preserve">г. Калининград, </w:t>
            </w:r>
          </w:p>
          <w:p w:rsidR="00D24BF0" w:rsidRPr="00B939A4" w:rsidRDefault="00D24BF0" w:rsidP="00D24BF0">
            <w:pPr>
              <w:pStyle w:val="ac"/>
              <w:rPr>
                <w:bCs/>
                <w:spacing w:val="-1"/>
                <w:sz w:val="24"/>
                <w:szCs w:val="24"/>
              </w:rPr>
            </w:pPr>
            <w:r w:rsidRPr="00B939A4">
              <w:rPr>
                <w:sz w:val="24"/>
                <w:szCs w:val="24"/>
              </w:rPr>
              <w:t>ул. Комсомольская, д. 102, кв. 10</w:t>
            </w:r>
          </w:p>
        </w:tc>
        <w:tc>
          <w:tcPr>
            <w:tcW w:w="2268" w:type="dxa"/>
            <w:gridSpan w:val="2"/>
            <w:tcBorders>
              <w:top w:val="single" w:sz="4" w:space="0" w:color="auto"/>
              <w:left w:val="single" w:sz="4" w:space="0" w:color="auto"/>
              <w:bottom w:val="single" w:sz="4" w:space="0" w:color="auto"/>
              <w:right w:val="single" w:sz="4" w:space="0" w:color="auto"/>
            </w:tcBorders>
          </w:tcPr>
          <w:p w:rsidR="00D24BF0" w:rsidRPr="00B939A4" w:rsidRDefault="00D24BF0" w:rsidP="007F6EA6">
            <w:pPr>
              <w:pStyle w:val="ac"/>
              <w:ind w:left="-108"/>
              <w:rPr>
                <w:sz w:val="24"/>
                <w:szCs w:val="24"/>
              </w:rPr>
            </w:pPr>
            <w:r w:rsidRPr="00B939A4">
              <w:rPr>
                <w:sz w:val="24"/>
                <w:szCs w:val="24"/>
              </w:rPr>
              <w:t>«</w:t>
            </w:r>
            <w:proofErr w:type="gramStart"/>
            <w:r w:rsidRPr="00B939A4">
              <w:rPr>
                <w:sz w:val="24"/>
                <w:szCs w:val="24"/>
              </w:rPr>
              <w:t>Бегущие</w:t>
            </w:r>
            <w:proofErr w:type="gramEnd"/>
            <w:r w:rsidRPr="00B939A4">
              <w:rPr>
                <w:sz w:val="24"/>
                <w:szCs w:val="24"/>
              </w:rPr>
              <w:t xml:space="preserve"> по волнам»</w:t>
            </w:r>
          </w:p>
        </w:tc>
        <w:tc>
          <w:tcPr>
            <w:tcW w:w="5562" w:type="dxa"/>
            <w:gridSpan w:val="2"/>
            <w:tcBorders>
              <w:top w:val="single" w:sz="4" w:space="0" w:color="auto"/>
              <w:left w:val="single" w:sz="4" w:space="0" w:color="auto"/>
              <w:bottom w:val="single" w:sz="4" w:space="0" w:color="auto"/>
              <w:right w:val="single" w:sz="4" w:space="0" w:color="auto"/>
            </w:tcBorders>
          </w:tcPr>
          <w:p w:rsidR="00D24BF0" w:rsidRPr="00B939A4" w:rsidRDefault="00D24BF0" w:rsidP="00D24BF0">
            <w:pPr>
              <w:pStyle w:val="ac"/>
              <w:ind w:left="-108" w:right="-108"/>
              <w:rPr>
                <w:sz w:val="24"/>
                <w:szCs w:val="24"/>
              </w:rPr>
            </w:pPr>
          </w:p>
        </w:tc>
        <w:tc>
          <w:tcPr>
            <w:tcW w:w="2552" w:type="dxa"/>
            <w:gridSpan w:val="2"/>
            <w:tcBorders>
              <w:top w:val="single" w:sz="4" w:space="0" w:color="auto"/>
              <w:left w:val="single" w:sz="4" w:space="0" w:color="auto"/>
              <w:bottom w:val="single" w:sz="4" w:space="0" w:color="auto"/>
              <w:right w:val="single" w:sz="4" w:space="0" w:color="auto"/>
            </w:tcBorders>
          </w:tcPr>
          <w:p w:rsidR="00D24BF0" w:rsidRPr="00B939A4" w:rsidRDefault="00D24BF0" w:rsidP="00D24BF0">
            <w:pPr>
              <w:ind w:left="-108"/>
              <w:rPr>
                <w:sz w:val="24"/>
                <w:szCs w:val="24"/>
              </w:rPr>
            </w:pPr>
            <w:r w:rsidRPr="00B939A4">
              <w:rPr>
                <w:sz w:val="24"/>
                <w:szCs w:val="24"/>
              </w:rPr>
              <w:t>Полная стоимость программы:</w:t>
            </w:r>
          </w:p>
          <w:p w:rsidR="00D24BF0" w:rsidRPr="00B939A4" w:rsidRDefault="00D24BF0" w:rsidP="00D24BF0">
            <w:pPr>
              <w:ind w:left="-108"/>
              <w:rPr>
                <w:sz w:val="24"/>
                <w:szCs w:val="24"/>
              </w:rPr>
            </w:pPr>
            <w:r w:rsidRPr="00B939A4">
              <w:rPr>
                <w:sz w:val="24"/>
                <w:szCs w:val="24"/>
              </w:rPr>
              <w:t xml:space="preserve"> 350 000,00  рублей.</w:t>
            </w:r>
          </w:p>
          <w:p w:rsidR="00D24BF0" w:rsidRPr="00B939A4" w:rsidRDefault="00D24BF0" w:rsidP="00D24BF0">
            <w:pPr>
              <w:ind w:left="-108" w:right="-145"/>
              <w:rPr>
                <w:sz w:val="24"/>
                <w:szCs w:val="24"/>
              </w:rPr>
            </w:pPr>
            <w:r w:rsidRPr="00B939A4">
              <w:rPr>
                <w:sz w:val="24"/>
                <w:szCs w:val="24"/>
              </w:rPr>
              <w:t xml:space="preserve">Запрашиваемая сумма гранта: </w:t>
            </w:r>
          </w:p>
          <w:p w:rsidR="00D24BF0" w:rsidRPr="00B939A4" w:rsidRDefault="00D24BF0" w:rsidP="00D24BF0">
            <w:pPr>
              <w:ind w:left="-108" w:right="-145"/>
              <w:rPr>
                <w:sz w:val="24"/>
                <w:szCs w:val="24"/>
              </w:rPr>
            </w:pPr>
            <w:r w:rsidRPr="00B939A4">
              <w:rPr>
                <w:sz w:val="24"/>
                <w:szCs w:val="24"/>
              </w:rPr>
              <w:t xml:space="preserve"> 100 000,00 рублей.</w:t>
            </w:r>
          </w:p>
          <w:p w:rsidR="00D24BF0" w:rsidRPr="00B939A4" w:rsidRDefault="00D24BF0" w:rsidP="00D24BF0">
            <w:pPr>
              <w:pStyle w:val="ac"/>
              <w:ind w:left="-108" w:right="-145"/>
              <w:rPr>
                <w:sz w:val="24"/>
                <w:szCs w:val="24"/>
              </w:rPr>
            </w:pPr>
            <w:r w:rsidRPr="00B939A4">
              <w:rPr>
                <w:sz w:val="24"/>
                <w:szCs w:val="24"/>
              </w:rPr>
              <w:t xml:space="preserve">Срок выполнения: </w:t>
            </w:r>
          </w:p>
          <w:p w:rsidR="00D24BF0" w:rsidRPr="00B939A4" w:rsidRDefault="00D24BF0" w:rsidP="00D24BF0">
            <w:pPr>
              <w:pStyle w:val="ab"/>
              <w:keepNext/>
              <w:tabs>
                <w:tab w:val="left" w:pos="851"/>
              </w:tabs>
              <w:ind w:left="-108"/>
              <w:jc w:val="left"/>
              <w:rPr>
                <w:sz w:val="24"/>
                <w:szCs w:val="24"/>
              </w:rPr>
            </w:pPr>
            <w:r w:rsidRPr="00B939A4">
              <w:rPr>
                <w:sz w:val="24"/>
                <w:szCs w:val="24"/>
              </w:rPr>
              <w:t>июнь – август 2015 г.</w:t>
            </w:r>
          </w:p>
        </w:tc>
      </w:tr>
    </w:tbl>
    <w:p w:rsidR="005873A8" w:rsidRDefault="005873A8" w:rsidP="005873A8">
      <w:pPr>
        <w:rPr>
          <w:sz w:val="24"/>
          <w:szCs w:val="24"/>
        </w:rPr>
      </w:pPr>
    </w:p>
    <w:p w:rsidR="00495674" w:rsidRDefault="00495674" w:rsidP="005873A8">
      <w:pPr>
        <w:rPr>
          <w:sz w:val="24"/>
          <w:szCs w:val="24"/>
        </w:rPr>
      </w:pPr>
    </w:p>
    <w:p w:rsidR="00495674" w:rsidRPr="005B15EE" w:rsidRDefault="00495674" w:rsidP="005873A8">
      <w:pPr>
        <w:rPr>
          <w:sz w:val="24"/>
          <w:szCs w:val="24"/>
        </w:rPr>
      </w:pPr>
    </w:p>
    <w:p w:rsidR="0058795D" w:rsidRPr="00B939A4" w:rsidRDefault="001A2DDD" w:rsidP="00B939A4">
      <w:pPr>
        <w:ind w:left="708" w:firstLine="708"/>
        <w:rPr>
          <w:sz w:val="28"/>
          <w:szCs w:val="28"/>
        </w:rPr>
      </w:pPr>
      <w:r w:rsidRPr="00B939A4">
        <w:rPr>
          <w:sz w:val="28"/>
          <w:szCs w:val="28"/>
        </w:rPr>
        <w:t>С</w:t>
      </w:r>
      <w:r w:rsidR="00F854A3" w:rsidRPr="00B939A4">
        <w:rPr>
          <w:sz w:val="28"/>
          <w:szCs w:val="28"/>
        </w:rPr>
        <w:t xml:space="preserve">екретарь комиссии           </w:t>
      </w:r>
      <w:r w:rsidR="00F854A3" w:rsidRPr="00B939A4">
        <w:rPr>
          <w:color w:val="FF0000"/>
          <w:sz w:val="28"/>
          <w:szCs w:val="28"/>
        </w:rPr>
        <w:t xml:space="preserve">               </w:t>
      </w:r>
      <w:r w:rsidRPr="00B939A4">
        <w:rPr>
          <w:color w:val="FF0000"/>
          <w:sz w:val="28"/>
          <w:szCs w:val="28"/>
        </w:rPr>
        <w:t xml:space="preserve">                                                                                              </w:t>
      </w:r>
      <w:r w:rsidR="00F854A3" w:rsidRPr="00B939A4">
        <w:rPr>
          <w:color w:val="FF0000"/>
          <w:sz w:val="28"/>
          <w:szCs w:val="28"/>
        </w:rPr>
        <w:t xml:space="preserve">                 </w:t>
      </w:r>
      <w:r w:rsidR="00942146" w:rsidRPr="00B939A4">
        <w:rPr>
          <w:sz w:val="28"/>
          <w:szCs w:val="28"/>
        </w:rPr>
        <w:t xml:space="preserve">Т.П. </w:t>
      </w:r>
      <w:proofErr w:type="spellStart"/>
      <w:r w:rsidR="00942146" w:rsidRPr="00B939A4">
        <w:rPr>
          <w:sz w:val="28"/>
          <w:szCs w:val="28"/>
        </w:rPr>
        <w:t>Саушкина</w:t>
      </w:r>
      <w:proofErr w:type="spellEnd"/>
      <w:r w:rsidR="0058795D" w:rsidRPr="00B939A4">
        <w:rPr>
          <w:sz w:val="28"/>
          <w:szCs w:val="28"/>
        </w:rPr>
        <w:br w:type="page"/>
      </w:r>
    </w:p>
    <w:p w:rsidR="0058795D" w:rsidRDefault="0058795D" w:rsidP="0058795D">
      <w:pPr>
        <w:widowControl w:val="0"/>
        <w:snapToGrid w:val="0"/>
        <w:jc w:val="right"/>
        <w:rPr>
          <w:b/>
          <w:sz w:val="22"/>
          <w:szCs w:val="22"/>
        </w:rPr>
      </w:pPr>
      <w:r>
        <w:rPr>
          <w:b/>
          <w:sz w:val="22"/>
          <w:szCs w:val="22"/>
        </w:rPr>
        <w:lastRenderedPageBreak/>
        <w:t xml:space="preserve">Приложение № 4 </w:t>
      </w:r>
    </w:p>
    <w:p w:rsidR="0058795D" w:rsidRDefault="0058795D" w:rsidP="0058795D">
      <w:pPr>
        <w:widowControl w:val="0"/>
        <w:snapToGrid w:val="0"/>
        <w:jc w:val="right"/>
        <w:rPr>
          <w:b/>
          <w:sz w:val="22"/>
          <w:szCs w:val="22"/>
        </w:rPr>
      </w:pPr>
      <w:r w:rsidRPr="00595616">
        <w:rPr>
          <w:sz w:val="22"/>
          <w:szCs w:val="22"/>
        </w:rPr>
        <w:t>к Протоколу № 1</w:t>
      </w:r>
      <w:r>
        <w:rPr>
          <w:b/>
          <w:sz w:val="22"/>
          <w:szCs w:val="22"/>
        </w:rPr>
        <w:t xml:space="preserve"> </w:t>
      </w:r>
    </w:p>
    <w:p w:rsidR="0058795D" w:rsidRDefault="0058795D" w:rsidP="0058795D">
      <w:pPr>
        <w:widowControl w:val="0"/>
        <w:snapToGrid w:val="0"/>
        <w:jc w:val="right"/>
        <w:rPr>
          <w:sz w:val="22"/>
          <w:szCs w:val="22"/>
        </w:rPr>
      </w:pPr>
      <w:r>
        <w:rPr>
          <w:sz w:val="22"/>
          <w:szCs w:val="22"/>
        </w:rPr>
        <w:t xml:space="preserve">                                                                                                             вскрытия конвертов с заявками</w:t>
      </w:r>
    </w:p>
    <w:p w:rsidR="0058795D" w:rsidRDefault="0058795D" w:rsidP="0058795D">
      <w:pPr>
        <w:widowControl w:val="0"/>
        <w:snapToGrid w:val="0"/>
        <w:jc w:val="right"/>
        <w:rPr>
          <w:sz w:val="22"/>
          <w:szCs w:val="22"/>
        </w:rPr>
      </w:pPr>
      <w:r>
        <w:rPr>
          <w:sz w:val="22"/>
          <w:szCs w:val="22"/>
        </w:rPr>
        <w:t xml:space="preserve">                                                                                                                    на участие в конкурсе от 05.05.15 г. </w:t>
      </w:r>
    </w:p>
    <w:p w:rsidR="0058795D" w:rsidRPr="00203388" w:rsidRDefault="0058795D" w:rsidP="0058795D">
      <w:pPr>
        <w:widowControl w:val="0"/>
        <w:tabs>
          <w:tab w:val="left" w:pos="3780"/>
        </w:tabs>
        <w:jc w:val="center"/>
        <w:rPr>
          <w:b/>
          <w:sz w:val="22"/>
          <w:szCs w:val="22"/>
        </w:rPr>
      </w:pPr>
    </w:p>
    <w:tbl>
      <w:tblPr>
        <w:tblW w:w="151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567"/>
        <w:gridCol w:w="709"/>
        <w:gridCol w:w="567"/>
        <w:gridCol w:w="567"/>
        <w:gridCol w:w="567"/>
        <w:gridCol w:w="567"/>
        <w:gridCol w:w="708"/>
        <w:gridCol w:w="709"/>
        <w:gridCol w:w="776"/>
        <w:gridCol w:w="15"/>
        <w:gridCol w:w="694"/>
        <w:gridCol w:w="15"/>
        <w:gridCol w:w="694"/>
        <w:gridCol w:w="74"/>
        <w:gridCol w:w="682"/>
        <w:gridCol w:w="27"/>
        <w:gridCol w:w="682"/>
        <w:gridCol w:w="27"/>
        <w:gridCol w:w="682"/>
        <w:gridCol w:w="26"/>
        <w:gridCol w:w="709"/>
        <w:gridCol w:w="681"/>
        <w:gridCol w:w="15"/>
        <w:gridCol w:w="693"/>
        <w:gridCol w:w="15"/>
      </w:tblGrid>
      <w:tr w:rsidR="00576E09" w:rsidRPr="00203388" w:rsidTr="00DD5521">
        <w:trPr>
          <w:cantSplit/>
          <w:trHeight w:val="403"/>
        </w:trPr>
        <w:tc>
          <w:tcPr>
            <w:tcW w:w="709" w:type="dxa"/>
            <w:tcBorders>
              <w:top w:val="single" w:sz="4" w:space="0" w:color="auto"/>
              <w:left w:val="single" w:sz="4" w:space="0" w:color="auto"/>
              <w:bottom w:val="single" w:sz="4" w:space="0" w:color="auto"/>
              <w:right w:val="single" w:sz="4" w:space="0" w:color="auto"/>
            </w:tcBorders>
            <w:shd w:val="pct5" w:color="000000" w:fill="FFFFFF"/>
          </w:tcPr>
          <w:p w:rsidR="00FF2073" w:rsidRPr="00203388" w:rsidRDefault="00FF2073" w:rsidP="00FF2073">
            <w:pPr>
              <w:jc w:val="center"/>
              <w:rPr>
                <w:b/>
              </w:rPr>
            </w:pPr>
            <w:r w:rsidRPr="00203388">
              <w:rPr>
                <w:b/>
              </w:rPr>
              <w:t xml:space="preserve">№№ </w:t>
            </w:r>
            <w:proofErr w:type="spellStart"/>
            <w:r w:rsidRPr="00203388">
              <w:rPr>
                <w:b/>
              </w:rPr>
              <w:t>п\</w:t>
            </w:r>
            <w:proofErr w:type="gramStart"/>
            <w:r w:rsidRPr="00203388">
              <w:rPr>
                <w:b/>
              </w:rPr>
              <w:t>п</w:t>
            </w:r>
            <w:proofErr w:type="spellEnd"/>
            <w:proofErr w:type="gramEnd"/>
          </w:p>
        </w:tc>
        <w:tc>
          <w:tcPr>
            <w:tcW w:w="2977" w:type="dxa"/>
            <w:vMerge w:val="restart"/>
            <w:tcBorders>
              <w:top w:val="single" w:sz="4" w:space="0" w:color="auto"/>
              <w:left w:val="single" w:sz="4" w:space="0" w:color="auto"/>
              <w:right w:val="single" w:sz="4" w:space="0" w:color="auto"/>
            </w:tcBorders>
            <w:shd w:val="pct5" w:color="000000" w:fill="FFFFFF"/>
          </w:tcPr>
          <w:p w:rsidR="00FF2073" w:rsidRDefault="00FF2073" w:rsidP="00FF2073">
            <w:pPr>
              <w:rPr>
                <w:b/>
                <w:lang w:val="en-US"/>
              </w:rPr>
            </w:pPr>
          </w:p>
          <w:p w:rsidR="00FF2073" w:rsidRDefault="00FF2073" w:rsidP="00FF2073">
            <w:pPr>
              <w:rPr>
                <w:b/>
                <w:lang w:val="en-US"/>
              </w:rPr>
            </w:pPr>
          </w:p>
          <w:p w:rsidR="00FF2073" w:rsidRDefault="00FF2073" w:rsidP="00FF2073">
            <w:pPr>
              <w:rPr>
                <w:b/>
                <w:lang w:val="en-US"/>
              </w:rPr>
            </w:pPr>
          </w:p>
          <w:p w:rsidR="00FF2073" w:rsidRDefault="00FF2073" w:rsidP="00FF2073">
            <w:pPr>
              <w:rPr>
                <w:b/>
                <w:lang w:val="en-US"/>
              </w:rPr>
            </w:pPr>
          </w:p>
          <w:p w:rsidR="00FF2073" w:rsidRPr="00203388" w:rsidRDefault="00FF2073" w:rsidP="00FF2073">
            <w:pPr>
              <w:rPr>
                <w:b/>
              </w:rPr>
            </w:pPr>
            <w:r>
              <w:rPr>
                <w:b/>
              </w:rPr>
              <w:t>Наименование организации</w:t>
            </w:r>
          </w:p>
        </w:tc>
        <w:tc>
          <w:tcPr>
            <w:tcW w:w="567" w:type="dxa"/>
            <w:tcBorders>
              <w:top w:val="single" w:sz="4" w:space="0" w:color="auto"/>
              <w:left w:val="single" w:sz="4" w:space="0" w:color="auto"/>
              <w:right w:val="single" w:sz="4" w:space="0" w:color="auto"/>
            </w:tcBorders>
            <w:shd w:val="pct5" w:color="000000" w:fill="FFFFFF"/>
          </w:tcPr>
          <w:p w:rsidR="00FF2073" w:rsidRPr="00576E09" w:rsidRDefault="00FF2073">
            <w:pPr>
              <w:rPr>
                <w:b/>
              </w:rPr>
            </w:pPr>
            <w:r w:rsidRPr="00576E09">
              <w:rPr>
                <w:b/>
              </w:rPr>
              <w:t>№ 1</w:t>
            </w:r>
          </w:p>
          <w:p w:rsidR="00FF2073" w:rsidRPr="00576E09" w:rsidRDefault="00FF2073" w:rsidP="00FF2073">
            <w:pPr>
              <w:rPr>
                <w:b/>
              </w:rPr>
            </w:pP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2</w:t>
            </w:r>
          </w:p>
        </w:tc>
        <w:tc>
          <w:tcPr>
            <w:tcW w:w="567"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3</w:t>
            </w:r>
          </w:p>
        </w:tc>
        <w:tc>
          <w:tcPr>
            <w:tcW w:w="567"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4</w:t>
            </w:r>
          </w:p>
        </w:tc>
        <w:tc>
          <w:tcPr>
            <w:tcW w:w="567"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5</w:t>
            </w:r>
          </w:p>
        </w:tc>
        <w:tc>
          <w:tcPr>
            <w:tcW w:w="567"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6</w:t>
            </w:r>
          </w:p>
          <w:p w:rsidR="00FF2073" w:rsidRPr="00576E09" w:rsidRDefault="00FF2073" w:rsidP="00FF2073">
            <w:pPr>
              <w:rPr>
                <w:b/>
              </w:rPr>
            </w:pPr>
          </w:p>
        </w:tc>
        <w:tc>
          <w:tcPr>
            <w:tcW w:w="708"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7</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8</w:t>
            </w:r>
          </w:p>
        </w:tc>
        <w:tc>
          <w:tcPr>
            <w:tcW w:w="791"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9</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10</w:t>
            </w:r>
          </w:p>
        </w:tc>
        <w:tc>
          <w:tcPr>
            <w:tcW w:w="768"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11</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12</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13</w:t>
            </w:r>
          </w:p>
        </w:tc>
        <w:tc>
          <w:tcPr>
            <w:tcW w:w="708"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14</w:t>
            </w:r>
          </w:p>
        </w:tc>
        <w:tc>
          <w:tcPr>
            <w:tcW w:w="709" w:type="dxa"/>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15</w:t>
            </w:r>
          </w:p>
        </w:tc>
        <w:tc>
          <w:tcPr>
            <w:tcW w:w="696"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16</w:t>
            </w:r>
          </w:p>
        </w:tc>
        <w:tc>
          <w:tcPr>
            <w:tcW w:w="708" w:type="dxa"/>
            <w:gridSpan w:val="2"/>
            <w:tcBorders>
              <w:top w:val="single" w:sz="4" w:space="0" w:color="auto"/>
              <w:left w:val="single" w:sz="4" w:space="0" w:color="auto"/>
              <w:bottom w:val="single" w:sz="4" w:space="0" w:color="auto"/>
              <w:right w:val="single" w:sz="4" w:space="0" w:color="auto"/>
            </w:tcBorders>
            <w:shd w:val="pct5" w:color="000000" w:fill="FFFFFF"/>
          </w:tcPr>
          <w:p w:rsidR="00FF2073" w:rsidRPr="00576E09" w:rsidRDefault="00FF2073" w:rsidP="00FF2073">
            <w:pPr>
              <w:jc w:val="center"/>
              <w:rPr>
                <w:b/>
              </w:rPr>
            </w:pPr>
            <w:r w:rsidRPr="00576E09">
              <w:rPr>
                <w:b/>
              </w:rPr>
              <w:t>№ 17</w:t>
            </w:r>
          </w:p>
        </w:tc>
      </w:tr>
      <w:tr w:rsidR="00576E09" w:rsidTr="00DD5521">
        <w:trPr>
          <w:cantSplit/>
          <w:trHeight w:val="2367"/>
        </w:trPr>
        <w:tc>
          <w:tcPr>
            <w:tcW w:w="709" w:type="dxa"/>
            <w:tcBorders>
              <w:top w:val="single" w:sz="4" w:space="0" w:color="auto"/>
              <w:left w:val="single" w:sz="4" w:space="0" w:color="auto"/>
              <w:bottom w:val="single" w:sz="4" w:space="0" w:color="auto"/>
              <w:right w:val="single" w:sz="4" w:space="0" w:color="auto"/>
            </w:tcBorders>
            <w:shd w:val="pct5" w:color="000000" w:fill="FFFFFF"/>
            <w:vAlign w:val="center"/>
          </w:tcPr>
          <w:p w:rsidR="00FF2073" w:rsidRDefault="00FF2073" w:rsidP="00FF2073">
            <w:pPr>
              <w:rPr>
                <w:b/>
              </w:rPr>
            </w:pPr>
          </w:p>
        </w:tc>
        <w:tc>
          <w:tcPr>
            <w:tcW w:w="2977" w:type="dxa"/>
            <w:vMerge/>
            <w:tcBorders>
              <w:left w:val="single" w:sz="4" w:space="0" w:color="auto"/>
              <w:bottom w:val="single" w:sz="4" w:space="0" w:color="auto"/>
              <w:right w:val="single" w:sz="4" w:space="0" w:color="auto"/>
            </w:tcBorders>
            <w:shd w:val="pct5" w:color="000000" w:fill="FFFFFF"/>
            <w:vAlign w:val="center"/>
          </w:tcPr>
          <w:p w:rsidR="00FF2073" w:rsidRDefault="00FF2073" w:rsidP="00FF2073">
            <w:pPr>
              <w:rPr>
                <w:b/>
              </w:rPr>
            </w:pPr>
          </w:p>
        </w:tc>
        <w:tc>
          <w:tcPr>
            <w:tcW w:w="567" w:type="dxa"/>
            <w:tcBorders>
              <w:left w:val="single" w:sz="4" w:space="0" w:color="auto"/>
              <w:bottom w:val="single" w:sz="4" w:space="0" w:color="auto"/>
              <w:right w:val="single" w:sz="4" w:space="0" w:color="auto"/>
            </w:tcBorders>
            <w:shd w:val="pct5" w:color="000000" w:fill="FFFFFF"/>
            <w:textDirection w:val="tbRl"/>
            <w:vAlign w:val="center"/>
          </w:tcPr>
          <w:p w:rsidR="00FF2073" w:rsidRPr="00576E09" w:rsidRDefault="00FF2073" w:rsidP="00B620B9">
            <w:pPr>
              <w:ind w:left="113" w:right="113"/>
              <w:rPr>
                <w:sz w:val="18"/>
                <w:szCs w:val="18"/>
              </w:rPr>
            </w:pPr>
          </w:p>
          <w:p w:rsidR="00FF2073" w:rsidRPr="00576E09" w:rsidRDefault="00576E09" w:rsidP="00B620B9">
            <w:pPr>
              <w:ind w:left="113" w:right="113"/>
              <w:rPr>
                <w:sz w:val="18"/>
                <w:szCs w:val="18"/>
              </w:rPr>
            </w:pPr>
            <w:r w:rsidRPr="00576E09">
              <w:rPr>
                <w:sz w:val="18"/>
                <w:szCs w:val="18"/>
              </w:rPr>
              <w:t xml:space="preserve">РОО «Федерация </w:t>
            </w:r>
            <w:proofErr w:type="spellStart"/>
            <w:r w:rsidRPr="00576E09">
              <w:rPr>
                <w:sz w:val="18"/>
                <w:szCs w:val="18"/>
              </w:rPr>
              <w:t>тхэквондо</w:t>
            </w:r>
            <w:proofErr w:type="spellEnd"/>
            <w:r w:rsidRPr="00576E09">
              <w:rPr>
                <w:sz w:val="18"/>
                <w:szCs w:val="18"/>
              </w:rPr>
              <w:t xml:space="preserve"> Калининградской области»</w:t>
            </w:r>
          </w:p>
          <w:p w:rsidR="00FF2073" w:rsidRPr="00576E09" w:rsidRDefault="00FF2073" w:rsidP="00B620B9">
            <w:pPr>
              <w:ind w:left="113" w:right="113"/>
              <w:rPr>
                <w:sz w:val="18"/>
                <w:szCs w:val="18"/>
              </w:rPr>
            </w:pPr>
          </w:p>
        </w:tc>
        <w:tc>
          <w:tcPr>
            <w:tcW w:w="709" w:type="dxa"/>
            <w:tcBorders>
              <w:top w:val="single" w:sz="4" w:space="0" w:color="auto"/>
              <w:left w:val="single" w:sz="4" w:space="0" w:color="auto"/>
              <w:bottom w:val="single" w:sz="4" w:space="0" w:color="auto"/>
              <w:right w:val="single" w:sz="4" w:space="0" w:color="auto"/>
            </w:tcBorders>
            <w:shd w:val="pct5" w:color="000000" w:fill="FFFFFF"/>
            <w:textDirection w:val="tbRl"/>
            <w:vAlign w:val="center"/>
          </w:tcPr>
          <w:p w:rsidR="00FF2073" w:rsidRPr="00576E09" w:rsidRDefault="00576E09" w:rsidP="00576E09">
            <w:pPr>
              <w:ind w:left="113" w:right="113"/>
              <w:rPr>
                <w:sz w:val="18"/>
                <w:szCs w:val="18"/>
              </w:rPr>
            </w:pPr>
            <w:r w:rsidRPr="00576E09">
              <w:rPr>
                <w:sz w:val="18"/>
                <w:szCs w:val="18"/>
              </w:rPr>
              <w:t>КРОО «Федерация спортивной акробатики»</w:t>
            </w:r>
          </w:p>
        </w:tc>
        <w:tc>
          <w:tcPr>
            <w:tcW w:w="567" w:type="dxa"/>
            <w:tcBorders>
              <w:top w:val="single" w:sz="4" w:space="0" w:color="auto"/>
              <w:left w:val="single" w:sz="4" w:space="0" w:color="auto"/>
              <w:bottom w:val="single" w:sz="4" w:space="0" w:color="auto"/>
              <w:right w:val="single" w:sz="4" w:space="0" w:color="auto"/>
            </w:tcBorders>
            <w:shd w:val="pct5" w:color="000000" w:fill="FFFFFF"/>
            <w:textDirection w:val="tbRl"/>
            <w:vAlign w:val="center"/>
          </w:tcPr>
          <w:p w:rsidR="00FF2073" w:rsidRPr="00576E09" w:rsidRDefault="00FF2073" w:rsidP="00B620B9">
            <w:pPr>
              <w:ind w:left="113" w:right="113"/>
              <w:rPr>
                <w:sz w:val="18"/>
                <w:szCs w:val="18"/>
              </w:rPr>
            </w:pPr>
          </w:p>
          <w:p w:rsidR="00FF2073" w:rsidRPr="00576E09" w:rsidRDefault="00FF2073" w:rsidP="00B620B9">
            <w:pPr>
              <w:ind w:left="113" w:right="113"/>
              <w:rPr>
                <w:sz w:val="18"/>
                <w:szCs w:val="18"/>
              </w:rPr>
            </w:pPr>
          </w:p>
          <w:p w:rsidR="00FF2073" w:rsidRPr="00576E09" w:rsidRDefault="00FF2073" w:rsidP="00B620B9">
            <w:pPr>
              <w:ind w:left="113" w:right="113"/>
              <w:rPr>
                <w:sz w:val="18"/>
                <w:szCs w:val="18"/>
              </w:rPr>
            </w:pPr>
          </w:p>
          <w:p w:rsidR="00FF2073" w:rsidRPr="00576E09" w:rsidRDefault="00576E09" w:rsidP="00B620B9">
            <w:pPr>
              <w:ind w:left="113" w:right="113"/>
              <w:rPr>
                <w:sz w:val="18"/>
                <w:szCs w:val="18"/>
              </w:rPr>
            </w:pPr>
            <w:r w:rsidRPr="00576E09">
              <w:rPr>
                <w:sz w:val="18"/>
                <w:szCs w:val="18"/>
              </w:rPr>
              <w:t>КРОО «Веста»</w:t>
            </w:r>
          </w:p>
          <w:p w:rsidR="00FF2073" w:rsidRPr="00576E09" w:rsidRDefault="00FF2073" w:rsidP="00B620B9">
            <w:pPr>
              <w:ind w:left="113" w:right="113"/>
              <w:rPr>
                <w:sz w:val="18"/>
                <w:szCs w:val="18"/>
              </w:rPr>
            </w:pPr>
          </w:p>
          <w:p w:rsidR="00FF2073" w:rsidRPr="00576E09" w:rsidRDefault="00FF2073" w:rsidP="00B620B9">
            <w:pPr>
              <w:ind w:left="113" w:right="113"/>
              <w:rPr>
                <w:sz w:val="18"/>
                <w:szCs w:val="18"/>
              </w:rPr>
            </w:pPr>
          </w:p>
          <w:p w:rsidR="00FF2073" w:rsidRPr="00576E09" w:rsidRDefault="00FF2073" w:rsidP="00B620B9">
            <w:pPr>
              <w:ind w:left="113" w:right="113"/>
              <w:rPr>
                <w:sz w:val="18"/>
                <w:szCs w:val="18"/>
              </w:rPr>
            </w:pPr>
          </w:p>
          <w:p w:rsidR="00FF2073" w:rsidRPr="00576E09" w:rsidRDefault="00FF2073" w:rsidP="00B620B9">
            <w:pPr>
              <w:ind w:left="113" w:right="113"/>
              <w:rPr>
                <w:sz w:val="18"/>
                <w:szCs w:val="18"/>
              </w:rPr>
            </w:pPr>
          </w:p>
        </w:tc>
        <w:tc>
          <w:tcPr>
            <w:tcW w:w="567" w:type="dxa"/>
            <w:tcBorders>
              <w:top w:val="single" w:sz="4" w:space="0" w:color="auto"/>
              <w:left w:val="single" w:sz="4" w:space="0" w:color="auto"/>
              <w:bottom w:val="single" w:sz="4" w:space="0" w:color="auto"/>
              <w:right w:val="single" w:sz="4" w:space="0" w:color="auto"/>
            </w:tcBorders>
            <w:shd w:val="pct5" w:color="000000" w:fill="FFFFFF"/>
            <w:textDirection w:val="tbRl"/>
            <w:vAlign w:val="center"/>
          </w:tcPr>
          <w:p w:rsidR="00FF2073" w:rsidRPr="00576E09" w:rsidRDefault="00576E09" w:rsidP="00B620B9">
            <w:pPr>
              <w:ind w:left="113" w:right="113"/>
              <w:rPr>
                <w:sz w:val="18"/>
                <w:szCs w:val="18"/>
              </w:rPr>
            </w:pPr>
            <w:r w:rsidRPr="00576E09">
              <w:rPr>
                <w:sz w:val="18"/>
                <w:szCs w:val="18"/>
              </w:rPr>
              <w:t>КРОО «Любительская футбольная лига»</w:t>
            </w:r>
          </w:p>
        </w:tc>
        <w:tc>
          <w:tcPr>
            <w:tcW w:w="567" w:type="dxa"/>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576E09" w:rsidP="00B620B9">
            <w:pPr>
              <w:ind w:left="113" w:right="113"/>
              <w:rPr>
                <w:sz w:val="18"/>
                <w:szCs w:val="18"/>
              </w:rPr>
            </w:pPr>
            <w:r w:rsidRPr="00576E09">
              <w:rPr>
                <w:sz w:val="18"/>
                <w:szCs w:val="18"/>
              </w:rPr>
              <w:t>ОО «Федерация Бокса Калининградской области»</w:t>
            </w:r>
          </w:p>
        </w:tc>
        <w:tc>
          <w:tcPr>
            <w:tcW w:w="567" w:type="dxa"/>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6D612E">
            <w:pPr>
              <w:ind w:left="113" w:right="113"/>
              <w:rPr>
                <w:sz w:val="18"/>
                <w:szCs w:val="18"/>
              </w:rPr>
            </w:pPr>
            <w:r w:rsidRPr="00576E09">
              <w:rPr>
                <w:sz w:val="18"/>
                <w:szCs w:val="18"/>
              </w:rPr>
              <w:t>КОМБО «Верю в чудо»</w:t>
            </w:r>
          </w:p>
        </w:tc>
        <w:tc>
          <w:tcPr>
            <w:tcW w:w="708" w:type="dxa"/>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КРМОО «Клуб болельщиков ФК «Балтика»</w:t>
            </w:r>
          </w:p>
        </w:tc>
        <w:tc>
          <w:tcPr>
            <w:tcW w:w="709" w:type="dxa"/>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КРОО «Федерация спортивной борьбы Калининградской области</w:t>
            </w:r>
            <w:r w:rsidR="00576E09">
              <w:rPr>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КРРОО «Федерация спортивного туризма Калининградской области»</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КРОО «Федерация гребли на байдарках»</w:t>
            </w:r>
          </w:p>
        </w:tc>
        <w:tc>
          <w:tcPr>
            <w:tcW w:w="768"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РОО «Олимпийский Совет Калининградской области»</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КРМОО «КСЦ Каприоль»</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КРМОО «Спорт для всех»</w:t>
            </w:r>
          </w:p>
        </w:tc>
        <w:tc>
          <w:tcPr>
            <w:tcW w:w="708"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КРОООО «Федерация рукопашного боя»</w:t>
            </w:r>
          </w:p>
        </w:tc>
        <w:tc>
          <w:tcPr>
            <w:tcW w:w="709" w:type="dxa"/>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КРОО ООО «РСМ»</w:t>
            </w:r>
          </w:p>
        </w:tc>
        <w:tc>
          <w:tcPr>
            <w:tcW w:w="696"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6D612E" w:rsidP="00B620B9">
            <w:pPr>
              <w:ind w:left="113" w:right="113"/>
              <w:rPr>
                <w:sz w:val="18"/>
                <w:szCs w:val="18"/>
              </w:rPr>
            </w:pPr>
            <w:r w:rsidRPr="00576E09">
              <w:rPr>
                <w:sz w:val="18"/>
                <w:szCs w:val="18"/>
              </w:rPr>
              <w:t>КРОО «Молодой руководитель-Лидер-3000»</w:t>
            </w:r>
          </w:p>
        </w:tc>
        <w:tc>
          <w:tcPr>
            <w:tcW w:w="708" w:type="dxa"/>
            <w:gridSpan w:val="2"/>
            <w:tcBorders>
              <w:top w:val="single" w:sz="4" w:space="0" w:color="auto"/>
              <w:left w:val="single" w:sz="4" w:space="0" w:color="auto"/>
              <w:bottom w:val="single" w:sz="4" w:space="0" w:color="auto"/>
              <w:right w:val="single" w:sz="4" w:space="0" w:color="auto"/>
            </w:tcBorders>
            <w:shd w:val="pct5" w:color="000000" w:fill="FFFFFF"/>
            <w:textDirection w:val="tbRl"/>
          </w:tcPr>
          <w:p w:rsidR="00FF2073" w:rsidRPr="00576E09" w:rsidRDefault="00B620B9" w:rsidP="00B620B9">
            <w:pPr>
              <w:ind w:left="113" w:right="113"/>
              <w:rPr>
                <w:sz w:val="18"/>
                <w:szCs w:val="18"/>
              </w:rPr>
            </w:pPr>
            <w:r w:rsidRPr="00576E09">
              <w:rPr>
                <w:sz w:val="18"/>
                <w:szCs w:val="18"/>
              </w:rPr>
              <w:t xml:space="preserve">РОО «Федерация </w:t>
            </w:r>
            <w:proofErr w:type="gramStart"/>
            <w:r w:rsidRPr="00576E09">
              <w:rPr>
                <w:sz w:val="18"/>
                <w:szCs w:val="18"/>
              </w:rPr>
              <w:t>гребного</w:t>
            </w:r>
            <w:proofErr w:type="gramEnd"/>
            <w:r w:rsidRPr="00576E09">
              <w:rPr>
                <w:sz w:val="18"/>
                <w:szCs w:val="18"/>
              </w:rPr>
              <w:t xml:space="preserve"> спорта»</w:t>
            </w:r>
          </w:p>
        </w:tc>
      </w:tr>
      <w:tr w:rsidR="00576E09" w:rsidTr="00DD5521">
        <w:trPr>
          <w:cantSplit/>
          <w:trHeight w:val="356"/>
        </w:trPr>
        <w:tc>
          <w:tcPr>
            <w:tcW w:w="709"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FF2073">
            <w:pPr>
              <w:widowControl w:val="0"/>
              <w:jc w:val="center"/>
            </w:pPr>
            <w:r>
              <w:t>1.</w:t>
            </w:r>
          </w:p>
        </w:tc>
        <w:tc>
          <w:tcPr>
            <w:tcW w:w="2977"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FF2073">
            <w:pPr>
              <w:shd w:val="clear" w:color="auto" w:fill="FFFFFF"/>
              <w:spacing w:line="269" w:lineRule="exact"/>
              <w:ind w:left="-79" w:right="115"/>
              <w:jc w:val="both"/>
              <w:rPr>
                <w:b/>
                <w:sz w:val="18"/>
                <w:szCs w:val="18"/>
              </w:rPr>
            </w:pPr>
            <w:r>
              <w:t>Письменная заявка на участие в конкурсе по форме № 1</w:t>
            </w:r>
          </w:p>
        </w:tc>
        <w:tc>
          <w:tcPr>
            <w:tcW w:w="567"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B620B9" w:rsidRDefault="00B620B9" w:rsidP="00B620B9">
            <w:pPr>
              <w:jc w:val="center"/>
            </w:pPr>
            <w:r w:rsidRPr="00DC280C">
              <w:rPr>
                <w:b/>
                <w:sz w:val="18"/>
                <w:szCs w:val="18"/>
              </w:rPr>
              <w:t>+</w:t>
            </w:r>
          </w:p>
        </w:tc>
      </w:tr>
      <w:tr w:rsidR="00576E09" w:rsidTr="00DD5521">
        <w:trPr>
          <w:cantSplit/>
          <w:trHeight w:val="258"/>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2</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r>
              <w:t>Информационная карта программы по форме № 2</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493"/>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3</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pPr>
            <w:r>
              <w:t>Описание целевой социальной программы</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415"/>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4</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pPr>
            <w:r>
              <w:t>Проект сметы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261"/>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5</w:t>
            </w:r>
          </w:p>
        </w:tc>
        <w:tc>
          <w:tcPr>
            <w:tcW w:w="2977" w:type="dxa"/>
            <w:tcBorders>
              <w:top w:val="single" w:sz="4" w:space="0" w:color="auto"/>
              <w:left w:val="single" w:sz="4" w:space="0" w:color="auto"/>
              <w:bottom w:val="single" w:sz="4" w:space="0" w:color="auto"/>
              <w:right w:val="single" w:sz="4" w:space="0" w:color="auto"/>
            </w:tcBorders>
          </w:tcPr>
          <w:p w:rsidR="00B620B9" w:rsidRPr="00576E09" w:rsidRDefault="00B620B9" w:rsidP="00576E09">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612"/>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6</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869"/>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7</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985"/>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8</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Копия свидетельства о постановке на учет юридического лица в налоговом органе по месту нахождения на территории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576E09" w:rsidTr="00DD5521">
        <w:trPr>
          <w:cantSplit/>
          <w:trHeight w:val="416"/>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9</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91"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6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9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B620B9" w:rsidTr="00DD5521">
        <w:trPr>
          <w:gridAfter w:val="1"/>
          <w:wAfter w:w="15" w:type="dxa"/>
          <w:cantSplit/>
          <w:trHeight w:val="795"/>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lastRenderedPageBreak/>
              <w:t>10</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tabs>
                <w:tab w:val="left" w:pos="1080"/>
                <w:tab w:val="left" w:pos="1260"/>
              </w:tabs>
            </w:pPr>
            <w:r>
              <w:t xml:space="preserve">Справки за подписью руководителя организации, </w:t>
            </w:r>
            <w:proofErr w:type="gramStart"/>
            <w:r>
              <w:t>подтверждающая</w:t>
            </w:r>
            <w:proofErr w:type="gramEnd"/>
            <w:r>
              <w:t>, что участник конкурса не находится в стадии реорганизации, ликвидации</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B620B9" w:rsidTr="00DD5521">
        <w:trPr>
          <w:gridAfter w:val="1"/>
          <w:wAfter w:w="15" w:type="dxa"/>
          <w:cantSplit/>
          <w:trHeight w:val="615"/>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11</w:t>
            </w:r>
          </w:p>
        </w:tc>
        <w:tc>
          <w:tcPr>
            <w:tcW w:w="2977" w:type="dxa"/>
            <w:tcBorders>
              <w:top w:val="single" w:sz="4" w:space="0" w:color="auto"/>
              <w:left w:val="single" w:sz="4" w:space="0" w:color="auto"/>
              <w:bottom w:val="single" w:sz="4" w:space="0" w:color="auto"/>
              <w:right w:val="single" w:sz="4" w:space="0" w:color="auto"/>
            </w:tcBorders>
          </w:tcPr>
          <w:p w:rsidR="00B620B9" w:rsidRPr="00576E09" w:rsidRDefault="00B620B9" w:rsidP="00576E09">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B620B9" w:rsidTr="00DD5521">
        <w:trPr>
          <w:gridAfter w:val="1"/>
          <w:wAfter w:w="15" w:type="dxa"/>
          <w:cantSplit/>
          <w:trHeight w:val="750"/>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12</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r>
      <w:tr w:rsidR="00B620B9" w:rsidTr="00DD5521">
        <w:trPr>
          <w:gridAfter w:val="1"/>
          <w:wAfter w:w="15" w:type="dxa"/>
          <w:cantSplit/>
          <w:trHeight w:val="660"/>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13</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jc w:val="center"/>
            </w:pPr>
            <w:r w:rsidRPr="00DC280C">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r>
      <w:tr w:rsidR="00B620B9" w:rsidTr="00DD5521">
        <w:trPr>
          <w:gridAfter w:val="1"/>
          <w:wAfter w:w="15" w:type="dxa"/>
          <w:cantSplit/>
          <w:trHeight w:val="540"/>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14</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pPr>
            <w:r>
              <w:rPr>
                <w:rFonts w:ascii="Times New Roman" w:hAnsi="Times New Roman" w:cs="Times New Roman"/>
              </w:rPr>
              <w:t>Финансовый отчет за последний год работы;</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r>
      <w:tr w:rsidR="00B620B9" w:rsidTr="00DD5521">
        <w:trPr>
          <w:gridAfter w:val="1"/>
          <w:wAfter w:w="15" w:type="dxa"/>
          <w:cantSplit/>
          <w:trHeight w:val="540"/>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15</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pStyle w:val="ConsPlusNormal"/>
              <w:widowControl/>
              <w:ind w:firstLine="0"/>
              <w:jc w:val="both"/>
              <w:rPr>
                <w:rFonts w:ascii="Times New Roman" w:hAnsi="Times New Roman" w:cs="Times New Roman"/>
              </w:rPr>
            </w:pPr>
            <w:r>
              <w:rPr>
                <w:rFonts w:ascii="Times New Roman" w:hAnsi="Times New Roman" w:cs="Times New Roman"/>
              </w:rPr>
              <w:t>Актуальные банковские реквизиты организации, заверенные банком</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r>
      <w:tr w:rsidR="00B620B9" w:rsidTr="00DD5521">
        <w:trPr>
          <w:gridAfter w:val="1"/>
          <w:wAfter w:w="15" w:type="dxa"/>
          <w:cantSplit/>
          <w:trHeight w:val="570"/>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15</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r>
      <w:tr w:rsidR="00B620B9" w:rsidTr="00DD5521">
        <w:trPr>
          <w:gridAfter w:val="1"/>
          <w:wAfter w:w="15" w:type="dxa"/>
          <w:cantSplit/>
          <w:trHeight w:val="161"/>
        </w:trPr>
        <w:tc>
          <w:tcPr>
            <w:tcW w:w="709" w:type="dxa"/>
            <w:tcBorders>
              <w:top w:val="single" w:sz="4" w:space="0" w:color="auto"/>
              <w:left w:val="single" w:sz="4" w:space="0" w:color="auto"/>
              <w:bottom w:val="single" w:sz="4" w:space="0" w:color="auto"/>
              <w:right w:val="single" w:sz="4" w:space="0" w:color="auto"/>
            </w:tcBorders>
          </w:tcPr>
          <w:p w:rsidR="00B620B9" w:rsidRDefault="00B620B9" w:rsidP="00FF2073">
            <w:pPr>
              <w:widowControl w:val="0"/>
              <w:jc w:val="center"/>
            </w:pPr>
            <w:r>
              <w:t>16</w:t>
            </w:r>
          </w:p>
        </w:tc>
        <w:tc>
          <w:tcPr>
            <w:tcW w:w="2977" w:type="dxa"/>
            <w:tcBorders>
              <w:top w:val="single" w:sz="4" w:space="0" w:color="auto"/>
              <w:left w:val="single" w:sz="4" w:space="0" w:color="auto"/>
              <w:bottom w:val="single" w:sz="4" w:space="0" w:color="auto"/>
              <w:right w:val="single" w:sz="4" w:space="0" w:color="auto"/>
            </w:tcBorders>
          </w:tcPr>
          <w:p w:rsidR="00B620B9" w:rsidRDefault="00B620B9" w:rsidP="00FF2073">
            <w:pPr>
              <w:rPr>
                <w:color w:val="000000"/>
              </w:rPr>
            </w:pPr>
            <w:r>
              <w:t>Другие документы, прикладываемые по усмотрению участника размещения заказа</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8"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76"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735"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sz w:val="18"/>
                <w:szCs w:val="18"/>
              </w:rPr>
            </w:pPr>
            <w:r>
              <w:rPr>
                <w:b/>
                <w:sz w:val="18"/>
                <w:szCs w:val="18"/>
              </w:rPr>
              <w:t>+</w:t>
            </w:r>
          </w:p>
        </w:tc>
        <w:tc>
          <w:tcPr>
            <w:tcW w:w="681" w:type="dxa"/>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B620B9" w:rsidRDefault="00B620B9" w:rsidP="00B620B9">
            <w:pPr>
              <w:widowControl w:val="0"/>
              <w:jc w:val="center"/>
              <w:rPr>
                <w:b/>
              </w:rPr>
            </w:pPr>
          </w:p>
        </w:tc>
      </w:tr>
    </w:tbl>
    <w:p w:rsidR="009F5D13" w:rsidRPr="00AF7E1E" w:rsidRDefault="0058795D" w:rsidP="00576E09">
      <w:pPr>
        <w:ind w:left="708" w:firstLine="708"/>
        <w:rPr>
          <w:sz w:val="28"/>
          <w:szCs w:val="28"/>
        </w:rPr>
      </w:pPr>
      <w:r w:rsidRPr="00AF7E1E">
        <w:rPr>
          <w:sz w:val="28"/>
          <w:szCs w:val="28"/>
        </w:rPr>
        <w:t xml:space="preserve">Секретарь комиссии                                                                                                                                       Т.П. </w:t>
      </w:r>
      <w:proofErr w:type="spellStart"/>
      <w:r w:rsidRPr="00AF7E1E">
        <w:rPr>
          <w:sz w:val="28"/>
          <w:szCs w:val="28"/>
        </w:rPr>
        <w:t>Саушкина</w:t>
      </w:r>
      <w:proofErr w:type="spellEnd"/>
    </w:p>
    <w:sectPr w:rsidR="009F5D13" w:rsidRPr="00AF7E1E" w:rsidSect="000D6BB9">
      <w:pgSz w:w="16838" w:h="11906" w:orient="landscape"/>
      <w:pgMar w:top="993" w:right="539" w:bottom="851" w:left="567" w:header="709" w:footer="709"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charset w:val="CC"/>
    <w:family w:val="swiss"/>
    <w:pitch w:val="variable"/>
    <w:sig w:usb0="E7002EFF" w:usb1="D200FDFF" w:usb2="0A042029" w:usb3="00000000" w:csb0="8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3D463B8"/>
    <w:multiLevelType w:val="hybridMultilevel"/>
    <w:tmpl w:val="C4406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BA3B82"/>
    <w:multiLevelType w:val="hybridMultilevel"/>
    <w:tmpl w:val="54C68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D51BD0"/>
    <w:multiLevelType w:val="hybridMultilevel"/>
    <w:tmpl w:val="AD6C86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9190D38"/>
    <w:multiLevelType w:val="hybridMultilevel"/>
    <w:tmpl w:val="8610B0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8AB69F7"/>
    <w:multiLevelType w:val="hybridMultilevel"/>
    <w:tmpl w:val="ECD8D0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126735"/>
    <w:multiLevelType w:val="hybridMultilevel"/>
    <w:tmpl w:val="AD6C86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E83954"/>
    <w:multiLevelType w:val="hybridMultilevel"/>
    <w:tmpl w:val="24343AB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 w:numId="6">
    <w:abstractNumId w:val="5"/>
  </w:num>
  <w:num w:numId="7">
    <w:abstractNumId w:val="7"/>
  </w:num>
  <w:num w:numId="8">
    <w:abstractNumId w:val="11"/>
  </w:num>
  <w:num w:numId="9">
    <w:abstractNumId w:val="15"/>
  </w:num>
  <w:num w:numId="10">
    <w:abstractNumId w:val="14"/>
  </w:num>
  <w:num w:numId="11">
    <w:abstractNumId w:val="6"/>
  </w:num>
  <w:num w:numId="12">
    <w:abstractNumId w:val="1"/>
  </w:num>
  <w:num w:numId="13">
    <w:abstractNumId w:val="16"/>
  </w:num>
  <w:num w:numId="14">
    <w:abstractNumId w:val="13"/>
  </w:num>
  <w:num w:numId="15">
    <w:abstractNumId w:val="9"/>
  </w:num>
  <w:num w:numId="16">
    <w:abstractNumId w:val="8"/>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compat/>
  <w:rsids>
    <w:rsidRoot w:val="005873A8"/>
    <w:rsid w:val="00002DFA"/>
    <w:rsid w:val="00003A35"/>
    <w:rsid w:val="00005F1C"/>
    <w:rsid w:val="00014566"/>
    <w:rsid w:val="00025426"/>
    <w:rsid w:val="00032FF7"/>
    <w:rsid w:val="00033056"/>
    <w:rsid w:val="00034DC4"/>
    <w:rsid w:val="000405A1"/>
    <w:rsid w:val="000473D8"/>
    <w:rsid w:val="000549D7"/>
    <w:rsid w:val="00056351"/>
    <w:rsid w:val="00061BA8"/>
    <w:rsid w:val="00064513"/>
    <w:rsid w:val="00064CE6"/>
    <w:rsid w:val="000672D8"/>
    <w:rsid w:val="00073D21"/>
    <w:rsid w:val="00080EC7"/>
    <w:rsid w:val="00081ED6"/>
    <w:rsid w:val="00091C5E"/>
    <w:rsid w:val="00092A3C"/>
    <w:rsid w:val="000A44EA"/>
    <w:rsid w:val="000B7F2F"/>
    <w:rsid w:val="000C1F15"/>
    <w:rsid w:val="000C2409"/>
    <w:rsid w:val="000C5013"/>
    <w:rsid w:val="000C71D4"/>
    <w:rsid w:val="000D6BB9"/>
    <w:rsid w:val="000E22C9"/>
    <w:rsid w:val="000E2395"/>
    <w:rsid w:val="000E27E9"/>
    <w:rsid w:val="000E6F91"/>
    <w:rsid w:val="000F393B"/>
    <w:rsid w:val="000F6718"/>
    <w:rsid w:val="000F74FB"/>
    <w:rsid w:val="00102AC0"/>
    <w:rsid w:val="001041EE"/>
    <w:rsid w:val="00104B43"/>
    <w:rsid w:val="00110EA6"/>
    <w:rsid w:val="00112BA1"/>
    <w:rsid w:val="00113511"/>
    <w:rsid w:val="00121A10"/>
    <w:rsid w:val="00123D8A"/>
    <w:rsid w:val="001246F9"/>
    <w:rsid w:val="00133629"/>
    <w:rsid w:val="00133F03"/>
    <w:rsid w:val="001408E5"/>
    <w:rsid w:val="00144535"/>
    <w:rsid w:val="00156DAB"/>
    <w:rsid w:val="00163D9A"/>
    <w:rsid w:val="00165850"/>
    <w:rsid w:val="00170FCA"/>
    <w:rsid w:val="00171AF0"/>
    <w:rsid w:val="00172978"/>
    <w:rsid w:val="00180E2F"/>
    <w:rsid w:val="001816BD"/>
    <w:rsid w:val="001863E5"/>
    <w:rsid w:val="00186FA8"/>
    <w:rsid w:val="00187DB9"/>
    <w:rsid w:val="00192F13"/>
    <w:rsid w:val="001A25B6"/>
    <w:rsid w:val="001A2DDD"/>
    <w:rsid w:val="001A3E8F"/>
    <w:rsid w:val="001B3718"/>
    <w:rsid w:val="001C1E73"/>
    <w:rsid w:val="001C3BCE"/>
    <w:rsid w:val="001C7246"/>
    <w:rsid w:val="001D330C"/>
    <w:rsid w:val="001D3487"/>
    <w:rsid w:val="001D6011"/>
    <w:rsid w:val="001D7997"/>
    <w:rsid w:val="001F0F75"/>
    <w:rsid w:val="001F3BBC"/>
    <w:rsid w:val="001F4591"/>
    <w:rsid w:val="002020C4"/>
    <w:rsid w:val="00203388"/>
    <w:rsid w:val="002105FF"/>
    <w:rsid w:val="002133E3"/>
    <w:rsid w:val="00217987"/>
    <w:rsid w:val="0022433D"/>
    <w:rsid w:val="00231764"/>
    <w:rsid w:val="00246FC5"/>
    <w:rsid w:val="00252BB8"/>
    <w:rsid w:val="0026357B"/>
    <w:rsid w:val="00263AC1"/>
    <w:rsid w:val="002733AC"/>
    <w:rsid w:val="00276CA3"/>
    <w:rsid w:val="00276DF8"/>
    <w:rsid w:val="002832BE"/>
    <w:rsid w:val="00284C09"/>
    <w:rsid w:val="0029318B"/>
    <w:rsid w:val="00293CD9"/>
    <w:rsid w:val="002A3845"/>
    <w:rsid w:val="002B7471"/>
    <w:rsid w:val="002C2EEB"/>
    <w:rsid w:val="002C6937"/>
    <w:rsid w:val="002D0A1A"/>
    <w:rsid w:val="002D12C2"/>
    <w:rsid w:val="002D32C7"/>
    <w:rsid w:val="002D6DA3"/>
    <w:rsid w:val="002E6F11"/>
    <w:rsid w:val="002F4814"/>
    <w:rsid w:val="002F4BDE"/>
    <w:rsid w:val="003071BF"/>
    <w:rsid w:val="003117FD"/>
    <w:rsid w:val="00323FB9"/>
    <w:rsid w:val="00324507"/>
    <w:rsid w:val="00334391"/>
    <w:rsid w:val="00346335"/>
    <w:rsid w:val="00346A9F"/>
    <w:rsid w:val="00352185"/>
    <w:rsid w:val="00363BA5"/>
    <w:rsid w:val="00365AE0"/>
    <w:rsid w:val="0038215B"/>
    <w:rsid w:val="00393137"/>
    <w:rsid w:val="003937A1"/>
    <w:rsid w:val="00394155"/>
    <w:rsid w:val="003B2BF6"/>
    <w:rsid w:val="003B6B36"/>
    <w:rsid w:val="003C25A9"/>
    <w:rsid w:val="003C55EE"/>
    <w:rsid w:val="003D0E93"/>
    <w:rsid w:val="003D1CA2"/>
    <w:rsid w:val="003E69E4"/>
    <w:rsid w:val="003F608F"/>
    <w:rsid w:val="00417BB4"/>
    <w:rsid w:val="00420712"/>
    <w:rsid w:val="0042081B"/>
    <w:rsid w:val="00421932"/>
    <w:rsid w:val="004258D4"/>
    <w:rsid w:val="004260DB"/>
    <w:rsid w:val="00426884"/>
    <w:rsid w:val="00430C44"/>
    <w:rsid w:val="004363F5"/>
    <w:rsid w:val="00440DC8"/>
    <w:rsid w:val="0045169F"/>
    <w:rsid w:val="00453EEE"/>
    <w:rsid w:val="00453F2F"/>
    <w:rsid w:val="0046079B"/>
    <w:rsid w:val="00460E9A"/>
    <w:rsid w:val="00465F15"/>
    <w:rsid w:val="004765E5"/>
    <w:rsid w:val="00477FBC"/>
    <w:rsid w:val="00481B42"/>
    <w:rsid w:val="0048504D"/>
    <w:rsid w:val="0048720B"/>
    <w:rsid w:val="00493AFC"/>
    <w:rsid w:val="00494224"/>
    <w:rsid w:val="00495674"/>
    <w:rsid w:val="004A19E3"/>
    <w:rsid w:val="004A47C9"/>
    <w:rsid w:val="004A7FD8"/>
    <w:rsid w:val="004D1107"/>
    <w:rsid w:val="004D2B75"/>
    <w:rsid w:val="004D6297"/>
    <w:rsid w:val="004E250C"/>
    <w:rsid w:val="004E433C"/>
    <w:rsid w:val="004E46AC"/>
    <w:rsid w:val="004E6488"/>
    <w:rsid w:val="004E770B"/>
    <w:rsid w:val="004E7C7C"/>
    <w:rsid w:val="004F0DAE"/>
    <w:rsid w:val="004F4A5C"/>
    <w:rsid w:val="004F7819"/>
    <w:rsid w:val="00500445"/>
    <w:rsid w:val="005150CF"/>
    <w:rsid w:val="00516CCA"/>
    <w:rsid w:val="00523F65"/>
    <w:rsid w:val="00524330"/>
    <w:rsid w:val="00527404"/>
    <w:rsid w:val="005441B6"/>
    <w:rsid w:val="005537CC"/>
    <w:rsid w:val="0056348A"/>
    <w:rsid w:val="00566D83"/>
    <w:rsid w:val="00570012"/>
    <w:rsid w:val="005739EC"/>
    <w:rsid w:val="00576090"/>
    <w:rsid w:val="00576E09"/>
    <w:rsid w:val="00577430"/>
    <w:rsid w:val="00583FA6"/>
    <w:rsid w:val="00586D9F"/>
    <w:rsid w:val="005873A8"/>
    <w:rsid w:val="0058795D"/>
    <w:rsid w:val="005A69D1"/>
    <w:rsid w:val="005B15EE"/>
    <w:rsid w:val="005B33F2"/>
    <w:rsid w:val="005B40FE"/>
    <w:rsid w:val="005C037D"/>
    <w:rsid w:val="005C2027"/>
    <w:rsid w:val="005C28C2"/>
    <w:rsid w:val="005C4604"/>
    <w:rsid w:val="005D07CB"/>
    <w:rsid w:val="005D1AFC"/>
    <w:rsid w:val="005D7B1F"/>
    <w:rsid w:val="005E4C99"/>
    <w:rsid w:val="005E6541"/>
    <w:rsid w:val="005E79C9"/>
    <w:rsid w:val="006025FE"/>
    <w:rsid w:val="00634778"/>
    <w:rsid w:val="00643CFE"/>
    <w:rsid w:val="00646FCA"/>
    <w:rsid w:val="00651A27"/>
    <w:rsid w:val="00660CEF"/>
    <w:rsid w:val="00665710"/>
    <w:rsid w:val="00667BCF"/>
    <w:rsid w:val="00673E3C"/>
    <w:rsid w:val="00690C3A"/>
    <w:rsid w:val="00690F4E"/>
    <w:rsid w:val="00692257"/>
    <w:rsid w:val="006945E8"/>
    <w:rsid w:val="00695EC0"/>
    <w:rsid w:val="006A21F3"/>
    <w:rsid w:val="006A3529"/>
    <w:rsid w:val="006B09AB"/>
    <w:rsid w:val="006B47D8"/>
    <w:rsid w:val="006C3DFE"/>
    <w:rsid w:val="006D612E"/>
    <w:rsid w:val="006E0F94"/>
    <w:rsid w:val="006E2BCA"/>
    <w:rsid w:val="006E7126"/>
    <w:rsid w:val="006F1124"/>
    <w:rsid w:val="006F4203"/>
    <w:rsid w:val="006F6C6A"/>
    <w:rsid w:val="006F7A5E"/>
    <w:rsid w:val="007078EB"/>
    <w:rsid w:val="00715441"/>
    <w:rsid w:val="007174F3"/>
    <w:rsid w:val="0071764D"/>
    <w:rsid w:val="00730450"/>
    <w:rsid w:val="00733C30"/>
    <w:rsid w:val="00733E40"/>
    <w:rsid w:val="00741921"/>
    <w:rsid w:val="0074664E"/>
    <w:rsid w:val="00752E0E"/>
    <w:rsid w:val="007544EB"/>
    <w:rsid w:val="007576BE"/>
    <w:rsid w:val="007657DC"/>
    <w:rsid w:val="00775E10"/>
    <w:rsid w:val="00777579"/>
    <w:rsid w:val="00782CD6"/>
    <w:rsid w:val="00783A9D"/>
    <w:rsid w:val="00785411"/>
    <w:rsid w:val="00795998"/>
    <w:rsid w:val="00796786"/>
    <w:rsid w:val="007A13A2"/>
    <w:rsid w:val="007A245D"/>
    <w:rsid w:val="007B307D"/>
    <w:rsid w:val="007B4951"/>
    <w:rsid w:val="007B526C"/>
    <w:rsid w:val="007C04D6"/>
    <w:rsid w:val="007D162F"/>
    <w:rsid w:val="007D1C1B"/>
    <w:rsid w:val="007D2A42"/>
    <w:rsid w:val="007D4E54"/>
    <w:rsid w:val="007E4950"/>
    <w:rsid w:val="007F6EA6"/>
    <w:rsid w:val="007F6FEA"/>
    <w:rsid w:val="00800DFB"/>
    <w:rsid w:val="0080120E"/>
    <w:rsid w:val="00804164"/>
    <w:rsid w:val="0080790C"/>
    <w:rsid w:val="00811432"/>
    <w:rsid w:val="00813DCF"/>
    <w:rsid w:val="0081544F"/>
    <w:rsid w:val="0082252E"/>
    <w:rsid w:val="00824B0C"/>
    <w:rsid w:val="00835350"/>
    <w:rsid w:val="00835B00"/>
    <w:rsid w:val="0085060D"/>
    <w:rsid w:val="00864949"/>
    <w:rsid w:val="008666F6"/>
    <w:rsid w:val="00870B39"/>
    <w:rsid w:val="0087500F"/>
    <w:rsid w:val="0087712F"/>
    <w:rsid w:val="008802E1"/>
    <w:rsid w:val="00880699"/>
    <w:rsid w:val="00883A9B"/>
    <w:rsid w:val="00887DB0"/>
    <w:rsid w:val="008902AE"/>
    <w:rsid w:val="008A1B43"/>
    <w:rsid w:val="008B2B62"/>
    <w:rsid w:val="008C1F6D"/>
    <w:rsid w:val="008D3990"/>
    <w:rsid w:val="008D5A14"/>
    <w:rsid w:val="009018C1"/>
    <w:rsid w:val="009114CD"/>
    <w:rsid w:val="00917132"/>
    <w:rsid w:val="00920C21"/>
    <w:rsid w:val="009216CA"/>
    <w:rsid w:val="009228E9"/>
    <w:rsid w:val="0093701A"/>
    <w:rsid w:val="00942146"/>
    <w:rsid w:val="009474AD"/>
    <w:rsid w:val="00961AC4"/>
    <w:rsid w:val="00965EDB"/>
    <w:rsid w:val="00967B40"/>
    <w:rsid w:val="009708E6"/>
    <w:rsid w:val="00970A1D"/>
    <w:rsid w:val="00970A2E"/>
    <w:rsid w:val="009734F3"/>
    <w:rsid w:val="0097508E"/>
    <w:rsid w:val="00977F1D"/>
    <w:rsid w:val="009842A9"/>
    <w:rsid w:val="009861E6"/>
    <w:rsid w:val="009940B0"/>
    <w:rsid w:val="00997A4B"/>
    <w:rsid w:val="009A09C9"/>
    <w:rsid w:val="009A10A6"/>
    <w:rsid w:val="009A67B1"/>
    <w:rsid w:val="009B1F15"/>
    <w:rsid w:val="009B2B99"/>
    <w:rsid w:val="009B38F5"/>
    <w:rsid w:val="009B4F99"/>
    <w:rsid w:val="009C1E6C"/>
    <w:rsid w:val="009C2F05"/>
    <w:rsid w:val="009C7EBA"/>
    <w:rsid w:val="009D1443"/>
    <w:rsid w:val="009E494A"/>
    <w:rsid w:val="009F1966"/>
    <w:rsid w:val="009F1DD0"/>
    <w:rsid w:val="009F5D13"/>
    <w:rsid w:val="009F628F"/>
    <w:rsid w:val="00A128A2"/>
    <w:rsid w:val="00A12FFC"/>
    <w:rsid w:val="00A20480"/>
    <w:rsid w:val="00A3384E"/>
    <w:rsid w:val="00A369BD"/>
    <w:rsid w:val="00A414F4"/>
    <w:rsid w:val="00A5217F"/>
    <w:rsid w:val="00A661D0"/>
    <w:rsid w:val="00A73591"/>
    <w:rsid w:val="00A74FBE"/>
    <w:rsid w:val="00A816FC"/>
    <w:rsid w:val="00A82859"/>
    <w:rsid w:val="00A85940"/>
    <w:rsid w:val="00A877A0"/>
    <w:rsid w:val="00A91783"/>
    <w:rsid w:val="00A92018"/>
    <w:rsid w:val="00A9758E"/>
    <w:rsid w:val="00AA3CB3"/>
    <w:rsid w:val="00AA4B75"/>
    <w:rsid w:val="00AB5177"/>
    <w:rsid w:val="00AB5A57"/>
    <w:rsid w:val="00AC276E"/>
    <w:rsid w:val="00AC5E1A"/>
    <w:rsid w:val="00AC7106"/>
    <w:rsid w:val="00AD0192"/>
    <w:rsid w:val="00AD291C"/>
    <w:rsid w:val="00AD4DD8"/>
    <w:rsid w:val="00AF7E1E"/>
    <w:rsid w:val="00B10F6F"/>
    <w:rsid w:val="00B13EF5"/>
    <w:rsid w:val="00B206AC"/>
    <w:rsid w:val="00B25E6B"/>
    <w:rsid w:val="00B30FB2"/>
    <w:rsid w:val="00B3224A"/>
    <w:rsid w:val="00B3232C"/>
    <w:rsid w:val="00B33096"/>
    <w:rsid w:val="00B3325D"/>
    <w:rsid w:val="00B375A3"/>
    <w:rsid w:val="00B40FED"/>
    <w:rsid w:val="00B53099"/>
    <w:rsid w:val="00B620B9"/>
    <w:rsid w:val="00B62C82"/>
    <w:rsid w:val="00B81BBA"/>
    <w:rsid w:val="00B939A4"/>
    <w:rsid w:val="00B97802"/>
    <w:rsid w:val="00BA0024"/>
    <w:rsid w:val="00BA0730"/>
    <w:rsid w:val="00BA2D7B"/>
    <w:rsid w:val="00BC4ABB"/>
    <w:rsid w:val="00BC64D8"/>
    <w:rsid w:val="00BD36FB"/>
    <w:rsid w:val="00BE028D"/>
    <w:rsid w:val="00BE1D32"/>
    <w:rsid w:val="00BE454D"/>
    <w:rsid w:val="00BE4A4B"/>
    <w:rsid w:val="00BE6D45"/>
    <w:rsid w:val="00BF0E26"/>
    <w:rsid w:val="00BF16C3"/>
    <w:rsid w:val="00BF2AFE"/>
    <w:rsid w:val="00C00766"/>
    <w:rsid w:val="00C10541"/>
    <w:rsid w:val="00C110AA"/>
    <w:rsid w:val="00C1118C"/>
    <w:rsid w:val="00C21F4C"/>
    <w:rsid w:val="00C2347C"/>
    <w:rsid w:val="00C32C89"/>
    <w:rsid w:val="00C4079B"/>
    <w:rsid w:val="00C4624A"/>
    <w:rsid w:val="00C51AAB"/>
    <w:rsid w:val="00C5523D"/>
    <w:rsid w:val="00C5711A"/>
    <w:rsid w:val="00C661AB"/>
    <w:rsid w:val="00C70110"/>
    <w:rsid w:val="00C73AC4"/>
    <w:rsid w:val="00C74C2D"/>
    <w:rsid w:val="00C80473"/>
    <w:rsid w:val="00C81B55"/>
    <w:rsid w:val="00CA35C0"/>
    <w:rsid w:val="00CA7000"/>
    <w:rsid w:val="00CC6E11"/>
    <w:rsid w:val="00CC7B5C"/>
    <w:rsid w:val="00CD06AF"/>
    <w:rsid w:val="00CE4A02"/>
    <w:rsid w:val="00CF0ABB"/>
    <w:rsid w:val="00CF6F81"/>
    <w:rsid w:val="00D04724"/>
    <w:rsid w:val="00D049F3"/>
    <w:rsid w:val="00D11260"/>
    <w:rsid w:val="00D1178C"/>
    <w:rsid w:val="00D227DD"/>
    <w:rsid w:val="00D24BF0"/>
    <w:rsid w:val="00D32392"/>
    <w:rsid w:val="00D33482"/>
    <w:rsid w:val="00D37DC1"/>
    <w:rsid w:val="00D4183E"/>
    <w:rsid w:val="00D43914"/>
    <w:rsid w:val="00D44C75"/>
    <w:rsid w:val="00D462A8"/>
    <w:rsid w:val="00D52F73"/>
    <w:rsid w:val="00D532BF"/>
    <w:rsid w:val="00D5711A"/>
    <w:rsid w:val="00D621CB"/>
    <w:rsid w:val="00D66BE3"/>
    <w:rsid w:val="00D675DB"/>
    <w:rsid w:val="00D731F2"/>
    <w:rsid w:val="00D81B54"/>
    <w:rsid w:val="00D872D0"/>
    <w:rsid w:val="00D92D77"/>
    <w:rsid w:val="00DB59FC"/>
    <w:rsid w:val="00DC1ED3"/>
    <w:rsid w:val="00DC284C"/>
    <w:rsid w:val="00DC58A8"/>
    <w:rsid w:val="00DD5521"/>
    <w:rsid w:val="00DE10EF"/>
    <w:rsid w:val="00DF785D"/>
    <w:rsid w:val="00E01A34"/>
    <w:rsid w:val="00E03E66"/>
    <w:rsid w:val="00E12730"/>
    <w:rsid w:val="00E155F6"/>
    <w:rsid w:val="00E172C5"/>
    <w:rsid w:val="00E20EB2"/>
    <w:rsid w:val="00E225AF"/>
    <w:rsid w:val="00E253B3"/>
    <w:rsid w:val="00E27623"/>
    <w:rsid w:val="00E46596"/>
    <w:rsid w:val="00E4770A"/>
    <w:rsid w:val="00E541AE"/>
    <w:rsid w:val="00E57094"/>
    <w:rsid w:val="00E57598"/>
    <w:rsid w:val="00E620DC"/>
    <w:rsid w:val="00E662F6"/>
    <w:rsid w:val="00E77B3F"/>
    <w:rsid w:val="00E85293"/>
    <w:rsid w:val="00E865B3"/>
    <w:rsid w:val="00E91FCD"/>
    <w:rsid w:val="00E95451"/>
    <w:rsid w:val="00E95D3B"/>
    <w:rsid w:val="00E96F0C"/>
    <w:rsid w:val="00EA2158"/>
    <w:rsid w:val="00EA2EE5"/>
    <w:rsid w:val="00EA4572"/>
    <w:rsid w:val="00EA6355"/>
    <w:rsid w:val="00EA6FA6"/>
    <w:rsid w:val="00EB1992"/>
    <w:rsid w:val="00EB71EC"/>
    <w:rsid w:val="00ED1FB5"/>
    <w:rsid w:val="00ED21A0"/>
    <w:rsid w:val="00EE5F09"/>
    <w:rsid w:val="00EF05F3"/>
    <w:rsid w:val="00EF27B9"/>
    <w:rsid w:val="00EF3CD5"/>
    <w:rsid w:val="00EF7901"/>
    <w:rsid w:val="00F10931"/>
    <w:rsid w:val="00F114B5"/>
    <w:rsid w:val="00F1298A"/>
    <w:rsid w:val="00F13472"/>
    <w:rsid w:val="00F156C6"/>
    <w:rsid w:val="00F17573"/>
    <w:rsid w:val="00F220C1"/>
    <w:rsid w:val="00F429DC"/>
    <w:rsid w:val="00F503A1"/>
    <w:rsid w:val="00F5238C"/>
    <w:rsid w:val="00F539BA"/>
    <w:rsid w:val="00F545D0"/>
    <w:rsid w:val="00F6064D"/>
    <w:rsid w:val="00F70C69"/>
    <w:rsid w:val="00F749BB"/>
    <w:rsid w:val="00F7582B"/>
    <w:rsid w:val="00F82921"/>
    <w:rsid w:val="00F8504E"/>
    <w:rsid w:val="00F854A3"/>
    <w:rsid w:val="00F85906"/>
    <w:rsid w:val="00F9137F"/>
    <w:rsid w:val="00F91B49"/>
    <w:rsid w:val="00FA0CB0"/>
    <w:rsid w:val="00FA2CFF"/>
    <w:rsid w:val="00FA66DC"/>
    <w:rsid w:val="00FB22D2"/>
    <w:rsid w:val="00FC0A57"/>
    <w:rsid w:val="00FC22F6"/>
    <w:rsid w:val="00FC3C0C"/>
    <w:rsid w:val="00FC4658"/>
    <w:rsid w:val="00FD1ACB"/>
    <w:rsid w:val="00FD1F8F"/>
    <w:rsid w:val="00FD6575"/>
    <w:rsid w:val="00FE4A47"/>
    <w:rsid w:val="00FF2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3A8"/>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AAB"/>
    <w:rPr>
      <w:b/>
      <w:bCs/>
      <w:sz w:val="36"/>
      <w:szCs w:val="36"/>
    </w:rPr>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link w:val="a6"/>
    <w:rsid w:val="005873A8"/>
    <w:pPr>
      <w:tabs>
        <w:tab w:val="center" w:pos="4677"/>
        <w:tab w:val="right" w:pos="9355"/>
      </w:tabs>
    </w:pPr>
  </w:style>
  <w:style w:type="character" w:customStyle="1" w:styleId="a6">
    <w:name w:val="Нижний колонтитул Знак"/>
    <w:basedOn w:val="a0"/>
    <w:link w:val="a5"/>
    <w:rsid w:val="00323FB9"/>
  </w:style>
  <w:style w:type="paragraph" w:styleId="a7">
    <w:name w:val="Title"/>
    <w:basedOn w:val="a"/>
    <w:link w:val="a8"/>
    <w:qFormat/>
    <w:rsid w:val="005873A8"/>
    <w:pPr>
      <w:jc w:val="center"/>
    </w:pPr>
    <w:rPr>
      <w:b/>
      <w:smallCaps/>
      <w:sz w:val="32"/>
    </w:rPr>
  </w:style>
  <w:style w:type="character" w:customStyle="1" w:styleId="a8">
    <w:name w:val="Название Знак"/>
    <w:basedOn w:val="a0"/>
    <w:link w:val="a7"/>
    <w:rsid w:val="00323FB9"/>
    <w:rPr>
      <w:b/>
      <w:smallCaps/>
      <w:sz w:val="32"/>
    </w:rPr>
  </w:style>
  <w:style w:type="paragraph" w:styleId="a9">
    <w:name w:val="Body Text"/>
    <w:basedOn w:val="a"/>
    <w:rsid w:val="005873A8"/>
    <w:pPr>
      <w:spacing w:after="120"/>
    </w:pPr>
  </w:style>
  <w:style w:type="character" w:customStyle="1" w:styleId="aa">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b"/>
    <w:locked/>
    <w:rsid w:val="005873A8"/>
    <w:rPr>
      <w:lang w:val="ru-RU" w:eastAsia="ru-RU" w:bidi="ar-SA"/>
    </w:rPr>
  </w:style>
  <w:style w:type="paragraph" w:styleId="ab">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a"/>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c">
    <w:name w:val="No Spacing"/>
    <w:qFormat/>
    <w:rsid w:val="005873A8"/>
  </w:style>
  <w:style w:type="paragraph" w:styleId="ad">
    <w:name w:val="List Paragraph"/>
    <w:basedOn w:val="a"/>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
    <w:basedOn w:val="a"/>
    <w:rsid w:val="005873A8"/>
    <w:pPr>
      <w:widowControl w:val="0"/>
      <w:tabs>
        <w:tab w:val="left" w:pos="1670"/>
      </w:tabs>
      <w:suppressAutoHyphens/>
      <w:jc w:val="both"/>
    </w:pPr>
    <w:rPr>
      <w:rFonts w:eastAsia="Lucida Sans Unicode"/>
      <w:kern w:val="2"/>
      <w:sz w:val="28"/>
      <w:szCs w:val="24"/>
    </w:rPr>
  </w:style>
  <w:style w:type="table" w:styleId="ae">
    <w:name w:val="Table Grid"/>
    <w:basedOn w:val="a1"/>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character" w:customStyle="1" w:styleId="23">
    <w:name w:val="Основной текст с отступом 2 Знак"/>
    <w:link w:val="22"/>
    <w:locked/>
    <w:rsid w:val="00A816FC"/>
  </w:style>
  <w:style w:type="paragraph" w:customStyle="1" w:styleId="af">
    <w:name w:val="Содержимое таблицы"/>
    <w:basedOn w:val="a"/>
    <w:rsid w:val="007D1C1B"/>
    <w:pPr>
      <w:widowControl w:val="0"/>
      <w:suppressLineNumbers/>
      <w:suppressAutoHyphens/>
    </w:pPr>
    <w:rPr>
      <w:kern w:val="1"/>
      <w:sz w:val="24"/>
    </w:rPr>
  </w:style>
  <w:style w:type="character" w:customStyle="1" w:styleId="af0">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f0"/>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1">
    <w:name w:val="Основной текст Знак"/>
    <w:aliases w:val=" Знак Знак"/>
    <w:rsid w:val="00056351"/>
    <w:rPr>
      <w:sz w:val="22"/>
      <w:szCs w:val="22"/>
    </w:rPr>
  </w:style>
  <w:style w:type="paragraph" w:styleId="af2">
    <w:name w:val="Normal (Web)"/>
    <w:basedOn w:val="a"/>
    <w:rsid w:val="009C1E6C"/>
    <w:pPr>
      <w:spacing w:before="100" w:beforeAutospacing="1" w:after="100" w:afterAutospacing="1"/>
    </w:pPr>
    <w:rPr>
      <w:sz w:val="24"/>
      <w:szCs w:val="24"/>
    </w:rPr>
  </w:style>
  <w:style w:type="character" w:styleId="af3">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4">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paragraph" w:styleId="af5">
    <w:name w:val="Balloon Text"/>
    <w:basedOn w:val="a"/>
    <w:link w:val="af6"/>
    <w:rsid w:val="00F6064D"/>
    <w:rPr>
      <w:rFonts w:ascii="Tahoma" w:hAnsi="Tahoma" w:cs="Tahoma"/>
      <w:sz w:val="16"/>
      <w:szCs w:val="16"/>
    </w:rPr>
  </w:style>
  <w:style w:type="character" w:customStyle="1" w:styleId="af6">
    <w:name w:val="Текст выноски Знак"/>
    <w:basedOn w:val="a0"/>
    <w:link w:val="af5"/>
    <w:rsid w:val="00F6064D"/>
    <w:rPr>
      <w:rFonts w:ascii="Tahoma" w:hAnsi="Tahoma" w:cs="Tahoma"/>
      <w:sz w:val="16"/>
      <w:szCs w:val="16"/>
    </w:rPr>
  </w:style>
  <w:style w:type="paragraph" w:customStyle="1" w:styleId="212">
    <w:name w:val="Основной текст с отступом 21"/>
    <w:basedOn w:val="a"/>
    <w:rsid w:val="00323FB9"/>
    <w:pPr>
      <w:overflowPunct w:val="0"/>
      <w:autoSpaceDE w:val="0"/>
      <w:autoSpaceDN w:val="0"/>
      <w:adjustRightInd w:val="0"/>
      <w:ind w:firstLine="708"/>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3A8"/>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1AAB"/>
    <w:rPr>
      <w:b/>
      <w:bCs/>
      <w:sz w:val="36"/>
      <w:szCs w:val="36"/>
    </w:rPr>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link w:val="a6"/>
    <w:rsid w:val="005873A8"/>
    <w:pPr>
      <w:tabs>
        <w:tab w:val="center" w:pos="4677"/>
        <w:tab w:val="right" w:pos="9355"/>
      </w:tabs>
    </w:pPr>
  </w:style>
  <w:style w:type="character" w:customStyle="1" w:styleId="a6">
    <w:name w:val="Нижний колонтитул Знак"/>
    <w:basedOn w:val="a0"/>
    <w:link w:val="a5"/>
    <w:rsid w:val="00323FB9"/>
  </w:style>
  <w:style w:type="paragraph" w:styleId="a7">
    <w:name w:val="Title"/>
    <w:basedOn w:val="a"/>
    <w:link w:val="a8"/>
    <w:qFormat/>
    <w:rsid w:val="005873A8"/>
    <w:pPr>
      <w:jc w:val="center"/>
    </w:pPr>
    <w:rPr>
      <w:b/>
      <w:smallCaps/>
      <w:sz w:val="32"/>
    </w:rPr>
  </w:style>
  <w:style w:type="character" w:customStyle="1" w:styleId="a8">
    <w:name w:val="Название Знак"/>
    <w:basedOn w:val="a0"/>
    <w:link w:val="a7"/>
    <w:rsid w:val="00323FB9"/>
    <w:rPr>
      <w:b/>
      <w:smallCaps/>
      <w:sz w:val="32"/>
    </w:rPr>
  </w:style>
  <w:style w:type="paragraph" w:styleId="a9">
    <w:name w:val="Body Text"/>
    <w:basedOn w:val="a"/>
    <w:rsid w:val="005873A8"/>
    <w:pPr>
      <w:spacing w:after="120"/>
    </w:pPr>
  </w:style>
  <w:style w:type="character" w:customStyle="1" w:styleId="aa">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b"/>
    <w:locked/>
    <w:rsid w:val="005873A8"/>
    <w:rPr>
      <w:lang w:val="ru-RU" w:eastAsia="ru-RU" w:bidi="ar-SA"/>
    </w:rPr>
  </w:style>
  <w:style w:type="paragraph" w:styleId="ab">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a"/>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c">
    <w:name w:val="No Spacing"/>
    <w:qFormat/>
    <w:rsid w:val="005873A8"/>
  </w:style>
  <w:style w:type="paragraph" w:styleId="ad">
    <w:name w:val="List Paragraph"/>
    <w:basedOn w:val="a"/>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
    <w:basedOn w:val="a"/>
    <w:rsid w:val="005873A8"/>
    <w:pPr>
      <w:widowControl w:val="0"/>
      <w:tabs>
        <w:tab w:val="left" w:pos="1670"/>
      </w:tabs>
      <w:suppressAutoHyphens/>
      <w:jc w:val="both"/>
    </w:pPr>
    <w:rPr>
      <w:rFonts w:eastAsia="Lucida Sans Unicode"/>
      <w:kern w:val="2"/>
      <w:sz w:val="28"/>
      <w:szCs w:val="24"/>
    </w:rPr>
  </w:style>
  <w:style w:type="table" w:styleId="ae">
    <w:name w:val="Table Grid"/>
    <w:basedOn w:val="a1"/>
    <w:rsid w:val="0058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7D1C1B"/>
    <w:pPr>
      <w:spacing w:after="120" w:line="480" w:lineRule="auto"/>
      <w:ind w:left="283"/>
    </w:pPr>
  </w:style>
  <w:style w:type="character" w:customStyle="1" w:styleId="23">
    <w:name w:val="Основной текст с отступом 2 Знак"/>
    <w:link w:val="22"/>
    <w:locked/>
    <w:rsid w:val="00A816FC"/>
  </w:style>
  <w:style w:type="paragraph" w:customStyle="1" w:styleId="af">
    <w:name w:val="Содержимое таблицы"/>
    <w:basedOn w:val="a"/>
    <w:rsid w:val="007D1C1B"/>
    <w:pPr>
      <w:widowControl w:val="0"/>
      <w:suppressLineNumbers/>
      <w:suppressAutoHyphens/>
    </w:pPr>
    <w:rPr>
      <w:kern w:val="1"/>
      <w:sz w:val="24"/>
    </w:rPr>
  </w:style>
  <w:style w:type="character" w:customStyle="1" w:styleId="af0">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f0"/>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1">
    <w:name w:val="Основной текст Знак"/>
    <w:aliases w:val=" Знак Знак"/>
    <w:rsid w:val="00056351"/>
    <w:rPr>
      <w:sz w:val="22"/>
      <w:szCs w:val="22"/>
    </w:rPr>
  </w:style>
  <w:style w:type="paragraph" w:styleId="af2">
    <w:name w:val="Normal (Web)"/>
    <w:basedOn w:val="a"/>
    <w:rsid w:val="009C1E6C"/>
    <w:pPr>
      <w:spacing w:before="100" w:beforeAutospacing="1" w:after="100" w:afterAutospacing="1"/>
    </w:pPr>
    <w:rPr>
      <w:sz w:val="24"/>
      <w:szCs w:val="24"/>
    </w:rPr>
  </w:style>
  <w:style w:type="character" w:styleId="af3">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4">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paragraph" w:styleId="af5">
    <w:name w:val="Balloon Text"/>
    <w:basedOn w:val="a"/>
    <w:link w:val="af6"/>
    <w:rsid w:val="00F6064D"/>
    <w:rPr>
      <w:rFonts w:ascii="Tahoma" w:hAnsi="Tahoma" w:cs="Tahoma"/>
      <w:sz w:val="16"/>
      <w:szCs w:val="16"/>
    </w:rPr>
  </w:style>
  <w:style w:type="character" w:customStyle="1" w:styleId="af6">
    <w:name w:val="Текст выноски Знак"/>
    <w:basedOn w:val="a0"/>
    <w:link w:val="af5"/>
    <w:rsid w:val="00F6064D"/>
    <w:rPr>
      <w:rFonts w:ascii="Tahoma" w:hAnsi="Tahoma" w:cs="Tahoma"/>
      <w:sz w:val="16"/>
      <w:szCs w:val="16"/>
    </w:rPr>
  </w:style>
  <w:style w:type="paragraph" w:customStyle="1" w:styleId="212">
    <w:name w:val="Основной текст с отступом 21"/>
    <w:basedOn w:val="a"/>
    <w:rsid w:val="00323FB9"/>
    <w:pPr>
      <w:overflowPunct w:val="0"/>
      <w:autoSpaceDE w:val="0"/>
      <w:autoSpaceDN w:val="0"/>
      <w:adjustRightInd w:val="0"/>
      <w:ind w:firstLine="708"/>
      <w:jc w:val="both"/>
    </w:pPr>
    <w:rPr>
      <w:sz w:val="24"/>
    </w:rPr>
  </w:style>
</w:styles>
</file>

<file path=word/webSettings.xml><?xml version="1.0" encoding="utf-8"?>
<w:webSettings xmlns:r="http://schemas.openxmlformats.org/officeDocument/2006/relationships" xmlns:w="http://schemas.openxmlformats.org/wordprocessingml/2006/main">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lgd.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50140-8040-4DFF-8F4B-AA739A87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2733</Words>
  <Characters>15579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18276</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User</cp:lastModifiedBy>
  <cp:revision>2</cp:revision>
  <cp:lastPrinted>2015-05-18T17:37:00Z</cp:lastPrinted>
  <dcterms:created xsi:type="dcterms:W3CDTF">2015-06-11T10:31:00Z</dcterms:created>
  <dcterms:modified xsi:type="dcterms:W3CDTF">2015-06-11T10:31:00Z</dcterms:modified>
</cp:coreProperties>
</file>