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>о проведении публичных консультаций в рамках оценки</w:t>
      </w:r>
    </w:p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Pr="00CA44F0">
        <w:rPr>
          <w:rStyle w:val="afc"/>
          <w:b w:val="0"/>
          <w:bCs w:val="0"/>
          <w:sz w:val="28"/>
          <w:szCs w:val="28"/>
        </w:rPr>
        <w:t xml:space="preserve">проекта </w:t>
      </w:r>
      <w:r w:rsidR="00CA44F0" w:rsidRPr="00CA44F0">
        <w:rPr>
          <w:rStyle w:val="afc"/>
          <w:b w:val="0"/>
          <w:bCs w:val="0"/>
          <w:sz w:val="28"/>
          <w:szCs w:val="28"/>
        </w:rPr>
        <w:t xml:space="preserve">постановления </w:t>
      </w:r>
      <w:r w:rsidR="00CA44F0" w:rsidRPr="00CA44F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«Об утверждении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размещении сезонных площадок при стационарных предприятиях общественного питания на территории городского округа «Город Калининград»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4A4D">
        <w:rPr>
          <w:rFonts w:ascii="Times New Roman" w:hAnsi="Times New Roman" w:cs="Times New Roman"/>
          <w:sz w:val="28"/>
          <w:szCs w:val="28"/>
        </w:rPr>
        <w:t>1</w:t>
      </w:r>
      <w:r w:rsidR="001554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14A4D">
        <w:rPr>
          <w:rFonts w:ascii="Times New Roman" w:hAnsi="Times New Roman" w:cs="Times New Roman"/>
          <w:sz w:val="28"/>
          <w:szCs w:val="28"/>
        </w:rPr>
        <w:t>октября  2018  года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14A4D" w:rsidRDefault="00214A4D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экономики, финансов и контроля администрации городского округа 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извещает о начале проведения публичных консультаций в рамках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акта и сборе предложений заинтересованных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размещен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C8A" w:rsidRPr="00C564EB" w:rsidRDefault="005F61A5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4C8A" w:rsidRPr="00C564EB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754C8A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Pr="00E97C64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7C64">
        <w:rPr>
          <w:rFonts w:ascii="Times New Roman" w:hAnsi="Times New Roman" w:cs="Times New Roman"/>
          <w:sz w:val="28"/>
          <w:szCs w:val="28"/>
        </w:rPr>
        <w:t>Предложения  принимаются  по  адресу:</w:t>
      </w:r>
    </w:p>
    <w:p w:rsidR="00754C8A" w:rsidRDefault="00754C8A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Калининград, пл. Победы, 1</w:t>
      </w:r>
      <w:r w:rsidRPr="00BF7B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«Многофункциональный центр предоставления государственных и муниципальных услуг»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по адресу электронной почты:</w:t>
      </w:r>
    </w:p>
    <w:p w:rsidR="00754C8A" w:rsidRPr="00E97C64" w:rsidRDefault="00C024E7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5634D1">
        <w:rPr>
          <w:rFonts w:ascii="Times New Roman" w:eastAsia="Times New Roman" w:hAnsi="Times New Roman" w:cs="Times New Roman"/>
          <w:sz w:val="28"/>
          <w:szCs w:val="28"/>
          <w:lang w:val="en-US"/>
        </w:rPr>
        <w:t>yalenkova</w:t>
      </w:r>
      <w:proofErr w:type="spellEnd"/>
      <w:r w:rsidR="005634D1" w:rsidRPr="00214A4D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="005634D1">
        <w:rPr>
          <w:rFonts w:ascii="Times New Roman" w:eastAsia="Times New Roman" w:hAnsi="Times New Roman" w:cs="Times New Roman"/>
          <w:sz w:val="28"/>
          <w:szCs w:val="28"/>
          <w:lang w:val="en-US"/>
        </w:rPr>
        <w:t>en</w:t>
      </w:r>
      <w:proofErr w:type="spellEnd"/>
      <w:r w:rsidR="00754C8A" w:rsidRPr="00E97C64">
        <w:rPr>
          <w:rFonts w:ascii="Times New Roman" w:eastAsia="Times New Roman" w:hAnsi="Times New Roman" w:cs="Times New Roman"/>
          <w:sz w:val="28"/>
          <w:szCs w:val="28"/>
        </w:rPr>
        <w:t>@klgd.ru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Сроки приема предложений:</w:t>
      </w:r>
    </w:p>
    <w:p w:rsidR="00754C8A" w:rsidRDefault="00214A4D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</w:t>
      </w:r>
      <w:r w:rsidR="001554BF">
        <w:rPr>
          <w:rFonts w:ascii="Times New Roman" w:hAnsi="Times New Roman" w:cs="Times New Roman"/>
          <w:sz w:val="28"/>
          <w:szCs w:val="28"/>
        </w:rPr>
        <w:t>5</w:t>
      </w:r>
      <w:r w:rsidR="00E933CE" w:rsidRPr="00E93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E933CE" w:rsidRPr="00E933C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E933CE" w:rsidRPr="00E93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E933CE" w:rsidRPr="00E933CE">
        <w:rPr>
          <w:rFonts w:ascii="Times New Roman" w:hAnsi="Times New Roman" w:cs="Times New Roman"/>
          <w:sz w:val="28"/>
          <w:szCs w:val="28"/>
        </w:rPr>
        <w:t xml:space="preserve"> 2018 года</w:t>
      </w:r>
    </w:p>
    <w:bookmarkEnd w:id="0"/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BF7BFC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BF7BFC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 xml:space="preserve">и регулирующего </w:t>
      </w:r>
      <w:r w:rsidRPr="00BF7BFC">
        <w:rPr>
          <w:rFonts w:ascii="Times New Roman" w:hAnsi="Times New Roman" w:cs="Times New Roman"/>
          <w:sz w:val="28"/>
          <w:szCs w:val="28"/>
        </w:rPr>
        <w:t>воздействия  проекта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размещен на официальном</w:t>
      </w:r>
      <w:r w:rsidRPr="00BF7BFC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Pr="00BF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</w:t>
      </w:r>
      <w:r w:rsidRPr="00BF7BFC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» в сети</w:t>
      </w:r>
      <w:r w:rsidRPr="00BF7BFC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DCF" w:rsidRPr="00C564EB" w:rsidRDefault="005F61A5" w:rsidP="00FE3DC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E3DCF" w:rsidRPr="008448AB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http://klgd.ru/mnpa/раздел документы/</w:t>
        </w:r>
      </w:hyperlink>
      <w:r w:rsidR="00FE3DCF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7BFC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C8A" w:rsidRPr="00BF7BFC" w:rsidRDefault="00214A4D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41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754C8A">
        <w:rPr>
          <w:rFonts w:ascii="Times New Roman" w:hAnsi="Times New Roman" w:cs="Times New Roman"/>
          <w:sz w:val="28"/>
          <w:szCs w:val="28"/>
        </w:rPr>
        <w:t xml:space="preserve"> 201</w:t>
      </w:r>
      <w:r w:rsidR="00D6031F">
        <w:rPr>
          <w:rFonts w:ascii="Times New Roman" w:hAnsi="Times New Roman" w:cs="Times New Roman"/>
          <w:sz w:val="28"/>
          <w:szCs w:val="28"/>
        </w:rPr>
        <w:t>8</w:t>
      </w:r>
      <w:r w:rsidR="00754C8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Описание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правовое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4F0" w:rsidRPr="00CA44F0" w:rsidRDefault="00CA44F0" w:rsidP="005F5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предоставление возможности </w:t>
      </w:r>
      <w:r w:rsidRPr="00CA44F0">
        <w:rPr>
          <w:rFonts w:ascii="Times New Roman" w:hAnsi="Times New Roman" w:cs="Times New Roman"/>
          <w:sz w:val="28"/>
          <w:szCs w:val="28"/>
        </w:rPr>
        <w:t xml:space="preserve">размещения сезонных предприятий общественного питания (летних площадок) на муниципальных землях и </w:t>
      </w:r>
      <w:r w:rsidRPr="00CA44F0">
        <w:rPr>
          <w:rFonts w:ascii="Times New Roman" w:hAnsi="Times New Roman" w:cs="Times New Roman"/>
          <w:sz w:val="28"/>
          <w:szCs w:val="28"/>
        </w:rPr>
        <w:lastRenderedPageBreak/>
        <w:t xml:space="preserve">землях, государственная собственность на которые не разграничена, в границах территории муниципального образования городского округа «Город Калининград», при условии их размещения при стационарном предприятии общественного питания собственниками таких предприятий, у которых  отсутствует собственная прилегающая территория. </w:t>
      </w:r>
      <w:proofErr w:type="gramStart"/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Положением право </w:t>
      </w:r>
      <w:r w:rsidRPr="00CA44F0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сезонной площадки при стационарном предприятии общественного питания на территории</w:t>
      </w:r>
      <w:proofErr w:type="gramEnd"/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«Город Калининград» 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предоставляется</w:t>
      </w:r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конкурсных процедур после включения площадки во временную схему.</w:t>
      </w:r>
    </w:p>
    <w:p w:rsidR="005D12B0" w:rsidRDefault="005D12B0" w:rsidP="005F58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5F58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2. Цели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31D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цель: </w:t>
      </w:r>
      <w:r w:rsidR="00CA44F0" w:rsidRPr="00CA44F0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качества </w:t>
      </w:r>
      <w:r w:rsidR="00C0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гостям и жителям города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общественного питания населению на территории городского округа «Город Калининград» в весенне-летний период</w:t>
      </w:r>
      <w:r w:rsidR="007431DC" w:rsidRPr="00CA44F0">
        <w:rPr>
          <w:rFonts w:ascii="Times New Roman" w:hAnsi="Times New Roman" w:cs="Times New Roman"/>
          <w:sz w:val="27"/>
          <w:szCs w:val="27"/>
        </w:rPr>
        <w:t>.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F7BFC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 решения,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 в данной области</w:t>
      </w:r>
      <w:r w:rsidR="007431DC">
        <w:rPr>
          <w:rFonts w:ascii="Times New Roman" w:hAnsi="Times New Roman" w:cs="Times New Roman"/>
          <w:sz w:val="28"/>
          <w:szCs w:val="28"/>
        </w:rPr>
        <w:t>:</w:t>
      </w:r>
    </w:p>
    <w:p w:rsidR="007431DC" w:rsidRP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88A" w:rsidRDefault="007431DC" w:rsidP="005F5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1DC" w:rsidRPr="007431DC" w:rsidRDefault="005F588A" w:rsidP="005F5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едеральны</w:t>
        </w:r>
        <w:r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й закон</w:t>
        </w:r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30.03.1999 № 52-ФЗ «О санитарно-эпидемиологическом благополучии населения»</w:t>
        </w:r>
      </w:hyperlink>
      <w:r w:rsidRPr="005634D1">
        <w:rPr>
          <w:rFonts w:ascii="Times New Roman" w:hAnsi="Times New Roman" w:cs="Times New Roman"/>
          <w:sz w:val="28"/>
          <w:szCs w:val="28"/>
        </w:rPr>
        <w:t>;</w:t>
      </w:r>
    </w:p>
    <w:p w:rsidR="007431DC" w:rsidRPr="005634D1" w:rsidRDefault="007431DC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r w:rsidR="005634D1" w:rsidRPr="005634D1">
        <w:rPr>
          <w:rFonts w:ascii="Times New Roman" w:hAnsi="Times New Roman" w:cs="Times New Roman"/>
          <w:sz w:val="28"/>
          <w:szCs w:val="28"/>
        </w:rPr>
        <w:t>положение «О порядке организации и предоставления мест для размещения нестационарных торговых объектов», утвержденное Решением окружного Совета депутатов города Калининграда от 07.04.2010 № 82;</w:t>
      </w:r>
    </w:p>
    <w:p w:rsidR="005634D1" w:rsidRPr="005634D1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>- правила благоустройства территории городского округа «Город Калининград», утвержденны</w:t>
      </w:r>
      <w:r w:rsidR="005F588A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депутатов Калининграда от 20.05.2015 № 161</w:t>
      </w:r>
      <w:r w:rsidR="005D12B0">
        <w:rPr>
          <w:rFonts w:ascii="Times New Roman" w:hAnsi="Times New Roman" w:cs="Times New Roman"/>
          <w:sz w:val="28"/>
          <w:szCs w:val="28"/>
        </w:rPr>
        <w:t>;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D1" w:rsidRPr="005634D1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 оказания услуг общественного питания</w:t>
        </w:r>
      </w:hyperlink>
      <w:r w:rsidRPr="005634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34D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15.08.1997 № 1036</w:t>
        </w:r>
      </w:hyperlink>
      <w:r w:rsidR="005D12B0">
        <w:rPr>
          <w:rFonts w:ascii="Times New Roman" w:hAnsi="Times New Roman" w:cs="Times New Roman"/>
          <w:sz w:val="28"/>
          <w:szCs w:val="28"/>
        </w:rPr>
        <w:t>;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D1" w:rsidRPr="007431DC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>- санитарно-эпидемиологически</w:t>
      </w:r>
      <w:r w:rsidR="00C024E7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правила СП 2.3.6.1079-01, утвержденны</w:t>
      </w:r>
      <w:r w:rsidR="00C024E7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08.11.2001 № 31</w:t>
        </w:r>
      </w:hyperlink>
      <w:r w:rsidRPr="005634D1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5D12B0" w:rsidRDefault="005D12B0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963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Планируемый срок вступления в силу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предлаг</w:t>
      </w:r>
      <w:r>
        <w:rPr>
          <w:rFonts w:ascii="Times New Roman" w:hAnsi="Times New Roman" w:cs="Times New Roman"/>
          <w:sz w:val="28"/>
          <w:szCs w:val="28"/>
        </w:rPr>
        <w:t xml:space="preserve">аемого </w:t>
      </w:r>
      <w:r w:rsidRPr="00BF7B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A2963" w:rsidRPr="004A2963">
        <w:rPr>
          <w:rFonts w:ascii="Times New Roman" w:hAnsi="Times New Roman" w:cs="Times New Roman"/>
          <w:sz w:val="28"/>
          <w:szCs w:val="28"/>
        </w:rPr>
        <w:t>с</w:t>
      </w:r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даты опубликования</w:t>
      </w:r>
      <w:proofErr w:type="gramEnd"/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</w:t>
      </w:r>
      <w:r w:rsidR="004A29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B0" w:rsidRDefault="005D12B0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Сведения о необходимости или об отсутствии </w:t>
      </w:r>
      <w:r w:rsidRPr="00BF7BFC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>: переходный период не требуется.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BF7BFC">
        <w:rPr>
          <w:rFonts w:ascii="Times New Roman" w:hAnsi="Times New Roman" w:cs="Times New Roman"/>
          <w:sz w:val="28"/>
          <w:szCs w:val="28"/>
        </w:rPr>
        <w:t>Сравнение возможных вариантов решения проблемы</w:t>
      </w:r>
    </w:p>
    <w:tbl>
      <w:tblPr>
        <w:tblW w:w="97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6"/>
        <w:gridCol w:w="3119"/>
        <w:gridCol w:w="2552"/>
      </w:tblGrid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действующего способа регулирования/</w:t>
            </w:r>
          </w:p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правового регулирования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5D12B0" w:rsidRDefault="005D12B0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</w:t>
            </w:r>
            <w:r w:rsidR="00C024E7"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ред</w:t>
            </w:r>
            <w:r w:rsidRPr="005D12B0"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ставляет собой еще одну возможность </w:t>
            </w:r>
            <w:r w:rsidRPr="005D12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сезонных предприятий общественного питания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- сезонные</w:t>
            </w:r>
            <w:r w:rsidRPr="005D12B0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правовое регулирование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24221" w:rsidRDefault="00224221" w:rsidP="005F5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юридические лица -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24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E7" w:rsidRDefault="00C024E7" w:rsidP="005F5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4221">
              <w:rPr>
                <w:rFonts w:ascii="Times New Roman" w:hAnsi="Times New Roman" w:cs="Times New Roman"/>
                <w:sz w:val="24"/>
                <w:szCs w:val="24"/>
              </w:rPr>
              <w:t>Приобретение торгов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4E7" w:rsidRPr="0077175D" w:rsidRDefault="00C024E7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Обустройство территории для размещения сезонных предприятий общественного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6.4. Оценка расходов (доходов) бюджета городского округа «Город Калининград», связанных с введением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21" w:rsidRPr="00265DE0" w:rsidRDefault="00224221" w:rsidP="00224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не предусмотрены</w:t>
            </w:r>
            <w:r w:rsidR="00265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C8A" w:rsidRPr="00265DE0" w:rsidRDefault="00224221" w:rsidP="00C02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платы за размещение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сезонных площадок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приблизительно составят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DE0" w:rsidRPr="00265D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665F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Цели достижимы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65DE0" w:rsidRDefault="00265DE0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н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едовольство отдельных субъектов предпринимательской деятельности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для других целей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EC331B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на состояние конкуренции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4C8A" w:rsidRDefault="00754C8A" w:rsidP="00754C8A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5A0397">
        <w:rPr>
          <w:rFonts w:ascii="Times New Roman" w:hAnsi="Times New Roman" w:cs="Times New Roman"/>
          <w:sz w:val="28"/>
          <w:szCs w:val="28"/>
        </w:rPr>
        <w:t>. Обоснование выбора предпочтительного варианта предлагаемого правового регулирования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1414" w:rsidRDefault="00754C8A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14">
        <w:rPr>
          <w:rFonts w:ascii="Times New Roman" w:hAnsi="Times New Roman" w:cs="Times New Roman"/>
          <w:sz w:val="28"/>
          <w:szCs w:val="28"/>
        </w:rPr>
        <w:t xml:space="preserve">Вариант правового регулирования выбран исходя из требований законодательства, </w:t>
      </w:r>
      <w:r w:rsidR="00241414" w:rsidRPr="00241414">
        <w:rPr>
          <w:rFonts w:ascii="Times New Roman" w:hAnsi="Times New Roman" w:cs="Times New Roman"/>
          <w:sz w:val="28"/>
          <w:szCs w:val="28"/>
        </w:rPr>
        <w:t>а также в целях предоставления гостям и жителям город</w:t>
      </w:r>
      <w:r w:rsidR="005F588A">
        <w:rPr>
          <w:rFonts w:ascii="Times New Roman" w:hAnsi="Times New Roman" w:cs="Times New Roman"/>
          <w:sz w:val="28"/>
          <w:szCs w:val="28"/>
        </w:rPr>
        <w:t>а дополнительных услуг.</w:t>
      </w:r>
    </w:p>
    <w:p w:rsidR="00FE190C" w:rsidRPr="004F704A" w:rsidRDefault="00FE190C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7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Иная информация по решению органа-разработчика,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сведениям о предлагаемом правовом регулировании</w:t>
      </w:r>
    </w:p>
    <w:p w:rsidR="00FE190C" w:rsidRPr="004F704A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04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4F704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E190C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5A0397" w:rsidRDefault="00FE190C" w:rsidP="00FE190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FE190C" w:rsidRDefault="00FE190C" w:rsidP="00FE19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Pr="00A56DD8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8A" w:rsidRPr="005F588A" w:rsidRDefault="005F588A" w:rsidP="005F588A">
      <w:pPr>
        <w:tabs>
          <w:tab w:val="num" w:pos="0"/>
        </w:tabs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6"/>
      <w:bookmarkEnd w:id="1"/>
      <w:r w:rsidRPr="005F588A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5F588A" w:rsidRPr="005F588A" w:rsidRDefault="005F588A" w:rsidP="005F588A">
      <w:pPr>
        <w:tabs>
          <w:tab w:val="num" w:pos="0"/>
        </w:tabs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F588A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5F588A">
        <w:rPr>
          <w:rFonts w:ascii="Times New Roman" w:hAnsi="Times New Roman" w:cs="Times New Roman"/>
          <w:sz w:val="28"/>
          <w:szCs w:val="28"/>
        </w:rPr>
        <w:tab/>
      </w:r>
    </w:p>
    <w:p w:rsidR="005F588A" w:rsidRPr="005F588A" w:rsidRDefault="005F588A" w:rsidP="005F588A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F588A">
        <w:rPr>
          <w:rFonts w:ascii="Times New Roman" w:hAnsi="Times New Roman" w:cs="Times New Roman"/>
          <w:sz w:val="28"/>
          <w:szCs w:val="28"/>
        </w:rPr>
        <w:t xml:space="preserve">экономики, </w:t>
      </w:r>
      <w:r>
        <w:rPr>
          <w:rFonts w:ascii="Times New Roman" w:hAnsi="Times New Roman" w:cs="Times New Roman"/>
          <w:sz w:val="28"/>
          <w:szCs w:val="28"/>
        </w:rPr>
        <w:t>финансов и контроля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F588A">
        <w:rPr>
          <w:rFonts w:ascii="Times New Roman" w:hAnsi="Times New Roman" w:cs="Times New Roman"/>
          <w:sz w:val="28"/>
          <w:szCs w:val="28"/>
        </w:rPr>
        <w:t>Н.А. Дмитриева</w:t>
      </w:r>
    </w:p>
    <w:p w:rsidR="005F588A" w:rsidRPr="005F588A" w:rsidRDefault="005F588A" w:rsidP="005F588A">
      <w:pPr>
        <w:spacing w:after="0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  <w:r w:rsidRPr="005F588A">
        <w:rPr>
          <w:rFonts w:ascii="Times New Roman" w:hAnsi="Times New Roman" w:cs="Times New Roman"/>
        </w:rPr>
        <w:t>Исп. Рослина Е.Н.</w:t>
      </w: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  <w:r w:rsidRPr="005F588A">
        <w:rPr>
          <w:rFonts w:ascii="Times New Roman" w:hAnsi="Times New Roman" w:cs="Times New Roman"/>
        </w:rPr>
        <w:t>92-32-33</w:t>
      </w:r>
    </w:p>
    <w:p w:rsidR="005F588A" w:rsidRPr="00A129A7" w:rsidRDefault="005F588A" w:rsidP="005F588A">
      <w:pPr>
        <w:ind w:right="142"/>
        <w:jc w:val="both"/>
        <w:rPr>
          <w:sz w:val="2"/>
          <w:szCs w:val="2"/>
        </w:rPr>
      </w:pP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Pr="004F704A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FE190C" w:rsidRDefault="00FE190C" w:rsidP="00FE190C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FE190C" w:rsidRPr="00FE190C" w:rsidRDefault="00FE190C" w:rsidP="00FE190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Считаете ли Вы актуальной проблему, на решение которой направлено правовое регулирование.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Существуют ли в проекте нормативного правового акта положения, затрудняющие ведение предпринимательской деятельности? Приведите обоснования по каждому указанному положению.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Оцените предполагаемые издержки и выгоды субъектов предпринимательской деятельности, возникающие при введении предлагаемого регулирования.</w:t>
      </w:r>
    </w:p>
    <w:p w:rsidR="00FE190C" w:rsidRPr="005D12B0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12B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Pr="000953B0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E190C" w:rsidRPr="000953B0" w:rsidSect="00214A4D">
      <w:headerReference w:type="default" r:id="rId15"/>
      <w:pgSz w:w="11905" w:h="16838" w:code="9"/>
      <w:pgMar w:top="1151" w:right="851" w:bottom="851" w:left="1701" w:header="709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A5" w:rsidRDefault="005F61A5" w:rsidP="00BE59B8">
      <w:pPr>
        <w:spacing w:after="0" w:line="240" w:lineRule="auto"/>
      </w:pPr>
      <w:r>
        <w:separator/>
      </w:r>
    </w:p>
  </w:endnote>
  <w:endnote w:type="continuationSeparator" w:id="0">
    <w:p w:rsidR="005F61A5" w:rsidRDefault="005F61A5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A5" w:rsidRDefault="005F61A5" w:rsidP="00BE59B8">
      <w:pPr>
        <w:spacing w:after="0" w:line="240" w:lineRule="auto"/>
      </w:pPr>
      <w:r>
        <w:separator/>
      </w:r>
    </w:p>
  </w:footnote>
  <w:footnote w:type="continuationSeparator" w:id="0">
    <w:p w:rsidR="005F61A5" w:rsidRDefault="005F61A5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65A2" w:rsidRPr="001D6456" w:rsidRDefault="006E0DDB" w:rsidP="001D6456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="007765A2"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2C674C">
          <w:rPr>
            <w:rFonts w:ascii="Times New Roman" w:hAnsi="Times New Roman" w:cs="Times New Roman"/>
            <w:noProof/>
          </w:rPr>
          <w:t>2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00D"/>
    <w:multiLevelType w:val="hybridMultilevel"/>
    <w:tmpl w:val="3F4817C0"/>
    <w:lvl w:ilvl="0" w:tplc="905A6AE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731DA9"/>
    <w:multiLevelType w:val="multilevel"/>
    <w:tmpl w:val="1D441C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B8"/>
    <w:rsid w:val="00052ED8"/>
    <w:rsid w:val="00054911"/>
    <w:rsid w:val="001554BF"/>
    <w:rsid w:val="001D120C"/>
    <w:rsid w:val="001D6456"/>
    <w:rsid w:val="00214A4D"/>
    <w:rsid w:val="00224221"/>
    <w:rsid w:val="00241414"/>
    <w:rsid w:val="00265DE0"/>
    <w:rsid w:val="0027018E"/>
    <w:rsid w:val="002C674C"/>
    <w:rsid w:val="00363739"/>
    <w:rsid w:val="004A2963"/>
    <w:rsid w:val="004A5696"/>
    <w:rsid w:val="004B22E4"/>
    <w:rsid w:val="00500247"/>
    <w:rsid w:val="005634D1"/>
    <w:rsid w:val="00564E5F"/>
    <w:rsid w:val="005879EC"/>
    <w:rsid w:val="00593600"/>
    <w:rsid w:val="005D12B0"/>
    <w:rsid w:val="005F588A"/>
    <w:rsid w:val="005F61A5"/>
    <w:rsid w:val="00610BB4"/>
    <w:rsid w:val="00665F8D"/>
    <w:rsid w:val="006C3DEE"/>
    <w:rsid w:val="006C447D"/>
    <w:rsid w:val="006D0A68"/>
    <w:rsid w:val="006E0DDB"/>
    <w:rsid w:val="006F5714"/>
    <w:rsid w:val="007431DC"/>
    <w:rsid w:val="00754C8A"/>
    <w:rsid w:val="0077175D"/>
    <w:rsid w:val="007765A2"/>
    <w:rsid w:val="00793377"/>
    <w:rsid w:val="00813ECD"/>
    <w:rsid w:val="008448AB"/>
    <w:rsid w:val="00845A6D"/>
    <w:rsid w:val="00877A1C"/>
    <w:rsid w:val="008A110E"/>
    <w:rsid w:val="008E7039"/>
    <w:rsid w:val="008F4908"/>
    <w:rsid w:val="00983EA1"/>
    <w:rsid w:val="009F27BF"/>
    <w:rsid w:val="00A16123"/>
    <w:rsid w:val="00A36098"/>
    <w:rsid w:val="00A44376"/>
    <w:rsid w:val="00A56DD8"/>
    <w:rsid w:val="00AC7F5A"/>
    <w:rsid w:val="00B05EE3"/>
    <w:rsid w:val="00B9329F"/>
    <w:rsid w:val="00BC427B"/>
    <w:rsid w:val="00BE0253"/>
    <w:rsid w:val="00BE59B8"/>
    <w:rsid w:val="00C024E7"/>
    <w:rsid w:val="00C564EB"/>
    <w:rsid w:val="00C76243"/>
    <w:rsid w:val="00CA44F0"/>
    <w:rsid w:val="00CF6AF5"/>
    <w:rsid w:val="00CF7485"/>
    <w:rsid w:val="00D6031F"/>
    <w:rsid w:val="00D85353"/>
    <w:rsid w:val="00DD61B0"/>
    <w:rsid w:val="00E46988"/>
    <w:rsid w:val="00E64DA2"/>
    <w:rsid w:val="00E933CE"/>
    <w:rsid w:val="00E97C64"/>
    <w:rsid w:val="00EC331B"/>
    <w:rsid w:val="00ED6421"/>
    <w:rsid w:val="00F01C08"/>
    <w:rsid w:val="00F2508D"/>
    <w:rsid w:val="00F25B03"/>
    <w:rsid w:val="00F81A13"/>
    <w:rsid w:val="00FE190C"/>
    <w:rsid w:val="00FE3DCF"/>
    <w:rsid w:val="00FF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475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475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2963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lgd.ru/mnpa/&#1088;&#1072;&#1079;&#1076;&#1077;&#1083;%20&#1076;&#1086;&#1082;&#1091;&#1084;&#1077;&#1085;&#1090;&#1099;/" TargetMode="External"/><Relationship Id="rId14" Type="http://schemas.openxmlformats.org/officeDocument/2006/relationships/hyperlink" Target="http://docs.cntd.ru/document/901802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16C8-3D83-45FB-99A2-84441923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Рослина Екатерина Николаевна</cp:lastModifiedBy>
  <cp:revision>3</cp:revision>
  <cp:lastPrinted>2018-10-12T10:58:00Z</cp:lastPrinted>
  <dcterms:created xsi:type="dcterms:W3CDTF">2018-10-12T10:57:00Z</dcterms:created>
  <dcterms:modified xsi:type="dcterms:W3CDTF">2018-10-15T09:51:00Z</dcterms:modified>
</cp:coreProperties>
</file>