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7FD" w:rsidRDefault="004A57FD" w:rsidP="00233A83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№ 3 </w:t>
      </w:r>
    </w:p>
    <w:p w:rsidR="004A57FD" w:rsidRDefault="004A57FD" w:rsidP="00233A83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A57FD" w:rsidRDefault="004A57FD" w:rsidP="00233A83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A57FD" w:rsidRDefault="004A57FD" w:rsidP="00233A83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4A57FD" w:rsidRDefault="004A57FD" w:rsidP="00233A83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 сентября  2015 г. № 1479</w:t>
      </w:r>
    </w:p>
    <w:p w:rsidR="004A57FD" w:rsidRPr="00E36AB8" w:rsidRDefault="004A57FD" w:rsidP="00233A83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16"/>
          <w:szCs w:val="16"/>
        </w:rPr>
      </w:pPr>
    </w:p>
    <w:p w:rsidR="004A57FD" w:rsidRDefault="004A57FD" w:rsidP="00233A83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A57FD" w:rsidRPr="00AA05E4" w:rsidRDefault="004A57FD" w:rsidP="00233A83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рограмме</w:t>
      </w:r>
    </w:p>
    <w:p w:rsidR="004A57FD" w:rsidRPr="00E36AB8" w:rsidRDefault="004A57FD" w:rsidP="00AA05E4">
      <w:pPr>
        <w:autoSpaceDE w:val="0"/>
        <w:autoSpaceDN w:val="0"/>
        <w:adjustRightInd w:val="0"/>
        <w:spacing w:after="0" w:line="240" w:lineRule="auto"/>
        <w:ind w:right="-144" w:firstLine="10490"/>
        <w:rPr>
          <w:rFonts w:ascii="Times New Roman" w:hAnsi="Times New Roman" w:cs="Times New Roman"/>
          <w:sz w:val="16"/>
          <w:szCs w:val="16"/>
        </w:rPr>
      </w:pPr>
    </w:p>
    <w:p w:rsidR="004A57FD" w:rsidRPr="00757E17" w:rsidRDefault="004A57FD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757E17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ЫХ ПОТРЕБНОСТЕЙ</w:t>
      </w:r>
    </w:p>
    <w:p w:rsidR="004A57FD" w:rsidRDefault="004A57FD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П</w:t>
      </w:r>
      <w:r w:rsidRPr="00757E17">
        <w:rPr>
          <w:rFonts w:ascii="Times New Roman" w:hAnsi="Times New Roman" w:cs="Times New Roman"/>
          <w:sz w:val="28"/>
          <w:szCs w:val="28"/>
        </w:rPr>
        <w:t>рограммы</w:t>
      </w:r>
    </w:p>
    <w:p w:rsidR="004A57FD" w:rsidRPr="00E36AB8" w:rsidRDefault="004A57FD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300" w:type="pct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8"/>
        <w:gridCol w:w="3049"/>
        <w:gridCol w:w="992"/>
        <w:gridCol w:w="1703"/>
        <w:gridCol w:w="1278"/>
        <w:gridCol w:w="1275"/>
        <w:gridCol w:w="1275"/>
        <w:gridCol w:w="1418"/>
        <w:gridCol w:w="1417"/>
        <w:gridCol w:w="2268"/>
      </w:tblGrid>
      <w:tr w:rsidR="004A57FD" w:rsidRPr="00757E17">
        <w:trPr>
          <w:cantSplit/>
          <w:trHeight w:val="240"/>
        </w:trPr>
        <w:tc>
          <w:tcPr>
            <w:tcW w:w="918" w:type="dxa"/>
            <w:vMerge w:val="restart"/>
            <w:vAlign w:val="center"/>
          </w:tcPr>
          <w:p w:rsidR="004A57FD" w:rsidRPr="00757E17" w:rsidRDefault="004A57FD" w:rsidP="005911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57E1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3049" w:type="dxa"/>
            <w:vMerge w:val="restart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Наименование</w:t>
            </w:r>
            <w:r w:rsidRPr="00757E17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Источник</w:t>
            </w:r>
            <w:r w:rsidRPr="00757E17">
              <w:rPr>
                <w:rFonts w:ascii="Times New Roman" w:hAnsi="Times New Roman" w:cs="Times New Roman"/>
              </w:rPr>
              <w:br/>
              <w:t>финанси</w:t>
            </w:r>
            <w:r>
              <w:rPr>
                <w:rFonts w:ascii="Times New Roman" w:hAnsi="Times New Roman" w:cs="Times New Roman"/>
              </w:rPr>
              <w:t>-</w:t>
            </w:r>
            <w:r w:rsidRPr="00757E17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703" w:type="dxa"/>
            <w:vMerge w:val="restart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Форма финансового обеспечения</w:t>
            </w:r>
          </w:p>
        </w:tc>
        <w:tc>
          <w:tcPr>
            <w:tcW w:w="5246" w:type="dxa"/>
            <w:gridSpan w:val="4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Финансовые затраты, тыс. руб.</w:t>
            </w:r>
          </w:p>
        </w:tc>
        <w:tc>
          <w:tcPr>
            <w:tcW w:w="1417" w:type="dxa"/>
            <w:vMerge w:val="restart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Исполнитель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Участник мероприятия</w:t>
            </w:r>
          </w:p>
        </w:tc>
      </w:tr>
      <w:tr w:rsidR="004A57FD" w:rsidRPr="00757E17">
        <w:trPr>
          <w:cantSplit/>
          <w:trHeight w:val="360"/>
        </w:trPr>
        <w:tc>
          <w:tcPr>
            <w:tcW w:w="918" w:type="dxa"/>
            <w:vMerge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  <w:vMerge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75" w:type="dxa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75" w:type="dxa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418" w:type="dxa"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vMerge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4A57FD" w:rsidRPr="00757E17" w:rsidRDefault="004A57FD" w:rsidP="00591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57FD" w:rsidRPr="00EE0975" w:rsidRDefault="004A57FD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527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5"/>
        <w:gridCol w:w="850"/>
        <w:gridCol w:w="71"/>
        <w:gridCol w:w="3047"/>
        <w:gridCol w:w="991"/>
        <w:gridCol w:w="1700"/>
        <w:gridCol w:w="1267"/>
        <w:gridCol w:w="9"/>
        <w:gridCol w:w="1276"/>
        <w:gridCol w:w="1275"/>
        <w:gridCol w:w="1418"/>
        <w:gridCol w:w="1393"/>
        <w:gridCol w:w="9"/>
        <w:gridCol w:w="2282"/>
      </w:tblGrid>
      <w:tr w:rsidR="004A57FD" w:rsidRPr="00E44E41">
        <w:trPr>
          <w:trHeight w:val="240"/>
          <w:tblHeader/>
        </w:trPr>
        <w:tc>
          <w:tcPr>
            <w:tcW w:w="923" w:type="dxa"/>
            <w:gridSpan w:val="3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2" w:type="dxa"/>
            <w:gridSpan w:val="2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3" w:type="dxa"/>
          </w:tcPr>
          <w:p w:rsidR="004A57FD" w:rsidRPr="00E44E41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Общий объем потребности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br/>
              <w:t>в финансовых ресурсах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br/>
              <w:t>на выполнение Программы,</w:t>
            </w:r>
          </w:p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F61ADE">
            <w:pPr>
              <w:pStyle w:val="ConsPlusCell"/>
              <w:widowControl/>
              <w:ind w:left="-1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438875,64</w:t>
            </w:r>
          </w:p>
        </w:tc>
        <w:tc>
          <w:tcPr>
            <w:tcW w:w="1276" w:type="dxa"/>
          </w:tcPr>
          <w:p w:rsidR="004A57FD" w:rsidRPr="001A41F7" w:rsidRDefault="004A57FD" w:rsidP="00947EC5">
            <w:pPr>
              <w:pStyle w:val="ConsPlusCell"/>
              <w:widowControl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451287,47</w:t>
            </w:r>
          </w:p>
        </w:tc>
        <w:tc>
          <w:tcPr>
            <w:tcW w:w="1275" w:type="dxa"/>
          </w:tcPr>
          <w:p w:rsidR="004A57FD" w:rsidRPr="001A41F7" w:rsidRDefault="004A57FD" w:rsidP="00455587">
            <w:pPr>
              <w:pStyle w:val="ConsPlusCell"/>
              <w:widowControl/>
              <w:ind w:left="-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465992,56</w:t>
            </w:r>
          </w:p>
        </w:tc>
        <w:tc>
          <w:tcPr>
            <w:tcW w:w="1418" w:type="dxa"/>
          </w:tcPr>
          <w:p w:rsidR="004A57FD" w:rsidRPr="001A41F7" w:rsidRDefault="004A57FD" w:rsidP="003C5427">
            <w:pPr>
              <w:pStyle w:val="ConsPlusCell"/>
              <w:widowControl/>
              <w:ind w:left="-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1356155,67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455587">
            <w:pPr>
              <w:pStyle w:val="ConsPlusCell"/>
              <w:widowControl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66600,00</w:t>
            </w:r>
          </w:p>
        </w:tc>
        <w:tc>
          <w:tcPr>
            <w:tcW w:w="1275" w:type="dxa"/>
          </w:tcPr>
          <w:p w:rsidR="004A57FD" w:rsidRPr="001A41F7" w:rsidRDefault="004A57FD" w:rsidP="004555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98800,00</w:t>
            </w:r>
          </w:p>
        </w:tc>
        <w:tc>
          <w:tcPr>
            <w:tcW w:w="1418" w:type="dxa"/>
          </w:tcPr>
          <w:p w:rsidR="004A57FD" w:rsidRPr="001A41F7" w:rsidRDefault="004A57FD" w:rsidP="004555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947EC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82844,64</w:t>
            </w:r>
          </w:p>
        </w:tc>
        <w:tc>
          <w:tcPr>
            <w:tcW w:w="1276" w:type="dxa"/>
          </w:tcPr>
          <w:p w:rsidR="004A57FD" w:rsidRPr="001A41F7" w:rsidRDefault="004A57FD" w:rsidP="00455587">
            <w:pPr>
              <w:pStyle w:val="ConsPlusCell"/>
              <w:widowControl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71500,00</w:t>
            </w:r>
          </w:p>
        </w:tc>
        <w:tc>
          <w:tcPr>
            <w:tcW w:w="1275" w:type="dxa"/>
          </w:tcPr>
          <w:p w:rsidR="004A57FD" w:rsidRPr="001A41F7" w:rsidRDefault="004A57FD" w:rsidP="004555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47000,00</w:t>
            </w:r>
          </w:p>
        </w:tc>
        <w:tc>
          <w:tcPr>
            <w:tcW w:w="1418" w:type="dxa"/>
          </w:tcPr>
          <w:p w:rsidR="004A57FD" w:rsidRPr="001A41F7" w:rsidRDefault="004A57FD" w:rsidP="004555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201344,64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3C5427">
            <w:pPr>
              <w:pStyle w:val="ConsPlusCell"/>
              <w:widowControl/>
              <w:ind w:left="-1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355531,00</w:t>
            </w:r>
          </w:p>
        </w:tc>
        <w:tc>
          <w:tcPr>
            <w:tcW w:w="1276" w:type="dxa"/>
          </w:tcPr>
          <w:p w:rsidR="004A57FD" w:rsidRPr="001A41F7" w:rsidRDefault="004A57FD" w:rsidP="00455587">
            <w:pPr>
              <w:pStyle w:val="ConsPlusCell"/>
              <w:widowControl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313187,47</w:t>
            </w:r>
          </w:p>
        </w:tc>
        <w:tc>
          <w:tcPr>
            <w:tcW w:w="1275" w:type="dxa"/>
          </w:tcPr>
          <w:p w:rsidR="004A57FD" w:rsidRPr="001A41F7" w:rsidRDefault="004A57FD" w:rsidP="004555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320192,56</w:t>
            </w:r>
          </w:p>
        </w:tc>
        <w:tc>
          <w:tcPr>
            <w:tcW w:w="1418" w:type="dxa"/>
          </w:tcPr>
          <w:p w:rsidR="004A57FD" w:rsidRPr="001A41F7" w:rsidRDefault="004A57FD" w:rsidP="003C5427">
            <w:pPr>
              <w:pStyle w:val="ConsPlusCell"/>
              <w:widowControl/>
              <w:ind w:left="-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988911,03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средств:</w:t>
            </w:r>
          </w:p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F875C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3952,34</w:t>
            </w:r>
          </w:p>
        </w:tc>
        <w:tc>
          <w:tcPr>
            <w:tcW w:w="1276" w:type="dxa"/>
          </w:tcPr>
          <w:p w:rsidR="004A57FD" w:rsidRPr="001A41F7" w:rsidRDefault="004A57FD" w:rsidP="004555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275" w:type="dxa"/>
          </w:tcPr>
          <w:p w:rsidR="004A57FD" w:rsidRPr="001A41F7" w:rsidRDefault="004A57FD" w:rsidP="00F5243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418" w:type="dxa"/>
          </w:tcPr>
          <w:p w:rsidR="004A57FD" w:rsidRPr="001A41F7" w:rsidRDefault="004A57FD" w:rsidP="0061730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9952,34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 w:val="restart"/>
          </w:tcPr>
          <w:p w:rsidR="004A57FD" w:rsidRPr="001A41F7" w:rsidRDefault="004A57FD" w:rsidP="00EE1F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223979">
            <w:pPr>
              <w:pStyle w:val="ConsPlusCell"/>
              <w:widowControl/>
              <w:ind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F875C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3952,34</w:t>
            </w:r>
          </w:p>
        </w:tc>
        <w:tc>
          <w:tcPr>
            <w:tcW w:w="1276" w:type="dxa"/>
          </w:tcPr>
          <w:p w:rsidR="004A57FD" w:rsidRPr="001A41F7" w:rsidRDefault="004A57FD" w:rsidP="000B281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275" w:type="dxa"/>
          </w:tcPr>
          <w:p w:rsidR="004A57FD" w:rsidRPr="001A41F7" w:rsidRDefault="004A57FD" w:rsidP="000B281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418" w:type="dxa"/>
          </w:tcPr>
          <w:p w:rsidR="004A57FD" w:rsidRPr="001A41F7" w:rsidRDefault="004A57FD" w:rsidP="000B281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9952,34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средств:</w:t>
            </w:r>
          </w:p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 администрации городского округа</w:t>
            </w:r>
          </w:p>
          <w:p w:rsidR="004A57FD" w:rsidRPr="001A41F7" w:rsidRDefault="004A57FD" w:rsidP="00E36A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«Город Калининград»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(КпСП)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AD1B77">
            <w:pPr>
              <w:spacing w:after="0" w:line="240" w:lineRule="auto"/>
              <w:ind w:left="-1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434923,30</w:t>
            </w:r>
          </w:p>
        </w:tc>
        <w:tc>
          <w:tcPr>
            <w:tcW w:w="1276" w:type="dxa"/>
          </w:tcPr>
          <w:p w:rsidR="004A57FD" w:rsidRPr="00AD1B77" w:rsidRDefault="004A57FD" w:rsidP="00F5243E">
            <w:pPr>
              <w:pStyle w:val="ConsPlusCell"/>
              <w:widowControl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B77">
              <w:rPr>
                <w:rFonts w:ascii="Times New Roman" w:hAnsi="Times New Roman" w:cs="Times New Roman"/>
                <w:sz w:val="24"/>
                <w:szCs w:val="24"/>
              </w:rPr>
              <w:t>448287,47</w:t>
            </w:r>
          </w:p>
        </w:tc>
        <w:tc>
          <w:tcPr>
            <w:tcW w:w="1275" w:type="dxa"/>
          </w:tcPr>
          <w:p w:rsidR="004A57FD" w:rsidRPr="00AD1B77" w:rsidRDefault="004A57FD" w:rsidP="00F5243E">
            <w:pPr>
              <w:pStyle w:val="ConsPlusCell"/>
              <w:widowControl/>
              <w:ind w:left="-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B77">
              <w:rPr>
                <w:rFonts w:ascii="Times New Roman" w:hAnsi="Times New Roman" w:cs="Times New Roman"/>
                <w:sz w:val="24"/>
                <w:szCs w:val="24"/>
              </w:rPr>
              <w:t>462992,56</w:t>
            </w:r>
          </w:p>
        </w:tc>
        <w:tc>
          <w:tcPr>
            <w:tcW w:w="1418" w:type="dxa"/>
          </w:tcPr>
          <w:p w:rsidR="004A57FD" w:rsidRPr="00AD1B77" w:rsidRDefault="004A57FD" w:rsidP="00CB715A">
            <w:pPr>
              <w:pStyle w:val="ConsPlusCell"/>
              <w:widowControl/>
              <w:ind w:left="-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1345703,33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66600,00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ind w:left="-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98800,00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A966E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82844,64</w:t>
            </w:r>
          </w:p>
        </w:tc>
        <w:tc>
          <w:tcPr>
            <w:tcW w:w="1276" w:type="dxa"/>
          </w:tcPr>
          <w:p w:rsidR="004A57FD" w:rsidRPr="001A41F7" w:rsidRDefault="004A57FD" w:rsidP="00F5243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71500,00</w:t>
            </w:r>
          </w:p>
        </w:tc>
        <w:tc>
          <w:tcPr>
            <w:tcW w:w="1275" w:type="dxa"/>
          </w:tcPr>
          <w:p w:rsidR="004A57FD" w:rsidRPr="001A41F7" w:rsidRDefault="004A57FD" w:rsidP="00F5243E">
            <w:pPr>
              <w:pStyle w:val="ConsPlusCell"/>
              <w:widowControl/>
              <w:ind w:left="-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47000,00</w:t>
            </w:r>
          </w:p>
        </w:tc>
        <w:tc>
          <w:tcPr>
            <w:tcW w:w="1418" w:type="dxa"/>
          </w:tcPr>
          <w:p w:rsidR="004A57FD" w:rsidRPr="001A41F7" w:rsidRDefault="004A57FD" w:rsidP="00F5243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201344,64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124E11">
            <w:pPr>
              <w:spacing w:after="0" w:line="240" w:lineRule="auto"/>
              <w:ind w:left="-1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351578,66</w:t>
            </w:r>
          </w:p>
        </w:tc>
        <w:tc>
          <w:tcPr>
            <w:tcW w:w="1276" w:type="dxa"/>
          </w:tcPr>
          <w:p w:rsidR="004A57FD" w:rsidRPr="001A41F7" w:rsidRDefault="004A57FD" w:rsidP="00F5243E">
            <w:pPr>
              <w:pStyle w:val="ConsPlusCell"/>
              <w:widowControl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310187,47</w:t>
            </w:r>
          </w:p>
        </w:tc>
        <w:tc>
          <w:tcPr>
            <w:tcW w:w="1275" w:type="dxa"/>
          </w:tcPr>
          <w:p w:rsidR="004A57FD" w:rsidRPr="001A41F7" w:rsidRDefault="004A57FD" w:rsidP="00F5243E">
            <w:pPr>
              <w:pStyle w:val="ConsPlusCell"/>
              <w:widowControl/>
              <w:ind w:left="-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317192,56</w:t>
            </w:r>
          </w:p>
        </w:tc>
        <w:tc>
          <w:tcPr>
            <w:tcW w:w="1418" w:type="dxa"/>
          </w:tcPr>
          <w:p w:rsidR="004A57FD" w:rsidRPr="001A41F7" w:rsidRDefault="004A57FD" w:rsidP="00CB715A">
            <w:pPr>
              <w:pStyle w:val="ConsPlusCell"/>
              <w:widowControl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978958,69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3971" w:type="dxa"/>
            <w:gridSpan w:val="4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«Спортивный Калининград»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субсидия,</w:t>
            </w:r>
          </w:p>
          <w:p w:rsidR="004A57FD" w:rsidRPr="001A41F7" w:rsidRDefault="004A57FD" w:rsidP="004123B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0D03B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2845,70</w:t>
            </w:r>
          </w:p>
        </w:tc>
        <w:tc>
          <w:tcPr>
            <w:tcW w:w="1276" w:type="dxa"/>
          </w:tcPr>
          <w:p w:rsidR="004A57FD" w:rsidRPr="001A41F7" w:rsidRDefault="004A57FD" w:rsidP="00EB42B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4800,00</w:t>
            </w:r>
          </w:p>
        </w:tc>
        <w:tc>
          <w:tcPr>
            <w:tcW w:w="1275" w:type="dxa"/>
          </w:tcPr>
          <w:p w:rsidR="004A57FD" w:rsidRPr="001A41F7" w:rsidRDefault="004A57FD" w:rsidP="00EB42B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5072,00</w:t>
            </w:r>
          </w:p>
        </w:tc>
        <w:tc>
          <w:tcPr>
            <w:tcW w:w="1418" w:type="dxa"/>
          </w:tcPr>
          <w:p w:rsidR="004A57FD" w:rsidRPr="001A41F7" w:rsidRDefault="004A57FD" w:rsidP="00EB42B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12717,70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Комитет по социальной политике (КпСП)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Сторонние организации, подведомственные муниципальные учреждения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0D03B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2845,70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4800,00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5072,00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12717,70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Предоставление детям дополнительного образования спортивной направленности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1F7">
              <w:rPr>
                <w:rFonts w:ascii="Times New Roman" w:hAnsi="Times New Roman" w:cs="Times New Roman"/>
                <w:sz w:val="22"/>
                <w:szCs w:val="22"/>
              </w:rPr>
              <w:t>Субсидия на муниципальное задание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6577A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186253,11</w:t>
            </w:r>
          </w:p>
        </w:tc>
        <w:tc>
          <w:tcPr>
            <w:tcW w:w="1276" w:type="dxa"/>
          </w:tcPr>
          <w:p w:rsidR="004A57FD" w:rsidRPr="001A41F7" w:rsidRDefault="004A57FD" w:rsidP="00617300">
            <w:pPr>
              <w:pStyle w:val="ConsPlusCell"/>
              <w:widowControl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195717,14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202184,63</w:t>
            </w:r>
          </w:p>
        </w:tc>
        <w:tc>
          <w:tcPr>
            <w:tcW w:w="1418" w:type="dxa"/>
          </w:tcPr>
          <w:p w:rsidR="004A57FD" w:rsidRPr="001A41F7" w:rsidRDefault="004A57FD" w:rsidP="006577A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584154,88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Подведомственные учреждения дополнительного образования спортивной направленности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6577A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186253,11</w:t>
            </w:r>
          </w:p>
        </w:tc>
        <w:tc>
          <w:tcPr>
            <w:tcW w:w="1276" w:type="dxa"/>
          </w:tcPr>
          <w:p w:rsidR="004A57FD" w:rsidRPr="001A41F7" w:rsidRDefault="004A57FD" w:rsidP="00617300">
            <w:pPr>
              <w:pStyle w:val="ConsPlusCell"/>
              <w:widowControl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195717,14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202184,63</w:t>
            </w:r>
          </w:p>
        </w:tc>
        <w:tc>
          <w:tcPr>
            <w:tcW w:w="1418" w:type="dxa"/>
          </w:tcPr>
          <w:p w:rsidR="004A57FD" w:rsidRPr="001A41F7" w:rsidRDefault="004A57FD" w:rsidP="0083201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584154,88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водных спортивных, физкультурно-оздоровительных мероприятий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1F7">
              <w:rPr>
                <w:rFonts w:ascii="Times New Roman" w:hAnsi="Times New Roman" w:cs="Times New Roman"/>
                <w:sz w:val="22"/>
                <w:szCs w:val="22"/>
              </w:rPr>
              <w:t>Субсидия на муниципальное задание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5898,73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5858,13</w:t>
            </w:r>
          </w:p>
        </w:tc>
        <w:tc>
          <w:tcPr>
            <w:tcW w:w="1275" w:type="dxa"/>
          </w:tcPr>
          <w:p w:rsidR="004A57FD" w:rsidRPr="001A41F7" w:rsidRDefault="004A57FD" w:rsidP="006577A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6268,73</w:t>
            </w:r>
          </w:p>
        </w:tc>
        <w:tc>
          <w:tcPr>
            <w:tcW w:w="1418" w:type="dxa"/>
          </w:tcPr>
          <w:p w:rsidR="004A57FD" w:rsidRPr="001A41F7" w:rsidRDefault="004A57FD" w:rsidP="00836EC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18025,5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«ФСЦ «Янтарный парус»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5898,73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5858,13</w:t>
            </w:r>
          </w:p>
        </w:tc>
        <w:tc>
          <w:tcPr>
            <w:tcW w:w="1275" w:type="dxa"/>
          </w:tcPr>
          <w:p w:rsidR="004A57FD" w:rsidRPr="001A41F7" w:rsidRDefault="004A57FD" w:rsidP="006577A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6268,73</w:t>
            </w:r>
          </w:p>
        </w:tc>
        <w:tc>
          <w:tcPr>
            <w:tcW w:w="1418" w:type="dxa"/>
          </w:tcPr>
          <w:p w:rsidR="004A57FD" w:rsidRPr="001A41F7" w:rsidRDefault="004A57FD" w:rsidP="00836EC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18025,5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2B08DB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2B08DB" w:rsidRDefault="004A57FD" w:rsidP="00F36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Поддержка развития спорта высших достижений</w:t>
            </w:r>
          </w:p>
        </w:tc>
        <w:tc>
          <w:tcPr>
            <w:tcW w:w="991" w:type="dxa"/>
          </w:tcPr>
          <w:p w:rsidR="004A57FD" w:rsidRPr="002B08DB" w:rsidRDefault="004A57FD" w:rsidP="00543B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2B08DB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gridSpan w:val="2"/>
          </w:tcPr>
          <w:p w:rsidR="004A57FD" w:rsidRPr="002B08DB" w:rsidRDefault="004A57FD" w:rsidP="0061730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38355,34</w:t>
            </w:r>
          </w:p>
        </w:tc>
        <w:tc>
          <w:tcPr>
            <w:tcW w:w="1276" w:type="dxa"/>
          </w:tcPr>
          <w:p w:rsidR="004A57FD" w:rsidRPr="002B08DB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42000,00</w:t>
            </w:r>
          </w:p>
        </w:tc>
        <w:tc>
          <w:tcPr>
            <w:tcW w:w="1275" w:type="dxa"/>
          </w:tcPr>
          <w:p w:rsidR="004A57FD" w:rsidRPr="002B08DB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42000,00</w:t>
            </w:r>
          </w:p>
        </w:tc>
        <w:tc>
          <w:tcPr>
            <w:tcW w:w="1418" w:type="dxa"/>
          </w:tcPr>
          <w:p w:rsidR="004A57FD" w:rsidRPr="002B08DB" w:rsidRDefault="004A57FD" w:rsidP="0061730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122355,34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2B08DB" w:rsidRDefault="004A57FD" w:rsidP="00844DFB">
            <w:pPr>
              <w:jc w:val="center"/>
            </w:pPr>
            <w:r w:rsidRPr="002B08DB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2B08DB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ОАО ФК «Балтика»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F36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543B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F36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543B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F36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2B08DB" w:rsidRDefault="004A57FD" w:rsidP="00543B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2B08DB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2B08DB" w:rsidRDefault="004A57FD" w:rsidP="00DF4CC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38355,34</w:t>
            </w:r>
          </w:p>
        </w:tc>
        <w:tc>
          <w:tcPr>
            <w:tcW w:w="1276" w:type="dxa"/>
          </w:tcPr>
          <w:p w:rsidR="004A57FD" w:rsidRPr="002B08DB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42000,00</w:t>
            </w:r>
          </w:p>
        </w:tc>
        <w:tc>
          <w:tcPr>
            <w:tcW w:w="1275" w:type="dxa"/>
          </w:tcPr>
          <w:p w:rsidR="004A57FD" w:rsidRPr="002B08DB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42000,00</w:t>
            </w:r>
          </w:p>
        </w:tc>
        <w:tc>
          <w:tcPr>
            <w:tcW w:w="1418" w:type="dxa"/>
          </w:tcPr>
          <w:p w:rsidR="004A57FD" w:rsidRPr="002B08DB" w:rsidRDefault="004A57FD" w:rsidP="00DF4CC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122355,34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F36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543B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36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Поддержка спортивных футбольных клубов, имеющих долю муниципальной собственности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DF086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77644,66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DF086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161644,66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ОАО ФК «Балтика»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61730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644,66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61730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644,66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АНО «Исполнительная дирекция по подготовке к чемпионату мира по футболу в Калининградской области в 2018 г.»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61730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3952,34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418" w:type="dxa"/>
          </w:tcPr>
          <w:p w:rsidR="004A57FD" w:rsidRPr="001A41F7" w:rsidRDefault="004A57FD" w:rsidP="00C624F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9952,34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Админис-трация городского округа «Город Калинин-град»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АНО «Исполнительная дирекция по подготовке к чемпионату мира по футболу в Калининградской области в 2018 г.»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61730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3952,34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418" w:type="dxa"/>
          </w:tcPr>
          <w:p w:rsidR="004A57FD" w:rsidRPr="001A41F7" w:rsidRDefault="004A57FD" w:rsidP="0061730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9952,34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Оказание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991" w:type="dxa"/>
          </w:tcPr>
          <w:p w:rsidR="004A57FD" w:rsidRPr="001A41F7" w:rsidRDefault="004A57FD" w:rsidP="00A709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1F7">
              <w:rPr>
                <w:rFonts w:ascii="Times New Roman" w:hAnsi="Times New Roman" w:cs="Times New Roman"/>
                <w:sz w:val="22"/>
                <w:szCs w:val="22"/>
              </w:rPr>
              <w:t>Целевая субсидия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276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A709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DC1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МБОУ ДОД СДЮСШОР </w:t>
            </w:r>
          </w:p>
          <w:p w:rsidR="004A57FD" w:rsidRPr="001A41F7" w:rsidRDefault="004A57FD" w:rsidP="00DC1E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A709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A709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A709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A709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A709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Организация досуговой деятельности по месту жительства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1F7">
              <w:rPr>
                <w:rFonts w:ascii="Times New Roman" w:hAnsi="Times New Roman" w:cs="Times New Roman"/>
                <w:sz w:val="22"/>
                <w:szCs w:val="22"/>
              </w:rPr>
              <w:t>Субсидия на муниципальное задание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50547,20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30980,15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31726,81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113254,16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ОПК «Ленинградское, «Московское», «Центральное»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50547,20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30980,15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31726,81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113254,16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культурно-досуговой деятельности интеллектуальной и творческой направленности (за исключением дополнительного образования детей)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1F7">
              <w:rPr>
                <w:rFonts w:ascii="Times New Roman" w:hAnsi="Times New Roman" w:cs="Times New Roman"/>
                <w:sz w:val="22"/>
                <w:szCs w:val="22"/>
              </w:rPr>
              <w:t>Субсидия на муниципальное задание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3332,70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6544,01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6734,92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16611,63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КМКДЦ «Золотой осьминог»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3332,70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6544,01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6734,92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16611,63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Организация досуга подростков и молодежи по экстремальным видам спорта и молодежным субкультурам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1F7">
              <w:rPr>
                <w:rFonts w:ascii="Times New Roman" w:hAnsi="Times New Roman" w:cs="Times New Roman"/>
                <w:sz w:val="22"/>
                <w:szCs w:val="22"/>
              </w:rPr>
              <w:t>Субсидия на муниципальное задание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8411,20</w:t>
            </w:r>
          </w:p>
        </w:tc>
        <w:tc>
          <w:tcPr>
            <w:tcW w:w="1276" w:type="dxa"/>
          </w:tcPr>
          <w:p w:rsidR="004A57FD" w:rsidRPr="001A41F7" w:rsidRDefault="004A57FD" w:rsidP="00F223F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11677,44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11894,87</w:t>
            </w:r>
          </w:p>
        </w:tc>
        <w:tc>
          <w:tcPr>
            <w:tcW w:w="1418" w:type="dxa"/>
          </w:tcPr>
          <w:p w:rsidR="004A57FD" w:rsidRPr="001A41F7" w:rsidRDefault="004A57FD" w:rsidP="00791F4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31983,51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«Центр Райдер плюс»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5C78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5C78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91F4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8411,20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11677,44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11894,87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31983,51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5C78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5C78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 полезной деятельности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4123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1F7">
              <w:rPr>
                <w:rFonts w:ascii="Times New Roman" w:hAnsi="Times New Roman" w:cs="Times New Roman"/>
                <w:sz w:val="22"/>
                <w:szCs w:val="22"/>
              </w:rPr>
              <w:t>Субсидия на муниципальное задание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1098,40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1098,40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1098,40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3295,20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1098,40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1098,40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1098,40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3295,20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«Молодое поколение Калининграда»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844DF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субсидия,</w:t>
            </w:r>
          </w:p>
          <w:p w:rsidR="004A57FD" w:rsidRPr="001A41F7" w:rsidRDefault="004A57FD" w:rsidP="00844DF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4850,00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4850,00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11700,00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Сторонние организации, подведомственные муниципальные учреждения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4850,00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4850,00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11700,00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57042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1E1D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Назначение стипендий главы городского округа «Город Калининград» и городского Совета депутатов Калининграда одаренным, социально активным студентам и курсантам учреждений высшего и среднего профессионального образования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1234,00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1234,00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1234,00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3702,00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1234,00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1234,00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1234,00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3702,00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E36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Назначение стипендий главы городского округа «Город Калининград» и городского Совета депутатов Калининграда одаренным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учащимся муниципальных учреждений спорта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643,20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643,20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643,20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1929,60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9A0131" w:rsidRDefault="004A57FD" w:rsidP="00844DFB">
            <w:pPr>
              <w:jc w:val="center"/>
            </w:pPr>
            <w:r w:rsidRPr="009A0131">
              <w:rPr>
                <w:rFonts w:ascii="Times New Roman" w:hAnsi="Times New Roman" w:cs="Times New Roman"/>
                <w:sz w:val="23"/>
                <w:szCs w:val="23"/>
              </w:rPr>
              <w:t>КпСП, КПО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Подведомственные муниципальные учреждения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643,20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643,20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643,20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1929,60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Выплаты спортсменам за достижение высоких спортивных результатов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1380,00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1380,00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1380,00</w:t>
            </w:r>
          </w:p>
        </w:tc>
        <w:tc>
          <w:tcPr>
            <w:tcW w:w="1418" w:type="dxa"/>
          </w:tcPr>
          <w:p w:rsidR="004A57FD" w:rsidRPr="001A41F7" w:rsidRDefault="004A57FD" w:rsidP="005563E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4140,00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1380,00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1380,00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1380,00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4140,00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57FD" w:rsidRPr="001A41F7">
        <w:trPr>
          <w:trHeight w:val="269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E2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Выплаты тренерам- преподавателям за достижение высоких спортивных результатов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920,00                  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2760,00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5563E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920,00                  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2760,00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  <w:gridSpan w:val="6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Подведомственные муниципальные учреждения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4C2B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Проведение конференций, семинаров, круглых столов, профессиональных конкурсов, слетов, направленных на повышение уровня профессиональной компетенции руководителей и работников учреждений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  <w:gridSpan w:val="6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Подведомственные муниципальные учреждения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01FA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материалов в выпусках периодических печатных изданий, популяризирующих здоровый образ жизни 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  <w:gridSpan w:val="6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pStyle w:val="CharChar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размещение в сети Интернет материалов, популяризирующих здоровый образ жизни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  <w:gridSpan w:val="6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pStyle w:val="CharChar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Выступления на радио и телевидении, посвященные вопросам развития физической культуры и спорта, молодежной политики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  <w:gridSpan w:val="6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pStyle w:val="CharChar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проведение встреч с известными спортсменами, членами сборных команд России, участниками спортивных форумов, семинаров, тренингов, конференций, ярмарок и других мероприятий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  <w:gridSpan w:val="6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Плановая переподготовка и обучение руководителей учреждений и лиц, ответственных за пожарную безопасность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  <w:gridSpan w:val="6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Подведомственные муниципальные учреждения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Проведение противопожарных инструктажей и практических занятий с сотрудниками, обслуживающим персоналом, обучающимися и воспитанниками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46" w:type="dxa"/>
            <w:gridSpan w:val="6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02" w:type="dxa"/>
            <w:gridSpan w:val="2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83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Подведомственные муниципальные учреждения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6946" w:type="dxa"/>
            <w:gridSpan w:val="6"/>
            <w:vMerge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1422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инвентаря для МАУ КМКДЦ «Золотой осьминог»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КМКДЦ «Золотой осьминог»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1422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5.2.2</w:t>
            </w:r>
          </w:p>
        </w:tc>
        <w:tc>
          <w:tcPr>
            <w:tcW w:w="3120" w:type="dxa"/>
            <w:gridSpan w:val="2"/>
            <w:vMerge w:val="restart"/>
          </w:tcPr>
          <w:p w:rsidR="004A57FD" w:rsidRDefault="004A57FD" w:rsidP="00E9003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инвентаря для МАУ ОПК «Ленинградское»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57FD" w:rsidRPr="001A41F7" w:rsidRDefault="004A57FD" w:rsidP="00E9003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«Искра» (компьютерной техники, оргтехники, музыкального центра, настольных игр)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ОПК «Ленинградское»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1422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5.2.3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44448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инвентаря для МАУ ОПК «Ленинградское»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ПК «Школьные годы» (фото- и видеотехники, светового оборудования, программного обеспечения)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ОПК «Ленинградское»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5.2.4</w:t>
            </w:r>
          </w:p>
        </w:tc>
        <w:tc>
          <w:tcPr>
            <w:tcW w:w="3120" w:type="dxa"/>
            <w:gridSpan w:val="2"/>
            <w:vMerge w:val="restart"/>
          </w:tcPr>
          <w:p w:rsidR="004A57FD" w:rsidRDefault="004A57FD" w:rsidP="00A64C0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мультимедийного и музыкального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мебели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для МАУ «ОПК «Московское»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57FD" w:rsidRPr="001A41F7" w:rsidRDefault="004A57FD" w:rsidP="001856B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пос. Прибрежный» 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B36C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ОПК «Московское»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5.2.5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модульного покрытия на спортивной площадке по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br/>
              <w:t>ул. У. Громовой, 99, замена баскетбольных щитов, установка спортивных тренажерных элементов, составление сметной документации, строительный контроль</w:t>
            </w: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1378,00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1378,00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B651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B651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B651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1378,00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1378,00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1471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B651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5.2.6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23524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детской площадки по                        ул. Островского –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br/>
              <w:t>пер. Загородному, строительный контроль</w:t>
            </w: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2700,00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2700,00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235246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23524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23524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23524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23524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23524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2700,00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2700,00</w:t>
            </w:r>
          </w:p>
        </w:tc>
        <w:tc>
          <w:tcPr>
            <w:tcW w:w="1393" w:type="dxa"/>
            <w:vMerge/>
          </w:tcPr>
          <w:p w:rsidR="004A57FD" w:rsidRPr="001A41F7" w:rsidRDefault="004A57FD" w:rsidP="0023524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23524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23524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5.2.7</w:t>
            </w:r>
          </w:p>
        </w:tc>
        <w:tc>
          <w:tcPr>
            <w:tcW w:w="3120" w:type="dxa"/>
            <w:gridSpan w:val="2"/>
            <w:vMerge w:val="restart"/>
          </w:tcPr>
          <w:p w:rsidR="004A57FD" w:rsidRDefault="004A57FD" w:rsidP="0023524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компьютеров и программного </w:t>
            </w: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обеспечения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ОПК «Центральное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4A57FD" w:rsidRDefault="004A57FD" w:rsidP="0023524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«Авиатор» и</w:t>
            </w:r>
          </w:p>
          <w:p w:rsidR="004A57FD" w:rsidRPr="001A41F7" w:rsidRDefault="004A57FD" w:rsidP="0023524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«Гармония»</w:t>
            </w: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235246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912AC3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5.2.8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912AC3" w:rsidRDefault="004A57FD" w:rsidP="00912A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 xml:space="preserve">и инвентаря для МАУ «ОПК «Московское», </w:t>
            </w:r>
          </w:p>
          <w:p w:rsidR="004A57FD" w:rsidRPr="00912AC3" w:rsidRDefault="004A57FD" w:rsidP="00912A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ПК «Меридиан»</w:t>
            </w:r>
          </w:p>
        </w:tc>
        <w:tc>
          <w:tcPr>
            <w:tcW w:w="991" w:type="dxa"/>
          </w:tcPr>
          <w:p w:rsidR="004A57FD" w:rsidRPr="00912AC3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912AC3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912AC3" w:rsidRDefault="004A57FD" w:rsidP="005F6F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136,08</w:t>
            </w:r>
          </w:p>
        </w:tc>
        <w:tc>
          <w:tcPr>
            <w:tcW w:w="1285" w:type="dxa"/>
            <w:gridSpan w:val="2"/>
          </w:tcPr>
          <w:p w:rsidR="004A57FD" w:rsidRPr="00912AC3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912AC3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912AC3" w:rsidRDefault="004A57FD" w:rsidP="005F6F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136,08</w:t>
            </w:r>
          </w:p>
        </w:tc>
        <w:tc>
          <w:tcPr>
            <w:tcW w:w="1393" w:type="dxa"/>
            <w:vMerge w:val="restart"/>
          </w:tcPr>
          <w:p w:rsidR="004A57FD" w:rsidRPr="00912AC3" w:rsidRDefault="004A57FD" w:rsidP="003E4237">
            <w:pPr>
              <w:jc w:val="center"/>
            </w:pPr>
            <w:r w:rsidRPr="00912AC3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EC0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EC0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EC0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1856B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5F6F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136,08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EC0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912AC3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5.2.9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912AC3" w:rsidRDefault="004A57FD" w:rsidP="00912A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спортивного инвентаря для МАУ ДО СДЮСШОР по силовым видам спорта </w:t>
            </w:r>
          </w:p>
        </w:tc>
        <w:tc>
          <w:tcPr>
            <w:tcW w:w="991" w:type="dxa"/>
          </w:tcPr>
          <w:p w:rsidR="004A57FD" w:rsidRPr="00912AC3" w:rsidRDefault="004A57FD" w:rsidP="00461C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912AC3" w:rsidRDefault="004A57FD" w:rsidP="00461C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912AC3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2436,14</w:t>
            </w:r>
          </w:p>
        </w:tc>
        <w:tc>
          <w:tcPr>
            <w:tcW w:w="1285" w:type="dxa"/>
            <w:gridSpan w:val="2"/>
          </w:tcPr>
          <w:p w:rsidR="004A57FD" w:rsidRPr="00912AC3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912AC3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912AC3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2436,14</w:t>
            </w:r>
          </w:p>
        </w:tc>
        <w:tc>
          <w:tcPr>
            <w:tcW w:w="1393" w:type="dxa"/>
            <w:vMerge w:val="restart"/>
          </w:tcPr>
          <w:p w:rsidR="004A57FD" w:rsidRPr="00912AC3" w:rsidRDefault="004A57FD" w:rsidP="00461C71">
            <w:pPr>
              <w:jc w:val="center"/>
            </w:pPr>
            <w:r w:rsidRPr="00912AC3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E76B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МАУ ДО СДЮСШОР по силовым видам спорта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B11981" w:rsidRDefault="004A57FD" w:rsidP="00EC0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1" w:type="dxa"/>
          </w:tcPr>
          <w:p w:rsidR="004A57FD" w:rsidRPr="001A41F7" w:rsidRDefault="004A57FD" w:rsidP="00461C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B11981" w:rsidRDefault="004A57FD" w:rsidP="00EC0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1" w:type="dxa"/>
          </w:tcPr>
          <w:p w:rsidR="004A57FD" w:rsidRPr="001A41F7" w:rsidRDefault="004A57FD" w:rsidP="00461C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B11981" w:rsidRDefault="004A57FD" w:rsidP="00EC0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1" w:type="dxa"/>
          </w:tcPr>
          <w:p w:rsidR="004A57FD" w:rsidRPr="001A41F7" w:rsidRDefault="004A57FD" w:rsidP="00461C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2436,14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2436,14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B11981" w:rsidRDefault="004A57FD" w:rsidP="00EC0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1" w:type="dxa"/>
          </w:tcPr>
          <w:p w:rsidR="004A57FD" w:rsidRPr="001A41F7" w:rsidRDefault="004A57FD" w:rsidP="00461C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461C7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5.2.10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912AC3" w:rsidRDefault="004A57FD" w:rsidP="00912A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и инвентаря для МАУ «ОПК «Ленинградское» </w:t>
            </w: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</w:tcPr>
          <w:p w:rsidR="004A57FD" w:rsidRPr="001A41F7" w:rsidRDefault="004A57FD" w:rsidP="005B33A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C21865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</w:t>
            </w:r>
          </w:p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B11981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B11981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B11981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</w:tcPr>
          <w:p w:rsidR="004A57FD" w:rsidRPr="001A41F7" w:rsidRDefault="004A57FD" w:rsidP="005B33A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B11981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5.2.11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912AC3" w:rsidRDefault="004A57FD" w:rsidP="00912A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и инвентаря для МАУ «ОПК «Московское» </w:t>
            </w: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  <w:tc>
          <w:tcPr>
            <w:tcW w:w="1418" w:type="dxa"/>
          </w:tcPr>
          <w:p w:rsidR="004A57FD" w:rsidRPr="001A41F7" w:rsidRDefault="004A57FD" w:rsidP="004101D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C21865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  <w:tc>
          <w:tcPr>
            <w:tcW w:w="1418" w:type="dxa"/>
          </w:tcPr>
          <w:p w:rsidR="004A57FD" w:rsidRPr="001A41F7" w:rsidRDefault="004A57FD" w:rsidP="004101D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5.2.12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912AC3" w:rsidRDefault="004A57FD" w:rsidP="00912A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и инвентаря для МАУ «ОПК «Центральное» </w:t>
            </w: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C21865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</w:t>
            </w:r>
          </w:p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C21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2186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218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218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EC0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емонт тренажерного зала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«Центральное»,</w:t>
            </w:r>
          </w:p>
          <w:p w:rsidR="004A57FD" w:rsidRPr="001A41F7" w:rsidRDefault="004A57FD" w:rsidP="00FC04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«Антей»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DC729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лектромонтажные работы,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«Московское», </w:t>
            </w:r>
          </w:p>
          <w:p w:rsidR="004A57FD" w:rsidRPr="001A41F7" w:rsidRDefault="004A57FD" w:rsidP="00FC04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«Молодежный центр пос. Прибрежный»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A671D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78,39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78,39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78,39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78,39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DB1A14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5.3.3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DB1A14" w:rsidRDefault="004A57FD" w:rsidP="000B02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Разработка сметной документации, ремонт помещений, строительный контроль в МАУ «ОПК «Московское»,</w:t>
            </w:r>
          </w:p>
          <w:p w:rsidR="004A57FD" w:rsidRPr="00DB1A14" w:rsidRDefault="004A57FD" w:rsidP="00FC04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ПК «Меридиан»</w:t>
            </w:r>
          </w:p>
        </w:tc>
        <w:tc>
          <w:tcPr>
            <w:tcW w:w="991" w:type="dxa"/>
          </w:tcPr>
          <w:p w:rsidR="004A57FD" w:rsidRPr="00DB1A14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DB1A14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DB1A14" w:rsidRDefault="004A57FD" w:rsidP="005F6F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63,92</w:t>
            </w:r>
          </w:p>
        </w:tc>
        <w:tc>
          <w:tcPr>
            <w:tcW w:w="1285" w:type="dxa"/>
            <w:gridSpan w:val="2"/>
          </w:tcPr>
          <w:p w:rsidR="004A57FD" w:rsidRPr="00DB1A14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DB1A14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DB1A14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63,92</w:t>
            </w:r>
          </w:p>
        </w:tc>
        <w:tc>
          <w:tcPr>
            <w:tcW w:w="1393" w:type="dxa"/>
            <w:vMerge w:val="restart"/>
          </w:tcPr>
          <w:p w:rsidR="004A57FD" w:rsidRPr="00DB1A14" w:rsidRDefault="004A57FD" w:rsidP="00844DFB">
            <w:pPr>
              <w:jc w:val="center"/>
            </w:pPr>
            <w:r w:rsidRPr="00DB1A14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DB1A14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A14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63,92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63,92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0A7E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5.3.4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BF5FF2" w:rsidRDefault="004A57FD" w:rsidP="00B119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5FF2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документации, строительный контроль в МАУ «ОПК «Ленинградское»,</w:t>
            </w:r>
          </w:p>
          <w:p w:rsidR="004A57FD" w:rsidRPr="00BF5FF2" w:rsidRDefault="004A57FD" w:rsidP="00FC045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FF2">
              <w:rPr>
                <w:rFonts w:ascii="Times New Roman" w:hAnsi="Times New Roman" w:cs="Times New Roman"/>
                <w:sz w:val="24"/>
                <w:szCs w:val="24"/>
              </w:rPr>
              <w:t>ПК «Бригантина»</w:t>
            </w:r>
          </w:p>
        </w:tc>
        <w:tc>
          <w:tcPr>
            <w:tcW w:w="991" w:type="dxa"/>
          </w:tcPr>
          <w:p w:rsidR="004A57FD" w:rsidRPr="003753D8" w:rsidRDefault="004A57FD" w:rsidP="000A7E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0A7E7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0A7E7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0A7E7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0A7E7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F43B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0C037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6017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0C037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6017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0C037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6017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0C037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6017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60173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872C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5.3.5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43B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лектромонтажные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МАУ «ОПК «Ленинградское»,</w:t>
            </w:r>
          </w:p>
          <w:p w:rsidR="004A57FD" w:rsidRPr="001A41F7" w:rsidRDefault="004A57FD" w:rsidP="00FC04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ПК «Галактика» 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420"/>
        </w:trPr>
        <w:tc>
          <w:tcPr>
            <w:tcW w:w="851" w:type="dxa"/>
            <w:gridSpan w:val="2"/>
            <w:vMerge/>
          </w:tcPr>
          <w:p w:rsidR="004A57FD" w:rsidRPr="001A41F7" w:rsidRDefault="004A57FD" w:rsidP="00DC39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014B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5.3.6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AE0C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емонт помещений, разработка проектной и рабочей документации,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«Ленинградское»,</w:t>
            </w:r>
          </w:p>
          <w:p w:rsidR="004A57FD" w:rsidRPr="001A41F7" w:rsidRDefault="004A57FD" w:rsidP="00FC045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«Энтузиаст»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C81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5.3.7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43B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емонт кровли,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«Центральное», </w:t>
            </w:r>
          </w:p>
          <w:p w:rsidR="004A57FD" w:rsidRPr="001A41F7" w:rsidRDefault="004A57FD" w:rsidP="00FC045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«Факел»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735,00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735,00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735,00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735,00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6244D4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6244D4" w:rsidRDefault="004A57FD" w:rsidP="00C81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5.3.8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6244D4" w:rsidRDefault="004A57FD" w:rsidP="00DC729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учреждения, услуги физической охраны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МАУ ДО «Дворец спорта «Юность»</w:t>
            </w:r>
          </w:p>
        </w:tc>
        <w:tc>
          <w:tcPr>
            <w:tcW w:w="991" w:type="dxa"/>
          </w:tcPr>
          <w:p w:rsidR="004A57FD" w:rsidRPr="006244D4" w:rsidRDefault="004A57FD" w:rsidP="00CB06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6244D4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6244D4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285" w:type="dxa"/>
            <w:gridSpan w:val="2"/>
          </w:tcPr>
          <w:p w:rsidR="004A57FD" w:rsidRPr="006244D4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6244D4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6244D4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393" w:type="dxa"/>
            <w:vMerge w:val="restart"/>
          </w:tcPr>
          <w:p w:rsidR="004A57FD" w:rsidRPr="006244D4" w:rsidRDefault="004A57FD" w:rsidP="00844DFB">
            <w:pPr>
              <w:jc w:val="center"/>
            </w:pPr>
            <w:r w:rsidRPr="006244D4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6244D4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МАУ ДО «Дворец спорта «Юность»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B06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B06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B06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393" w:type="dxa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CB06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CB067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CB0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5.3.9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B227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Ремонт кровли манежа в МАУ ДО «Дворец спорта «Юность»</w:t>
            </w: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B2278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153,59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B2278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153,59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ДО «Дворец спорта «Юность»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B2278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153,59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B2278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153,59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5.3.10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0131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Ремонт электрики в зале рукопашного боя в МАУ ДО «Дворец спорта «Юность»</w:t>
            </w: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69E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32,87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69E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32,87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ДО «Дворец спорта «Юность»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3" w:type="dxa"/>
            <w:vMerge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69E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32,87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69E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32,87</w:t>
            </w:r>
          </w:p>
        </w:tc>
        <w:tc>
          <w:tcPr>
            <w:tcW w:w="1393" w:type="dxa"/>
            <w:vMerge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5.3.11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0131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Ремонт тренерской рукопашного боя в МАУ ДО «Дворец спорта «Юность»</w:t>
            </w: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265,69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265,69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ДО «Дворец спорта «Юность»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265,69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265,69</w:t>
            </w:r>
          </w:p>
        </w:tc>
        <w:tc>
          <w:tcPr>
            <w:tcW w:w="1393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 w:val="restart"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5.3.12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EE5E83" w:rsidRDefault="004A57FD" w:rsidP="000651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E83">
              <w:rPr>
                <w:rFonts w:ascii="Times New Roman" w:hAnsi="Times New Roman" w:cs="Times New Roman"/>
                <w:sz w:val="24"/>
                <w:szCs w:val="24"/>
              </w:rPr>
              <w:t>Ремонт зала рукопашного боя в МАУ ДО «Дворец спорта «Юность»</w:t>
            </w: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69E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317,85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317,85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D3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ДО «Дворец спорта «Юность»</w:t>
            </w: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317,85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317,85</w:t>
            </w:r>
          </w:p>
        </w:tc>
        <w:tc>
          <w:tcPr>
            <w:tcW w:w="1393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trHeight w:val="240"/>
        </w:trPr>
        <w:tc>
          <w:tcPr>
            <w:tcW w:w="851" w:type="dxa"/>
            <w:gridSpan w:val="2"/>
            <w:vMerge/>
          </w:tcPr>
          <w:p w:rsidR="004A57FD" w:rsidRPr="001A41F7" w:rsidRDefault="004A57FD" w:rsidP="00050C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D30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0651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5.3.13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тренажерного зала в МАУ ДО «Дворец спорта «Юность» </w:t>
            </w: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ДО «Дворец спорта «Юность»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0651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5.3.14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52339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Ремонт тренажерного зала бассейна № 14 в МАУ ДО «Дворец спорта «Юность»</w:t>
            </w: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ДО «Дворец спорта «Юность»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9475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9475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947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94758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0651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5.3.15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1B22E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 и рабочей документации, ремонт спортивной площадки на пересечении улиц 1812 года и Грига, строительный контроль</w:t>
            </w: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3200,00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04D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6244D4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6244D4" w:rsidRDefault="004A57FD" w:rsidP="007F38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5.3.16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6244D4" w:rsidRDefault="004A57FD" w:rsidP="00E76BD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Ремонт спортивного зала в МАУ ДО СДЮСШОР по силовым видам спорта, строительный контроль</w:t>
            </w:r>
          </w:p>
        </w:tc>
        <w:tc>
          <w:tcPr>
            <w:tcW w:w="991" w:type="dxa"/>
          </w:tcPr>
          <w:p w:rsidR="004A57FD" w:rsidRPr="006244D4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6244D4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6244D4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285" w:type="dxa"/>
            <w:gridSpan w:val="2"/>
          </w:tcPr>
          <w:p w:rsidR="004A57FD" w:rsidRPr="006244D4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6244D4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6244D4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393" w:type="dxa"/>
            <w:vMerge w:val="restart"/>
          </w:tcPr>
          <w:p w:rsidR="004A57FD" w:rsidRPr="006244D4" w:rsidRDefault="004A57FD" w:rsidP="00235246">
            <w:pPr>
              <w:jc w:val="center"/>
            </w:pPr>
            <w:r w:rsidRPr="006244D4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6244D4" w:rsidRDefault="004A57FD" w:rsidP="00E76B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4D4">
              <w:rPr>
                <w:rFonts w:ascii="Times New Roman" w:hAnsi="Times New Roman" w:cs="Times New Roman"/>
                <w:sz w:val="24"/>
                <w:szCs w:val="24"/>
              </w:rPr>
              <w:t>МАУ ДО СДЮСШОР по силовым видам спорта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F38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F38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F38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F38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23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2352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2352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7F38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5.3.17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C045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замощению и ремонту спортивной площадки в   микрорайоне                    пос. Чкаловска,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</w:t>
            </w:r>
          </w:p>
        </w:tc>
        <w:tc>
          <w:tcPr>
            <w:tcW w:w="991" w:type="dxa"/>
          </w:tcPr>
          <w:p w:rsidR="004A57FD" w:rsidRPr="001A41F7" w:rsidRDefault="004A57FD" w:rsidP="007251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09534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09534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</w:t>
            </w:r>
          </w:p>
          <w:p w:rsidR="004A57FD" w:rsidRPr="001A41F7" w:rsidRDefault="004A57FD" w:rsidP="00725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251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251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251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09534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09534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04D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04D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251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04D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2510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AD2D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5.3.18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C045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емонт детских игровых и спортивных площадок, строительный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МАУ «ОПК «Ленинградское» </w:t>
            </w: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7B6E03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</w:t>
            </w:r>
          </w:p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5.3.19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C045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емонт детских игровых и спортивных площадок, строительный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МАУ «ОПК «Московское» </w:t>
            </w: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5959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7B6E03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5959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5.3.20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C045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емонт детских игровых и спортивных площадок,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«Центральное» </w:t>
            </w: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7B6E03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</w:t>
            </w:r>
          </w:p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B6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B6E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B6E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B6E0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6244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емонт путей эвакуации,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«Московское», </w:t>
            </w:r>
          </w:p>
          <w:p w:rsidR="004A57FD" w:rsidRPr="001A41F7" w:rsidRDefault="004A57FD" w:rsidP="00FC04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«Молодежный центр пос. Прибрежный»</w:t>
            </w: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B940D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121,60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B940D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121,60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3E4237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121,60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121,60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844D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8A6F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емонт спортивного зала,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«Московское», </w:t>
            </w:r>
          </w:p>
          <w:p w:rsidR="004A57FD" w:rsidRPr="001A41F7" w:rsidRDefault="004A57FD" w:rsidP="00FC04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«Молодежный центр пос. Прибрежный»</w:t>
            </w: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8A6F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177,82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177,82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3E4237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8A6F4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177,82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177,82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5.3.23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емонт санузлов,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«Московское», </w:t>
            </w:r>
          </w:p>
          <w:p w:rsidR="004A57FD" w:rsidRPr="001A41F7" w:rsidRDefault="004A57FD" w:rsidP="00FC04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лодежный центр пос. Прибрежный»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168,23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168,23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3E4237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168,23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168,23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5.3.24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«Московское», </w:t>
            </w:r>
          </w:p>
          <w:p w:rsidR="004A57FD" w:rsidRPr="001A41F7" w:rsidRDefault="004A57FD" w:rsidP="008D2E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«Молодежный центр пос. Прибрежный»</w:t>
            </w: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53,96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53,96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3E4237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53,96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53,96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3E42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E42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3E42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3E42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3753D8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3753D8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5.4.1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3753D8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по объекту «Реконструкция тренировочной площадки на стадионе «Локомотив», г. Калининград, ул. Аллея смелых, д. 22/а»</w:t>
            </w:r>
          </w:p>
        </w:tc>
        <w:tc>
          <w:tcPr>
            <w:tcW w:w="991" w:type="dxa"/>
          </w:tcPr>
          <w:p w:rsidR="004A57FD" w:rsidRPr="003753D8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3753D8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3753D8" w:rsidRDefault="004A57FD" w:rsidP="003753D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21745,77</w:t>
            </w:r>
          </w:p>
        </w:tc>
        <w:tc>
          <w:tcPr>
            <w:tcW w:w="1285" w:type="dxa"/>
            <w:gridSpan w:val="2"/>
          </w:tcPr>
          <w:p w:rsidR="004A57FD" w:rsidRPr="003753D8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3753D8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3753D8" w:rsidRDefault="004A57FD" w:rsidP="003753D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21745,77</w:t>
            </w:r>
          </w:p>
        </w:tc>
        <w:tc>
          <w:tcPr>
            <w:tcW w:w="1393" w:type="dxa"/>
            <w:vMerge w:val="restart"/>
          </w:tcPr>
          <w:p w:rsidR="004A57FD" w:rsidRPr="003753D8" w:rsidRDefault="004A57FD" w:rsidP="00844DFB">
            <w:pPr>
              <w:jc w:val="center"/>
            </w:pPr>
            <w:r w:rsidRPr="003753D8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3753D8" w:rsidRDefault="004A57FD" w:rsidP="00E917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МАОУ ДОД ДЮС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 xml:space="preserve"> № 12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3875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3875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1763,80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1763,80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5.4.2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D071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Реконструкция тренировочной площадки на стадионе «Локомотив»,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Калининград, ул. Аллея смелых, д. 22/а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45600,00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48500,00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94100,00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E917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МАОУ ДОД ДЮС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№ 12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38000,00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46100,00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84100,00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7200,00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2300,00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9500,00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325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3753D8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3753D8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5.4.3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3753D8" w:rsidRDefault="004A57FD" w:rsidP="003967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и рабочей документации по объекту «Реконструкция тренировочной площадки на стадионе «Пионер», </w:t>
            </w:r>
            <w:r w:rsidRPr="003753D8">
              <w:rPr>
                <w:rFonts w:ascii="Times New Roman" w:hAnsi="Times New Roman" w:cs="Times New Roman"/>
                <w:sz w:val="24"/>
                <w:szCs w:val="24"/>
              </w:rPr>
              <w:br/>
              <w:t>г. Калининград,             просп. Мира, д. 134»</w:t>
            </w:r>
          </w:p>
        </w:tc>
        <w:tc>
          <w:tcPr>
            <w:tcW w:w="991" w:type="dxa"/>
          </w:tcPr>
          <w:p w:rsidR="004A57FD" w:rsidRPr="003753D8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3753D8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3753D8" w:rsidRDefault="004A57FD" w:rsidP="003753D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13179,15</w:t>
            </w:r>
          </w:p>
        </w:tc>
        <w:tc>
          <w:tcPr>
            <w:tcW w:w="1285" w:type="dxa"/>
            <w:gridSpan w:val="2"/>
          </w:tcPr>
          <w:p w:rsidR="004A57FD" w:rsidRPr="003753D8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3753D8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3753D8" w:rsidRDefault="004A57FD" w:rsidP="003753D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13179,15</w:t>
            </w:r>
          </w:p>
        </w:tc>
        <w:tc>
          <w:tcPr>
            <w:tcW w:w="1393" w:type="dxa"/>
            <w:vMerge w:val="restart"/>
          </w:tcPr>
          <w:p w:rsidR="004A57FD" w:rsidRPr="003753D8" w:rsidRDefault="004A57FD" w:rsidP="00844DFB">
            <w:pPr>
              <w:jc w:val="center"/>
            </w:pPr>
            <w:r w:rsidRPr="003753D8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3753D8" w:rsidRDefault="004A57FD" w:rsidP="004555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 xml:space="preserve">МБОУ ДОД СДЮСШОР </w:t>
            </w:r>
          </w:p>
          <w:p w:rsidR="004A57FD" w:rsidRPr="003753D8" w:rsidRDefault="004A57FD" w:rsidP="004555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3753D8" w:rsidRDefault="004A57FD" w:rsidP="003875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11862,67</w:t>
            </w:r>
          </w:p>
        </w:tc>
        <w:tc>
          <w:tcPr>
            <w:tcW w:w="1285" w:type="dxa"/>
            <w:gridSpan w:val="2"/>
          </w:tcPr>
          <w:p w:rsidR="004A57FD" w:rsidRPr="003753D8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3753D8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3753D8" w:rsidRDefault="004A57FD" w:rsidP="003875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3D8">
              <w:rPr>
                <w:rFonts w:ascii="Times New Roman" w:hAnsi="Times New Roman" w:cs="Times New Roman"/>
                <w:sz w:val="24"/>
                <w:szCs w:val="24"/>
              </w:rPr>
              <w:t>11862,67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1316,48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1316,48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 w:val="restart"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5.4.4</w:t>
            </w:r>
          </w:p>
        </w:tc>
        <w:tc>
          <w:tcPr>
            <w:tcW w:w="3120" w:type="dxa"/>
            <w:gridSpan w:val="2"/>
            <w:vMerge w:val="restart"/>
          </w:tcPr>
          <w:p w:rsidR="004A57FD" w:rsidRPr="001A41F7" w:rsidRDefault="004A57FD" w:rsidP="00FD071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тренировочной площадки на стадионе «Пионер»,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br/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Калининград,            просп. Мира, д. 134</w:t>
            </w: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4A57FD" w:rsidRPr="001A41F7" w:rsidRDefault="004A57FD" w:rsidP="006D6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Целевая субсидия</w:t>
            </w: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52000,00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55500,00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107500,00</w:t>
            </w:r>
          </w:p>
        </w:tc>
        <w:tc>
          <w:tcPr>
            <w:tcW w:w="1393" w:type="dxa"/>
            <w:vMerge w:val="restart"/>
          </w:tcPr>
          <w:p w:rsidR="004A57FD" w:rsidRPr="001A41F7" w:rsidRDefault="004A57FD" w:rsidP="00844DFB">
            <w:pPr>
              <w:jc w:val="center"/>
            </w:pPr>
            <w:r w:rsidRPr="001A41F7">
              <w:rPr>
                <w:rFonts w:ascii="Times New Roman" w:hAnsi="Times New Roman" w:cs="Times New Roman"/>
                <w:sz w:val="23"/>
                <w:szCs w:val="23"/>
              </w:rPr>
              <w:t>КпСП</w:t>
            </w:r>
          </w:p>
        </w:tc>
        <w:tc>
          <w:tcPr>
            <w:tcW w:w="2292" w:type="dxa"/>
            <w:gridSpan w:val="2"/>
            <w:vMerge w:val="restart"/>
          </w:tcPr>
          <w:p w:rsidR="004A57FD" w:rsidRPr="001A41F7" w:rsidRDefault="004A57FD" w:rsidP="004555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МБОУ ДОД СДЮСШОР </w:t>
            </w:r>
          </w:p>
          <w:p w:rsidR="004A57FD" w:rsidRPr="001A41F7" w:rsidRDefault="004A57FD" w:rsidP="004555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28600,00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52700,00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81300,00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22300,00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2700,00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7FD" w:rsidRPr="001A41F7">
        <w:trPr>
          <w:gridBefore w:val="1"/>
          <w:trHeight w:val="240"/>
        </w:trPr>
        <w:tc>
          <w:tcPr>
            <w:tcW w:w="85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701" w:type="dxa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5" w:type="dxa"/>
            <w:gridSpan w:val="2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A57FD" w:rsidRPr="001A41F7" w:rsidRDefault="004A57FD" w:rsidP="00742FA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3" w:type="dxa"/>
            <w:vMerge/>
          </w:tcPr>
          <w:p w:rsidR="004A57FD" w:rsidRPr="001A41F7" w:rsidRDefault="004A57FD" w:rsidP="00742F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vMerge/>
          </w:tcPr>
          <w:p w:rsidR="004A57FD" w:rsidRPr="001A41F7" w:rsidRDefault="004A57FD" w:rsidP="00742F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57FD" w:rsidRPr="00A35737" w:rsidRDefault="004A57FD" w:rsidP="00F01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57FD" w:rsidRPr="00A35737" w:rsidSect="00E36AB8">
      <w:headerReference w:type="default" r:id="rId7"/>
      <w:pgSz w:w="16838" w:h="11906" w:orient="landscape"/>
      <w:pgMar w:top="851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7FD" w:rsidRDefault="004A57FD" w:rsidP="003D7B52">
      <w:pPr>
        <w:spacing w:after="0" w:line="240" w:lineRule="auto"/>
      </w:pPr>
      <w:r>
        <w:separator/>
      </w:r>
    </w:p>
  </w:endnote>
  <w:endnote w:type="continuationSeparator" w:id="0">
    <w:p w:rsidR="004A57FD" w:rsidRDefault="004A57FD" w:rsidP="003D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7FD" w:rsidRDefault="004A57FD" w:rsidP="003D7B52">
      <w:pPr>
        <w:spacing w:after="0" w:line="240" w:lineRule="auto"/>
      </w:pPr>
      <w:r>
        <w:separator/>
      </w:r>
    </w:p>
  </w:footnote>
  <w:footnote w:type="continuationSeparator" w:id="0">
    <w:p w:rsidR="004A57FD" w:rsidRDefault="004A57FD" w:rsidP="003D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7FD" w:rsidRPr="003D7B52" w:rsidRDefault="004A57FD" w:rsidP="006B5F91">
    <w:pPr>
      <w:pStyle w:val="Header"/>
      <w:jc w:val="center"/>
      <w:rPr>
        <w:rFonts w:ascii="Times New Roman" w:hAnsi="Times New Roman" w:cs="Times New Roman"/>
        <w:sz w:val="26"/>
        <w:szCs w:val="26"/>
      </w:rPr>
    </w:pPr>
    <w:r w:rsidRPr="003D7B52">
      <w:rPr>
        <w:rFonts w:ascii="Times New Roman" w:hAnsi="Times New Roman" w:cs="Times New Roman"/>
        <w:sz w:val="26"/>
        <w:szCs w:val="26"/>
      </w:rPr>
      <w:fldChar w:fldCharType="begin"/>
    </w:r>
    <w:r w:rsidRPr="003D7B52">
      <w:rPr>
        <w:rFonts w:ascii="Times New Roman" w:hAnsi="Times New Roman" w:cs="Times New Roman"/>
        <w:sz w:val="26"/>
        <w:szCs w:val="26"/>
      </w:rPr>
      <w:instrText>PAGE   \* MERGEFORMAT</w:instrText>
    </w:r>
    <w:r w:rsidRPr="003D7B52">
      <w:rPr>
        <w:rFonts w:ascii="Times New Roman" w:hAnsi="Times New Roman" w:cs="Times New Roman"/>
        <w:sz w:val="26"/>
        <w:szCs w:val="26"/>
      </w:rPr>
      <w:fldChar w:fldCharType="separate"/>
    </w:r>
    <w:r>
      <w:rPr>
        <w:rFonts w:ascii="Times New Roman" w:hAnsi="Times New Roman" w:cs="Times New Roman"/>
        <w:noProof/>
        <w:sz w:val="26"/>
        <w:szCs w:val="26"/>
      </w:rPr>
      <w:t>13</w:t>
    </w:r>
    <w:r w:rsidRPr="003D7B52">
      <w:rPr>
        <w:rFonts w:ascii="Times New Roman" w:hAnsi="Times New Roman" w:cs="Times New Roman"/>
        <w:sz w:val="26"/>
        <w:szCs w:val="26"/>
      </w:rPr>
      <w:fldChar w:fldCharType="end"/>
    </w:r>
  </w:p>
  <w:p w:rsidR="004A57FD" w:rsidRDefault="004A57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73126"/>
    <w:multiLevelType w:val="hybridMultilevel"/>
    <w:tmpl w:val="EB281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6AD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E85EA2"/>
    <w:multiLevelType w:val="hybridMultilevel"/>
    <w:tmpl w:val="5F1C0AF8"/>
    <w:lvl w:ilvl="0" w:tplc="0E902DB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994185E"/>
    <w:multiLevelType w:val="hybridMultilevel"/>
    <w:tmpl w:val="7AE63242"/>
    <w:lvl w:ilvl="0" w:tplc="F74EF87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55B"/>
    <w:rsid w:val="00002DBF"/>
    <w:rsid w:val="00006617"/>
    <w:rsid w:val="00013147"/>
    <w:rsid w:val="00014BF4"/>
    <w:rsid w:val="0001655D"/>
    <w:rsid w:val="0001675F"/>
    <w:rsid w:val="0002080E"/>
    <w:rsid w:val="0002456A"/>
    <w:rsid w:val="00026163"/>
    <w:rsid w:val="00030669"/>
    <w:rsid w:val="0004022E"/>
    <w:rsid w:val="00040671"/>
    <w:rsid w:val="00040A10"/>
    <w:rsid w:val="00050735"/>
    <w:rsid w:val="00050CD9"/>
    <w:rsid w:val="0005159B"/>
    <w:rsid w:val="00053324"/>
    <w:rsid w:val="00054436"/>
    <w:rsid w:val="0006202B"/>
    <w:rsid w:val="000624CA"/>
    <w:rsid w:val="000628D3"/>
    <w:rsid w:val="000648A1"/>
    <w:rsid w:val="00065177"/>
    <w:rsid w:val="00065E2B"/>
    <w:rsid w:val="00070977"/>
    <w:rsid w:val="00070D55"/>
    <w:rsid w:val="0008131B"/>
    <w:rsid w:val="00081E9A"/>
    <w:rsid w:val="00082B94"/>
    <w:rsid w:val="00090648"/>
    <w:rsid w:val="00093FF9"/>
    <w:rsid w:val="00095342"/>
    <w:rsid w:val="0009550A"/>
    <w:rsid w:val="00095CAE"/>
    <w:rsid w:val="000A1C86"/>
    <w:rsid w:val="000A4A82"/>
    <w:rsid w:val="000A4CDE"/>
    <w:rsid w:val="000A7E7D"/>
    <w:rsid w:val="000B02DC"/>
    <w:rsid w:val="000B281D"/>
    <w:rsid w:val="000B3EF9"/>
    <w:rsid w:val="000B5596"/>
    <w:rsid w:val="000B5AAA"/>
    <w:rsid w:val="000B5FA2"/>
    <w:rsid w:val="000C037D"/>
    <w:rsid w:val="000C3C74"/>
    <w:rsid w:val="000C575F"/>
    <w:rsid w:val="000D03B8"/>
    <w:rsid w:val="000D2856"/>
    <w:rsid w:val="000D7600"/>
    <w:rsid w:val="000E23AD"/>
    <w:rsid w:val="000E27AE"/>
    <w:rsid w:val="000E5623"/>
    <w:rsid w:val="000E614F"/>
    <w:rsid w:val="000E6860"/>
    <w:rsid w:val="000F0EFA"/>
    <w:rsid w:val="00102DFE"/>
    <w:rsid w:val="001051F5"/>
    <w:rsid w:val="0011106B"/>
    <w:rsid w:val="001237A7"/>
    <w:rsid w:val="00124E11"/>
    <w:rsid w:val="001273FD"/>
    <w:rsid w:val="001337FD"/>
    <w:rsid w:val="001416C4"/>
    <w:rsid w:val="001417CA"/>
    <w:rsid w:val="00141839"/>
    <w:rsid w:val="0014220C"/>
    <w:rsid w:val="00143F5B"/>
    <w:rsid w:val="001450AB"/>
    <w:rsid w:val="00157489"/>
    <w:rsid w:val="001574A9"/>
    <w:rsid w:val="00161BBE"/>
    <w:rsid w:val="00161D27"/>
    <w:rsid w:val="00162EF4"/>
    <w:rsid w:val="00165017"/>
    <w:rsid w:val="001652A5"/>
    <w:rsid w:val="001657BF"/>
    <w:rsid w:val="00166CBE"/>
    <w:rsid w:val="00170F72"/>
    <w:rsid w:val="00175EBE"/>
    <w:rsid w:val="001775D1"/>
    <w:rsid w:val="001805E6"/>
    <w:rsid w:val="001806D7"/>
    <w:rsid w:val="00183CA2"/>
    <w:rsid w:val="001856B5"/>
    <w:rsid w:val="00190BCC"/>
    <w:rsid w:val="00191936"/>
    <w:rsid w:val="00192417"/>
    <w:rsid w:val="001936D5"/>
    <w:rsid w:val="001A0D6E"/>
    <w:rsid w:val="001A2D61"/>
    <w:rsid w:val="001A41F7"/>
    <w:rsid w:val="001A502A"/>
    <w:rsid w:val="001A54BD"/>
    <w:rsid w:val="001A55F5"/>
    <w:rsid w:val="001B22E9"/>
    <w:rsid w:val="001B46F2"/>
    <w:rsid w:val="001B5BCA"/>
    <w:rsid w:val="001B6AD6"/>
    <w:rsid w:val="001B6C48"/>
    <w:rsid w:val="001B7C1F"/>
    <w:rsid w:val="001C1C18"/>
    <w:rsid w:val="001C248A"/>
    <w:rsid w:val="001C2DF5"/>
    <w:rsid w:val="001C37CE"/>
    <w:rsid w:val="001D3EB4"/>
    <w:rsid w:val="001D558E"/>
    <w:rsid w:val="001D5F3B"/>
    <w:rsid w:val="001E1DC8"/>
    <w:rsid w:val="001E4C62"/>
    <w:rsid w:val="001F09D9"/>
    <w:rsid w:val="001F7063"/>
    <w:rsid w:val="001F7354"/>
    <w:rsid w:val="00205E28"/>
    <w:rsid w:val="00210800"/>
    <w:rsid w:val="00214786"/>
    <w:rsid w:val="00215350"/>
    <w:rsid w:val="00216C05"/>
    <w:rsid w:val="00223979"/>
    <w:rsid w:val="00223F69"/>
    <w:rsid w:val="00225E48"/>
    <w:rsid w:val="002275E3"/>
    <w:rsid w:val="00227628"/>
    <w:rsid w:val="00232D6E"/>
    <w:rsid w:val="00233A83"/>
    <w:rsid w:val="00235246"/>
    <w:rsid w:val="00244F4B"/>
    <w:rsid w:val="0025197F"/>
    <w:rsid w:val="00253121"/>
    <w:rsid w:val="0025551F"/>
    <w:rsid w:val="00257DA8"/>
    <w:rsid w:val="00270EC8"/>
    <w:rsid w:val="00270EF0"/>
    <w:rsid w:val="00272931"/>
    <w:rsid w:val="00272C74"/>
    <w:rsid w:val="002754B5"/>
    <w:rsid w:val="00276943"/>
    <w:rsid w:val="0028066E"/>
    <w:rsid w:val="002821AB"/>
    <w:rsid w:val="00282A48"/>
    <w:rsid w:val="002934D0"/>
    <w:rsid w:val="002A0ADA"/>
    <w:rsid w:val="002A315A"/>
    <w:rsid w:val="002A3A13"/>
    <w:rsid w:val="002A3AF4"/>
    <w:rsid w:val="002A3CD6"/>
    <w:rsid w:val="002A4CA9"/>
    <w:rsid w:val="002A5C29"/>
    <w:rsid w:val="002B08DB"/>
    <w:rsid w:val="002B0DB4"/>
    <w:rsid w:val="002B2158"/>
    <w:rsid w:val="002B60A6"/>
    <w:rsid w:val="002B772F"/>
    <w:rsid w:val="002C1113"/>
    <w:rsid w:val="002C6201"/>
    <w:rsid w:val="002D3931"/>
    <w:rsid w:val="002D5C97"/>
    <w:rsid w:val="002D5EDE"/>
    <w:rsid w:val="002D68E0"/>
    <w:rsid w:val="002D6D4F"/>
    <w:rsid w:val="002D7AAE"/>
    <w:rsid w:val="002E0D67"/>
    <w:rsid w:val="002E25BA"/>
    <w:rsid w:val="002E58F4"/>
    <w:rsid w:val="002F67AB"/>
    <w:rsid w:val="00300A4F"/>
    <w:rsid w:val="00303888"/>
    <w:rsid w:val="00303CBA"/>
    <w:rsid w:val="00304DB9"/>
    <w:rsid w:val="0030509A"/>
    <w:rsid w:val="00306C34"/>
    <w:rsid w:val="003166A0"/>
    <w:rsid w:val="00321B69"/>
    <w:rsid w:val="00325008"/>
    <w:rsid w:val="00326AB5"/>
    <w:rsid w:val="003315FE"/>
    <w:rsid w:val="00331A36"/>
    <w:rsid w:val="003327C8"/>
    <w:rsid w:val="00333C50"/>
    <w:rsid w:val="00336F63"/>
    <w:rsid w:val="00343445"/>
    <w:rsid w:val="00344B2D"/>
    <w:rsid w:val="003501B0"/>
    <w:rsid w:val="00350B0F"/>
    <w:rsid w:val="003534E2"/>
    <w:rsid w:val="00353727"/>
    <w:rsid w:val="00360058"/>
    <w:rsid w:val="003629FB"/>
    <w:rsid w:val="0036583D"/>
    <w:rsid w:val="00367F24"/>
    <w:rsid w:val="003707ED"/>
    <w:rsid w:val="003715C6"/>
    <w:rsid w:val="0037192B"/>
    <w:rsid w:val="003753D8"/>
    <w:rsid w:val="00376897"/>
    <w:rsid w:val="00377078"/>
    <w:rsid w:val="00386BF8"/>
    <w:rsid w:val="003875B9"/>
    <w:rsid w:val="00390B30"/>
    <w:rsid w:val="00392262"/>
    <w:rsid w:val="00392804"/>
    <w:rsid w:val="003967E8"/>
    <w:rsid w:val="003A19D3"/>
    <w:rsid w:val="003A1E4A"/>
    <w:rsid w:val="003A517B"/>
    <w:rsid w:val="003A55BB"/>
    <w:rsid w:val="003B0ED2"/>
    <w:rsid w:val="003B364C"/>
    <w:rsid w:val="003C3CA3"/>
    <w:rsid w:val="003C5427"/>
    <w:rsid w:val="003D1353"/>
    <w:rsid w:val="003D145E"/>
    <w:rsid w:val="003D7B52"/>
    <w:rsid w:val="003E0410"/>
    <w:rsid w:val="003E2EFF"/>
    <w:rsid w:val="003E3999"/>
    <w:rsid w:val="003E4237"/>
    <w:rsid w:val="003E569C"/>
    <w:rsid w:val="003F4C6F"/>
    <w:rsid w:val="003F4FC5"/>
    <w:rsid w:val="00400961"/>
    <w:rsid w:val="004019F1"/>
    <w:rsid w:val="00402E18"/>
    <w:rsid w:val="004032E4"/>
    <w:rsid w:val="00405A52"/>
    <w:rsid w:val="004067B4"/>
    <w:rsid w:val="004068EB"/>
    <w:rsid w:val="004075B5"/>
    <w:rsid w:val="004101DE"/>
    <w:rsid w:val="004123B9"/>
    <w:rsid w:val="004136BF"/>
    <w:rsid w:val="00420E8F"/>
    <w:rsid w:val="00421B54"/>
    <w:rsid w:val="00432CB1"/>
    <w:rsid w:val="00433734"/>
    <w:rsid w:val="00433F8A"/>
    <w:rsid w:val="00443F47"/>
    <w:rsid w:val="00444484"/>
    <w:rsid w:val="004455EA"/>
    <w:rsid w:val="00446BB7"/>
    <w:rsid w:val="00446EFC"/>
    <w:rsid w:val="004527C7"/>
    <w:rsid w:val="00455587"/>
    <w:rsid w:val="00457B8B"/>
    <w:rsid w:val="00460BE9"/>
    <w:rsid w:val="004617CB"/>
    <w:rsid w:val="00461C71"/>
    <w:rsid w:val="004632D7"/>
    <w:rsid w:val="00466C46"/>
    <w:rsid w:val="00466C53"/>
    <w:rsid w:val="004705D5"/>
    <w:rsid w:val="00472F9F"/>
    <w:rsid w:val="004829B6"/>
    <w:rsid w:val="00492ED8"/>
    <w:rsid w:val="00494D5A"/>
    <w:rsid w:val="00495C5D"/>
    <w:rsid w:val="004A1BD2"/>
    <w:rsid w:val="004A2026"/>
    <w:rsid w:val="004A4E65"/>
    <w:rsid w:val="004A50DE"/>
    <w:rsid w:val="004A57FD"/>
    <w:rsid w:val="004A6129"/>
    <w:rsid w:val="004A6301"/>
    <w:rsid w:val="004A63A5"/>
    <w:rsid w:val="004B3969"/>
    <w:rsid w:val="004B6F41"/>
    <w:rsid w:val="004C01B9"/>
    <w:rsid w:val="004C2B4F"/>
    <w:rsid w:val="004C3492"/>
    <w:rsid w:val="004D033E"/>
    <w:rsid w:val="004D0FC0"/>
    <w:rsid w:val="004D2FCA"/>
    <w:rsid w:val="004D3A65"/>
    <w:rsid w:val="004F36AA"/>
    <w:rsid w:val="004F6D71"/>
    <w:rsid w:val="005026C5"/>
    <w:rsid w:val="00503786"/>
    <w:rsid w:val="00506ABB"/>
    <w:rsid w:val="00507C51"/>
    <w:rsid w:val="00512CE7"/>
    <w:rsid w:val="00514D84"/>
    <w:rsid w:val="00517D6E"/>
    <w:rsid w:val="00517EF1"/>
    <w:rsid w:val="00522BD5"/>
    <w:rsid w:val="00522EA5"/>
    <w:rsid w:val="0052339A"/>
    <w:rsid w:val="0052419D"/>
    <w:rsid w:val="00524CE1"/>
    <w:rsid w:val="0053199A"/>
    <w:rsid w:val="00534E76"/>
    <w:rsid w:val="005404C4"/>
    <w:rsid w:val="00541462"/>
    <w:rsid w:val="00543B94"/>
    <w:rsid w:val="0054774B"/>
    <w:rsid w:val="00552782"/>
    <w:rsid w:val="00553345"/>
    <w:rsid w:val="005563ED"/>
    <w:rsid w:val="0057042A"/>
    <w:rsid w:val="00574538"/>
    <w:rsid w:val="005827B7"/>
    <w:rsid w:val="00583EE8"/>
    <w:rsid w:val="00585F47"/>
    <w:rsid w:val="005911F8"/>
    <w:rsid w:val="00591F8C"/>
    <w:rsid w:val="00593A52"/>
    <w:rsid w:val="0059590F"/>
    <w:rsid w:val="0059782A"/>
    <w:rsid w:val="005A28FA"/>
    <w:rsid w:val="005A2E37"/>
    <w:rsid w:val="005A5565"/>
    <w:rsid w:val="005A68F9"/>
    <w:rsid w:val="005B2988"/>
    <w:rsid w:val="005B2D4E"/>
    <w:rsid w:val="005B33A5"/>
    <w:rsid w:val="005B3F18"/>
    <w:rsid w:val="005B4183"/>
    <w:rsid w:val="005C4988"/>
    <w:rsid w:val="005C5EF3"/>
    <w:rsid w:val="005C6E4F"/>
    <w:rsid w:val="005C78E2"/>
    <w:rsid w:val="005C79B8"/>
    <w:rsid w:val="005F10F6"/>
    <w:rsid w:val="005F125D"/>
    <w:rsid w:val="005F6F03"/>
    <w:rsid w:val="005F79E5"/>
    <w:rsid w:val="0060173C"/>
    <w:rsid w:val="00601F91"/>
    <w:rsid w:val="006063A7"/>
    <w:rsid w:val="00607563"/>
    <w:rsid w:val="00611532"/>
    <w:rsid w:val="00611AB4"/>
    <w:rsid w:val="00611D13"/>
    <w:rsid w:val="006122A6"/>
    <w:rsid w:val="00617300"/>
    <w:rsid w:val="0061774D"/>
    <w:rsid w:val="00623430"/>
    <w:rsid w:val="006244D4"/>
    <w:rsid w:val="00624908"/>
    <w:rsid w:val="00632351"/>
    <w:rsid w:val="00632DEF"/>
    <w:rsid w:val="00640F20"/>
    <w:rsid w:val="00642249"/>
    <w:rsid w:val="00645F51"/>
    <w:rsid w:val="00646306"/>
    <w:rsid w:val="006577AC"/>
    <w:rsid w:val="00660A99"/>
    <w:rsid w:val="00661DE1"/>
    <w:rsid w:val="00666565"/>
    <w:rsid w:val="006670F3"/>
    <w:rsid w:val="00667F17"/>
    <w:rsid w:val="00674982"/>
    <w:rsid w:val="0068629F"/>
    <w:rsid w:val="00686E7D"/>
    <w:rsid w:val="00686E90"/>
    <w:rsid w:val="0068783A"/>
    <w:rsid w:val="006902C1"/>
    <w:rsid w:val="006929E1"/>
    <w:rsid w:val="006949AD"/>
    <w:rsid w:val="006969B1"/>
    <w:rsid w:val="006A0B11"/>
    <w:rsid w:val="006A172B"/>
    <w:rsid w:val="006A2670"/>
    <w:rsid w:val="006A2EB4"/>
    <w:rsid w:val="006A525F"/>
    <w:rsid w:val="006B5F91"/>
    <w:rsid w:val="006B7FA8"/>
    <w:rsid w:val="006C0F23"/>
    <w:rsid w:val="006C4A9F"/>
    <w:rsid w:val="006D02E5"/>
    <w:rsid w:val="006D0FF1"/>
    <w:rsid w:val="006D4E98"/>
    <w:rsid w:val="006D6902"/>
    <w:rsid w:val="006D6E8E"/>
    <w:rsid w:val="006D7DF4"/>
    <w:rsid w:val="006E28EF"/>
    <w:rsid w:val="006E2D97"/>
    <w:rsid w:val="006E7332"/>
    <w:rsid w:val="006F0DE6"/>
    <w:rsid w:val="006F71DF"/>
    <w:rsid w:val="00703B74"/>
    <w:rsid w:val="00711B32"/>
    <w:rsid w:val="00717DE8"/>
    <w:rsid w:val="00724E2D"/>
    <w:rsid w:val="00725109"/>
    <w:rsid w:val="0072766E"/>
    <w:rsid w:val="007351A8"/>
    <w:rsid w:val="0073563F"/>
    <w:rsid w:val="007367A7"/>
    <w:rsid w:val="00741466"/>
    <w:rsid w:val="00742FA6"/>
    <w:rsid w:val="00743707"/>
    <w:rsid w:val="007469E4"/>
    <w:rsid w:val="0074744A"/>
    <w:rsid w:val="007508C7"/>
    <w:rsid w:val="00753983"/>
    <w:rsid w:val="00756ABB"/>
    <w:rsid w:val="00757E17"/>
    <w:rsid w:val="007609F0"/>
    <w:rsid w:val="007647F9"/>
    <w:rsid w:val="00772532"/>
    <w:rsid w:val="00774813"/>
    <w:rsid w:val="00781485"/>
    <w:rsid w:val="0078765C"/>
    <w:rsid w:val="00791F4B"/>
    <w:rsid w:val="00793314"/>
    <w:rsid w:val="007B0913"/>
    <w:rsid w:val="007B0F7D"/>
    <w:rsid w:val="007B58F8"/>
    <w:rsid w:val="007B6E03"/>
    <w:rsid w:val="007B6EC3"/>
    <w:rsid w:val="007B70C8"/>
    <w:rsid w:val="007C03B3"/>
    <w:rsid w:val="007C120D"/>
    <w:rsid w:val="007C256B"/>
    <w:rsid w:val="007C3DCF"/>
    <w:rsid w:val="007D09A7"/>
    <w:rsid w:val="007D30E0"/>
    <w:rsid w:val="007D5701"/>
    <w:rsid w:val="007D6E5E"/>
    <w:rsid w:val="007E589E"/>
    <w:rsid w:val="007E6E3C"/>
    <w:rsid w:val="007F0E89"/>
    <w:rsid w:val="007F1690"/>
    <w:rsid w:val="007F1A76"/>
    <w:rsid w:val="007F3855"/>
    <w:rsid w:val="007F45A6"/>
    <w:rsid w:val="007F4D16"/>
    <w:rsid w:val="007F5B5D"/>
    <w:rsid w:val="007F5FD6"/>
    <w:rsid w:val="007F64EB"/>
    <w:rsid w:val="007F79AC"/>
    <w:rsid w:val="0080140D"/>
    <w:rsid w:val="0080408B"/>
    <w:rsid w:val="0080762F"/>
    <w:rsid w:val="008173C5"/>
    <w:rsid w:val="00831E42"/>
    <w:rsid w:val="0083201E"/>
    <w:rsid w:val="00835EFB"/>
    <w:rsid w:val="00836ECB"/>
    <w:rsid w:val="0084013F"/>
    <w:rsid w:val="00843168"/>
    <w:rsid w:val="00844DFB"/>
    <w:rsid w:val="00851C07"/>
    <w:rsid w:val="00854151"/>
    <w:rsid w:val="00854BFE"/>
    <w:rsid w:val="00855665"/>
    <w:rsid w:val="008606B2"/>
    <w:rsid w:val="008634DC"/>
    <w:rsid w:val="008657B4"/>
    <w:rsid w:val="00870397"/>
    <w:rsid w:val="00870DA4"/>
    <w:rsid w:val="00872BAD"/>
    <w:rsid w:val="00872CC2"/>
    <w:rsid w:val="008732AC"/>
    <w:rsid w:val="00883C8C"/>
    <w:rsid w:val="008863A4"/>
    <w:rsid w:val="008915E9"/>
    <w:rsid w:val="008949B9"/>
    <w:rsid w:val="008A2215"/>
    <w:rsid w:val="008A41D1"/>
    <w:rsid w:val="008A4D19"/>
    <w:rsid w:val="008A4D6C"/>
    <w:rsid w:val="008A6F46"/>
    <w:rsid w:val="008B001B"/>
    <w:rsid w:val="008B53D1"/>
    <w:rsid w:val="008B6BC8"/>
    <w:rsid w:val="008B7210"/>
    <w:rsid w:val="008C1DFF"/>
    <w:rsid w:val="008C487E"/>
    <w:rsid w:val="008C4DEE"/>
    <w:rsid w:val="008C510C"/>
    <w:rsid w:val="008C5E18"/>
    <w:rsid w:val="008C6F53"/>
    <w:rsid w:val="008D2E80"/>
    <w:rsid w:val="008D528D"/>
    <w:rsid w:val="008E78A6"/>
    <w:rsid w:val="008F2BEE"/>
    <w:rsid w:val="0090215F"/>
    <w:rsid w:val="0090470E"/>
    <w:rsid w:val="00912AC3"/>
    <w:rsid w:val="00912D98"/>
    <w:rsid w:val="009134B8"/>
    <w:rsid w:val="009143B5"/>
    <w:rsid w:val="00914717"/>
    <w:rsid w:val="00916D80"/>
    <w:rsid w:val="00924CE7"/>
    <w:rsid w:val="00924D1D"/>
    <w:rsid w:val="00927E3F"/>
    <w:rsid w:val="009302B1"/>
    <w:rsid w:val="00933D6E"/>
    <w:rsid w:val="00933DBE"/>
    <w:rsid w:val="00940452"/>
    <w:rsid w:val="009447E7"/>
    <w:rsid w:val="009448AC"/>
    <w:rsid w:val="00945E2E"/>
    <w:rsid w:val="00946054"/>
    <w:rsid w:val="00947581"/>
    <w:rsid w:val="00947EC5"/>
    <w:rsid w:val="00964B1D"/>
    <w:rsid w:val="009734B7"/>
    <w:rsid w:val="009840F4"/>
    <w:rsid w:val="00987F01"/>
    <w:rsid w:val="009905F5"/>
    <w:rsid w:val="0099097F"/>
    <w:rsid w:val="00992106"/>
    <w:rsid w:val="00995C89"/>
    <w:rsid w:val="009971ED"/>
    <w:rsid w:val="009A0131"/>
    <w:rsid w:val="009A01D5"/>
    <w:rsid w:val="009A760E"/>
    <w:rsid w:val="009B1AC5"/>
    <w:rsid w:val="009B1D06"/>
    <w:rsid w:val="009B3ADD"/>
    <w:rsid w:val="009C3EE6"/>
    <w:rsid w:val="009C3F3E"/>
    <w:rsid w:val="009C4B40"/>
    <w:rsid w:val="009D219B"/>
    <w:rsid w:val="009D308B"/>
    <w:rsid w:val="009D5750"/>
    <w:rsid w:val="009D7971"/>
    <w:rsid w:val="009E25CB"/>
    <w:rsid w:val="009E3E13"/>
    <w:rsid w:val="009E645F"/>
    <w:rsid w:val="009F21B8"/>
    <w:rsid w:val="009F2F46"/>
    <w:rsid w:val="009F42DE"/>
    <w:rsid w:val="00A00062"/>
    <w:rsid w:val="00A00F95"/>
    <w:rsid w:val="00A04A81"/>
    <w:rsid w:val="00A119E5"/>
    <w:rsid w:val="00A14739"/>
    <w:rsid w:val="00A16A31"/>
    <w:rsid w:val="00A23430"/>
    <w:rsid w:val="00A25291"/>
    <w:rsid w:val="00A35737"/>
    <w:rsid w:val="00A47597"/>
    <w:rsid w:val="00A5196F"/>
    <w:rsid w:val="00A56235"/>
    <w:rsid w:val="00A62ACD"/>
    <w:rsid w:val="00A64C0D"/>
    <w:rsid w:val="00A64F59"/>
    <w:rsid w:val="00A671DF"/>
    <w:rsid w:val="00A7095E"/>
    <w:rsid w:val="00A739BA"/>
    <w:rsid w:val="00A82293"/>
    <w:rsid w:val="00A8356C"/>
    <w:rsid w:val="00A83FA4"/>
    <w:rsid w:val="00A93C40"/>
    <w:rsid w:val="00A966EB"/>
    <w:rsid w:val="00A9798E"/>
    <w:rsid w:val="00AA05E4"/>
    <w:rsid w:val="00AA2E35"/>
    <w:rsid w:val="00AB3A45"/>
    <w:rsid w:val="00AB7010"/>
    <w:rsid w:val="00AC482D"/>
    <w:rsid w:val="00AD1B77"/>
    <w:rsid w:val="00AD2AC4"/>
    <w:rsid w:val="00AD2DE9"/>
    <w:rsid w:val="00AD2E34"/>
    <w:rsid w:val="00AD76A8"/>
    <w:rsid w:val="00AE0C1E"/>
    <w:rsid w:val="00AE6739"/>
    <w:rsid w:val="00AF0FF4"/>
    <w:rsid w:val="00AF4F42"/>
    <w:rsid w:val="00AF7DC7"/>
    <w:rsid w:val="00B01107"/>
    <w:rsid w:val="00B0168D"/>
    <w:rsid w:val="00B01CC0"/>
    <w:rsid w:val="00B103CC"/>
    <w:rsid w:val="00B11981"/>
    <w:rsid w:val="00B13DB3"/>
    <w:rsid w:val="00B2278C"/>
    <w:rsid w:val="00B26BA2"/>
    <w:rsid w:val="00B30877"/>
    <w:rsid w:val="00B31F0D"/>
    <w:rsid w:val="00B36CCE"/>
    <w:rsid w:val="00B37A02"/>
    <w:rsid w:val="00B37F90"/>
    <w:rsid w:val="00B44B1B"/>
    <w:rsid w:val="00B52678"/>
    <w:rsid w:val="00B601D6"/>
    <w:rsid w:val="00B63945"/>
    <w:rsid w:val="00B65164"/>
    <w:rsid w:val="00B7366C"/>
    <w:rsid w:val="00B73AAB"/>
    <w:rsid w:val="00B77EE0"/>
    <w:rsid w:val="00B800F5"/>
    <w:rsid w:val="00B826B7"/>
    <w:rsid w:val="00B8594C"/>
    <w:rsid w:val="00B86FB5"/>
    <w:rsid w:val="00B940D4"/>
    <w:rsid w:val="00B946FA"/>
    <w:rsid w:val="00B9500E"/>
    <w:rsid w:val="00B95422"/>
    <w:rsid w:val="00BA0F21"/>
    <w:rsid w:val="00BA17F1"/>
    <w:rsid w:val="00BA48F4"/>
    <w:rsid w:val="00BA5A08"/>
    <w:rsid w:val="00BA5A0F"/>
    <w:rsid w:val="00BA5BE7"/>
    <w:rsid w:val="00BB31EF"/>
    <w:rsid w:val="00BB7E26"/>
    <w:rsid w:val="00BC3546"/>
    <w:rsid w:val="00BC4546"/>
    <w:rsid w:val="00BC56BD"/>
    <w:rsid w:val="00BD3910"/>
    <w:rsid w:val="00BD4858"/>
    <w:rsid w:val="00BD73B7"/>
    <w:rsid w:val="00BE28B0"/>
    <w:rsid w:val="00BE4A24"/>
    <w:rsid w:val="00BF2354"/>
    <w:rsid w:val="00BF5FF2"/>
    <w:rsid w:val="00C00838"/>
    <w:rsid w:val="00C0448B"/>
    <w:rsid w:val="00C05CA8"/>
    <w:rsid w:val="00C15277"/>
    <w:rsid w:val="00C15C9C"/>
    <w:rsid w:val="00C164D8"/>
    <w:rsid w:val="00C21865"/>
    <w:rsid w:val="00C222FA"/>
    <w:rsid w:val="00C23790"/>
    <w:rsid w:val="00C23B62"/>
    <w:rsid w:val="00C26600"/>
    <w:rsid w:val="00C31643"/>
    <w:rsid w:val="00C359F3"/>
    <w:rsid w:val="00C367AE"/>
    <w:rsid w:val="00C378AA"/>
    <w:rsid w:val="00C438C4"/>
    <w:rsid w:val="00C452FB"/>
    <w:rsid w:val="00C46CC9"/>
    <w:rsid w:val="00C507F4"/>
    <w:rsid w:val="00C566C3"/>
    <w:rsid w:val="00C624F9"/>
    <w:rsid w:val="00C66E82"/>
    <w:rsid w:val="00C71E42"/>
    <w:rsid w:val="00C722C3"/>
    <w:rsid w:val="00C73253"/>
    <w:rsid w:val="00C73BAF"/>
    <w:rsid w:val="00C77CF2"/>
    <w:rsid w:val="00C81B16"/>
    <w:rsid w:val="00C831DD"/>
    <w:rsid w:val="00C8444F"/>
    <w:rsid w:val="00C86F2B"/>
    <w:rsid w:val="00C86F35"/>
    <w:rsid w:val="00C8739C"/>
    <w:rsid w:val="00C92423"/>
    <w:rsid w:val="00C962F8"/>
    <w:rsid w:val="00C9752E"/>
    <w:rsid w:val="00CA2037"/>
    <w:rsid w:val="00CA48AD"/>
    <w:rsid w:val="00CB0672"/>
    <w:rsid w:val="00CB40AB"/>
    <w:rsid w:val="00CB715A"/>
    <w:rsid w:val="00CC026F"/>
    <w:rsid w:val="00CC230B"/>
    <w:rsid w:val="00CC428A"/>
    <w:rsid w:val="00CD0043"/>
    <w:rsid w:val="00CD23FD"/>
    <w:rsid w:val="00CD4CB0"/>
    <w:rsid w:val="00CD6A4C"/>
    <w:rsid w:val="00CD71C8"/>
    <w:rsid w:val="00CE0996"/>
    <w:rsid w:val="00CE4347"/>
    <w:rsid w:val="00CE52CC"/>
    <w:rsid w:val="00CE7F4C"/>
    <w:rsid w:val="00CF1E5B"/>
    <w:rsid w:val="00CF704F"/>
    <w:rsid w:val="00D06C9D"/>
    <w:rsid w:val="00D154DA"/>
    <w:rsid w:val="00D20BF1"/>
    <w:rsid w:val="00D216F9"/>
    <w:rsid w:val="00D22B98"/>
    <w:rsid w:val="00D26398"/>
    <w:rsid w:val="00D272E6"/>
    <w:rsid w:val="00D343D5"/>
    <w:rsid w:val="00D621A5"/>
    <w:rsid w:val="00D742FD"/>
    <w:rsid w:val="00D76159"/>
    <w:rsid w:val="00D817F4"/>
    <w:rsid w:val="00D85FC6"/>
    <w:rsid w:val="00D8727E"/>
    <w:rsid w:val="00D94515"/>
    <w:rsid w:val="00D95083"/>
    <w:rsid w:val="00D97ED3"/>
    <w:rsid w:val="00DA0E5D"/>
    <w:rsid w:val="00DA5D8C"/>
    <w:rsid w:val="00DB1A14"/>
    <w:rsid w:val="00DB2803"/>
    <w:rsid w:val="00DC1ECA"/>
    <w:rsid w:val="00DC22E8"/>
    <w:rsid w:val="00DC3865"/>
    <w:rsid w:val="00DC38BF"/>
    <w:rsid w:val="00DC3935"/>
    <w:rsid w:val="00DC3CE9"/>
    <w:rsid w:val="00DC6106"/>
    <w:rsid w:val="00DC7292"/>
    <w:rsid w:val="00DD0AAE"/>
    <w:rsid w:val="00DD1627"/>
    <w:rsid w:val="00DD41D5"/>
    <w:rsid w:val="00DE0E26"/>
    <w:rsid w:val="00DE15E1"/>
    <w:rsid w:val="00DE1DF8"/>
    <w:rsid w:val="00DE3A6E"/>
    <w:rsid w:val="00DE3E79"/>
    <w:rsid w:val="00DE5218"/>
    <w:rsid w:val="00DE6506"/>
    <w:rsid w:val="00DE662A"/>
    <w:rsid w:val="00DF0862"/>
    <w:rsid w:val="00DF4CCD"/>
    <w:rsid w:val="00DF5A06"/>
    <w:rsid w:val="00E006C9"/>
    <w:rsid w:val="00E02BDD"/>
    <w:rsid w:val="00E13037"/>
    <w:rsid w:val="00E1624A"/>
    <w:rsid w:val="00E24884"/>
    <w:rsid w:val="00E24ADC"/>
    <w:rsid w:val="00E24D68"/>
    <w:rsid w:val="00E307D7"/>
    <w:rsid w:val="00E31BC2"/>
    <w:rsid w:val="00E3404E"/>
    <w:rsid w:val="00E34532"/>
    <w:rsid w:val="00E348F7"/>
    <w:rsid w:val="00E36AB8"/>
    <w:rsid w:val="00E3755B"/>
    <w:rsid w:val="00E37B41"/>
    <w:rsid w:val="00E40CFA"/>
    <w:rsid w:val="00E4268C"/>
    <w:rsid w:val="00E44E41"/>
    <w:rsid w:val="00E44F27"/>
    <w:rsid w:val="00E5036D"/>
    <w:rsid w:val="00E50819"/>
    <w:rsid w:val="00E50D6B"/>
    <w:rsid w:val="00E5461D"/>
    <w:rsid w:val="00E54C00"/>
    <w:rsid w:val="00E5745F"/>
    <w:rsid w:val="00E62773"/>
    <w:rsid w:val="00E65869"/>
    <w:rsid w:val="00E704B2"/>
    <w:rsid w:val="00E733DD"/>
    <w:rsid w:val="00E73C67"/>
    <w:rsid w:val="00E75283"/>
    <w:rsid w:val="00E752D3"/>
    <w:rsid w:val="00E75AA3"/>
    <w:rsid w:val="00E76BD7"/>
    <w:rsid w:val="00E77331"/>
    <w:rsid w:val="00E84096"/>
    <w:rsid w:val="00E9003B"/>
    <w:rsid w:val="00E91719"/>
    <w:rsid w:val="00EB105A"/>
    <w:rsid w:val="00EB262C"/>
    <w:rsid w:val="00EB338C"/>
    <w:rsid w:val="00EB385D"/>
    <w:rsid w:val="00EB427D"/>
    <w:rsid w:val="00EB42BF"/>
    <w:rsid w:val="00EB4E8C"/>
    <w:rsid w:val="00EC03C1"/>
    <w:rsid w:val="00EC0815"/>
    <w:rsid w:val="00EC2E53"/>
    <w:rsid w:val="00EC5998"/>
    <w:rsid w:val="00ED2B21"/>
    <w:rsid w:val="00EE0975"/>
    <w:rsid w:val="00EE0979"/>
    <w:rsid w:val="00EE17C0"/>
    <w:rsid w:val="00EE1FEB"/>
    <w:rsid w:val="00EE26F7"/>
    <w:rsid w:val="00EE4017"/>
    <w:rsid w:val="00EE5BF2"/>
    <w:rsid w:val="00EE5E83"/>
    <w:rsid w:val="00EF0ADF"/>
    <w:rsid w:val="00EF6DD2"/>
    <w:rsid w:val="00EF75ED"/>
    <w:rsid w:val="00F01A56"/>
    <w:rsid w:val="00F01CC2"/>
    <w:rsid w:val="00F01FA2"/>
    <w:rsid w:val="00F02C5A"/>
    <w:rsid w:val="00F04B07"/>
    <w:rsid w:val="00F05C75"/>
    <w:rsid w:val="00F13F69"/>
    <w:rsid w:val="00F213C3"/>
    <w:rsid w:val="00F223F0"/>
    <w:rsid w:val="00F25F8A"/>
    <w:rsid w:val="00F264D0"/>
    <w:rsid w:val="00F3494B"/>
    <w:rsid w:val="00F36606"/>
    <w:rsid w:val="00F368F9"/>
    <w:rsid w:val="00F3771D"/>
    <w:rsid w:val="00F43B14"/>
    <w:rsid w:val="00F440BB"/>
    <w:rsid w:val="00F45784"/>
    <w:rsid w:val="00F45CC9"/>
    <w:rsid w:val="00F513F9"/>
    <w:rsid w:val="00F5243E"/>
    <w:rsid w:val="00F56F23"/>
    <w:rsid w:val="00F60C09"/>
    <w:rsid w:val="00F61ADE"/>
    <w:rsid w:val="00F628AD"/>
    <w:rsid w:val="00F6594B"/>
    <w:rsid w:val="00F72108"/>
    <w:rsid w:val="00F726E6"/>
    <w:rsid w:val="00F737DC"/>
    <w:rsid w:val="00F7442C"/>
    <w:rsid w:val="00F81176"/>
    <w:rsid w:val="00F82C70"/>
    <w:rsid w:val="00F8384A"/>
    <w:rsid w:val="00F86937"/>
    <w:rsid w:val="00F86C65"/>
    <w:rsid w:val="00F875CA"/>
    <w:rsid w:val="00F96B6D"/>
    <w:rsid w:val="00FA0DC1"/>
    <w:rsid w:val="00FA4DC6"/>
    <w:rsid w:val="00FA5EEB"/>
    <w:rsid w:val="00FB5342"/>
    <w:rsid w:val="00FB5FFF"/>
    <w:rsid w:val="00FB7336"/>
    <w:rsid w:val="00FC045E"/>
    <w:rsid w:val="00FC5A4E"/>
    <w:rsid w:val="00FC6CB5"/>
    <w:rsid w:val="00FD0718"/>
    <w:rsid w:val="00FD31F4"/>
    <w:rsid w:val="00FD398F"/>
    <w:rsid w:val="00FD43E6"/>
    <w:rsid w:val="00FD49F9"/>
    <w:rsid w:val="00FD5C62"/>
    <w:rsid w:val="00FD5E1E"/>
    <w:rsid w:val="00FE116D"/>
    <w:rsid w:val="00FE24C2"/>
    <w:rsid w:val="00FE309F"/>
    <w:rsid w:val="00FE60BC"/>
    <w:rsid w:val="00FF190B"/>
    <w:rsid w:val="00FF371E"/>
    <w:rsid w:val="00FF3A7B"/>
    <w:rsid w:val="00FF6953"/>
    <w:rsid w:val="00FF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0F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59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594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E375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75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3715C6"/>
    <w:rPr>
      <w:i/>
      <w:iCs/>
    </w:rPr>
  </w:style>
  <w:style w:type="paragraph" w:styleId="ListParagraph">
    <w:name w:val="List Paragraph"/>
    <w:basedOn w:val="Normal"/>
    <w:uiPriority w:val="99"/>
    <w:qFormat/>
    <w:rsid w:val="00093FF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438C4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438C4"/>
    <w:pPr>
      <w:spacing w:after="0" w:line="240" w:lineRule="auto"/>
    </w:pPr>
    <w:rPr>
      <w:rFonts w:ascii="Wingdings" w:eastAsia="Times New Roman" w:hAnsi="Wingdings" w:cs="Wingdings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67498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498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C2DF5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D7B5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7B52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3D7B5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D7B52"/>
    <w:rPr>
      <w:rFonts w:ascii="Calibri" w:eastAsia="Times New Roman" w:hAnsi="Calibri" w:cs="Calibri"/>
    </w:rPr>
  </w:style>
  <w:style w:type="paragraph" w:styleId="NoSpacing">
    <w:name w:val="No Spacing"/>
    <w:uiPriority w:val="99"/>
    <w:qFormat/>
    <w:rsid w:val="00BB7E26"/>
    <w:rPr>
      <w:rFonts w:cs="Calibri"/>
      <w:lang w:eastAsia="en-US"/>
    </w:rPr>
  </w:style>
  <w:style w:type="paragraph" w:customStyle="1" w:styleId="xl48">
    <w:name w:val="xl48"/>
    <w:basedOn w:val="Normal"/>
    <w:uiPriority w:val="99"/>
    <w:rsid w:val="00455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93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13</Pages>
  <Words>3200</Words>
  <Characters>18244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Наталья Васильевна</dc:creator>
  <cp:keywords/>
  <dc:description/>
  <cp:lastModifiedBy>Наташа</cp:lastModifiedBy>
  <cp:revision>4</cp:revision>
  <cp:lastPrinted>2015-08-20T09:12:00Z</cp:lastPrinted>
  <dcterms:created xsi:type="dcterms:W3CDTF">2015-08-18T10:15:00Z</dcterms:created>
  <dcterms:modified xsi:type="dcterms:W3CDTF">2015-09-04T12:55:00Z</dcterms:modified>
</cp:coreProperties>
</file>