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422B" w:rsidRDefault="00912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912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15 689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15 689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22FE" w:rsidRDefault="009122FE" w:rsidP="00912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 «Вагоностроитель»</w:t>
            </w:r>
          </w:p>
          <w:p w:rsidR="0053422B" w:rsidRDefault="009122FE" w:rsidP="00912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Ю.С. Королев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22FE" w:rsidRDefault="009122FE" w:rsidP="00912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  <w:p w:rsidR="0053422B" w:rsidRDefault="009122FE" w:rsidP="00912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С.Б. Русович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 w:rsidP="008514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  <w:r w:rsidR="009122FE">
              <w:rPr>
                <w:rFonts w:ascii="Verdana" w:hAnsi="Verdana" w:cs="Verdana"/>
                <w:b/>
                <w:bCs/>
                <w:sz w:val="16"/>
                <w:szCs w:val="16"/>
              </w:rPr>
              <w:t>№2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422B" w:rsidRDefault="009122FE" w:rsidP="008514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пусконаладочные работы после </w:t>
            </w:r>
            <w:r w:rsidRPr="00D27F1A">
              <w:rPr>
                <w:rFonts w:ascii="Verdana" w:hAnsi="Verdana" w:cs="Verdana"/>
                <w:sz w:val="16"/>
                <w:szCs w:val="16"/>
              </w:rPr>
              <w:t>капитальн</w:t>
            </w:r>
            <w:r>
              <w:rPr>
                <w:rFonts w:ascii="Verdana" w:hAnsi="Verdana" w:cs="Verdana"/>
                <w:sz w:val="16"/>
                <w:szCs w:val="16"/>
              </w:rPr>
              <w:t>ого</w:t>
            </w:r>
            <w:r w:rsidRPr="00D27F1A">
              <w:rPr>
                <w:rFonts w:ascii="Verdana" w:hAnsi="Verdana" w:cs="Verdana"/>
                <w:sz w:val="16"/>
                <w:szCs w:val="16"/>
              </w:rPr>
              <w:t xml:space="preserve"> ремонт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Pr="00D27F1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внутридомовых инженерных сетей</w:t>
            </w:r>
            <w:r w:rsidRPr="00D27F1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электроснабжения многоквартирного дома,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Verdana" w:hAnsi="Verdana" w:cs="Verdana"/>
                <w:sz w:val="16"/>
                <w:szCs w:val="16"/>
              </w:rPr>
              <w:t>расположенного по адресу: ул. Станочная, д. 1, просп. Победы, д. 83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15.689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оборудования: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15.689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12.2016 г. по НБ: "ТСНБ-2001 Калининградской области в редакции 2014 г.".</w:t>
            </w:r>
          </w:p>
        </w:tc>
      </w:tr>
    </w:tbl>
    <w:p w:rsidR="0053422B" w:rsidRDefault="005342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53422B" w:rsidRDefault="00534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ТЕРп 01-11-028-01 </w:t>
            </w:r>
          </w:p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Измерение сопротивления изоляции мегаомметром кабельных и других линий напряжением до 1 кВ, предназначенных для передачи электроэнергии к распределительным устройствам, щитам, шкафам, коммутационным аппаратам и электропотребителям, 1 линия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ТЕРп 01-03-002-04 </w:t>
            </w:r>
          </w:p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трехполюсный напряжением до 1 кВ с электромагнитным, тепловым или комбинированным расцепителем, номинальный ток до 50 А  ОП п.1.1.27а  Кзтр=0,8,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0.8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ТЕРп 01-11-011-01 </w:t>
            </w:r>
          </w:p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Проверка наличия цепи между заземлителями и заземленными элементами, 100 точек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ТЕРп 01-11-010-02 </w:t>
            </w:r>
          </w:p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Измерение сопротивления растеканию тока контура с диагональю до 20 м, 1 измерение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ПУСКОНАЛАДОЧНЫХ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ТОМ ЧИСЛЕ В ХОЛОСТУЮ - (%=100)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В ХОЛОСТУЮ - (%=55)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В ХОЛОСТУЮ - (%=32)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ПУСКОНАЛАДОЧНЫХ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ПУСКОНАЛАДОЧНЫХ РАБОТ В ХОЛОСТУЮ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 С ПНР В ХОЛОСТУЮ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53422B" w:rsidRDefault="005342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22B" w:rsidRDefault="008514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СО МКУ «КР МКД»                                           Фаракшина М.А.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22B" w:rsidRDefault="0085143F" w:rsidP="008514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 начальника  СО МКУ «КР МКД»                                           Дубина Г.В.</w:t>
            </w:r>
          </w:p>
        </w:tc>
      </w:tr>
      <w:tr w:rsidR="0053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3422B" w:rsidRDefault="0053422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53422B" w:rsidRDefault="005342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53422B" w:rsidSect="009122FE">
      <w:headerReference w:type="default" r:id="rId6"/>
      <w:footerReference w:type="default" r:id="rId7"/>
      <w:pgSz w:w="16838" w:h="11906" w:orient="landscape"/>
      <w:pgMar w:top="851" w:right="567" w:bottom="567" w:left="567" w:header="426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B60" w:rsidRDefault="00D51B60">
      <w:pPr>
        <w:spacing w:after="0" w:line="240" w:lineRule="auto"/>
      </w:pPr>
      <w:r>
        <w:separator/>
      </w:r>
    </w:p>
  </w:endnote>
  <w:endnote w:type="continuationSeparator" w:id="0">
    <w:p w:rsidR="00D51B60" w:rsidRDefault="00D5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22B" w:rsidRDefault="0053422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122FE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B60" w:rsidRDefault="00D51B60">
      <w:pPr>
        <w:spacing w:after="0" w:line="240" w:lineRule="auto"/>
      </w:pPr>
      <w:r>
        <w:separator/>
      </w:r>
    </w:p>
  </w:footnote>
  <w:footnote w:type="continuationSeparator" w:id="0">
    <w:p w:rsidR="00D51B60" w:rsidRDefault="00D5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53422B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3422B" w:rsidRDefault="0053422B" w:rsidP="00851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* 1.14 * 2.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53422B" w:rsidRDefault="005342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(вер.1.3.160712)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3422B" w:rsidRDefault="005342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3F"/>
    <w:rsid w:val="0053422B"/>
    <w:rsid w:val="0085143F"/>
    <w:rsid w:val="009122FE"/>
    <w:rsid w:val="00B07F85"/>
    <w:rsid w:val="00C43B05"/>
    <w:rsid w:val="00D5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6CA2AC-E2B1-4E4F-8783-A722E6CE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4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43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4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4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IEV</cp:lastModifiedBy>
  <cp:revision>2</cp:revision>
  <dcterms:created xsi:type="dcterms:W3CDTF">2017-02-20T14:07:00Z</dcterms:created>
  <dcterms:modified xsi:type="dcterms:W3CDTF">2017-02-20T14:07:00Z</dcterms:modified>
</cp:coreProperties>
</file>