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E6777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mEnd"/>
      <w:bookmarkEnd w:id="0"/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1693F67B" w14:textId="77777777" w:rsidR="000A4409" w:rsidRPr="000A4409" w:rsidRDefault="000A4409" w:rsidP="000A4409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Калининградская область</w:t>
      </w:r>
    </w:p>
    <w:p w14:paraId="456393A4" w14:textId="77777777" w:rsidR="000A4409" w:rsidRPr="000A4409" w:rsidRDefault="000A4409" w:rsidP="000A4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3D4F2" w14:textId="77777777" w:rsidR="000A4409" w:rsidRPr="000A4409" w:rsidRDefault="000A4409" w:rsidP="000A4409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О Г О В О Р № _______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"/>
      </w:r>
    </w:p>
    <w:p w14:paraId="31ACFDA4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аренды земельного участка</w:t>
      </w:r>
    </w:p>
    <w:p w14:paraId="548B391F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B2B1B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Калининград                                                                               </w:t>
      </w:r>
      <w:proofErr w:type="gramStart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 ___________ 20___ г.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2"/>
      </w:r>
    </w:p>
    <w:p w14:paraId="3951AAA3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0C049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«Город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Калининград»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______________, именуемый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«Арендатор»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 заключили настоящий договор (далее – Договор) о нижеследующем:</w:t>
      </w:r>
    </w:p>
    <w:p w14:paraId="2117B785" w14:textId="77777777" w:rsidR="000A4409" w:rsidRPr="000A4409" w:rsidRDefault="000A4409" w:rsidP="000A4409">
      <w:pPr>
        <w:widowControl w:val="0"/>
        <w:spacing w:after="0" w:line="240" w:lineRule="auto"/>
        <w:ind w:left="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82D6E" w14:textId="77777777" w:rsidR="000A4409" w:rsidRPr="000A4409" w:rsidRDefault="000A4409" w:rsidP="000A4409">
      <w:pPr>
        <w:widowControl w:val="0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7238CB5" w14:textId="77777777" w:rsidR="000A4409" w:rsidRPr="000A4409" w:rsidRDefault="000A4409" w:rsidP="000A4409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9DAFE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пунктом 1 статьи 39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статьями 39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-39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Федерации, пунктом 2 статьи 3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25.10.2001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_______ № _______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3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«____________»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4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протокола _________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5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6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7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Арендодатель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предоставляет,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 аренду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месяцев земельный участок из земель населенных пунктов с кадастровым номером 39:15:130708:141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679 </w:t>
      </w:r>
      <w:proofErr w:type="spellStart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(описание местоположения): Калининградская обл.,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Калининград, ул. Минометная, 8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земельный участок) в границах, обозначенных в выписке из Единого государственного реестра недвижимости от _______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8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9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являющейся неотъемлемой частью настоящего Договора. </w:t>
      </w:r>
    </w:p>
    <w:p w14:paraId="05B2F095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 о местоположении земельного участка и его границах.</w:t>
      </w:r>
    </w:p>
    <w:p w14:paraId="3CC4415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Земельный участок имеет разрешенное использование «магазины» и предоставляется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строительства магазина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0BB62B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Характеристики земельного участка, передаваемого в аренду:</w:t>
      </w:r>
    </w:p>
    <w:p w14:paraId="6C586A5B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сведения о частях земельного участка, ограничениях, обременениях, особых условиях использования указаны в приложении к настоящему Договору;</w:t>
      </w:r>
    </w:p>
    <w:p w14:paraId="16F523FD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55726F5C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форма собственности: земельный участок находится в государственной неразграниченной собственности;</w:t>
      </w:r>
    </w:p>
    <w:p w14:paraId="2226FD15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4CC7CE3E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00288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 Договора</w:t>
      </w:r>
    </w:p>
    <w:p w14:paraId="3AADE55C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4DEFA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Срок аренды земельного участка устанавливается со дня подписания сторонами настоящего Договора по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0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AED85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Договор считается заключенным с момента его подписания сторонами и действует до окончания срока аренды земельного участка (пункт 2.1 Договора) или досрочного его расторжения на основании действующего законодательства или настоящего Договора.</w:t>
      </w:r>
    </w:p>
    <w:p w14:paraId="3EE6D2D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383385E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 случае если </w:t>
      </w:r>
      <w:r w:rsidRPr="000A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Арендатор</w:t>
      </w:r>
      <w:r w:rsidRPr="000A4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представил </w:t>
      </w:r>
      <w:r w:rsidRPr="000A4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Арендодателю</w:t>
      </w:r>
      <w:r w:rsidRPr="000A4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14:paraId="2BA4DC2A" w14:textId="77777777" w:rsidR="000A4409" w:rsidRPr="000A4409" w:rsidRDefault="000A4409" w:rsidP="000A44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9F0AA7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аренды</w:t>
      </w:r>
    </w:p>
    <w:p w14:paraId="666888E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7DBE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Использование земельного участка в соответствии с постановлением администрации городского округа «Город Калининград» от _______ № 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1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законодательства Российской Федерации.</w:t>
      </w:r>
    </w:p>
    <w:p w14:paraId="6C9C27A6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Запрет на изменение границ земельного участка.</w:t>
      </w:r>
    </w:p>
    <w:p w14:paraId="3DA9F96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Запрет на проведение работ, ведущих к ухудшению экологических характеристик земельного участка.</w:t>
      </w:r>
    </w:p>
    <w:p w14:paraId="3CD0AB45" w14:textId="77777777" w:rsidR="000A4409" w:rsidRPr="000A4409" w:rsidRDefault="000A4409" w:rsidP="000A4409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14:paraId="2C475647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14:paraId="47C59DF6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Внесение изменений в Договор в части изменения вида разрешенного использования земельного участка, указанного в пункте 1.3 Договора, не допускается.</w:t>
      </w:r>
    </w:p>
    <w:p w14:paraId="0349BABE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 Передача земельного участка (части) в субаренду, залог, по договору поручительства и договору задатка без согласия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допускается, за исключением случаев, предусмотренных законом. При передаче земельного участка (части) в субаренду ответственным по Договору перед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Арендодателем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передачи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(части) в субаренду, залог, по договору поручительства и договору задатка без согласия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земельный участок (часть) считается не 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14:paraId="3E8DAC5E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A6578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Арендная плата и порядок платежей</w:t>
      </w:r>
    </w:p>
    <w:p w14:paraId="7BB39CD5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49B54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Размер ежегодной арендной платы установлен в соответствии с последним предложением по цене / начальной ценой по лоту № 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2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______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3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год и не подлежит изменению. </w:t>
      </w:r>
    </w:p>
    <w:p w14:paraId="4417BA69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Задаток в размере ________ 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4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внесенный лицом, с которым заключается Договор, засчитывается в счет арендной платы.</w:t>
      </w:r>
    </w:p>
    <w:p w14:paraId="5D572044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Общая сумма арендной платы за весь срок аренды составляет ________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5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727DAD89" w14:textId="77777777" w:rsidR="000A4409" w:rsidRPr="000A4409" w:rsidRDefault="000A4409" w:rsidP="000A44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Сумма арендной платы в размере ________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6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(равная сумме арендной платы за весь срок аренды за вычетом суммы задатка) перечисляется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единовременным платежом в течение тридцати календарных дней со дня направления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настоящего Договора на следующие реквизиты: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Калининград Банка России//УФК по Калининградской области, г. Калининград, БИК банка 012748051, Единый казначейский счет 40102810545370000028,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028 1 11 05012 04 0000 120.</w:t>
      </w:r>
    </w:p>
    <w:p w14:paraId="5A7762FE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Arial Unicode MS" w:hAnsi="Times New Roman" w:cs="Times New Roman"/>
          <w:sz w:val="24"/>
          <w:szCs w:val="24"/>
          <w:lang w:eastAsia="ru-RU"/>
        </w:rPr>
        <w:t>4.5. Датой оплаты суммы арендной платы, указанной в пункте 4.4 Договора, считается дата поступления средств на счет, указанный в пункте 4.4 Договора.</w:t>
      </w:r>
    </w:p>
    <w:p w14:paraId="311D9ECA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досрочного расторжения Договора сумма арендной платы, внесенной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4.4 Договора, не возвращается вне зависимости от причин его расторжения. </w:t>
      </w:r>
    </w:p>
    <w:p w14:paraId="5861702A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0A44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внесения арендной платы за землю ведет муниципальное казенное учреждение «Калининградский расчетно-сервисный центр».</w:t>
      </w:r>
    </w:p>
    <w:p w14:paraId="2D18F1B9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</w:t>
      </w:r>
      <w:r w:rsidRPr="000A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Штрафные санкции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условий Договора:</w:t>
      </w:r>
    </w:p>
    <w:p w14:paraId="30FE005A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суммы арендной платы за текущий год;</w:t>
      </w:r>
    </w:p>
    <w:p w14:paraId="1B6054BD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текущий год.</w:t>
      </w:r>
    </w:p>
    <w:p w14:paraId="599F9A8B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Уплата неустойки (штрафа) не освобождает стороны от выполнения возложенных на них обязательств по Договору. </w:t>
      </w:r>
    </w:p>
    <w:p w14:paraId="5AF8B610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D6F6A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Арендатора</w:t>
      </w:r>
    </w:p>
    <w:p w14:paraId="0B57E2B1" w14:textId="77777777" w:rsidR="000A4409" w:rsidRPr="000A4409" w:rsidRDefault="000A4409" w:rsidP="000A440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6815" w14:textId="77777777" w:rsidR="000A4409" w:rsidRPr="000A4409" w:rsidRDefault="000A4409" w:rsidP="000A440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14:paraId="35C5C7EB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 Использовать земельный участок на условиях, установленных Договором.</w:t>
      </w:r>
    </w:p>
    <w:p w14:paraId="7F93577C" w14:textId="77777777" w:rsidR="000A4409" w:rsidRPr="000A4409" w:rsidRDefault="000A4409" w:rsidP="000A4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 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согласия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Указанные действия по передаче прав и обязанностей по Договору оформляются путем подписания дополнительного соглашения. </w:t>
      </w:r>
    </w:p>
    <w:p w14:paraId="52903D7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 В течение тридцати дней со дня направления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Арендодателем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подписать его и представить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Арендодателю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91C23D" w14:textId="77777777" w:rsidR="000A4409" w:rsidRPr="000A4409" w:rsidRDefault="000A4409" w:rsidP="000A4409">
      <w:pPr>
        <w:widowControl w:val="0"/>
        <w:tabs>
          <w:tab w:val="center" w:pos="546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Помимо исполнения обязательств, предусмотренных разделом 3 Договора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Арендатор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2CD55BC1" w14:textId="77777777" w:rsidR="000A4409" w:rsidRPr="000A4409" w:rsidRDefault="000A4409" w:rsidP="000A4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Использовать полученный в аренду земельный участок в соответствии с целью использования, указанной в пункте 1.3 Договора.</w:t>
      </w:r>
    </w:p>
    <w:p w14:paraId="102DBA6F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 Исполнять обязанности, предусмотренные Правилами благоустройства территории городского округа «Город Калининград». </w:t>
      </w:r>
    </w:p>
    <w:p w14:paraId="4555EB1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___________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7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28EF75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19771906" w14:textId="77777777" w:rsidR="000A4409" w:rsidRPr="000A4409" w:rsidRDefault="000A4409" w:rsidP="000A440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 Исполнять обязательные предписания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14:paraId="0907B38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077F0C4D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 Возмещать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Арендодателю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300799AD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 Своевременно внести арендную плату за землю в соответствии с пунктом 4.4 Договора.</w:t>
      </w:r>
    </w:p>
    <w:p w14:paraId="2E9F421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Обеспечивать беспрепятственный доступ на земельный участок представителям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2EB62CD7" w14:textId="77777777" w:rsidR="000A4409" w:rsidRPr="000A4409" w:rsidRDefault="000A4409" w:rsidP="000A4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0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5.2.10.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Приступить к строительству после получения разрешения на строительство.</w:t>
      </w:r>
    </w:p>
    <w:p w14:paraId="1DE30375" w14:textId="77777777" w:rsidR="000A4409" w:rsidRPr="000A4409" w:rsidRDefault="000A4409" w:rsidP="000A4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1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5.2.11.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обеспечения.</w:t>
      </w:r>
    </w:p>
    <w:p w14:paraId="290860B1" w14:textId="77777777" w:rsidR="000A4409" w:rsidRPr="000A4409" w:rsidRDefault="000A4409" w:rsidP="000A4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2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5.2.12.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 w:rsidRPr="000A4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городского округа «Город Калининград» от 02.12.2021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979.</w:t>
      </w:r>
    </w:p>
    <w:p w14:paraId="41724130" w14:textId="77777777" w:rsidR="000A4409" w:rsidRPr="000A4409" w:rsidRDefault="000A4409" w:rsidP="000A4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3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5.2.13.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1993"/>
        </w:smartTagPr>
        <w:r w:rsidRPr="000A44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14.01.1993</w:t>
        </w:r>
      </w:smartTag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4292-1 «Об увековечении памяти погибших при защите Отечества».</w:t>
      </w:r>
    </w:p>
    <w:p w14:paraId="573BB4F0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9479C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Арендодателя</w:t>
      </w:r>
    </w:p>
    <w:p w14:paraId="1B5CFF25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4EF41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0A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Арендодатель имеет право:</w:t>
      </w:r>
    </w:p>
    <w:p w14:paraId="0D4B6F07" w14:textId="77777777" w:rsidR="000A4409" w:rsidRPr="000A4409" w:rsidRDefault="000A4409" w:rsidP="000A44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6.1.1. 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14:paraId="21EF0DED" w14:textId="77777777" w:rsidR="000A4409" w:rsidRPr="000A4409" w:rsidRDefault="000A4409" w:rsidP="000A44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Контролировать соблюдение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Арендатором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пункте 1.3 Договора.</w:t>
      </w:r>
    </w:p>
    <w:p w14:paraId="6AF60148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 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 w:rsidRPr="000A44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7A9C0C3B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4F8E34FC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 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1D9383A3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6.1.6. Вносить с согласия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Арендатора,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 его отказа - в судебном порядке необходимые изменения и уточнения в Договор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действующего законодательства.</w:t>
      </w:r>
    </w:p>
    <w:p w14:paraId="3F2DC0C2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 </w:t>
      </w:r>
      <w:r w:rsidRPr="000A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 обязан:</w:t>
      </w:r>
    </w:p>
    <w:p w14:paraId="5948A353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6.2.1. Не нарушать прав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законодательством и Договором.</w:t>
      </w:r>
    </w:p>
    <w:p w14:paraId="52AE809E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6.2.2. Выполнять в полном объеме все условия Договора.</w:t>
      </w:r>
    </w:p>
    <w:p w14:paraId="0B890298" w14:textId="77777777" w:rsidR="000A4409" w:rsidRPr="000A4409" w:rsidRDefault="000A4409" w:rsidP="000A44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3548DA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389F8B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244D9B3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99C5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За нарушение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14:paraId="0C400006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Ответственность за содержание земельного участка наступает у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Договора.</w:t>
      </w:r>
    </w:p>
    <w:p w14:paraId="0E4D976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1B65795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AD10F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урегулирования споров</w:t>
      </w:r>
    </w:p>
    <w:p w14:paraId="604315CC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81BCA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Споры сторон, вытекающие из исполнения настоящего Договора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343EBE58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8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190504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25C7E" w14:textId="77777777" w:rsidR="000A4409" w:rsidRPr="000A4409" w:rsidRDefault="000A4409" w:rsidP="000A4409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Расторжение и прекращение действия Договора</w:t>
      </w:r>
    </w:p>
    <w:p w14:paraId="4F033925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42572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 Договор </w:t>
      </w:r>
      <w:r w:rsidRPr="000A4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подлежит досрочному расторжению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судебном порядке) по следующим основаниям:</w:t>
      </w:r>
    </w:p>
    <w:p w14:paraId="1F0D5A90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 Взаимное согласие сторон.</w:t>
      </w:r>
    </w:p>
    <w:p w14:paraId="5E57F91D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9.1.2. Использование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не в соответствии с целью его предоставления (видом разрешенного использования).</w:t>
      </w:r>
    </w:p>
    <w:p w14:paraId="6FFCAD37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9.1.3. Несоблюдение сроков освоения земельного участка, предусмотренных 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пунктом 2.1 Договора.</w:t>
      </w:r>
    </w:p>
    <w:p w14:paraId="4B8E1576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14:paraId="24DA1AB9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9.1.5.</w:t>
      </w:r>
      <w:r w:rsidRPr="000A44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федеральное законодательство, касающихся оснований действия и прекращения действия Договора.</w:t>
      </w:r>
    </w:p>
    <w:p w14:paraId="5E3FF04A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0A44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прекращения действия настоящего Договора:</w:t>
      </w:r>
    </w:p>
    <w:p w14:paraId="55F232DA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9.2.1.</w:t>
      </w:r>
      <w:r w:rsidRPr="000A44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затрат, упущенной выгоды определяется в соответствии с действующим законодательством.</w:t>
      </w:r>
    </w:p>
    <w:p w14:paraId="4795CB95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9.2.2. Истечение срока аренды земельного участка, установленного пунктом 2.1 Договора.</w:t>
      </w:r>
    </w:p>
    <w:p w14:paraId="58AFECAB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9.2.3. Непоступление арендной платы в размере и сроки, установленные пунктом 4.4 Договора.</w:t>
      </w:r>
    </w:p>
    <w:p w14:paraId="7017384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9.2.4. Ввод объекта капитального строительства в эксплуатацию.</w:t>
      </w:r>
    </w:p>
    <w:p w14:paraId="45D70C08" w14:textId="77777777" w:rsidR="000A4409" w:rsidRPr="000A4409" w:rsidRDefault="000A4409" w:rsidP="000A4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5F55BB5" w14:textId="77777777" w:rsidR="000A4409" w:rsidRPr="000A4409" w:rsidRDefault="000A4409" w:rsidP="000A4409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14:paraId="10CC0F91" w14:textId="77777777" w:rsidR="000A4409" w:rsidRPr="000A4409" w:rsidRDefault="000A4409" w:rsidP="000A440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7DD4DC" w14:textId="77777777" w:rsidR="000A4409" w:rsidRPr="000A4409" w:rsidRDefault="000A4409" w:rsidP="000A440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10.1. Любые изменения и дополнения к Договору должны быть оформлены в письменном виде дополнительными соглашениями.</w:t>
      </w:r>
    </w:p>
    <w:p w14:paraId="195BFC0D" w14:textId="77777777" w:rsidR="000A4409" w:rsidRPr="000A4409" w:rsidRDefault="000A4409" w:rsidP="000A44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 Договор составлен и подписан в двух экземплярах, имеющих одинаковую юридическую силу, по одному экземпляру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Арендодателю, Арендатору.</w:t>
      </w:r>
    </w:p>
    <w:p w14:paraId="78E14993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Договор является актом приема-передачи земельного участка.</w:t>
      </w:r>
    </w:p>
    <w:p w14:paraId="75D077D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92ABF4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B8DAC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Приложение</w:t>
      </w:r>
    </w:p>
    <w:p w14:paraId="03D6FE1E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F7779" w14:textId="77777777" w:rsidR="000A4409" w:rsidRPr="000A4409" w:rsidRDefault="000A4409" w:rsidP="000A4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Выписка из Единого государственного реестра недвижимости от ___</w:t>
      </w:r>
      <w:proofErr w:type="gramStart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_.№</w:t>
      </w:r>
      <w:proofErr w:type="gramEnd"/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r w:rsidRPr="000A4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9"/>
      </w:r>
      <w:r w:rsidRPr="000A4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F74E19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BF98F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1D30C" w14:textId="77777777" w:rsidR="000A4409" w:rsidRPr="000A4409" w:rsidRDefault="000A4409" w:rsidP="000A44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0A4409" w:rsidRPr="000A4409" w14:paraId="662BB339" w14:textId="77777777" w:rsidTr="002E1126">
        <w:tc>
          <w:tcPr>
            <w:tcW w:w="4856" w:type="dxa"/>
          </w:tcPr>
          <w:p w14:paraId="65AA1CA5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19C301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857" w:type="dxa"/>
          </w:tcPr>
          <w:p w14:paraId="595AC7C4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AE9235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0A4409" w:rsidRPr="000A4409" w14:paraId="67DDAC81" w14:textId="77777777" w:rsidTr="002E1126">
        <w:tc>
          <w:tcPr>
            <w:tcW w:w="4856" w:type="dxa"/>
            <w:hideMark/>
          </w:tcPr>
          <w:p w14:paraId="358785D9" w14:textId="77777777" w:rsidR="000A4409" w:rsidRPr="000A4409" w:rsidRDefault="000A4409" w:rsidP="000A44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«Город Калининград»</w:t>
            </w: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269E24" w14:textId="77777777" w:rsidR="000A4409" w:rsidRPr="000A4409" w:rsidRDefault="000A4409" w:rsidP="000A44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236022 ,</w:t>
            </w:r>
            <w:proofErr w:type="gramEnd"/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Калининград, пл. Победы, 1</w:t>
            </w:r>
          </w:p>
        </w:tc>
        <w:tc>
          <w:tcPr>
            <w:tcW w:w="4857" w:type="dxa"/>
            <w:hideMark/>
          </w:tcPr>
          <w:p w14:paraId="038D896C" w14:textId="77777777" w:rsidR="000A4409" w:rsidRPr="000A4409" w:rsidRDefault="000A4409" w:rsidP="000A44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endnoteReference w:id="20"/>
            </w:r>
          </w:p>
        </w:tc>
      </w:tr>
      <w:tr w:rsidR="000A4409" w:rsidRPr="000A4409" w14:paraId="1E9DBF22" w14:textId="77777777" w:rsidTr="002E1126">
        <w:tc>
          <w:tcPr>
            <w:tcW w:w="4856" w:type="dxa"/>
            <w:hideMark/>
          </w:tcPr>
          <w:p w14:paraId="3E2FBA83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481311C6" w14:textId="77777777" w:rsidR="000A4409" w:rsidRPr="000A4409" w:rsidRDefault="000A4409" w:rsidP="000A44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Арендатора</w:t>
            </w:r>
          </w:p>
        </w:tc>
      </w:tr>
      <w:tr w:rsidR="000A4409" w:rsidRPr="000A4409" w14:paraId="577A52E7" w14:textId="77777777" w:rsidTr="002E1126">
        <w:tc>
          <w:tcPr>
            <w:tcW w:w="4856" w:type="dxa"/>
            <w:hideMark/>
          </w:tcPr>
          <w:p w14:paraId="24BA4BE7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1"/>
            </w:r>
          </w:p>
        </w:tc>
        <w:tc>
          <w:tcPr>
            <w:tcW w:w="4857" w:type="dxa"/>
            <w:hideMark/>
          </w:tcPr>
          <w:p w14:paraId="19FE9A83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2"/>
            </w:r>
          </w:p>
        </w:tc>
      </w:tr>
      <w:tr w:rsidR="000A4409" w:rsidRPr="000A4409" w14:paraId="7B3266F7" w14:textId="77777777" w:rsidTr="002E1126">
        <w:tc>
          <w:tcPr>
            <w:tcW w:w="4856" w:type="dxa"/>
            <w:hideMark/>
          </w:tcPr>
          <w:p w14:paraId="0ACB546B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14:paraId="357240F2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4"/>
            </w:r>
          </w:p>
        </w:tc>
      </w:tr>
      <w:tr w:rsidR="000A4409" w:rsidRPr="000A4409" w14:paraId="7F28412D" w14:textId="77777777" w:rsidTr="002E1126">
        <w:tc>
          <w:tcPr>
            <w:tcW w:w="4856" w:type="dxa"/>
            <w:hideMark/>
          </w:tcPr>
          <w:p w14:paraId="57A516E0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14:paraId="736B8708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6"/>
            </w:r>
          </w:p>
        </w:tc>
      </w:tr>
      <w:tr w:rsidR="000A4409" w:rsidRPr="000A4409" w14:paraId="4ACC0A55" w14:textId="77777777" w:rsidTr="002E1126">
        <w:tc>
          <w:tcPr>
            <w:tcW w:w="4856" w:type="dxa"/>
          </w:tcPr>
          <w:p w14:paraId="4659648B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bottom"/>
          </w:tcPr>
          <w:p w14:paraId="6E72F273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409" w:rsidRPr="000A4409" w14:paraId="77444A76" w14:textId="77777777" w:rsidTr="002E1126">
        <w:tc>
          <w:tcPr>
            <w:tcW w:w="4856" w:type="dxa"/>
            <w:hideMark/>
          </w:tcPr>
          <w:p w14:paraId="10B52FBB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14:paraId="11F4CC0A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8"/>
            </w:r>
          </w:p>
        </w:tc>
      </w:tr>
      <w:tr w:rsidR="000A4409" w:rsidRPr="000A4409" w14:paraId="3FE93A93" w14:textId="77777777" w:rsidTr="002E1126">
        <w:tc>
          <w:tcPr>
            <w:tcW w:w="4856" w:type="dxa"/>
          </w:tcPr>
          <w:p w14:paraId="11E97EDD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14:paraId="45B4B0A3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409" w:rsidRPr="000A4409" w14:paraId="6C4AF867" w14:textId="77777777" w:rsidTr="002E1126">
        <w:tc>
          <w:tcPr>
            <w:tcW w:w="4856" w:type="dxa"/>
            <w:hideMark/>
          </w:tcPr>
          <w:p w14:paraId="7178FFAD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4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9"/>
            </w:r>
          </w:p>
        </w:tc>
        <w:tc>
          <w:tcPr>
            <w:tcW w:w="4857" w:type="dxa"/>
          </w:tcPr>
          <w:p w14:paraId="49F58DBA" w14:textId="77777777" w:rsidR="000A4409" w:rsidRPr="000A4409" w:rsidRDefault="000A4409" w:rsidP="000A440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3286D79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C7DB9" w14:textId="77777777" w:rsidR="000A4409" w:rsidRPr="000A4409" w:rsidRDefault="000A4409" w:rsidP="000A44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FCF9D" w14:textId="77777777" w:rsidR="000A4409" w:rsidRPr="000A4409" w:rsidRDefault="000A4409" w:rsidP="000A4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C96B8" w14:textId="77777777" w:rsidR="00346C68" w:rsidRDefault="00346C68"/>
    <w:sectPr w:rsidR="00346C68" w:rsidSect="00335D02">
      <w:headerReference w:type="default" r:id="rId7"/>
      <w:endnotePr>
        <w:numFmt w:val="decimal"/>
      </w:endnotePr>
      <w:type w:val="continuous"/>
      <w:pgSz w:w="11906" w:h="16838"/>
      <w:pgMar w:top="1134" w:right="567" w:bottom="1134" w:left="1701" w:header="567" w:footer="10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DDFEF" w14:textId="77777777" w:rsidR="00E31602" w:rsidRDefault="00E31602" w:rsidP="000A4409">
      <w:pPr>
        <w:spacing w:after="0" w:line="240" w:lineRule="auto"/>
      </w:pPr>
      <w:r>
        <w:separator/>
      </w:r>
    </w:p>
  </w:endnote>
  <w:endnote w:type="continuationSeparator" w:id="0">
    <w:p w14:paraId="5B649B94" w14:textId="77777777" w:rsidR="00E31602" w:rsidRDefault="00E31602" w:rsidP="000A4409">
      <w:pPr>
        <w:spacing w:after="0" w:line="240" w:lineRule="auto"/>
      </w:pPr>
      <w:r>
        <w:continuationSeparator/>
      </w:r>
    </w:p>
  </w:endnote>
  <w:endnote w:id="1">
    <w:p w14:paraId="19A3218C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Номер договора.</w:t>
      </w:r>
    </w:p>
  </w:endnote>
  <w:endnote w:id="2">
    <w:p w14:paraId="224ACA82" w14:textId="77777777" w:rsidR="000A4409" w:rsidRDefault="000A4409" w:rsidP="000A4409">
      <w:pPr>
        <w:pStyle w:val="a3"/>
        <w:jc w:val="both"/>
        <w:rPr>
          <w:b/>
        </w:rPr>
      </w:pPr>
      <w:r>
        <w:rPr>
          <w:rStyle w:val="a7"/>
        </w:rPr>
        <w:endnoteRef/>
      </w:r>
      <w:r>
        <w:t xml:space="preserve"> Дата договора.</w:t>
      </w:r>
    </w:p>
  </w:endnote>
  <w:endnote w:id="3">
    <w:p w14:paraId="2A479E1E" w14:textId="77777777" w:rsidR="000A4409" w:rsidRDefault="000A4409" w:rsidP="000A4409">
      <w:pPr>
        <w:pStyle w:val="a3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1889A3EA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736218A1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1557C36A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62F074C6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3DBCC3C5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14:paraId="0DAF2F5E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14:paraId="14B8D19D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дата окончания срока аренды.</w:t>
      </w:r>
    </w:p>
  </w:endnote>
  <w:endnote w:id="11">
    <w:p w14:paraId="114E2AD0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12">
    <w:p w14:paraId="7ECD1891" w14:textId="77777777" w:rsidR="000A4409" w:rsidRDefault="000A4409" w:rsidP="000A4409">
      <w:pPr>
        <w:pStyle w:val="a3"/>
      </w:pPr>
      <w:r>
        <w:rPr>
          <w:rStyle w:val="a7"/>
        </w:rPr>
        <w:endnoteRef/>
      </w:r>
      <w:r>
        <w:t xml:space="preserve"> Указывается номер лота (при наличии).</w:t>
      </w:r>
    </w:p>
  </w:endnote>
  <w:endnote w:id="13">
    <w:p w14:paraId="1D347CEC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14:paraId="01A92229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Размер задатка указывается цифрами и прописью.</w:t>
      </w:r>
    </w:p>
  </w:endnote>
  <w:endnote w:id="15">
    <w:p w14:paraId="509029C1" w14:textId="77777777" w:rsidR="000A4409" w:rsidRDefault="000A4409" w:rsidP="000A4409">
      <w:pPr>
        <w:pStyle w:val="a3"/>
      </w:pPr>
      <w:r>
        <w:rPr>
          <w:rStyle w:val="a7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14:paraId="459EA70F" w14:textId="77777777" w:rsidR="000A4409" w:rsidRDefault="000A4409" w:rsidP="000A4409">
      <w:pPr>
        <w:pStyle w:val="a3"/>
      </w:pPr>
      <w:r>
        <w:rPr>
          <w:rStyle w:val="a7"/>
        </w:rPr>
        <w:endnoteRef/>
      </w:r>
      <w:r>
        <w:t xml:space="preserve">  Сумма арендной платы указывается цифрами и прописью.</w:t>
      </w:r>
    </w:p>
  </w:endnote>
  <w:endnote w:id="17">
    <w:p w14:paraId="727BB680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0F15345B" w14:textId="77777777" w:rsidR="000A4409" w:rsidRDefault="000A4409" w:rsidP="000A4409">
      <w:pPr>
        <w:pStyle w:val="a3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3B86313E" w14:textId="77777777" w:rsidR="000A4409" w:rsidRPr="00626934" w:rsidRDefault="000A4409" w:rsidP="000A4409">
      <w:pPr>
        <w:widowControl w:val="0"/>
        <w:spacing w:after="120"/>
        <w:ind w:firstLine="567"/>
        <w:jc w:val="both"/>
      </w:pPr>
      <w:r>
        <w:t xml:space="preserve">«5.2.3. 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в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.»;</w:t>
      </w:r>
    </w:p>
    <w:p w14:paraId="261BFB7B" w14:textId="77777777" w:rsidR="000A4409" w:rsidRDefault="000A4409" w:rsidP="000A4409">
      <w:pPr>
        <w:pStyle w:val="a3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1A8B5D00" w14:textId="77777777" w:rsidR="000A4409" w:rsidRDefault="000A4409" w:rsidP="000A4409">
      <w:pPr>
        <w:widowControl w:val="0"/>
        <w:spacing w:after="120"/>
        <w:ind w:firstLine="567"/>
        <w:jc w:val="both"/>
        <w:rPr>
          <w:sz w:val="20"/>
          <w:szCs w:val="20"/>
        </w:rPr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».</w:t>
      </w:r>
    </w:p>
  </w:endnote>
  <w:endnote w:id="18">
    <w:p w14:paraId="6F7B8F21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722EE5CA" w14:textId="77777777" w:rsidR="000A4409" w:rsidRDefault="000A4409" w:rsidP="000A4409">
      <w:pPr>
        <w:pStyle w:val="a3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14:paraId="0C325984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14:paraId="02A0DC6C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7034C8F0" w14:textId="77777777" w:rsidR="000A4409" w:rsidRDefault="000A4409" w:rsidP="000A4409">
      <w:pPr>
        <w:pStyle w:val="a3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для юридических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0A4409" w14:paraId="08837533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97C0" w14:textId="77777777" w:rsidR="000A4409" w:rsidRDefault="000A4409" w:rsidP="0075353D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0A4409" w14:paraId="7C6C804D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CDD7" w14:textId="77777777" w:rsidR="000A4409" w:rsidRDefault="000A4409" w:rsidP="0075353D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0A4409" w14:paraId="63219268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9F3" w14:textId="77777777" w:rsidR="000A4409" w:rsidRDefault="000A4409" w:rsidP="0075353D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0A4409" w14:paraId="3AE1A5DF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8589" w14:textId="77777777" w:rsidR="000A4409" w:rsidRDefault="000A4409" w:rsidP="0075353D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0A4409" w14:paraId="4588A3F2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3253" w14:textId="77777777" w:rsidR="000A4409" w:rsidRDefault="000A4409" w:rsidP="0075353D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0A4409" w14:paraId="5C27BF32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5641" w14:textId="77777777" w:rsidR="000A4409" w:rsidRDefault="000A4409" w:rsidP="0075353D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0A4409" w14:paraId="2F8CEF6D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B38" w14:textId="77777777" w:rsidR="000A4409" w:rsidRDefault="000A4409" w:rsidP="0075353D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0A4409" w14:paraId="7BA161CE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AA5" w14:textId="77777777" w:rsidR="000A4409" w:rsidRDefault="000A4409" w:rsidP="0075353D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0A4409" w14:paraId="135632C7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22E" w14:textId="77777777" w:rsidR="000A4409" w:rsidRDefault="000A4409" w:rsidP="0075353D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6CE6BDB4" w14:textId="77777777" w:rsidR="000A4409" w:rsidRDefault="000A4409" w:rsidP="000A4409">
      <w:pPr>
        <w:pStyle w:val="a3"/>
        <w:jc w:val="both"/>
        <w:rPr>
          <w:i/>
          <w:sz w:val="24"/>
          <w:szCs w:val="24"/>
        </w:rPr>
      </w:pPr>
    </w:p>
    <w:p w14:paraId="6B08922E" w14:textId="77777777" w:rsidR="000A4409" w:rsidRDefault="000A4409" w:rsidP="000A4409">
      <w:pPr>
        <w:pStyle w:val="a3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0A4409" w14:paraId="30D1D83D" w14:textId="77777777" w:rsidTr="0075353D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EF37" w14:textId="77777777" w:rsidR="000A4409" w:rsidRDefault="000A4409" w:rsidP="0075353D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0A4409" w14:paraId="1D7A60E0" w14:textId="77777777" w:rsidTr="0075353D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C08" w14:textId="77777777" w:rsidR="000A4409" w:rsidRDefault="000A4409" w:rsidP="0075353D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0A4409" w14:paraId="78A1BE80" w14:textId="77777777" w:rsidTr="0075353D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2F7D" w14:textId="77777777" w:rsidR="000A4409" w:rsidRDefault="000A4409" w:rsidP="0075353D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0A4409" w14:paraId="1D69C0BA" w14:textId="77777777" w:rsidTr="0075353D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A82" w14:textId="77777777" w:rsidR="000A4409" w:rsidRDefault="000A4409" w:rsidP="0075353D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7D137104" w14:textId="77777777" w:rsidR="000A4409" w:rsidRDefault="000A4409" w:rsidP="000A4409">
      <w:pPr>
        <w:pStyle w:val="a3"/>
        <w:jc w:val="both"/>
        <w:rPr>
          <w:i/>
        </w:rPr>
      </w:pPr>
    </w:p>
  </w:endnote>
  <w:endnote w:id="21">
    <w:p w14:paraId="6DE3914C" w14:textId="77777777" w:rsidR="000A4409" w:rsidRDefault="000A4409" w:rsidP="000A4409">
      <w:pPr>
        <w:pStyle w:val="a3"/>
      </w:pPr>
      <w:r>
        <w:rPr>
          <w:rStyle w:val="a7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14:paraId="4E4A11B6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4409" w14:paraId="42E526BF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4BC3" w14:textId="77777777" w:rsidR="000A4409" w:rsidRDefault="000A4409" w:rsidP="0075353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6C0C3BFC" w14:textId="77777777" w:rsidR="000A4409" w:rsidRDefault="000A4409" w:rsidP="000A4409">
      <w:pPr>
        <w:pStyle w:val="a3"/>
        <w:jc w:val="both"/>
      </w:pPr>
    </w:p>
  </w:endnote>
  <w:endnote w:id="23">
    <w:p w14:paraId="2C662124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14:paraId="65123FD0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14:paraId="0826F152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14:paraId="590499B3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14:paraId="208949BC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14:paraId="4DDE85BE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14:paraId="6CBD98B2" w14:textId="77777777" w:rsidR="000A4409" w:rsidRDefault="000A4409" w:rsidP="000A4409">
      <w:pPr>
        <w:pStyle w:val="a3"/>
        <w:jc w:val="both"/>
      </w:pPr>
      <w:r>
        <w:rPr>
          <w:rStyle w:val="a7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5E180" w14:textId="77777777" w:rsidR="00E31602" w:rsidRDefault="00E31602" w:rsidP="000A4409">
      <w:pPr>
        <w:spacing w:after="0" w:line="240" w:lineRule="auto"/>
      </w:pPr>
      <w:r>
        <w:separator/>
      </w:r>
    </w:p>
  </w:footnote>
  <w:footnote w:type="continuationSeparator" w:id="0">
    <w:p w14:paraId="32AAD301" w14:textId="77777777" w:rsidR="00E31602" w:rsidRDefault="00E31602" w:rsidP="000A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51826" w14:textId="77777777" w:rsidR="00000000" w:rsidRDefault="002B19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4409">
      <w:rPr>
        <w:noProof/>
      </w:rPr>
      <w:t>8</w:t>
    </w:r>
    <w:r>
      <w:fldChar w:fldCharType="end"/>
    </w:r>
  </w:p>
  <w:p w14:paraId="657C3C26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3547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09"/>
    <w:rsid w:val="000A4409"/>
    <w:rsid w:val="002B1915"/>
    <w:rsid w:val="00346C68"/>
    <w:rsid w:val="00571C3D"/>
    <w:rsid w:val="00E31602"/>
    <w:rsid w:val="00E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DA54894"/>
  <w15:chartTrackingRefBased/>
  <w15:docId w15:val="{C0380127-2B99-4C74-B81E-F906CBB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A440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4409"/>
    <w:rPr>
      <w:sz w:val="20"/>
      <w:szCs w:val="20"/>
    </w:rPr>
  </w:style>
  <w:style w:type="paragraph" w:styleId="a5">
    <w:name w:val="header"/>
    <w:basedOn w:val="a"/>
    <w:link w:val="a6"/>
    <w:uiPriority w:val="99"/>
    <w:rsid w:val="000A4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A4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ndnote reference"/>
    <w:unhideWhenUsed/>
    <w:rsid w:val="000A4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Наталия Юрьевна</dc:creator>
  <cp:keywords/>
  <dc:description/>
  <cp:lastModifiedBy>Дмитренко Татьяна Сергеевна</cp:lastModifiedBy>
  <cp:revision>2</cp:revision>
  <dcterms:created xsi:type="dcterms:W3CDTF">2024-10-09T15:18:00Z</dcterms:created>
  <dcterms:modified xsi:type="dcterms:W3CDTF">2024-10-09T15:18:00Z</dcterms:modified>
</cp:coreProperties>
</file>