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C2E" w:rsidRPr="00D559B2" w:rsidTr="00136D44">
        <w:tc>
          <w:tcPr>
            <w:tcW w:w="5097" w:type="dxa"/>
          </w:tcPr>
          <w:p w:rsidR="008B5C2E" w:rsidRPr="00D559B2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204E63" w:rsidRDefault="008B5C2E" w:rsidP="00204E6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4E63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204E63" w:rsidRPr="00204E63" w:rsidRDefault="00204E63" w:rsidP="00204E6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204E63">
              <w:rPr>
                <w:rFonts w:ascii="Times New Roman" w:hAnsi="Times New Roman"/>
                <w:sz w:val="28"/>
                <w:szCs w:val="28"/>
              </w:rPr>
              <w:t>МКУ «КР МКД»</w:t>
            </w:r>
          </w:p>
          <w:p w:rsidR="00D7400A" w:rsidRPr="00204E63" w:rsidRDefault="00D7400A" w:rsidP="00204E6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7400A" w:rsidRPr="00204E63" w:rsidRDefault="00D7400A" w:rsidP="00204E6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4E63">
              <w:rPr>
                <w:rFonts w:ascii="Times New Roman" w:hAnsi="Times New Roman"/>
                <w:sz w:val="28"/>
                <w:szCs w:val="28"/>
              </w:rPr>
              <w:t xml:space="preserve">   ______________</w:t>
            </w:r>
            <w:r w:rsidR="00224A72" w:rsidRPr="00204E63">
              <w:rPr>
                <w:rFonts w:ascii="Times New Roman" w:hAnsi="Times New Roman"/>
                <w:sz w:val="28"/>
                <w:szCs w:val="28"/>
              </w:rPr>
              <w:t>Русович С.Б.</w:t>
            </w:r>
          </w:p>
          <w:p w:rsidR="00204E63" w:rsidRDefault="00D7400A" w:rsidP="00204E6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4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5C2E" w:rsidRPr="00D559B2" w:rsidRDefault="008B5C2E" w:rsidP="00204E63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4E63">
              <w:rPr>
                <w:rFonts w:ascii="Times New Roman" w:hAnsi="Times New Roman"/>
                <w:sz w:val="28"/>
                <w:szCs w:val="28"/>
              </w:rPr>
              <w:t>«___» _____________ 201</w:t>
            </w:r>
            <w:r w:rsidR="00224A72" w:rsidRPr="00204E63">
              <w:rPr>
                <w:rFonts w:ascii="Times New Roman" w:hAnsi="Times New Roman"/>
                <w:sz w:val="28"/>
                <w:szCs w:val="28"/>
              </w:rPr>
              <w:t>5</w:t>
            </w:r>
            <w:r w:rsidRPr="00204E6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25438" w:rsidRPr="00372239" w:rsidRDefault="00625438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72239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92F1F" w:rsidRDefault="00992F1F" w:rsidP="00992F1F">
      <w:pPr>
        <w:pStyle w:val="Default"/>
        <w:jc w:val="both"/>
        <w:rPr>
          <w:b/>
        </w:rPr>
      </w:pPr>
    </w:p>
    <w:p w:rsidR="00992F1F" w:rsidRPr="008A1B30" w:rsidRDefault="00992F1F" w:rsidP="00992F1F">
      <w:pPr>
        <w:pStyle w:val="Default"/>
        <w:jc w:val="center"/>
        <w:rPr>
          <w:b/>
        </w:rPr>
      </w:pPr>
      <w:r>
        <w:rPr>
          <w:b/>
        </w:rPr>
        <w:t xml:space="preserve">На </w:t>
      </w:r>
      <w:r w:rsidRPr="005239C2">
        <w:rPr>
          <w:b/>
        </w:rPr>
        <w:t>капитальный ремонт крыши, ремонт фасада без утепления, ремонт подвальных помещений, ремонт внутридомовых инженерных систем холодного в</w:t>
      </w:r>
      <w:r>
        <w:rPr>
          <w:b/>
        </w:rPr>
        <w:t>о</w:t>
      </w:r>
      <w:r w:rsidRPr="005239C2">
        <w:rPr>
          <w:b/>
        </w:rPr>
        <w:t>доснабжения, водоотведения, системы отопления, системы электроснабжения</w:t>
      </w:r>
      <w:r>
        <w:rPr>
          <w:b/>
        </w:rPr>
        <w:t xml:space="preserve"> многоквартирного дома, расположенного по адресу: г. Калининград, </w:t>
      </w:r>
      <w:r w:rsidRPr="008A1B30">
        <w:rPr>
          <w:b/>
          <w:color w:val="auto"/>
        </w:rPr>
        <w:t xml:space="preserve">ул. </w:t>
      </w:r>
      <w:r>
        <w:rPr>
          <w:b/>
          <w:color w:val="auto"/>
        </w:rPr>
        <w:t>Красная, д. 16-18.</w:t>
      </w:r>
    </w:p>
    <w:p w:rsidR="0068553E" w:rsidRDefault="0068553E" w:rsidP="00625438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820"/>
      </w:tblGrid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D7400A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объекта </w:t>
            </w:r>
            <w:r w:rsidR="00D740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A53E07" w:rsidP="00992F1F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Многоквартирный </w:t>
            </w:r>
            <w:r w:rsidR="0068553E"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25438" w:rsidRPr="00625438" w:rsidRDefault="00680F74" w:rsidP="00992F1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Россия,</w:t>
            </w:r>
            <w:r w:rsidR="00625438"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Калининград</w:t>
            </w:r>
          </w:p>
          <w:p w:rsidR="0068553E" w:rsidRPr="00CB4224" w:rsidRDefault="00B23729" w:rsidP="00992F1F">
            <w:pPr>
              <w:widowControl w:val="0"/>
              <w:autoSpaceDE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25438"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Красная, №16-18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625438" w:rsidRDefault="00060153" w:rsidP="00992F1F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 «КР МКД»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1DEE" w:rsidRPr="00CB4224" w:rsidRDefault="00A51DEE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68553E" w:rsidRPr="00CB4224" w:rsidRDefault="00A51DEE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10730C" w:rsidP="00992F1F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625438" w:rsidRDefault="00B23729" w:rsidP="00992F1F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992F1F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992F1F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Эксплуати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руемые, не освобожденные здания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992F1F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работ должны удовлетворять всем нормативным актам, предусмотренным для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данной категории зданий</w:t>
            </w:r>
          </w:p>
        </w:tc>
      </w:tr>
    </w:tbl>
    <w:p w:rsidR="0068553E" w:rsidRDefault="0068553E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="00705A9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Технические условия и требования</w:t>
      </w:r>
    </w:p>
    <w:p w:rsidR="0068553E" w:rsidRDefault="0068553E">
      <w:pPr>
        <w:pStyle w:val="aa"/>
        <w:jc w:val="center"/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11"/>
            </w:tblGrid>
            <w:tr w:rsidR="00625438" w:rsidRPr="00625438" w:rsidTr="006F206F">
              <w:trPr>
                <w:trHeight w:val="55"/>
              </w:trPr>
              <w:tc>
                <w:tcPr>
                  <w:tcW w:w="9511" w:type="dxa"/>
                </w:tcPr>
                <w:p w:rsidR="00593134" w:rsidRPr="00CD02E1" w:rsidRDefault="00625438" w:rsidP="00CD02E1">
                  <w:pPr>
                    <w:widowControl w:val="0"/>
                    <w:autoSpaceDE w:val="0"/>
                    <w:spacing w:before="60" w:after="6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D02E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В многоквартирном доме № </w:t>
                  </w:r>
                  <w:r w:rsidR="00593134" w:rsidRPr="00CD02E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16-18</w:t>
                  </w:r>
                  <w:r w:rsidRPr="00CD02E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по </w:t>
                  </w:r>
                  <w:r w:rsidR="00575898" w:rsidRPr="00CD02E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ул. </w:t>
                  </w:r>
                  <w:r w:rsidR="00593134" w:rsidRPr="00CD02E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Красная</w:t>
                  </w:r>
                  <w:r w:rsidR="00575898" w:rsidRPr="00CD02E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D02E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необходимо выполнить</w:t>
                  </w:r>
                  <w:r w:rsidR="00593134" w:rsidRPr="00CD02E1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  <w:p w:rsidR="00593134" w:rsidRPr="00992F1F" w:rsidRDefault="00992F1F" w:rsidP="00992F1F">
                  <w:pPr>
                    <w:pStyle w:val="Default"/>
                    <w:jc w:val="both"/>
                    <w:rPr>
                      <w:b/>
                    </w:rPr>
                  </w:pPr>
                  <w:r w:rsidRPr="005239C2">
                    <w:rPr>
                      <w:b/>
                    </w:rPr>
                    <w:t>капитальный ремонт крыши, ремонт фасада без утепления, ремонт подвальных помещений, ремонт внутридомовых инженерных систем холодного в</w:t>
                  </w:r>
                  <w:r>
                    <w:rPr>
                      <w:b/>
                    </w:rPr>
                    <w:t>о</w:t>
                  </w:r>
                  <w:r w:rsidRPr="005239C2">
                    <w:rPr>
                      <w:b/>
                    </w:rPr>
                    <w:t>доснабжения, водоотведения, системы отопления, системы электроснабжения</w:t>
                  </w:r>
                  <w:r w:rsidR="00204E63">
                    <w:rPr>
                      <w:b/>
                    </w:rPr>
                    <w:t>.</w:t>
                  </w:r>
                </w:p>
              </w:tc>
            </w:tr>
          </w:tbl>
          <w:p w:rsidR="0068553E" w:rsidRDefault="0068553E" w:rsidP="00CD02E1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CD02E1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Подрядчику необходимо учесть, что работы будут выполняться в условиях эксплуатирующегося жилого дома.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20.00, в субботу с 8-00 до 15.00. 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выходной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68553E" w:rsidP="00CD02E1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соблюдение правил пожарной безопасности, техники безопасности, охраны труда и санитарно-гигиенического ре</w:t>
            </w:r>
            <w:r w:rsidR="00B87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подрядчика, ответственный за производством работ назначается приказом, копия приказа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предоставляется 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аказчику.</w:t>
            </w: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CD02E1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материалы, используемые в ходе ремонтно-строительных работ, должны иметь сертификаты качества / соответствия и разрешены для примен</w:t>
            </w:r>
            <w:r w:rsidR="00FC14F8">
              <w:rPr>
                <w:rFonts w:ascii="Times New Roman" w:hAnsi="Times New Roman"/>
                <w:sz w:val="24"/>
                <w:szCs w:val="24"/>
              </w:rPr>
              <w:t xml:space="preserve">ения в жилом фонде. На скрытые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должны оформляться акты скрытых работ.  К актам на скрытые работы прикладывается </w:t>
            </w:r>
            <w:r w:rsidR="004F287A" w:rsidRPr="00B87B7F">
              <w:rPr>
                <w:rFonts w:ascii="Times New Roman" w:hAnsi="Times New Roman"/>
                <w:b/>
                <w:sz w:val="24"/>
                <w:szCs w:val="24"/>
              </w:rPr>
              <w:t>фото фиксация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скрытых работ.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DD4235" w:rsidRDefault="00DD4235" w:rsidP="00911B4D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капитального ремонта: </w:t>
            </w:r>
            <w:r w:rsidRPr="00F01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согласно сметной документации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16182" w:rsidRDefault="00DD4235" w:rsidP="00016182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7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Особые условия:</w:t>
            </w:r>
          </w:p>
          <w:p w:rsidR="00DD4235" w:rsidRPr="00016182" w:rsidRDefault="00DD4235" w:rsidP="00992F1F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6182">
              <w:rPr>
                <w:rFonts w:ascii="Times New Roman" w:hAnsi="Times New Roman"/>
                <w:color w:val="000000"/>
                <w:sz w:val="24"/>
                <w:szCs w:val="24"/>
              </w:rPr>
              <w:t>Сроки производства работ:</w:t>
            </w:r>
            <w:r w:rsidR="00C522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0A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</w:t>
            </w:r>
            <w:r w:rsidR="00575898" w:rsidRPr="00016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161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календ</w:t>
            </w:r>
            <w:r w:rsidRPr="00016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арных дней</w:t>
            </w:r>
            <w:r w:rsidR="00224A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 учетом климатологии</w:t>
            </w:r>
            <w:r w:rsidR="00016182" w:rsidRPr="00016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9B5B0C" w:rsidRPr="000161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9B5B0C" w:rsidRPr="00016182">
              <w:rPr>
                <w:rFonts w:ascii="Times New Roman" w:hAnsi="Times New Roman"/>
                <w:color w:val="000000"/>
                <w:sz w:val="24"/>
                <w:szCs w:val="24"/>
              </w:rPr>
              <w:t>В случае срыва сроков производства работ по независящим от Подрядчика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      </w:r>
            <w:r w:rsidRPr="000161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CE452E" w:rsidP="009B5B0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по согласованию с Заказчиком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оставляет за собой право при исполнении контракта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одностороннем порядке изменить объем всех предусмотренных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контрактом работ, услуг не более чем на два процента такого объема,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случае выявления потребности в дополнительных работах, услугах,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предусмотренных контрактом, но связанных с работами, услугами,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предусмотренными контрактом, или при прекращении потребности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предусмотренной контрактом части работ, услуг.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Pr="00C13CDD" w:rsidRDefault="00DD4235" w:rsidP="00C13CDD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 ремонтные работы производятся на основании:</w:t>
            </w:r>
          </w:p>
          <w:p w:rsidR="00DD4235" w:rsidRDefault="009A01AC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ПУЭ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устройства </w:t>
            </w:r>
            <w:r w:rsidR="00C41E30">
              <w:rPr>
                <w:rFonts w:ascii="Times New Roman" w:hAnsi="Times New Roman"/>
                <w:color w:val="000000"/>
                <w:sz w:val="24"/>
                <w:szCs w:val="24"/>
              </w:rPr>
              <w:t>электроустановок» седьмое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издание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D4235" w:rsidRDefault="00DD4235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СНиП 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Естественное и искусственное 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96F12" w:rsidRDefault="00F96F12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Р 50571.15-97 (МЭК 364-5-52-93) «Электроустановки зданий. Часть 5. Выбор и монтаж электрооборудования»;</w:t>
            </w:r>
          </w:p>
          <w:p w:rsidR="00A15382" w:rsidRDefault="00A15382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31-110-2003 «проектирование и монтаж электроустановок жилых и общественных зданий»;</w:t>
            </w:r>
          </w:p>
          <w:p w:rsidR="00C52234" w:rsidRDefault="00DD4235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ППБ 01-2003 «Правила пожарной безопасности»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3.05.01-85, СНиП 3.05.03-85, СНиП 3.05.04-85, СНиП 3.04.01-87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3.04.01-87 «Изоляционные и отделочные покрытия»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23-02-2003 «Тепловая защита зданий»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21-01-97* "Пожарная безопасность зданий и сооружений"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ГОСТ 30244-94 «Материалы строительные. Методы испытаний на горючесть»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12-03-2001 «Безопасность труда в строительстве. Часть1.»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12-04-2002 «Безопасность труда в строительстве. Часть2.»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СНиП </w:t>
            </w:r>
            <w:r w:rsidRPr="00C522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26-76 «Кровли»</w:t>
            </w:r>
            <w:r w:rsidR="00C14EF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P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МДС 12-33.2007 «Кровельные работы»</w:t>
            </w:r>
            <w:r w:rsidR="00C14EF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2234" w:rsidRDefault="00C52234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СНиП 3.05.01-85 «Внутренние Санитарно-технические системы»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22F88" w:rsidRDefault="00822F88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425">
              <w:rPr>
                <w:rFonts w:ascii="Times New Roman" w:hAnsi="Times New Roman"/>
                <w:color w:val="000000"/>
                <w:sz w:val="24"/>
                <w:szCs w:val="24"/>
              </w:rPr>
              <w:t>СП 30.13530.2012 «Внутренний водопровод и канализация зданий»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22F88" w:rsidRDefault="00822F88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425">
              <w:rPr>
                <w:rFonts w:ascii="Times New Roman" w:hAnsi="Times New Roman"/>
                <w:color w:val="000000"/>
                <w:sz w:val="24"/>
                <w:szCs w:val="24"/>
              </w:rPr>
              <w:t>СП 60.13330.2012 «Отопление, вентиляция и кондиционирование»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D4235" w:rsidRDefault="00DD4235" w:rsidP="00C52234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AC4E99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B75609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обязан до начала производства работ предоставить образцы применяемых материалов для согласования с </w:t>
            </w:r>
            <w:r w:rsidRPr="00FA4D5E">
              <w:rPr>
                <w:rFonts w:ascii="Times New Roman" w:hAnsi="Times New Roman"/>
                <w:b/>
                <w:sz w:val="24"/>
                <w:szCs w:val="24"/>
              </w:rPr>
              <w:t>МКУ «КР МКД» ГО «Город Калининград»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Заказчиком.</w:t>
            </w:r>
          </w:p>
        </w:tc>
      </w:tr>
      <w:tr w:rsidR="00A15382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15382" w:rsidRDefault="00A15382" w:rsidP="00AC4E99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15382" w:rsidRDefault="00A15382" w:rsidP="00FC14F8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Подрядчику при производстве работ необходимо минимизировать время переключения потребителей с существующей системы электроснабжения на реконструируемую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, учитывая возможные причиняемые неудобства для проживающих.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1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объекта подрядчику происходит по Акту с осмотром и </w:t>
            </w:r>
            <w:r w:rsidR="004F287A" w:rsidRPr="00705A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фото фиксацией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2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705A9C" w:rsidP="00CB4224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Внимание!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начала работ подрядчик обязан выполнить подготовительные работы по защите квартир собственников от </w:t>
            </w:r>
            <w:r w:rsid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повреждений,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>связанных с производством работ.</w:t>
            </w:r>
          </w:p>
        </w:tc>
      </w:tr>
      <w:tr w:rsidR="00CE452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452E" w:rsidRDefault="00CE452E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E452E" w:rsidRPr="00CE452E" w:rsidRDefault="00CE452E" w:rsidP="00B30ED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Замену э</w:t>
            </w:r>
            <w:r w:rsidR="00B30ED6">
              <w:rPr>
                <w:rFonts w:ascii="Times New Roman" w:hAnsi="Times New Roman"/>
                <w:color w:val="000000"/>
                <w:sz w:val="24"/>
                <w:szCs w:val="24"/>
              </w:rPr>
              <w:t>лектрических систем выполнить в проложенных стальных трубах</w:t>
            </w:r>
            <w:r w:rsidR="00C52234">
              <w:rPr>
                <w:rFonts w:ascii="Times New Roman" w:hAnsi="Times New Roman"/>
                <w:color w:val="000000"/>
                <w:sz w:val="24"/>
                <w:szCs w:val="24"/>
              </w:rPr>
              <w:t>, трубах ПВХ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E452E" w:rsidTr="00CE452E">
        <w:trPr>
          <w:trHeight w:val="11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2E" w:rsidRDefault="00CE452E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2E" w:rsidRPr="00CB4224" w:rsidRDefault="00C52234" w:rsidP="00705A9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2234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при выполнении подготовительных и ремонтных работ предусмотреть мероприятия по предотвращению залития жилых помещений во время выпадения атмосферных осадков.</w:t>
            </w:r>
          </w:p>
        </w:tc>
      </w:tr>
      <w:tr w:rsidR="00CE452E" w:rsidTr="00CE452E">
        <w:trPr>
          <w:trHeight w:val="1468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52E" w:rsidRDefault="00CE452E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52E" w:rsidRDefault="00CE452E" w:rsidP="00C52234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окончания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 Подрядчик обязан предоставить Заказчику первый экземпляр приемо-сдаточной документации в соответствии с требованиями И 1.13-07 с обязательным приложением исполнительных чертежей электропроводки, первый экземпляр результ</w:t>
            </w:r>
            <w:r w:rsidR="00C52234">
              <w:rPr>
                <w:rFonts w:ascii="Times New Roman" w:hAnsi="Times New Roman"/>
                <w:color w:val="000000"/>
                <w:sz w:val="24"/>
                <w:szCs w:val="24"/>
              </w:rPr>
              <w:t>атов приемо-сдаточных испытаний.</w:t>
            </w:r>
          </w:p>
        </w:tc>
      </w:tr>
    </w:tbl>
    <w:p w:rsidR="00FC14F8" w:rsidRPr="00A973C8" w:rsidRDefault="00A973C8" w:rsidP="00CE452E">
      <w:pPr>
        <w:spacing w:before="360" w:after="12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973C8">
        <w:rPr>
          <w:rFonts w:ascii="Times New Roman" w:hAnsi="Times New Roman"/>
          <w:b/>
          <w:sz w:val="28"/>
          <w:szCs w:val="28"/>
        </w:rPr>
        <w:t xml:space="preserve">3. </w:t>
      </w:r>
      <w:r w:rsidR="00CE452E">
        <w:rPr>
          <w:rFonts w:ascii="Times New Roman" w:hAnsi="Times New Roman"/>
          <w:b/>
          <w:sz w:val="28"/>
          <w:szCs w:val="28"/>
        </w:rPr>
        <w:t>Основные допустимые материалы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204E63" w:rsidRDefault="00204E63" w:rsidP="000E64E1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63">
              <w:rPr>
                <w:rFonts w:ascii="Times New Roman" w:hAnsi="Times New Roman" w:cs="Times New Roman"/>
                <w:sz w:val="24"/>
                <w:szCs w:val="24"/>
              </w:rPr>
              <w:t>Лист безасбестовый волнистый окрашенный Этернит, либо аналог</w:t>
            </w:r>
          </w:p>
        </w:tc>
      </w:tr>
      <w:tr w:rsidR="00204E63" w:rsidTr="00A06BE2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color w:val="000000"/>
                <w:sz w:val="24"/>
                <w:szCs w:val="24"/>
              </w:rPr>
              <w:t>Доски необрезные хвойных пород, толщиной не менее 25 мм</w:t>
            </w:r>
          </w:p>
        </w:tc>
      </w:tr>
      <w:tr w:rsidR="00204E63" w:rsidTr="00A06BE2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color w:val="000000"/>
                <w:sz w:val="24"/>
                <w:szCs w:val="24"/>
              </w:rPr>
              <w:t>Доски обрезные хвойных пород, толщиной не менее 25 мм</w:t>
            </w:r>
          </w:p>
        </w:tc>
      </w:tr>
      <w:tr w:rsidR="00204E63" w:rsidTr="00A06BE2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sz w:val="24"/>
                <w:szCs w:val="24"/>
              </w:rPr>
              <w:t>Доска обрезная размером 50х150 мм и 50х100 мм</w:t>
            </w:r>
          </w:p>
        </w:tc>
      </w:tr>
      <w:tr w:rsidR="00204E63" w:rsidTr="00A06BE2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color w:val="000000"/>
                <w:sz w:val="24"/>
                <w:szCs w:val="24"/>
              </w:rPr>
              <w:t>Брус обрезной размером 100х150 мм и 150х150 мм</w:t>
            </w:r>
          </w:p>
        </w:tc>
      </w:tr>
      <w:tr w:rsidR="00204E63" w:rsidTr="00A06BE2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sz w:val="24"/>
                <w:szCs w:val="24"/>
              </w:rPr>
              <w:t>Бруски обрезные размером не менее 50х50 мм</w:t>
            </w:r>
          </w:p>
        </w:tc>
      </w:tr>
      <w:tr w:rsidR="00204E63" w:rsidTr="00A06BE2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color w:val="000000"/>
                <w:sz w:val="24"/>
                <w:szCs w:val="24"/>
              </w:rPr>
              <w:t>Огнебиозащитное покрытие «Пирилакс», либо аналог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Default="00204E63" w:rsidP="009329E9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1">
              <w:rPr>
                <w:rFonts w:ascii="Times New Roman" w:hAnsi="Times New Roman" w:cs="Times New Roman"/>
                <w:sz w:val="24"/>
                <w:szCs w:val="24"/>
              </w:rPr>
              <w:t>Блок оконный пластиковый одностворчатый, с поворотно-откидной створкой, однокамерным стеклопакетом (24 мм)</w:t>
            </w:r>
            <w:r w:rsidR="0093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9E9" w:rsidRPr="009329E9">
              <w:rPr>
                <w:rFonts w:ascii="Times New Roman" w:hAnsi="Times New Roman" w:cs="Times New Roman"/>
                <w:sz w:val="24"/>
                <w:szCs w:val="24"/>
              </w:rPr>
              <w:t>площадью до 0,5 м2</w:t>
            </w:r>
          </w:p>
        </w:tc>
      </w:tr>
      <w:tr w:rsidR="00204E63" w:rsidTr="00540EF3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sz w:val="24"/>
                <w:szCs w:val="24"/>
              </w:rPr>
              <w:t>Кирпич керамический одинарный М 150</w:t>
            </w:r>
          </w:p>
        </w:tc>
      </w:tr>
      <w:tr w:rsidR="00204E63" w:rsidTr="00540EF3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sz w:val="24"/>
                <w:szCs w:val="24"/>
              </w:rPr>
              <w:t>Водосточная система по расчету</w:t>
            </w:r>
          </w:p>
        </w:tc>
      </w:tr>
      <w:tr w:rsidR="00204E63" w:rsidTr="00540EF3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auto"/>
          </w:tcPr>
          <w:p w:rsidR="00204E63" w:rsidRPr="00204E63" w:rsidRDefault="00204E63" w:rsidP="00F92F2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sz w:val="24"/>
                <w:szCs w:val="24"/>
              </w:rPr>
              <w:t>Снегозадержание по расчету</w:t>
            </w:r>
          </w:p>
        </w:tc>
      </w:tr>
      <w:tr w:rsidR="00944886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44886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44886" w:rsidRPr="00204E63" w:rsidRDefault="00204E63" w:rsidP="000E64E1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sz w:val="24"/>
                <w:szCs w:val="24"/>
              </w:rPr>
              <w:t>Сталь оцинкованная в рулонах толщиной 0,5 мм, с полимерным покрытием</w:t>
            </w:r>
          </w:p>
        </w:tc>
      </w:tr>
      <w:tr w:rsidR="009A01A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A01AC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A01AC" w:rsidRPr="00204E63" w:rsidRDefault="00204E63" w:rsidP="00204E63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sz w:val="24"/>
                <w:szCs w:val="24"/>
              </w:rPr>
              <w:t>Сталь листовая оцинкованная толщиной листа 0,7 мм</w:t>
            </w:r>
            <w:r w:rsidRPr="00204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01A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A01AC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A01AC" w:rsidRPr="00850469" w:rsidRDefault="00204E63" w:rsidP="00822F88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E63">
              <w:rPr>
                <w:rFonts w:ascii="Times New Roman" w:hAnsi="Times New Roman"/>
                <w:color w:val="000000"/>
                <w:sz w:val="24"/>
                <w:szCs w:val="24"/>
              </w:rPr>
              <w:t>Краска акриловая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Грунтовка воднодисперсионная CERESIT CT 17, либо аналог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Цементно-известковый раствор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Сетка стеклянная строительная СС-1, либо аналог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Блок оконный пластиковый двустворчатый, с глухой и поворотно-откидной створкой, однокамерным стеклопакетом (24 мм), площадью до 1 м2, площадью до 2м2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подоконная ПВХ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дверной металлический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Сетка плетеная из проволоки диаметром 1,8 мм без покрытия, 50х50 мм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724CF" w:rsidP="009724CF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Цементно-песчаный раствор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Мастика Битуминоль, либо аналог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Листовая сталь оцинкованная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9329E9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рунтовка ХС-068, либо аналог</w:t>
            </w:r>
          </w:p>
        </w:tc>
      </w:tr>
      <w:tr w:rsidR="00204E63" w:rsidTr="000A5425">
        <w:trPr>
          <w:jc w:val="center"/>
        </w:trPr>
        <w:tc>
          <w:tcPr>
            <w:tcW w:w="567" w:type="dxa"/>
            <w:shd w:val="clear" w:color="auto" w:fill="auto"/>
          </w:tcPr>
          <w:p w:rsidR="00204E63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204E63" w:rsidRPr="009329E9" w:rsidRDefault="009329E9" w:rsidP="009329E9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рунтовка ГФ-021, либо аналог</w:t>
            </w:r>
          </w:p>
        </w:tc>
      </w:tr>
      <w:tr w:rsidR="001D7F52" w:rsidTr="000A5425">
        <w:trPr>
          <w:jc w:val="center"/>
        </w:trPr>
        <w:tc>
          <w:tcPr>
            <w:tcW w:w="567" w:type="dxa"/>
            <w:shd w:val="clear" w:color="auto" w:fill="auto"/>
          </w:tcPr>
          <w:p w:rsidR="001D7F52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D7F52" w:rsidRPr="009329E9" w:rsidRDefault="009329E9" w:rsidP="009329E9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маль ПФ-115, либо аналог</w:t>
            </w:r>
          </w:p>
        </w:tc>
      </w:tr>
      <w:tr w:rsidR="000E64E1" w:rsidTr="000A5425">
        <w:trPr>
          <w:jc w:val="center"/>
        </w:trPr>
        <w:tc>
          <w:tcPr>
            <w:tcW w:w="567" w:type="dxa"/>
            <w:shd w:val="clear" w:color="auto" w:fill="auto"/>
          </w:tcPr>
          <w:p w:rsidR="000E64E1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E64E1" w:rsidRPr="009329E9" w:rsidRDefault="009329E9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E9">
              <w:rPr>
                <w:rFonts w:ascii="Times New Roman" w:hAnsi="Times New Roman" w:cs="Times New Roman"/>
                <w:sz w:val="24"/>
                <w:szCs w:val="24"/>
              </w:rPr>
              <w:t>Сетка армирующая фасадная SSA1363-4SM, либо аналог</w:t>
            </w:r>
          </w:p>
        </w:tc>
      </w:tr>
      <w:tr w:rsidR="009329E9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329E9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329E9" w:rsidRPr="00903376" w:rsidRDefault="009329E9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Бетон тяжелый, класс В12,5 (М150)</w:t>
            </w:r>
          </w:p>
        </w:tc>
      </w:tr>
      <w:tr w:rsidR="009329E9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329E9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329E9" w:rsidRPr="00F812A1" w:rsidRDefault="009329E9" w:rsidP="00F92F2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Щебень из гравия для строительных работ марка Др.8, фракция 5(3)-10 мм</w:t>
            </w:r>
          </w:p>
        </w:tc>
      </w:tr>
      <w:tr w:rsidR="009329E9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329E9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329E9" w:rsidRPr="00F812A1" w:rsidRDefault="009329E9" w:rsidP="00F92F2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Щебень из гравия для строительных работ марка Др.8, фракция 20-40 мм</w:t>
            </w:r>
          </w:p>
        </w:tc>
      </w:tr>
      <w:tr w:rsidR="009329E9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329E9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329E9" w:rsidRPr="00F812A1" w:rsidRDefault="009329E9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Щебень из гравия для строительных работ марка Др.8, фракция 40-70 мм</w:t>
            </w:r>
          </w:p>
        </w:tc>
      </w:tr>
      <w:tr w:rsidR="009329E9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329E9" w:rsidRDefault="009329E9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329E9" w:rsidRPr="00903376" w:rsidRDefault="009329E9" w:rsidP="00F92F22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2A1">
              <w:rPr>
                <w:rFonts w:ascii="Times New Roman" w:hAnsi="Times New Roman"/>
                <w:sz w:val="24"/>
                <w:szCs w:val="24"/>
              </w:rPr>
              <w:t>Песок природный для строительных растворов средний</w:t>
            </w:r>
          </w:p>
        </w:tc>
      </w:tr>
      <w:tr w:rsidR="009329E9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329E9" w:rsidRDefault="0018062C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329E9" w:rsidRPr="00850469" w:rsidRDefault="0018062C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376">
              <w:rPr>
                <w:rFonts w:ascii="Times New Roman" w:hAnsi="Times New Roman"/>
                <w:color w:val="000000"/>
                <w:sz w:val="24"/>
                <w:szCs w:val="24"/>
              </w:rPr>
              <w:t>Гидроизол, либо аналог</w:t>
            </w:r>
          </w:p>
        </w:tc>
      </w:tr>
      <w:tr w:rsidR="009329E9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329E9" w:rsidRDefault="0018062C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329E9" w:rsidRPr="0018062C" w:rsidRDefault="0018062C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Сетка сварная из холоднотянутой проволоки 4 мм, размер ячейки 100х100 мм</w:t>
            </w:r>
          </w:p>
        </w:tc>
      </w:tr>
      <w:tr w:rsidR="009329E9" w:rsidTr="000A5425">
        <w:trPr>
          <w:jc w:val="center"/>
        </w:trPr>
        <w:tc>
          <w:tcPr>
            <w:tcW w:w="567" w:type="dxa"/>
            <w:shd w:val="clear" w:color="auto" w:fill="auto"/>
          </w:tcPr>
          <w:p w:rsidR="009329E9" w:rsidRDefault="0018062C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329E9" w:rsidRPr="0018062C" w:rsidRDefault="0018062C" w:rsidP="009724CF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2C">
              <w:rPr>
                <w:rFonts w:ascii="Times New Roman" w:hAnsi="Times New Roman" w:cs="Times New Roman"/>
                <w:sz w:val="24"/>
                <w:szCs w:val="24"/>
              </w:rPr>
              <w:t>Смесь сухая гидроизоляционная Гидротэкс-Р, либо аналог</w:t>
            </w:r>
          </w:p>
        </w:tc>
      </w:tr>
      <w:tr w:rsidR="0018062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18062C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E2301B" w:rsidRDefault="0018062C" w:rsidP="009F09B1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>Труба из полипропилена PN 10/25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301B">
              <w:rPr>
                <w:rFonts w:ascii="Verdana" w:eastAsiaTheme="minorEastAsia" w:hAnsi="Verdana" w:cs="Verdana"/>
                <w:sz w:val="16"/>
                <w:szCs w:val="16"/>
                <w:lang w:eastAsia="ru-RU"/>
              </w:rPr>
              <w:t xml:space="preserve"> </w:t>
            </w: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>10/32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>10/75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арматура к ним</w:t>
            </w:r>
          </w:p>
        </w:tc>
      </w:tr>
      <w:tr w:rsidR="0018062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18062C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E2301B" w:rsidRDefault="0018062C" w:rsidP="009F09B1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 xml:space="preserve">Трубки теплоизоляционные из вспененного полиэтилена типа THERMAFLEX FRZ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 </w:t>
            </w: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>толщиной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диаметров</w:t>
            </w:r>
          </w:p>
        </w:tc>
      </w:tr>
      <w:tr w:rsidR="0018062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18062C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E2301B" w:rsidRDefault="0018062C" w:rsidP="009F09B1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>Труб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 xml:space="preserve"> из полипропилена PN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301B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2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27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 и арматура к ним</w:t>
            </w:r>
          </w:p>
        </w:tc>
      </w:tr>
      <w:tr w:rsidR="0018062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18062C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FF27D7" w:rsidRDefault="0018062C" w:rsidP="009724CF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7D7">
              <w:rPr>
                <w:rFonts w:ascii="Times New Roman" w:hAnsi="Times New Roman" w:cs="Times New Roman"/>
                <w:sz w:val="24"/>
                <w:szCs w:val="24"/>
              </w:rPr>
              <w:t xml:space="preserve">Трубы 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ПВХ для внутренней канализации, прочистки, ревизии ф110 мм</w:t>
            </w:r>
          </w:p>
        </w:tc>
      </w:tr>
      <w:tr w:rsidR="0018062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18062C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D97B48" w:rsidRDefault="00D97B48" w:rsidP="0001618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48">
              <w:rPr>
                <w:rFonts w:ascii="Times New Roman" w:hAnsi="Times New Roman"/>
                <w:sz w:val="24"/>
                <w:szCs w:val="24"/>
              </w:rPr>
              <w:t>Электросчетчик трехфазный ЦЭ 6803 8М 220/380 В 5-60А, либо аналог</w:t>
            </w:r>
            <w:r w:rsidR="007D79FE">
              <w:rPr>
                <w:rFonts w:ascii="Times New Roman" w:hAnsi="Times New Roman"/>
                <w:sz w:val="24"/>
                <w:szCs w:val="24"/>
              </w:rPr>
              <w:t>, кл.т. 1.0</w:t>
            </w:r>
            <w:bookmarkStart w:id="0" w:name="_GoBack"/>
            <w:bookmarkEnd w:id="0"/>
          </w:p>
        </w:tc>
      </w:tr>
      <w:tr w:rsidR="00D97B48" w:rsidTr="005224F6">
        <w:trPr>
          <w:jc w:val="center"/>
        </w:trPr>
        <w:tc>
          <w:tcPr>
            <w:tcW w:w="567" w:type="dxa"/>
            <w:shd w:val="clear" w:color="auto" w:fill="auto"/>
          </w:tcPr>
          <w:p w:rsidR="00D97B48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639" w:type="dxa"/>
            <w:shd w:val="clear" w:color="auto" w:fill="auto"/>
          </w:tcPr>
          <w:p w:rsidR="00D97B48" w:rsidRPr="00D97B48" w:rsidRDefault="00D97B48" w:rsidP="009724C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В50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А  CLS6-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В50/3 6к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A, либо аналог</w:t>
            </w:r>
          </w:p>
        </w:tc>
      </w:tr>
      <w:tr w:rsidR="00D97B48" w:rsidTr="005224F6">
        <w:trPr>
          <w:jc w:val="center"/>
        </w:trPr>
        <w:tc>
          <w:tcPr>
            <w:tcW w:w="567" w:type="dxa"/>
            <w:shd w:val="clear" w:color="auto" w:fill="auto"/>
          </w:tcPr>
          <w:p w:rsidR="00D97B48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639" w:type="dxa"/>
            <w:shd w:val="clear" w:color="auto" w:fill="auto"/>
          </w:tcPr>
          <w:p w:rsidR="00D97B48" w:rsidRPr="00D97B48" w:rsidRDefault="00D97B48" w:rsidP="009724C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 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В40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А  CLS6-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В40/3 6к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A, либо аналог</w:t>
            </w:r>
          </w:p>
        </w:tc>
      </w:tr>
      <w:tr w:rsidR="00D97B48" w:rsidTr="005224F6">
        <w:trPr>
          <w:jc w:val="center"/>
        </w:trPr>
        <w:tc>
          <w:tcPr>
            <w:tcW w:w="567" w:type="dxa"/>
            <w:shd w:val="clear" w:color="auto" w:fill="auto"/>
          </w:tcPr>
          <w:p w:rsidR="00D97B48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639" w:type="dxa"/>
            <w:shd w:val="clear" w:color="auto" w:fill="auto"/>
          </w:tcPr>
          <w:p w:rsidR="00D97B48" w:rsidRPr="00D97B48" w:rsidRDefault="00D97B48" w:rsidP="009724C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10А  CLS6-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В10/2 6к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A, либо аналог</w:t>
            </w:r>
          </w:p>
        </w:tc>
      </w:tr>
      <w:tr w:rsidR="00D97B48" w:rsidTr="00704750">
        <w:trPr>
          <w:jc w:val="center"/>
        </w:trPr>
        <w:tc>
          <w:tcPr>
            <w:tcW w:w="567" w:type="dxa"/>
            <w:shd w:val="clear" w:color="auto" w:fill="auto"/>
          </w:tcPr>
          <w:p w:rsidR="00D97B48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639" w:type="dxa"/>
            <w:shd w:val="clear" w:color="auto" w:fill="auto"/>
          </w:tcPr>
          <w:p w:rsidR="00D97B48" w:rsidRPr="00D97B48" w:rsidRDefault="00D97B48" w:rsidP="009724C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25А   CLS6-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25/2 6 кА, либо аналог</w:t>
            </w:r>
          </w:p>
        </w:tc>
      </w:tr>
      <w:tr w:rsidR="00D97B48" w:rsidTr="00704750">
        <w:trPr>
          <w:jc w:val="center"/>
        </w:trPr>
        <w:tc>
          <w:tcPr>
            <w:tcW w:w="567" w:type="dxa"/>
            <w:shd w:val="clear" w:color="auto" w:fill="auto"/>
          </w:tcPr>
          <w:p w:rsidR="00D97B48" w:rsidRDefault="00D97B4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639" w:type="dxa"/>
            <w:shd w:val="clear" w:color="auto" w:fill="auto"/>
          </w:tcPr>
          <w:p w:rsidR="00D97B48" w:rsidRPr="00D97B48" w:rsidRDefault="00D97B48" w:rsidP="009724C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выключатель  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32А   CLS6-</w:t>
            </w:r>
            <w:r w:rsidR="009724C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7B48">
              <w:rPr>
                <w:rFonts w:ascii="Times New Roman" w:hAnsi="Times New Roman" w:cs="Times New Roman"/>
                <w:sz w:val="24"/>
                <w:szCs w:val="24"/>
              </w:rPr>
              <w:t>32/3 6 кА, либо аналог</w:t>
            </w:r>
          </w:p>
        </w:tc>
      </w:tr>
      <w:tr w:rsidR="00D97B48" w:rsidTr="00704750">
        <w:trPr>
          <w:jc w:val="center"/>
        </w:trPr>
        <w:tc>
          <w:tcPr>
            <w:tcW w:w="567" w:type="dxa"/>
            <w:shd w:val="clear" w:color="auto" w:fill="auto"/>
          </w:tcPr>
          <w:p w:rsidR="00D97B48" w:rsidRDefault="00185F54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639" w:type="dxa"/>
            <w:shd w:val="clear" w:color="auto" w:fill="auto"/>
          </w:tcPr>
          <w:p w:rsidR="00D97B48" w:rsidRPr="00D97B48" w:rsidRDefault="00D97B48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97B48">
              <w:rPr>
                <w:rFonts w:ascii="Times New Roman" w:hAnsi="Times New Roman"/>
                <w:sz w:val="24"/>
                <w:szCs w:val="24"/>
              </w:rPr>
              <w:t>Кабель марки ВВГнг (А)</w:t>
            </w:r>
            <w:r w:rsidRPr="00D97B48"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 w:rsidRPr="00D97B48">
              <w:rPr>
                <w:rFonts w:ascii="Times New Roman" w:hAnsi="Times New Roman"/>
                <w:sz w:val="24"/>
                <w:szCs w:val="24"/>
              </w:rPr>
              <w:t xml:space="preserve"> 3х1,5 мм2</w:t>
            </w:r>
            <w:r w:rsidR="009724CF" w:rsidRPr="00D97B48">
              <w:rPr>
                <w:rFonts w:ascii="Times New Roman" w:hAnsi="Times New Roman" w:cs="Times New Roman"/>
                <w:sz w:val="24"/>
                <w:szCs w:val="24"/>
              </w:rPr>
              <w:t>, либо аналог</w:t>
            </w:r>
          </w:p>
        </w:tc>
      </w:tr>
      <w:tr w:rsidR="00D97B48" w:rsidTr="00EF6E80">
        <w:trPr>
          <w:jc w:val="center"/>
        </w:trPr>
        <w:tc>
          <w:tcPr>
            <w:tcW w:w="567" w:type="dxa"/>
            <w:shd w:val="clear" w:color="auto" w:fill="auto"/>
          </w:tcPr>
          <w:p w:rsidR="00D97B48" w:rsidRDefault="00185F54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639" w:type="dxa"/>
            <w:shd w:val="clear" w:color="auto" w:fill="auto"/>
          </w:tcPr>
          <w:p w:rsidR="00D97B48" w:rsidRPr="00D97B48" w:rsidRDefault="00D97B48" w:rsidP="00185F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97B48">
              <w:rPr>
                <w:rFonts w:ascii="Times New Roman" w:hAnsi="Times New Roman"/>
                <w:sz w:val="24"/>
                <w:szCs w:val="24"/>
              </w:rPr>
              <w:t>Кабель марки ВВГнг (А)</w:t>
            </w:r>
            <w:r w:rsidRPr="00D97B48"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 w:rsidRPr="00D97B48">
              <w:rPr>
                <w:rFonts w:ascii="Times New Roman" w:hAnsi="Times New Roman"/>
                <w:sz w:val="24"/>
                <w:szCs w:val="24"/>
              </w:rPr>
              <w:t xml:space="preserve"> 3х</w:t>
            </w:r>
            <w:r w:rsidR="00185F54">
              <w:rPr>
                <w:rFonts w:ascii="Times New Roman" w:hAnsi="Times New Roman"/>
                <w:sz w:val="24"/>
                <w:szCs w:val="24"/>
              </w:rPr>
              <w:t>4</w:t>
            </w:r>
            <w:r w:rsidRPr="00D97B48">
              <w:rPr>
                <w:rFonts w:ascii="Times New Roman" w:hAnsi="Times New Roman"/>
                <w:sz w:val="24"/>
                <w:szCs w:val="24"/>
              </w:rPr>
              <w:t xml:space="preserve"> мм2</w:t>
            </w:r>
            <w:r w:rsidR="009724CF" w:rsidRPr="00D97B48">
              <w:rPr>
                <w:rFonts w:ascii="Times New Roman" w:hAnsi="Times New Roman" w:cs="Times New Roman"/>
                <w:sz w:val="24"/>
                <w:szCs w:val="24"/>
              </w:rPr>
              <w:t>, либо аналог</w:t>
            </w:r>
          </w:p>
        </w:tc>
      </w:tr>
      <w:tr w:rsidR="0018062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18062C" w:rsidRDefault="00185F54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0E64E1" w:rsidRDefault="00185F54" w:rsidP="00185F54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B48">
              <w:rPr>
                <w:rFonts w:ascii="Times New Roman" w:hAnsi="Times New Roman"/>
                <w:sz w:val="24"/>
                <w:szCs w:val="24"/>
              </w:rPr>
              <w:t>Кабель марки ВВГнг (А)</w:t>
            </w:r>
            <w:r w:rsidRPr="00D97B48"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 w:rsidRPr="00D97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7B48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97B48">
              <w:rPr>
                <w:rFonts w:ascii="Times New Roman" w:hAnsi="Times New Roman"/>
                <w:sz w:val="24"/>
                <w:szCs w:val="24"/>
              </w:rPr>
              <w:t xml:space="preserve"> мм2</w:t>
            </w:r>
            <w:r w:rsidR="009724CF" w:rsidRPr="00D97B48">
              <w:rPr>
                <w:rFonts w:ascii="Times New Roman" w:hAnsi="Times New Roman" w:cs="Times New Roman"/>
                <w:sz w:val="24"/>
                <w:szCs w:val="24"/>
              </w:rPr>
              <w:t>, либо аналог</w:t>
            </w:r>
          </w:p>
        </w:tc>
      </w:tr>
      <w:tr w:rsidR="0018062C" w:rsidTr="000A5425">
        <w:trPr>
          <w:jc w:val="center"/>
        </w:trPr>
        <w:tc>
          <w:tcPr>
            <w:tcW w:w="567" w:type="dxa"/>
            <w:shd w:val="clear" w:color="auto" w:fill="auto"/>
          </w:tcPr>
          <w:p w:rsidR="0018062C" w:rsidRPr="00185F54" w:rsidRDefault="00185F54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8062C" w:rsidRPr="00185F54" w:rsidRDefault="00185F54" w:rsidP="001F4DE6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 xml:space="preserve">Коробка распределительная </w:t>
            </w:r>
            <w:r w:rsidRPr="00185F54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185F54">
              <w:rPr>
                <w:rFonts w:ascii="Times New Roman" w:hAnsi="Times New Roman"/>
                <w:sz w:val="24"/>
                <w:szCs w:val="24"/>
              </w:rPr>
              <w:t xml:space="preserve">х70х40 </w:t>
            </w:r>
            <w:r w:rsidRPr="00185F54">
              <w:rPr>
                <w:rFonts w:ascii="Times New Roman" w:hAnsi="Times New Roman"/>
                <w:sz w:val="24"/>
                <w:szCs w:val="24"/>
                <w:lang w:val="en-US"/>
              </w:rPr>
              <w:t>IP44</w:t>
            </w:r>
          </w:p>
        </w:tc>
      </w:tr>
      <w:tr w:rsidR="00185F54" w:rsidTr="00382438">
        <w:trPr>
          <w:jc w:val="center"/>
        </w:trPr>
        <w:tc>
          <w:tcPr>
            <w:tcW w:w="567" w:type="dxa"/>
            <w:shd w:val="clear" w:color="auto" w:fill="auto"/>
          </w:tcPr>
          <w:p w:rsidR="00185F54" w:rsidRPr="00185F54" w:rsidRDefault="00185F54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639" w:type="dxa"/>
            <w:shd w:val="clear" w:color="auto" w:fill="auto"/>
          </w:tcPr>
          <w:p w:rsidR="00185F54" w:rsidRPr="00185F54" w:rsidRDefault="00185F54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 xml:space="preserve">Светильник потолочный с энергосберегающей лампой </w:t>
            </w:r>
            <w:r w:rsidRPr="00185F54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185F54">
              <w:rPr>
                <w:rFonts w:ascii="Times New Roman" w:hAnsi="Times New Roman"/>
                <w:sz w:val="24"/>
                <w:szCs w:val="24"/>
              </w:rPr>
              <w:t>44, класс защиты 2,0</w:t>
            </w:r>
          </w:p>
        </w:tc>
      </w:tr>
      <w:tr w:rsidR="00185F54" w:rsidTr="00382438">
        <w:trPr>
          <w:jc w:val="center"/>
        </w:trPr>
        <w:tc>
          <w:tcPr>
            <w:tcW w:w="567" w:type="dxa"/>
            <w:shd w:val="clear" w:color="auto" w:fill="auto"/>
          </w:tcPr>
          <w:p w:rsidR="00185F54" w:rsidRPr="00185F54" w:rsidRDefault="00185F54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639" w:type="dxa"/>
            <w:shd w:val="clear" w:color="auto" w:fill="auto"/>
          </w:tcPr>
          <w:p w:rsidR="00185F54" w:rsidRPr="00185F54" w:rsidRDefault="00185F54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 xml:space="preserve">Светильник настенный с энергосберегающей лампой </w:t>
            </w:r>
            <w:r w:rsidRPr="00185F54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185F54">
              <w:rPr>
                <w:rFonts w:ascii="Times New Roman" w:hAnsi="Times New Roman"/>
                <w:sz w:val="24"/>
                <w:szCs w:val="24"/>
              </w:rPr>
              <w:t>54, класс защиты 2,0</w:t>
            </w:r>
          </w:p>
        </w:tc>
      </w:tr>
      <w:tr w:rsidR="00185F54" w:rsidRPr="000E64E1" w:rsidTr="00185F54">
        <w:trPr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185F54" w:rsidRDefault="00185F54" w:rsidP="00F92F22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54" w:rsidRPr="00185F54" w:rsidRDefault="00185F54" w:rsidP="00F92F22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54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Выключатель наружный двухклавишный </w:t>
            </w:r>
            <w:r w:rsidRPr="00185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85F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85F54" w:rsidRPr="000E64E1" w:rsidTr="00185F54">
        <w:trPr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185F54" w:rsidRDefault="00185F54" w:rsidP="00F92F22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F54" w:rsidRPr="00185F54" w:rsidRDefault="00185F54" w:rsidP="00185F54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54">
              <w:rPr>
                <w:rFonts w:ascii="Times New Roman" w:hAnsi="Times New Roman" w:cs="Times New Roman"/>
                <w:sz w:val="24"/>
                <w:szCs w:val="24"/>
              </w:rPr>
              <w:t>Выключатель наружный одноклавишный IP54</w:t>
            </w:r>
          </w:p>
        </w:tc>
      </w:tr>
      <w:tr w:rsidR="00185F54" w:rsidRPr="000E64E1" w:rsidTr="002F4B75">
        <w:trPr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185F54" w:rsidRDefault="00185F54" w:rsidP="00F92F22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54" w:rsidRPr="00185F54" w:rsidRDefault="00185F54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Заземлитель вертикальный из угловой стали 50х50х5 мм, длиной 2,5 м, с антикоррозийным покрытием</w:t>
            </w:r>
          </w:p>
        </w:tc>
      </w:tr>
      <w:tr w:rsidR="00185F54" w:rsidRPr="000E64E1" w:rsidTr="002F4B75">
        <w:trPr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185F54" w:rsidRDefault="00185F54" w:rsidP="00F92F22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63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54" w:rsidRPr="00185F54" w:rsidRDefault="00185F54" w:rsidP="00F92F2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Заземлитель горизонтальный из стали полосовой 5х40 мм, с антикоррозийным покрытием</w:t>
            </w:r>
          </w:p>
        </w:tc>
      </w:tr>
    </w:tbl>
    <w:p w:rsidR="00FC14F8" w:rsidRDefault="00AC4E99" w:rsidP="00CE452E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8553E">
        <w:rPr>
          <w:rFonts w:ascii="Times New Roman" w:hAnsi="Times New Roman"/>
          <w:b/>
          <w:sz w:val="28"/>
          <w:szCs w:val="28"/>
        </w:rPr>
        <w:t>. Качество работ и организационные вопросы:</w:t>
      </w:r>
    </w:p>
    <w:p w:rsidR="00185F54" w:rsidRDefault="00185F54" w:rsidP="00CE452E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предоставления гарантий качеств –</w:t>
      </w:r>
      <w:r w:rsidR="009448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менее 5 лет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Сертификаты качества на материалы.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случает нанесения материального ущерба при производстве ремонтных работ за</w:t>
      </w:r>
      <w:r w:rsidR="00F61E62">
        <w:rPr>
          <w:rFonts w:ascii="Times New Roman" w:hAnsi="Times New Roman"/>
          <w:sz w:val="24"/>
          <w:szCs w:val="24"/>
        </w:rPr>
        <w:t>казчик и подрядчик обязан в 3</w:t>
      </w:r>
      <w:r w:rsidR="00F61E62" w:rsidRPr="00830A37">
        <w:rPr>
          <w:rFonts w:ascii="Times New Roman" w:hAnsi="Times New Roman"/>
          <w:sz w:val="24"/>
          <w:szCs w:val="24"/>
          <w:u w:val="single"/>
          <w:vertAlign w:val="superscript"/>
        </w:rPr>
        <w:t>х</w:t>
      </w:r>
      <w:r>
        <w:rPr>
          <w:rFonts w:ascii="Times New Roman" w:hAnsi="Times New Roman"/>
          <w:sz w:val="24"/>
          <w:szCs w:val="24"/>
        </w:rPr>
        <w:t>дневный срок составить акт осмотра и принять решение о компенсации ущерба.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 </w:t>
      </w:r>
    </w:p>
    <w:p w:rsidR="0068553E" w:rsidRDefault="0068553E" w:rsidP="004B54F6">
      <w:pPr>
        <w:numPr>
          <w:ilvl w:val="0"/>
          <w:numId w:val="1"/>
        </w:numPr>
        <w:spacing w:before="60" w:after="12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C41E30" w:rsidRDefault="00C41E30" w:rsidP="00FD0DF0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2F88" w:rsidRDefault="00992F1F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822F88" w:rsidRDefault="00822F88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182" w:rsidRDefault="00822F88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016182">
        <w:rPr>
          <w:rFonts w:ascii="Times New Roman" w:hAnsi="Times New Roman"/>
          <w:sz w:val="24"/>
          <w:szCs w:val="24"/>
        </w:rPr>
        <w:t>Составил:</w:t>
      </w:r>
      <w:r w:rsidR="00FF27D7">
        <w:rPr>
          <w:rFonts w:ascii="Times New Roman" w:hAnsi="Times New Roman"/>
          <w:sz w:val="24"/>
          <w:szCs w:val="24"/>
        </w:rPr>
        <w:t xml:space="preserve"> ведущий инженер отдела контроля ____________ Герасименко И.Л. </w:t>
      </w:r>
      <w:r w:rsidR="008B5C2E">
        <w:rPr>
          <w:rFonts w:ascii="Times New Roman" w:hAnsi="Times New Roman"/>
          <w:sz w:val="24"/>
          <w:szCs w:val="24"/>
        </w:rPr>
        <w:tab/>
      </w:r>
    </w:p>
    <w:p w:rsidR="00822F88" w:rsidRDefault="00FF27D7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2A3414" w:rsidRDefault="00822F88" w:rsidP="00FF27D7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016182">
        <w:rPr>
          <w:rFonts w:ascii="Times New Roman" w:hAnsi="Times New Roman"/>
          <w:sz w:val="24"/>
          <w:szCs w:val="24"/>
        </w:rPr>
        <w:t>Проверил:</w:t>
      </w:r>
      <w:r w:rsidR="00FF27D7">
        <w:rPr>
          <w:rFonts w:ascii="Times New Roman" w:hAnsi="Times New Roman"/>
          <w:sz w:val="24"/>
          <w:szCs w:val="24"/>
        </w:rPr>
        <w:t xml:space="preserve"> зам. начальника отдела контроля ___________ Толмачева О.В.</w:t>
      </w:r>
      <w:r w:rsidR="008B5C2E">
        <w:rPr>
          <w:rFonts w:ascii="Times New Roman" w:hAnsi="Times New Roman"/>
          <w:sz w:val="24"/>
          <w:szCs w:val="24"/>
        </w:rPr>
        <w:tab/>
      </w:r>
      <w:r w:rsidR="008B5C2E">
        <w:rPr>
          <w:rFonts w:ascii="Times New Roman" w:hAnsi="Times New Roman"/>
          <w:sz w:val="24"/>
          <w:szCs w:val="24"/>
        </w:rPr>
        <w:tab/>
      </w:r>
    </w:p>
    <w:sectPr w:rsidR="002A3414" w:rsidSect="00992F1F">
      <w:footerReference w:type="default" r:id="rId8"/>
      <w:pgSz w:w="11906" w:h="16838"/>
      <w:pgMar w:top="1135" w:right="567" w:bottom="284" w:left="1134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42" w:rsidRDefault="00FC4B42">
      <w:pPr>
        <w:spacing w:after="0" w:line="240" w:lineRule="auto"/>
      </w:pPr>
      <w:r>
        <w:separator/>
      </w:r>
    </w:p>
  </w:endnote>
  <w:endnote w:type="continuationSeparator" w:id="0">
    <w:p w:rsidR="00FC4B42" w:rsidRDefault="00FC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4D" w:rsidRDefault="00015F48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7D79FE">
      <w:rPr>
        <w:noProof/>
      </w:rPr>
      <w:t>3</w:t>
    </w:r>
    <w:r>
      <w:rPr>
        <w:noProof/>
      </w:rPr>
      <w:fldChar w:fldCharType="end"/>
    </w:r>
  </w:p>
  <w:p w:rsidR="00911B4D" w:rsidRDefault="00911B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42" w:rsidRDefault="00FC4B42">
      <w:pPr>
        <w:spacing w:after="0" w:line="240" w:lineRule="auto"/>
      </w:pPr>
      <w:r>
        <w:separator/>
      </w:r>
    </w:p>
  </w:footnote>
  <w:footnote w:type="continuationSeparator" w:id="0">
    <w:p w:rsidR="00FC4B42" w:rsidRDefault="00FC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7321F3"/>
    <w:multiLevelType w:val="multilevel"/>
    <w:tmpl w:val="CC0C8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41"/>
    <w:rsid w:val="00015F48"/>
    <w:rsid w:val="00016182"/>
    <w:rsid w:val="00060153"/>
    <w:rsid w:val="00080033"/>
    <w:rsid w:val="00095D3B"/>
    <w:rsid w:val="000A5425"/>
    <w:rsid w:val="000E64E1"/>
    <w:rsid w:val="0010730C"/>
    <w:rsid w:val="00110994"/>
    <w:rsid w:val="001251A4"/>
    <w:rsid w:val="001675BB"/>
    <w:rsid w:val="0018062C"/>
    <w:rsid w:val="00185F54"/>
    <w:rsid w:val="001D7F52"/>
    <w:rsid w:val="001E15AE"/>
    <w:rsid w:val="001F3654"/>
    <w:rsid w:val="00200941"/>
    <w:rsid w:val="00204E63"/>
    <w:rsid w:val="00224A72"/>
    <w:rsid w:val="002A3414"/>
    <w:rsid w:val="002B1703"/>
    <w:rsid w:val="002E0370"/>
    <w:rsid w:val="00302A54"/>
    <w:rsid w:val="00385D21"/>
    <w:rsid w:val="003A7343"/>
    <w:rsid w:val="003C5C7B"/>
    <w:rsid w:val="003E0689"/>
    <w:rsid w:val="003E0BC2"/>
    <w:rsid w:val="0042016C"/>
    <w:rsid w:val="004A2A79"/>
    <w:rsid w:val="004B40AE"/>
    <w:rsid w:val="004B54F6"/>
    <w:rsid w:val="004F287A"/>
    <w:rsid w:val="004F4DDB"/>
    <w:rsid w:val="005266E4"/>
    <w:rsid w:val="00573FD7"/>
    <w:rsid w:val="00575898"/>
    <w:rsid w:val="00593134"/>
    <w:rsid w:val="005D78FC"/>
    <w:rsid w:val="00625438"/>
    <w:rsid w:val="00642161"/>
    <w:rsid w:val="006670CA"/>
    <w:rsid w:val="00680F74"/>
    <w:rsid w:val="0068553E"/>
    <w:rsid w:val="00691521"/>
    <w:rsid w:val="006928B9"/>
    <w:rsid w:val="006C088E"/>
    <w:rsid w:val="006E12B7"/>
    <w:rsid w:val="006F469D"/>
    <w:rsid w:val="00705A9C"/>
    <w:rsid w:val="00711B2F"/>
    <w:rsid w:val="007254E4"/>
    <w:rsid w:val="00733606"/>
    <w:rsid w:val="00766E79"/>
    <w:rsid w:val="007D79FE"/>
    <w:rsid w:val="00822F88"/>
    <w:rsid w:val="00830A37"/>
    <w:rsid w:val="00850469"/>
    <w:rsid w:val="00874F55"/>
    <w:rsid w:val="008A0674"/>
    <w:rsid w:val="008A0D24"/>
    <w:rsid w:val="008B5C2E"/>
    <w:rsid w:val="00910A30"/>
    <w:rsid w:val="00911B4D"/>
    <w:rsid w:val="009329E9"/>
    <w:rsid w:val="00944886"/>
    <w:rsid w:val="0095659C"/>
    <w:rsid w:val="00964AF4"/>
    <w:rsid w:val="009724CF"/>
    <w:rsid w:val="00992F1F"/>
    <w:rsid w:val="009A01AC"/>
    <w:rsid w:val="009A122C"/>
    <w:rsid w:val="009B3F39"/>
    <w:rsid w:val="009B5B0C"/>
    <w:rsid w:val="00A15382"/>
    <w:rsid w:val="00A1665B"/>
    <w:rsid w:val="00A32F59"/>
    <w:rsid w:val="00A51DEE"/>
    <w:rsid w:val="00A53E07"/>
    <w:rsid w:val="00A56A32"/>
    <w:rsid w:val="00A73DD1"/>
    <w:rsid w:val="00A973C8"/>
    <w:rsid w:val="00AC4E99"/>
    <w:rsid w:val="00AD0E1F"/>
    <w:rsid w:val="00AF5C02"/>
    <w:rsid w:val="00B23729"/>
    <w:rsid w:val="00B30ED6"/>
    <w:rsid w:val="00B75609"/>
    <w:rsid w:val="00B87B7F"/>
    <w:rsid w:val="00C076FC"/>
    <w:rsid w:val="00C13CDD"/>
    <w:rsid w:val="00C13E3A"/>
    <w:rsid w:val="00C14EF6"/>
    <w:rsid w:val="00C2794D"/>
    <w:rsid w:val="00C41E30"/>
    <w:rsid w:val="00C52234"/>
    <w:rsid w:val="00C64A01"/>
    <w:rsid w:val="00C66426"/>
    <w:rsid w:val="00C728C0"/>
    <w:rsid w:val="00C8773A"/>
    <w:rsid w:val="00C954B2"/>
    <w:rsid w:val="00CB4224"/>
    <w:rsid w:val="00CD02E1"/>
    <w:rsid w:val="00CE452E"/>
    <w:rsid w:val="00D7400A"/>
    <w:rsid w:val="00D97B48"/>
    <w:rsid w:val="00DD4235"/>
    <w:rsid w:val="00DF7166"/>
    <w:rsid w:val="00E04360"/>
    <w:rsid w:val="00E2301B"/>
    <w:rsid w:val="00E41EB3"/>
    <w:rsid w:val="00E74013"/>
    <w:rsid w:val="00E743EC"/>
    <w:rsid w:val="00EA2EEE"/>
    <w:rsid w:val="00EC0128"/>
    <w:rsid w:val="00F3165F"/>
    <w:rsid w:val="00F40511"/>
    <w:rsid w:val="00F47A4F"/>
    <w:rsid w:val="00F61E62"/>
    <w:rsid w:val="00F96F12"/>
    <w:rsid w:val="00FA0099"/>
    <w:rsid w:val="00FC14F8"/>
    <w:rsid w:val="00FC4B42"/>
    <w:rsid w:val="00FD0DF0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E187A89-7B2F-4229-92AA-3378489E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9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A0099"/>
  </w:style>
  <w:style w:type="character" w:customStyle="1" w:styleId="WW-Absatz-Standardschriftart">
    <w:name w:val="WW-Absatz-Standardschriftart"/>
    <w:rsid w:val="00FA0099"/>
  </w:style>
  <w:style w:type="character" w:customStyle="1" w:styleId="WW-Absatz-Standardschriftart1">
    <w:name w:val="WW-Absatz-Standardschriftart1"/>
    <w:rsid w:val="00FA0099"/>
  </w:style>
  <w:style w:type="character" w:customStyle="1" w:styleId="WW-Absatz-Standardschriftart11">
    <w:name w:val="WW-Absatz-Standardschriftart11"/>
    <w:rsid w:val="00FA0099"/>
  </w:style>
  <w:style w:type="character" w:customStyle="1" w:styleId="WW-Absatz-Standardschriftart111">
    <w:name w:val="WW-Absatz-Standardschriftart111"/>
    <w:rsid w:val="00FA0099"/>
  </w:style>
  <w:style w:type="character" w:customStyle="1" w:styleId="WW-Absatz-Standardschriftart1111">
    <w:name w:val="WW-Absatz-Standardschriftart1111"/>
    <w:rsid w:val="00FA0099"/>
  </w:style>
  <w:style w:type="character" w:customStyle="1" w:styleId="WW-Absatz-Standardschriftart11111">
    <w:name w:val="WW-Absatz-Standardschriftart11111"/>
    <w:rsid w:val="00FA0099"/>
  </w:style>
  <w:style w:type="character" w:customStyle="1" w:styleId="WW-Absatz-Standardschriftart111111">
    <w:name w:val="WW-Absatz-Standardschriftart111111"/>
    <w:rsid w:val="00FA0099"/>
  </w:style>
  <w:style w:type="character" w:customStyle="1" w:styleId="WW-Absatz-Standardschriftart1111111">
    <w:name w:val="WW-Absatz-Standardschriftart1111111"/>
    <w:rsid w:val="00FA0099"/>
  </w:style>
  <w:style w:type="character" w:customStyle="1" w:styleId="WW-Absatz-Standardschriftart11111111">
    <w:name w:val="WW-Absatz-Standardschriftart11111111"/>
    <w:rsid w:val="00FA0099"/>
  </w:style>
  <w:style w:type="character" w:customStyle="1" w:styleId="WW-Absatz-Standardschriftart111111111">
    <w:name w:val="WW-Absatz-Standardschriftart111111111"/>
    <w:rsid w:val="00FA0099"/>
  </w:style>
  <w:style w:type="character" w:customStyle="1" w:styleId="WW-Absatz-Standardschriftart1111111111">
    <w:name w:val="WW-Absatz-Standardschriftart1111111111"/>
    <w:rsid w:val="00FA0099"/>
  </w:style>
  <w:style w:type="character" w:customStyle="1" w:styleId="WW-Absatz-Standardschriftart11111111111">
    <w:name w:val="WW-Absatz-Standardschriftart11111111111"/>
    <w:rsid w:val="00FA0099"/>
  </w:style>
  <w:style w:type="character" w:customStyle="1" w:styleId="WW-Absatz-Standardschriftart111111111111">
    <w:name w:val="WW-Absatz-Standardschriftart111111111111"/>
    <w:rsid w:val="00FA0099"/>
  </w:style>
  <w:style w:type="character" w:customStyle="1" w:styleId="WW-Absatz-Standardschriftart1111111111111">
    <w:name w:val="WW-Absatz-Standardschriftart1111111111111"/>
    <w:rsid w:val="00FA0099"/>
  </w:style>
  <w:style w:type="character" w:customStyle="1" w:styleId="WW-Absatz-Standardschriftart11111111111111">
    <w:name w:val="WW-Absatz-Standardschriftart11111111111111"/>
    <w:rsid w:val="00FA0099"/>
  </w:style>
  <w:style w:type="character" w:customStyle="1" w:styleId="WW-Absatz-Standardschriftart111111111111111">
    <w:name w:val="WW-Absatz-Standardschriftart111111111111111"/>
    <w:rsid w:val="00FA0099"/>
  </w:style>
  <w:style w:type="character" w:customStyle="1" w:styleId="WW-Absatz-Standardschriftart1111111111111111">
    <w:name w:val="WW-Absatz-Standardschriftart1111111111111111"/>
    <w:rsid w:val="00FA0099"/>
  </w:style>
  <w:style w:type="character" w:customStyle="1" w:styleId="WW-Absatz-Standardschriftart11111111111111111">
    <w:name w:val="WW-Absatz-Standardschriftart11111111111111111"/>
    <w:rsid w:val="00FA0099"/>
  </w:style>
  <w:style w:type="character" w:customStyle="1" w:styleId="WW-Absatz-Standardschriftart111111111111111111">
    <w:name w:val="WW-Absatz-Standardschriftart111111111111111111"/>
    <w:rsid w:val="00FA0099"/>
  </w:style>
  <w:style w:type="character" w:customStyle="1" w:styleId="WW-Absatz-Standardschriftart1111111111111111111">
    <w:name w:val="WW-Absatz-Standardschriftart1111111111111111111"/>
    <w:rsid w:val="00FA0099"/>
  </w:style>
  <w:style w:type="character" w:customStyle="1" w:styleId="WW-Absatz-Standardschriftart11111111111111111111">
    <w:name w:val="WW-Absatz-Standardschriftart11111111111111111111"/>
    <w:rsid w:val="00FA0099"/>
  </w:style>
  <w:style w:type="character" w:customStyle="1" w:styleId="WW-Absatz-Standardschriftart111111111111111111111">
    <w:name w:val="WW-Absatz-Standardschriftart111111111111111111111"/>
    <w:rsid w:val="00FA0099"/>
  </w:style>
  <w:style w:type="character" w:customStyle="1" w:styleId="WW-Absatz-Standardschriftart1111111111111111111111">
    <w:name w:val="WW-Absatz-Standardschriftart1111111111111111111111"/>
    <w:rsid w:val="00FA0099"/>
  </w:style>
  <w:style w:type="character" w:customStyle="1" w:styleId="WW-Absatz-Standardschriftart11111111111111111111111">
    <w:name w:val="WW-Absatz-Standardschriftart11111111111111111111111"/>
    <w:rsid w:val="00FA0099"/>
  </w:style>
  <w:style w:type="character" w:customStyle="1" w:styleId="WW-Absatz-Standardschriftart111111111111111111111111">
    <w:name w:val="WW-Absatz-Standardschriftart111111111111111111111111"/>
    <w:rsid w:val="00FA0099"/>
  </w:style>
  <w:style w:type="character" w:customStyle="1" w:styleId="WW-Absatz-Standardschriftart1111111111111111111111111">
    <w:name w:val="WW-Absatz-Standardschriftart1111111111111111111111111"/>
    <w:rsid w:val="00FA0099"/>
  </w:style>
  <w:style w:type="character" w:customStyle="1" w:styleId="WW-Absatz-Standardschriftart11111111111111111111111111">
    <w:name w:val="WW-Absatz-Standardschriftart11111111111111111111111111"/>
    <w:rsid w:val="00FA0099"/>
  </w:style>
  <w:style w:type="character" w:customStyle="1" w:styleId="1">
    <w:name w:val="Основной шрифт абзаца1"/>
    <w:rsid w:val="00FA0099"/>
  </w:style>
  <w:style w:type="character" w:customStyle="1" w:styleId="a3">
    <w:name w:val="Текст выноски Знак"/>
    <w:basedOn w:val="1"/>
    <w:rsid w:val="00FA009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FA0099"/>
  </w:style>
  <w:style w:type="character" w:customStyle="1" w:styleId="a5">
    <w:name w:val="Нижний колонтитул Знак"/>
    <w:basedOn w:val="1"/>
    <w:rsid w:val="00FA0099"/>
  </w:style>
  <w:style w:type="character" w:customStyle="1" w:styleId="a6">
    <w:name w:val="Символ нумерации"/>
    <w:rsid w:val="00FA0099"/>
  </w:style>
  <w:style w:type="paragraph" w:customStyle="1" w:styleId="a7">
    <w:name w:val="Заголовок"/>
    <w:basedOn w:val="a"/>
    <w:next w:val="a8"/>
    <w:rsid w:val="00FA00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FA0099"/>
    <w:pPr>
      <w:spacing w:after="120"/>
    </w:pPr>
  </w:style>
  <w:style w:type="paragraph" w:styleId="a9">
    <w:name w:val="List"/>
    <w:basedOn w:val="a8"/>
    <w:rsid w:val="00FA0099"/>
    <w:rPr>
      <w:rFonts w:ascii="Arial" w:hAnsi="Arial" w:cs="Mangal"/>
    </w:rPr>
  </w:style>
  <w:style w:type="paragraph" w:customStyle="1" w:styleId="10">
    <w:name w:val="Название1"/>
    <w:basedOn w:val="a"/>
    <w:rsid w:val="00FA009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FA0099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FA009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FA00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FA0099"/>
    <w:pPr>
      <w:suppressLineNumbers/>
    </w:pPr>
  </w:style>
  <w:style w:type="paragraph" w:customStyle="1" w:styleId="af">
    <w:name w:val="Заголовок таблицы"/>
    <w:basedOn w:val="ae"/>
    <w:rsid w:val="00FA0099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4B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E15AE"/>
    <w:pPr>
      <w:ind w:left="720"/>
      <w:contextualSpacing/>
    </w:pPr>
  </w:style>
  <w:style w:type="paragraph" w:styleId="af2">
    <w:name w:val="Subtitle"/>
    <w:basedOn w:val="a"/>
    <w:next w:val="a"/>
    <w:link w:val="af3"/>
    <w:uiPriority w:val="11"/>
    <w:qFormat/>
    <w:rsid w:val="00CE4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E45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Default">
    <w:name w:val="Default"/>
    <w:rsid w:val="00992F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F7C6A-E8BF-4AE4-B4A5-F3DF323A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redkest</dc:creator>
  <cp:lastModifiedBy>User</cp:lastModifiedBy>
  <cp:revision>23</cp:revision>
  <cp:lastPrinted>2015-04-30T07:44:00Z</cp:lastPrinted>
  <dcterms:created xsi:type="dcterms:W3CDTF">2014-09-10T08:49:00Z</dcterms:created>
  <dcterms:modified xsi:type="dcterms:W3CDTF">2015-04-30T07:55:00Z</dcterms:modified>
</cp:coreProperties>
</file>