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97470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74708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555 833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555 833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  <w:p w:rsidR="00D8332F" w:rsidRDefault="00D833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4708" w:rsidRDefault="00D833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4708" w:rsidRDefault="0027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правления  ЖСК</w:t>
            </w:r>
            <w:r w:rsidR="00D8332F">
              <w:rPr>
                <w:rFonts w:ascii="Verdana" w:hAnsi="Verdana" w:cs="Verdana"/>
                <w:sz w:val="16"/>
                <w:szCs w:val="16"/>
              </w:rPr>
              <w:t xml:space="preserve"> «Рубин»</w:t>
            </w:r>
          </w:p>
        </w:tc>
      </w:tr>
      <w:tr w:rsidR="0097470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D8332F">
              <w:rPr>
                <w:rFonts w:ascii="Verdana" w:hAnsi="Verdana" w:cs="Verdana"/>
                <w:sz w:val="16"/>
                <w:szCs w:val="16"/>
              </w:rPr>
              <w:t xml:space="preserve">________ / </w:t>
            </w:r>
            <w:proofErr w:type="spellStart"/>
            <w:r w:rsidR="00D8332F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D8332F">
              <w:rPr>
                <w:rFonts w:ascii="Verdana" w:hAnsi="Verdana" w:cs="Verdana"/>
                <w:sz w:val="16"/>
                <w:szCs w:val="16"/>
              </w:rPr>
              <w:t xml:space="preserve">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D8332F">
              <w:rPr>
                <w:rFonts w:ascii="Verdana" w:hAnsi="Verdana" w:cs="Verdana"/>
                <w:sz w:val="16"/>
                <w:szCs w:val="16"/>
              </w:rPr>
              <w:t>________ / Кононенко Н.П.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97470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 w:rsidP="0027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274E64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 w:rsidP="0027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274E64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974708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4708" w:rsidRDefault="00D833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97470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97470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 w:rsidP="00BB1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CF7543">
              <w:rPr>
                <w:rFonts w:ascii="Verdana" w:hAnsi="Verdana" w:cs="Verdana"/>
                <w:sz w:val="16"/>
                <w:szCs w:val="16"/>
              </w:rPr>
              <w:t xml:space="preserve">выполнение работ по </w:t>
            </w:r>
            <w:r>
              <w:rPr>
                <w:rFonts w:ascii="Verdana" w:hAnsi="Verdana" w:cs="Verdana"/>
                <w:sz w:val="16"/>
                <w:szCs w:val="16"/>
              </w:rPr>
              <w:t>благоустройств</w:t>
            </w:r>
            <w:r w:rsidR="00CF7543">
              <w:rPr>
                <w:rFonts w:ascii="Verdana" w:hAnsi="Verdana" w:cs="Verdana"/>
                <w:sz w:val="16"/>
                <w:szCs w:val="16"/>
              </w:rPr>
              <w:t>у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МКД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по ул.Мариу</w:t>
            </w:r>
            <w:r w:rsidR="00D8332F">
              <w:rPr>
                <w:rFonts w:ascii="Verdana" w:hAnsi="Verdana" w:cs="Verdana"/>
                <w:sz w:val="16"/>
                <w:szCs w:val="16"/>
              </w:rPr>
              <w:t xml:space="preserve">польская,16-18 г. Калининград </w:t>
            </w:r>
            <w:r>
              <w:rPr>
                <w:rFonts w:ascii="Verdana" w:hAnsi="Verdana" w:cs="Verdana"/>
                <w:sz w:val="16"/>
                <w:szCs w:val="16"/>
              </w:rPr>
              <w:t>(по муниципальной программе "Формирование современной городской среды городского округа "Город Калининград")</w:t>
            </w:r>
          </w:p>
        </w:tc>
      </w:tr>
      <w:tr w:rsidR="0097470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555.833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7470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97470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31.169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7470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текущих ценах на 2019-III квартал по НБ: "ГЭСН-2017 в редакции приказа Минстроя России от 18.07.2019 № 409/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".</w:t>
            </w:r>
          </w:p>
        </w:tc>
      </w:tr>
      <w:tr w:rsidR="0097470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III квартал 2019 г. Цены в номенклатуре КСР</w:t>
            </w:r>
          </w:p>
        </w:tc>
      </w:tr>
    </w:tbl>
    <w:p w:rsidR="00974708" w:rsidRDefault="009747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974708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974708" w:rsidRDefault="00974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974708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974708" w:rsidRPr="00D8332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Pr="00D8332F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Pr="00D8332F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proofErr w:type="spellStart"/>
            <w:r w:rsidRPr="00D8332F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ул</w:t>
            </w:r>
            <w:proofErr w:type="gramStart"/>
            <w:r w:rsidRPr="00D8332F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.М</w:t>
            </w:r>
            <w:proofErr w:type="gramEnd"/>
            <w:r w:rsidRPr="00D8332F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ариупольская</w:t>
            </w:r>
            <w:proofErr w:type="spellEnd"/>
            <w:r w:rsidRPr="00D8332F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, 16-18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М и н и м а л ь н ы е    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а б о т ы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68-12-5 </w:t>
            </w:r>
          </w:p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112*0.07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1 012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366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103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1 350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5 026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17 585.60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4 748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3 286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1 392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11 047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7.8*1.8+(27*0.3*0.15)*2.2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4 657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ДВОРОВОЙ ТЕРРИТОРИИ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(тип 2)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4 201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182*0.4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3.175536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1.097824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0.752752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783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2.422784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3 237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5 733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18 717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72.8*1.6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7 246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182*0.2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5.05232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1 406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1 075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189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1 584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341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2.57712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3 373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807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12 491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21 930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36.4*1.10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4 397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3.81654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1 107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5.40722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954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389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700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1 339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460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409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155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283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8 993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до 20см  или исключать к нормам с 27-04-003-05 по 27-04-003-07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5, Н48= 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103 770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182*0.2*1.25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182*0.8/1000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0.096096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18 365.67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2 755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(0.1456)*1.03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пористых крупнозернистых,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25 059.09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4 561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3.46892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299.087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1 038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1 385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427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181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1 814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656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60 512.22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9 964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(0.182)*0.0108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54 731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(0.182)*92.5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=3250.03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27-06-021-06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каждые 0,5 см изменения толщины покрытия добавлять до 5см   или исключать: к норме 27-06-020-06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2, Н5= 2, Н48= 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(0.182)*0.0014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4.2224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13 723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(0.182)*11.6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=3250.03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182*0.3/1000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18 365.67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(0.0546)*1.03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26 227.95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4 773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3.47984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299.004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1 040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1 385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91.08.01-021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91.08.02-011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427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181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1 814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656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60 512.22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10 181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(0.182)*0.0108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С04.2-01.01-0051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плотные мелкозернистые тип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марка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17.581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4 028.20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70 820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(0.182)*96.6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=4028.20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37*0.3*0.3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0.1452546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0.0502164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0.0344322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0.1108224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3.33*1.6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37*0.3*0.2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0.30536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204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12 943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28.1496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4 910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242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7 083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24 066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12 899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(0.37)*100.0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259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961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1 687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(0.007)*102.0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3 509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7+7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3 330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Виброплита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4 771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11 002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3 142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24*0.2*0.28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0.0584508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0.0202072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0.0138556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0.0445952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1.34*1.6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24*0.28*0.1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3 525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3 185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10 739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(0.24)*(0.06*0.33)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4 150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(0.24)*(5.9*0.86)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4 797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(0.24)*100.0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5 385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10 419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1 436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</w:t>
            </w:r>
          </w:p>
        </w:tc>
      </w:tr>
      <w:tr w:rsidR="00974708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</w:t>
            </w:r>
          </w:p>
        </w:tc>
      </w:tr>
      <w:tr w:rsidR="00974708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2 767</w:t>
            </w: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(0.4)*2.0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389 773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363 549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254 959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1, 2; %=95 - по стр. 5, 25, 31, 40; %=142 - по стр. 7, 9, 10, 12, 14, 17, 20, 22, 27, 29, 33, 35, 37, 42, 44; %=115 - по стр. 48, 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40 794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1, 2; %=43 - по стр. 5, 25, 31, 40; %=81 - по стр. 7, 9, 10, 12, 14, 17, 20, 22, 27, 29, 33, 35, 37, 42, 44; %=77 - по стр. 48, 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23 545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427 888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26 224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26 224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454 112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9 082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463 194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92 639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555 833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40 794</w:t>
            </w:r>
          </w:p>
        </w:tc>
      </w:tr>
      <w:tr w:rsidR="00974708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23 545</w:t>
            </w:r>
          </w:p>
        </w:tc>
      </w:tr>
    </w:tbl>
    <w:p w:rsidR="00974708" w:rsidRDefault="009747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97470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"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МКД"     </w:t>
            </w:r>
            <w:r w:rsidR="00B31C9D">
              <w:rPr>
                <w:rFonts w:ascii="Verdana" w:hAnsi="Verdana" w:cs="Verdana"/>
                <w:sz w:val="16"/>
                <w:szCs w:val="16"/>
              </w:rPr>
              <w:t xml:space="preserve">                       </w:t>
            </w:r>
            <w:r>
              <w:rPr>
                <w:rFonts w:ascii="Verdana" w:hAnsi="Verdana" w:cs="Verdana"/>
                <w:sz w:val="16"/>
                <w:szCs w:val="16"/>
              </w:rPr>
              <w:t>Смородина Т.С.</w:t>
            </w:r>
          </w:p>
        </w:tc>
      </w:tr>
      <w:tr w:rsidR="0097470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7470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470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708" w:rsidRDefault="00B31C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СО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Дощук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Т.Ю.</w:t>
            </w:r>
          </w:p>
        </w:tc>
      </w:tr>
      <w:tr w:rsidR="0097470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9747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74708" w:rsidRDefault="000A1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A1E46" w:rsidRDefault="000A1E4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A1E46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79" w:rsidRDefault="00B06379">
      <w:pPr>
        <w:spacing w:after="0" w:line="240" w:lineRule="auto"/>
      </w:pPr>
      <w:r>
        <w:separator/>
      </w:r>
    </w:p>
  </w:endnote>
  <w:endnote w:type="continuationSeparator" w:id="0">
    <w:p w:rsidR="00B06379" w:rsidRDefault="00B0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08" w:rsidRDefault="000A1E4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B1E99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79" w:rsidRDefault="00B06379">
      <w:pPr>
        <w:spacing w:after="0" w:line="240" w:lineRule="auto"/>
      </w:pPr>
      <w:r>
        <w:separator/>
      </w:r>
    </w:p>
  </w:footnote>
  <w:footnote w:type="continuationSeparator" w:id="0">
    <w:p w:rsidR="00B06379" w:rsidRDefault="00B0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97470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74708" w:rsidRDefault="000A1E4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500 * 1 * 4/2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974708" w:rsidRDefault="000A1E4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74708" w:rsidRDefault="000A1E4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2F"/>
    <w:rsid w:val="000A1E46"/>
    <w:rsid w:val="00274E64"/>
    <w:rsid w:val="007D4F8F"/>
    <w:rsid w:val="008D51FD"/>
    <w:rsid w:val="00974708"/>
    <w:rsid w:val="00B06379"/>
    <w:rsid w:val="00B31C9D"/>
    <w:rsid w:val="00BB1E99"/>
    <w:rsid w:val="00CF7543"/>
    <w:rsid w:val="00D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3814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10</cp:revision>
  <dcterms:created xsi:type="dcterms:W3CDTF">2019-11-12T09:15:00Z</dcterms:created>
  <dcterms:modified xsi:type="dcterms:W3CDTF">2019-11-12T13:23:00Z</dcterms:modified>
</cp:coreProperties>
</file>