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B9415" w14:textId="77777777" w:rsidR="007342E9" w:rsidRDefault="007342E9">
      <w:pPr>
        <w:ind w:left="284"/>
        <w:jc w:val="right"/>
        <w:rPr>
          <w:bCs/>
          <w:sz w:val="16"/>
          <w:szCs w:val="16"/>
        </w:rPr>
      </w:pPr>
    </w:p>
    <w:p w14:paraId="2DACD2D4" w14:textId="77777777" w:rsidR="007342E9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5A20E9C1" w14:textId="77777777" w:rsidR="007342E9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3BB469AE" w14:textId="77777777" w:rsidR="007342E9" w:rsidRDefault="007342E9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13470684" w14:textId="77777777" w:rsidR="007342E9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26D1A250" w14:textId="77777777" w:rsidR="007342E9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534C9EEB" w14:textId="77777777" w:rsidR="007342E9" w:rsidRDefault="007342E9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3D797EA1" w14:textId="77777777" w:rsidR="007342E9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78FBB77C" w14:textId="77777777" w:rsidR="007342E9" w:rsidRDefault="007342E9">
      <w:pPr>
        <w:pStyle w:val="20"/>
        <w:rPr>
          <w:sz w:val="28"/>
          <w:szCs w:val="28"/>
        </w:rPr>
      </w:pPr>
    </w:p>
    <w:p w14:paraId="6BBAF772" w14:textId="77777777" w:rsidR="007342E9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 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</w:p>
    <w:p w14:paraId="7EB3C3BA" w14:textId="77777777" w:rsidR="007342E9" w:rsidRDefault="007342E9">
      <w:pPr>
        <w:pStyle w:val="20"/>
        <w:ind w:firstLine="709"/>
        <w:rPr>
          <w:sz w:val="28"/>
          <w:szCs w:val="28"/>
        </w:rPr>
      </w:pPr>
    </w:p>
    <w:p w14:paraId="5168A563" w14:textId="77777777" w:rsidR="007342E9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369DB9AE" w14:textId="77777777" w:rsidR="007342E9" w:rsidRDefault="007342E9">
      <w:pPr>
        <w:jc w:val="center"/>
        <w:rPr>
          <w:b/>
          <w:sz w:val="28"/>
          <w:szCs w:val="28"/>
        </w:rPr>
      </w:pPr>
    </w:p>
    <w:p w14:paraId="5BE92592" w14:textId="71766011" w:rsidR="007342E9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нежилое помещение, подвал № 1, расположенное по адресу: Российская Федерация, Калининградская область, г. Калининград, ул. Коммунальная, д. 29-35, пом. I-КМИ, с кадастровым номером 39:15:121528:136, общей площадью 18,2 кв.м</w:t>
      </w:r>
      <w:bookmarkEnd w:id="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5D17AC">
        <w:rPr>
          <w:rFonts w:ascii="Times New Roman" w:hAnsi="Times New Roman" w:cs="Times New Roman"/>
          <w:sz w:val="28"/>
          <w:szCs w:val="28"/>
        </w:rPr>
        <w:t>07.05.</w:t>
      </w:r>
      <w:r>
        <w:rPr>
          <w:rFonts w:ascii="Times New Roman" w:hAnsi="Times New Roman" w:cs="Times New Roman"/>
          <w:sz w:val="28"/>
          <w:szCs w:val="28"/>
        </w:rPr>
        <w:t>2026 г. № КУВИ-</w:t>
      </w:r>
      <w:r w:rsidR="005D17AC">
        <w:rPr>
          <w:rFonts w:ascii="Times New Roman" w:hAnsi="Times New Roman" w:cs="Times New Roman"/>
          <w:sz w:val="28"/>
          <w:szCs w:val="28"/>
        </w:rPr>
        <w:t>001/2026-63003853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1A533852" w14:textId="6196EE45" w:rsidR="007342E9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5D17AC">
        <w:rPr>
          <w:rFonts w:ascii="Times New Roman" w:hAnsi="Times New Roman" w:cs="Times New Roman"/>
          <w:sz w:val="28"/>
          <w:szCs w:val="28"/>
        </w:rPr>
        <w:t>19.02.2014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</w:t>
      </w:r>
      <w:r w:rsidR="005D17AC">
        <w:rPr>
          <w:rFonts w:ascii="Times New Roman" w:hAnsi="Times New Roman" w:cs="Times New Roman"/>
          <w:sz w:val="28"/>
          <w:szCs w:val="28"/>
        </w:rPr>
        <w:t>39-39-01/038/2014-498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A452F2" w14:textId="77777777" w:rsidR="007342E9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0C0EC763" w14:textId="77777777" w:rsidR="007342E9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действующим законодательством Российской Федерации. При этом </w:t>
      </w:r>
      <w:r>
        <w:rPr>
          <w:rFonts w:ascii="Times New Roman" w:hAnsi="Times New Roman" w:cs="Times New Roman"/>
          <w:sz w:val="28"/>
          <w:szCs w:val="28"/>
        </w:rPr>
        <w:lastRenderedPageBreak/>
        <w:t>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2E03E0A8" w14:textId="77777777" w:rsidR="007342E9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</w:p>
    <w:p w14:paraId="65CE4FA4" w14:textId="77777777" w:rsidR="007342E9" w:rsidRDefault="00000000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>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36D232C7" w14:textId="77777777" w:rsidR="007342E9" w:rsidRDefault="007342E9">
      <w:pPr>
        <w:pStyle w:val="20"/>
        <w:ind w:firstLine="0"/>
        <w:rPr>
          <w:sz w:val="28"/>
          <w:szCs w:val="28"/>
        </w:rPr>
      </w:pPr>
    </w:p>
    <w:p w14:paraId="38F2BADC" w14:textId="77777777" w:rsidR="007342E9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52F75719" w14:textId="77777777" w:rsidR="007342E9" w:rsidRDefault="007342E9">
      <w:pPr>
        <w:jc w:val="center"/>
        <w:rPr>
          <w:rStyle w:val="a3"/>
          <w:sz w:val="28"/>
          <w:szCs w:val="28"/>
        </w:rPr>
      </w:pPr>
    </w:p>
    <w:p w14:paraId="75D5375D" w14:textId="77777777" w:rsidR="007342E9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0FB9F076" w14:textId="77777777" w:rsidR="007342E9" w:rsidRDefault="007342E9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6B4A9424" w14:textId="77777777" w:rsidR="007342E9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2722088A" w14:textId="77777777" w:rsidR="007342E9" w:rsidRDefault="007342E9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FAE597E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3EAC1BED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6BB8352D" w14:textId="77777777" w:rsidR="007342E9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88 816 (восемьдесят восемь тысяч восемьсот шестнадцать) рублей 00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- задаток, оплаченный Покупателем для участия в аукционе в электронной форме по продаже муниципального имущества, и подлежит зачету в оплату цены за Объект.</w:t>
      </w:r>
    </w:p>
    <w:p w14:paraId="14DCF6A3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7BEE8548" w14:textId="77777777" w:rsidR="007342E9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087C1298" w14:textId="77777777" w:rsidR="007342E9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1AE21961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6EF44EA4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2D79D075" w14:textId="77777777" w:rsidR="007342E9" w:rsidRDefault="007342E9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353EDB1E" w14:textId="77777777" w:rsidR="007342E9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4768D3BB" w14:textId="77777777" w:rsidR="007342E9" w:rsidRDefault="007342E9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1B8F91DD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6DDB9875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1C74C428" w14:textId="77777777" w:rsidR="007342E9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4695EB8D" w14:textId="77777777" w:rsidR="007342E9" w:rsidRDefault="007342E9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007A62D5" w14:textId="77777777" w:rsidR="007342E9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722E3A5A" w14:textId="77777777" w:rsidR="007342E9" w:rsidRDefault="007342E9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728178A4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6BFE312C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11B16018" w14:textId="77777777" w:rsidR="007342E9" w:rsidRDefault="007342E9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5CC03CFA" w14:textId="77777777" w:rsidR="007342E9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55F02EDE" w14:textId="77777777" w:rsidR="007342E9" w:rsidRDefault="007342E9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7A42D1A3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707155FE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46FCF42C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71302269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5EA4FB99" w14:textId="77777777" w:rsidR="007342E9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7A54F452" w14:textId="77777777" w:rsidR="007342E9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282DE287" w14:textId="77777777" w:rsidR="007342E9" w:rsidRDefault="00000000">
      <w:pPr>
        <w:ind w:firstLine="680"/>
        <w:jc w:val="both"/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03582EE3" w14:textId="77777777" w:rsidR="007342E9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690B65C5" w14:textId="77777777" w:rsidR="007342E9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754C3651" w14:textId="77777777" w:rsidR="007342E9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07CCB605" w14:textId="77777777" w:rsidR="007342E9" w:rsidRDefault="007342E9">
      <w:pPr>
        <w:jc w:val="center"/>
        <w:rPr>
          <w:b/>
          <w:sz w:val="28"/>
          <w:szCs w:val="28"/>
        </w:rPr>
      </w:pPr>
    </w:p>
    <w:p w14:paraId="536F8334" w14:textId="77777777" w:rsidR="007342E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7809543A" w14:textId="77777777" w:rsidR="007342E9" w:rsidRDefault="007342E9">
      <w:pPr>
        <w:jc w:val="center"/>
        <w:rPr>
          <w:b/>
          <w:sz w:val="28"/>
          <w:szCs w:val="28"/>
        </w:rPr>
      </w:pPr>
    </w:p>
    <w:p w14:paraId="18F13C52" w14:textId="77777777" w:rsidR="007342E9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79A3C404" w14:textId="77777777" w:rsidR="007342E9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1AA3D06E" w14:textId="77777777" w:rsidR="007342E9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197FD2EC" w14:textId="77777777" w:rsidR="007342E9" w:rsidRDefault="007342E9">
      <w:pPr>
        <w:pStyle w:val="20"/>
        <w:rPr>
          <w:rStyle w:val="a3"/>
          <w:b w:val="0"/>
          <w:sz w:val="28"/>
          <w:szCs w:val="28"/>
        </w:rPr>
      </w:pPr>
    </w:p>
    <w:p w14:paraId="57CB5BBC" w14:textId="77777777" w:rsidR="007342E9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2F8B1763" w14:textId="77777777" w:rsidR="007342E9" w:rsidRDefault="007342E9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060CED83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39006513" w14:textId="77777777" w:rsidR="007342E9" w:rsidRDefault="007342E9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5F32635D" w14:textId="77777777" w:rsidR="007342E9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2B1AE258" w14:textId="77777777" w:rsidR="007342E9" w:rsidRDefault="007342E9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416A119A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1D320D4D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2434F9F9" w14:textId="77777777" w:rsidR="007342E9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1F668560" w14:textId="77777777" w:rsidR="007342E9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3B176507" w14:textId="77777777" w:rsidR="007342E9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0B8B9D61" w14:textId="77777777" w:rsidR="007342E9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приложение № 1 – выписки из Единого государственного реестра недвижимости на 4 л.</w:t>
      </w:r>
    </w:p>
    <w:p w14:paraId="062151EE" w14:textId="77777777" w:rsidR="007342E9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4750DA12" w14:textId="77777777" w:rsidR="007342E9" w:rsidRDefault="007342E9">
      <w:pPr>
        <w:pStyle w:val="ac"/>
        <w:spacing w:line="240" w:lineRule="auto"/>
        <w:ind w:firstLine="680"/>
        <w:rPr>
          <w:sz w:val="28"/>
          <w:szCs w:val="28"/>
        </w:rPr>
      </w:pPr>
    </w:p>
    <w:p w14:paraId="03CAD0BD" w14:textId="77777777" w:rsidR="007342E9" w:rsidRDefault="007342E9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16B6A13A" w14:textId="77777777" w:rsidR="007342E9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7753FB3E" w14:textId="77777777" w:rsidR="007342E9" w:rsidRDefault="007342E9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6BDA7D2C" w14:textId="77777777" w:rsidR="007342E9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3800E05E" w14:textId="77777777" w:rsidR="007342E9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14AC58D5" w14:textId="77777777" w:rsidR="007342E9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32D89F53" w14:textId="77777777" w:rsidR="007342E9" w:rsidRDefault="00000000">
      <w:r>
        <w:rPr>
          <w:b/>
          <w:color w:val="000000"/>
          <w:sz w:val="28"/>
          <w:szCs w:val="28"/>
        </w:rPr>
        <w:t>Наименование банка России:</w:t>
      </w:r>
    </w:p>
    <w:p w14:paraId="3B64F29E" w14:textId="77777777" w:rsidR="007342E9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2ABC6B78" w14:textId="77777777" w:rsidR="007342E9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1973ACCB" w14:textId="77777777" w:rsidR="007342E9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05B8A531" w14:textId="77777777" w:rsidR="007342E9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17A5FA2E" w14:textId="77777777" w:rsidR="007342E9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557B8516" w14:textId="77777777" w:rsidR="007342E9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7EAD76AE" w14:textId="77777777" w:rsidR="007342E9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5FAEDB4F" w14:textId="77777777" w:rsidR="007342E9" w:rsidRDefault="007342E9">
      <w:pPr>
        <w:jc w:val="both"/>
        <w:rPr>
          <w:color w:val="000000"/>
          <w:sz w:val="28"/>
          <w:szCs w:val="28"/>
        </w:rPr>
      </w:pPr>
    </w:p>
    <w:p w14:paraId="52204754" w14:textId="77777777" w:rsidR="007342E9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3B5D555B" w14:textId="77777777" w:rsidR="007342E9" w:rsidRDefault="007342E9">
      <w:pPr>
        <w:ind w:left="708"/>
        <w:jc w:val="both"/>
        <w:rPr>
          <w:b/>
          <w:color w:val="000000"/>
          <w:sz w:val="28"/>
          <w:szCs w:val="28"/>
        </w:rPr>
      </w:pPr>
    </w:p>
    <w:p w14:paraId="06A056DC" w14:textId="77777777" w:rsidR="007342E9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5030DE62" w14:textId="77777777" w:rsidR="007342E9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7DD032BC" w14:textId="77777777" w:rsidR="007342E9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37374E08" w14:textId="77777777" w:rsidR="007342E9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5FB96CEF" w14:textId="77777777" w:rsidR="007342E9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6794F978" w14:textId="77777777" w:rsidR="007342E9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593358F8" w14:textId="77777777" w:rsidR="007342E9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21E8FCE9" w14:textId="77777777" w:rsidR="007342E9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023B2FD2" w14:textId="77777777" w:rsidR="007342E9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33A62F1B" w14:textId="77777777" w:rsidR="007342E9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0969F1E9" w14:textId="77777777" w:rsidR="007342E9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40722C9E" w14:textId="77777777" w:rsidR="007342E9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77269358" w14:textId="77777777" w:rsidR="007342E9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1DEF9108" w14:textId="77777777" w:rsidR="007342E9" w:rsidRDefault="007342E9">
      <w:pPr>
        <w:jc w:val="both"/>
        <w:rPr>
          <w:sz w:val="28"/>
          <w:szCs w:val="28"/>
        </w:rPr>
      </w:pPr>
    </w:p>
    <w:p w14:paraId="0A9B8F57" w14:textId="77777777" w:rsidR="007342E9" w:rsidRDefault="007342E9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000" w:firstRow="0" w:lastRow="0" w:firstColumn="0" w:lastColumn="0" w:noHBand="0" w:noVBand="0"/>
      </w:tblPr>
      <w:tblGrid>
        <w:gridCol w:w="4840"/>
        <w:gridCol w:w="4836"/>
      </w:tblGrid>
      <w:tr w:rsidR="007342E9" w14:paraId="3726727D" w14:textId="77777777">
        <w:trPr>
          <w:jc w:val="center"/>
        </w:trPr>
        <w:tc>
          <w:tcPr>
            <w:tcW w:w="4840" w:type="dxa"/>
          </w:tcPr>
          <w:p w14:paraId="0CD6AF43" w14:textId="77777777" w:rsidR="007342E9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230E48BA" w14:textId="77777777" w:rsidR="007342E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7608C190" w14:textId="77777777" w:rsidR="007342E9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48F6A1C8" w14:textId="77777777" w:rsidR="007342E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38A941DC" w14:textId="77777777" w:rsidR="007342E9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50506458" w14:textId="77777777" w:rsidR="007342E9" w:rsidRDefault="007342E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342E9" w14:paraId="4647C999" w14:textId="77777777">
        <w:trPr>
          <w:jc w:val="center"/>
        </w:trPr>
        <w:tc>
          <w:tcPr>
            <w:tcW w:w="4840" w:type="dxa"/>
          </w:tcPr>
          <w:p w14:paraId="5902FC2D" w14:textId="77777777" w:rsidR="007342E9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62913139" w14:textId="77777777" w:rsidR="007342E9" w:rsidRDefault="007342E9">
            <w:pPr>
              <w:rPr>
                <w:b/>
                <w:sz w:val="28"/>
                <w:szCs w:val="28"/>
              </w:rPr>
            </w:pPr>
          </w:p>
          <w:p w14:paraId="771A409B" w14:textId="77777777" w:rsidR="007342E9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452D5F89" w14:textId="77777777" w:rsidR="007342E9" w:rsidRDefault="007342E9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78B6F3E4" w14:textId="77777777" w:rsidR="007342E9" w:rsidRDefault="007342E9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1DB76BF7" w14:textId="77777777" w:rsidR="007342E9" w:rsidRDefault="007342E9">
            <w:pPr>
              <w:jc w:val="both"/>
              <w:rPr>
                <w:b/>
                <w:sz w:val="28"/>
                <w:szCs w:val="28"/>
              </w:rPr>
            </w:pPr>
          </w:p>
          <w:p w14:paraId="20B59935" w14:textId="77777777" w:rsidR="007342E9" w:rsidRDefault="007342E9">
            <w:pPr>
              <w:jc w:val="both"/>
              <w:rPr>
                <w:b/>
                <w:sz w:val="28"/>
                <w:szCs w:val="28"/>
              </w:rPr>
            </w:pPr>
          </w:p>
          <w:p w14:paraId="71C33BC0" w14:textId="77777777" w:rsidR="007342E9" w:rsidRDefault="007342E9">
            <w:pPr>
              <w:jc w:val="both"/>
              <w:rPr>
                <w:b/>
                <w:sz w:val="28"/>
                <w:szCs w:val="28"/>
              </w:rPr>
            </w:pPr>
          </w:p>
          <w:p w14:paraId="69D8291D" w14:textId="77777777" w:rsidR="007342E9" w:rsidRDefault="007342E9">
            <w:pPr>
              <w:jc w:val="both"/>
              <w:rPr>
                <w:b/>
                <w:sz w:val="28"/>
                <w:szCs w:val="28"/>
              </w:rPr>
            </w:pPr>
          </w:p>
          <w:p w14:paraId="24AE1AD3" w14:textId="77777777" w:rsidR="007342E9" w:rsidRDefault="007342E9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4B0DCE38" w14:textId="77777777" w:rsidR="007342E9" w:rsidRDefault="007342E9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6BAD19CD" w14:textId="77777777" w:rsidR="007342E9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6AC3B70B" w14:textId="77777777" w:rsidR="007342E9" w:rsidRDefault="007342E9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71521EA6" w14:textId="77777777" w:rsidR="007342E9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766EB798" w14:textId="77777777" w:rsidR="007342E9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108634A3" w14:textId="77777777" w:rsidR="007342E9" w:rsidRDefault="00000000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079E12C8" w14:textId="77777777" w:rsidR="007342E9" w:rsidRDefault="00000000">
      <w:pPr>
        <w:pStyle w:val="20"/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564333A9" w14:textId="77777777" w:rsidR="007342E9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помещение, подвал № 1, расположенное по адресу: Российская Федерация, Калининградская область, г. Калининград, ул. Коммунальная, д. 29-35, пом. I-КМИ, с кадастровым номером 39:15:121528:136, общей площадью 18,2 кв.м</w:t>
      </w:r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6B21AC4A" w14:textId="77777777" w:rsidR="007342E9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05DB812E" w14:textId="77777777" w:rsidR="007342E9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50F78392" w14:textId="77777777" w:rsidR="007342E9" w:rsidRDefault="007342E9">
      <w:pPr>
        <w:pStyle w:val="ac"/>
        <w:spacing w:line="240" w:lineRule="auto"/>
        <w:ind w:firstLine="680"/>
        <w:rPr>
          <w:sz w:val="22"/>
          <w:szCs w:val="22"/>
        </w:rPr>
      </w:pPr>
    </w:p>
    <w:p w14:paraId="427F6B47" w14:textId="77777777" w:rsidR="007342E9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2D436A92" w14:textId="77777777" w:rsidR="007342E9" w:rsidRDefault="007342E9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962"/>
        <w:gridCol w:w="5245"/>
      </w:tblGrid>
      <w:tr w:rsidR="007342E9" w14:paraId="45A8E6B9" w14:textId="77777777">
        <w:trPr>
          <w:trHeight w:val="1723"/>
        </w:trPr>
        <w:tc>
          <w:tcPr>
            <w:tcW w:w="4962" w:type="dxa"/>
          </w:tcPr>
          <w:p w14:paraId="0E5C2C79" w14:textId="77777777" w:rsidR="007342E9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0122D1BD" w14:textId="77777777" w:rsidR="007342E9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2FD4E07B" w14:textId="77777777" w:rsidR="007342E9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14B49798" w14:textId="77777777" w:rsidR="007342E9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6F285714" w14:textId="77777777" w:rsidR="007342E9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79A18CF1" w14:textId="77777777" w:rsidR="007342E9" w:rsidRDefault="007342E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342E9" w14:paraId="699B41A8" w14:textId="77777777">
        <w:trPr>
          <w:trHeight w:val="557"/>
        </w:trPr>
        <w:tc>
          <w:tcPr>
            <w:tcW w:w="4962" w:type="dxa"/>
          </w:tcPr>
          <w:p w14:paraId="7BA813B5" w14:textId="77777777" w:rsidR="007342E9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7A08F20C" w14:textId="77777777" w:rsidR="007342E9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443ABAC2" w14:textId="77777777" w:rsidR="007342E9" w:rsidRDefault="007342E9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1C1B7CD2" w14:textId="77777777" w:rsidR="007342E9" w:rsidRDefault="007342E9">
            <w:pPr>
              <w:rPr>
                <w:sz w:val="22"/>
                <w:szCs w:val="22"/>
              </w:rPr>
            </w:pPr>
          </w:p>
          <w:p w14:paraId="65903DAF" w14:textId="77777777" w:rsidR="007342E9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7342E9" w14:paraId="28A83273" w14:textId="77777777">
        <w:trPr>
          <w:trHeight w:val="437"/>
        </w:trPr>
        <w:tc>
          <w:tcPr>
            <w:tcW w:w="10207" w:type="dxa"/>
            <w:gridSpan w:val="2"/>
          </w:tcPr>
          <w:p w14:paraId="0432B721" w14:textId="77777777" w:rsidR="007342E9" w:rsidRDefault="007342E9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7342E9" w14:paraId="68730696" w14:textId="77777777">
        <w:trPr>
          <w:trHeight w:val="557"/>
        </w:trPr>
        <w:tc>
          <w:tcPr>
            <w:tcW w:w="4962" w:type="dxa"/>
          </w:tcPr>
          <w:p w14:paraId="57A427DD" w14:textId="77777777" w:rsidR="007342E9" w:rsidRDefault="007342E9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4F9A2B11" w14:textId="77777777" w:rsidR="007342E9" w:rsidRDefault="007342E9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1FD09969" w14:textId="77777777" w:rsidR="007342E9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209A20B8" w14:textId="77777777" w:rsidR="007342E9" w:rsidRDefault="007342E9">
      <w:pPr>
        <w:rPr>
          <w:sz w:val="27"/>
          <w:szCs w:val="27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5920"/>
        <w:gridCol w:w="3651"/>
      </w:tblGrid>
      <w:tr w:rsidR="007342E9" w14:paraId="64A206BE" w14:textId="77777777">
        <w:tc>
          <w:tcPr>
            <w:tcW w:w="5920" w:type="dxa"/>
          </w:tcPr>
          <w:p w14:paraId="53E608EF" w14:textId="77777777" w:rsidR="007342E9" w:rsidRDefault="007342E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3AF1ADB7" w14:textId="77777777" w:rsidR="007342E9" w:rsidRDefault="007342E9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7342E9" w14:paraId="649F25B1" w14:textId="77777777">
        <w:tc>
          <w:tcPr>
            <w:tcW w:w="5920" w:type="dxa"/>
          </w:tcPr>
          <w:p w14:paraId="36E988E1" w14:textId="77777777" w:rsidR="007342E9" w:rsidRDefault="007342E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3835021F" w14:textId="77777777" w:rsidR="007342E9" w:rsidRDefault="007342E9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7342E9" w14:paraId="288EBDAC" w14:textId="77777777">
        <w:tc>
          <w:tcPr>
            <w:tcW w:w="5920" w:type="dxa"/>
          </w:tcPr>
          <w:p w14:paraId="4875ED9D" w14:textId="77777777" w:rsidR="007342E9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6F29729B" w14:textId="77777777" w:rsidR="007342E9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241E8498" w14:textId="77777777" w:rsidR="007342E9" w:rsidRDefault="007342E9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1D17E6E" w14:textId="77777777" w:rsidR="007342E9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1CEC192E" w14:textId="77777777" w:rsidR="007342E9" w:rsidRDefault="007342E9">
            <w:pPr>
              <w:jc w:val="right"/>
              <w:rPr>
                <w:sz w:val="22"/>
                <w:szCs w:val="22"/>
              </w:rPr>
            </w:pPr>
          </w:p>
        </w:tc>
      </w:tr>
      <w:tr w:rsidR="007342E9" w14:paraId="14B71811" w14:textId="77777777">
        <w:tc>
          <w:tcPr>
            <w:tcW w:w="5920" w:type="dxa"/>
          </w:tcPr>
          <w:p w14:paraId="070F3FA9" w14:textId="77777777" w:rsidR="007342E9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6F09F781" w14:textId="77777777" w:rsidR="007342E9" w:rsidRDefault="00000000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6C690A25" w14:textId="77777777" w:rsidR="007342E9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4F2309EF" w14:textId="77777777" w:rsidR="007342E9" w:rsidRDefault="007342E9">
      <w:pPr>
        <w:pStyle w:val="3"/>
        <w:jc w:val="left"/>
        <w:rPr>
          <w:sz w:val="27"/>
          <w:szCs w:val="27"/>
        </w:rPr>
      </w:pPr>
    </w:p>
    <w:sectPr w:rsidR="007342E9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466CF" w14:textId="77777777" w:rsidR="00DD4111" w:rsidRDefault="00DD4111">
      <w:r>
        <w:separator/>
      </w:r>
    </w:p>
  </w:endnote>
  <w:endnote w:type="continuationSeparator" w:id="0">
    <w:p w14:paraId="2BCF1C7C" w14:textId="77777777" w:rsidR="00DD4111" w:rsidRDefault="00DD4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1B34" w14:textId="77777777" w:rsidR="00DD4111" w:rsidRDefault="00DD4111">
      <w:pPr>
        <w:rPr>
          <w:sz w:val="12"/>
        </w:rPr>
      </w:pPr>
      <w:r>
        <w:separator/>
      </w:r>
    </w:p>
  </w:footnote>
  <w:footnote w:type="continuationSeparator" w:id="0">
    <w:p w14:paraId="1B80955A" w14:textId="77777777" w:rsidR="00DD4111" w:rsidRDefault="00DD4111">
      <w:pPr>
        <w:rPr>
          <w:sz w:val="12"/>
        </w:rPr>
      </w:pPr>
      <w:r>
        <w:continuationSeparator/>
      </w:r>
    </w:p>
  </w:footnote>
  <w:footnote w:id="1">
    <w:p w14:paraId="17BC14E7" w14:textId="77777777" w:rsidR="007342E9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F3C13"/>
    <w:multiLevelType w:val="multilevel"/>
    <w:tmpl w:val="C8087A04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1" w15:restartNumberingAfterBreak="0">
    <w:nsid w:val="7C0C27CF"/>
    <w:multiLevelType w:val="multilevel"/>
    <w:tmpl w:val="C5D2A2E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61330326">
    <w:abstractNumId w:val="1"/>
  </w:num>
  <w:num w:numId="2" w16cid:durableId="132068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42E9"/>
    <w:rsid w:val="005D17AC"/>
    <w:rsid w:val="007342E9"/>
    <w:rsid w:val="007D65A4"/>
    <w:rsid w:val="00DD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C731"/>
  <w15:docId w15:val="{7723A231-7676-4A91-AFEC-4D9A011B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2001</Words>
  <Characters>11411</Characters>
  <Application>Microsoft Office Word</Application>
  <DocSecurity>0</DocSecurity>
  <Lines>95</Lines>
  <Paragraphs>26</Paragraphs>
  <ScaleCrop>false</ScaleCrop>
  <Company/>
  <LinksUpToDate>false</LinksUpToDate>
  <CharactersWithSpaces>13386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2</cp:revision>
  <dcterms:created xsi:type="dcterms:W3CDTF">2026-08-05T15:21:00Z</dcterms:created>
  <dcterms:modified xsi:type="dcterms:W3CDTF">2026-08-05T15:24:00Z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