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F76A8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2F76A8">
        <w:rPr>
          <w:color w:val="auto"/>
          <w:sz w:val="23"/>
          <w:szCs w:val="23"/>
        </w:rPr>
        <w:t>С.Разина</w:t>
      </w:r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2F76A8">
        <w:rPr>
          <w:color w:val="auto"/>
          <w:sz w:val="23"/>
          <w:szCs w:val="23"/>
        </w:rPr>
        <w:t>21-23а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2F76A8">
        <w:t>подвала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B60D13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2F76A8">
        <w:rPr>
          <w:b/>
        </w:rPr>
        <w:t> 1 404 198 (один миллион четыреста четыре тысячи сто девяносто восемь) рублей</w:t>
      </w:r>
      <w:r w:rsidR="002F76A8" w:rsidRPr="0029141B">
        <w:rPr>
          <w:b/>
        </w:rPr>
        <w:t>, в том числе НДС</w:t>
      </w:r>
      <w:r w:rsidR="002F76A8">
        <w:rPr>
          <w:b/>
        </w:rPr>
        <w:t xml:space="preserve"> 18% 214 199(двести четырнадцать тысяч сто девяносто девять) рублей 69 копеек.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F76A8">
        <w:rPr>
          <w:color w:val="auto"/>
          <w:sz w:val="23"/>
          <w:szCs w:val="23"/>
        </w:rPr>
        <w:t>27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2F76A8">
        <w:t>27</w:t>
      </w:r>
      <w:r>
        <w:t xml:space="preserve"> мая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2F76A8"/>
    <w:rsid w:val="003223EE"/>
    <w:rsid w:val="0041719B"/>
    <w:rsid w:val="005F33C9"/>
    <w:rsid w:val="00645BD9"/>
    <w:rsid w:val="00690A02"/>
    <w:rsid w:val="00762EA8"/>
    <w:rsid w:val="008A219D"/>
    <w:rsid w:val="00A52AFB"/>
    <w:rsid w:val="00B60D13"/>
    <w:rsid w:val="00C251DE"/>
    <w:rsid w:val="00D4065C"/>
    <w:rsid w:val="00D964CB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13</cp:revision>
  <cp:lastPrinted>2014-04-24T05:15:00Z</cp:lastPrinted>
  <dcterms:created xsi:type="dcterms:W3CDTF">2013-06-04T11:55:00Z</dcterms:created>
  <dcterms:modified xsi:type="dcterms:W3CDTF">2014-04-24T05:15:00Z</dcterms:modified>
</cp:coreProperties>
</file>