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A865" w14:textId="5B7A6E56" w:rsidR="00193912" w:rsidRPr="00C60A33" w:rsidRDefault="00193912" w:rsidP="0019391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60A33">
        <w:rPr>
          <w:rFonts w:ascii="Times New Roman" w:hAnsi="Times New Roman"/>
          <w:b/>
          <w:bCs/>
          <w:sz w:val="26"/>
          <w:szCs w:val="26"/>
        </w:rPr>
        <w:t xml:space="preserve">Извещение об </w:t>
      </w:r>
      <w:r w:rsidR="00AB4EBC" w:rsidRPr="00C60A33">
        <w:rPr>
          <w:rFonts w:ascii="Times New Roman" w:hAnsi="Times New Roman"/>
          <w:b/>
          <w:bCs/>
          <w:sz w:val="26"/>
          <w:szCs w:val="26"/>
        </w:rPr>
        <w:t xml:space="preserve">аннулировании извещения № 1 и </w:t>
      </w:r>
      <w:r w:rsidR="00AB4EBC" w:rsidRPr="00C60A33">
        <w:rPr>
          <w:rFonts w:ascii="Times New Roman" w:hAnsi="Times New Roman"/>
          <w:b/>
          <w:bCs/>
          <w:sz w:val="26"/>
          <w:szCs w:val="26"/>
        </w:rPr>
        <w:br/>
        <w:t xml:space="preserve">отмене протокола </w:t>
      </w:r>
      <w:r w:rsidR="0092188C" w:rsidRPr="00C60A33"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AB4EBC" w:rsidRPr="00C60A33">
        <w:rPr>
          <w:rFonts w:ascii="Times New Roman" w:hAnsi="Times New Roman"/>
          <w:b/>
          <w:bCs/>
          <w:sz w:val="26"/>
          <w:szCs w:val="26"/>
        </w:rPr>
        <w:t>результатах конкурса от 24.03.2026</w:t>
      </w:r>
    </w:p>
    <w:p w14:paraId="0AB2D1F6" w14:textId="77777777" w:rsidR="00013284" w:rsidRPr="00013284" w:rsidRDefault="00013284" w:rsidP="0019391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4"/>
      </w:tblGrid>
      <w:tr w:rsidR="00193912" w:rsidRPr="00193912" w14:paraId="4A60772F" w14:textId="77777777" w:rsidTr="00013284">
        <w:trPr>
          <w:trHeight w:val="710"/>
          <w:jc w:val="center"/>
        </w:trPr>
        <w:tc>
          <w:tcPr>
            <w:tcW w:w="9345" w:type="dxa"/>
            <w:gridSpan w:val="2"/>
            <w:vAlign w:val="center"/>
          </w:tcPr>
          <w:p w14:paraId="7ED19C27" w14:textId="1C0581D8" w:rsidR="00193912" w:rsidRPr="00193912" w:rsidRDefault="00193912" w:rsidP="0001328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3912">
              <w:rPr>
                <w:rFonts w:ascii="Times New Roman" w:hAnsi="Times New Roman"/>
                <w:b/>
                <w:bCs/>
                <w:sz w:val="24"/>
                <w:szCs w:val="24"/>
              </w:rPr>
              <w:t>Общие сведения о конкурсе</w:t>
            </w:r>
          </w:p>
        </w:tc>
      </w:tr>
      <w:tr w:rsidR="00193912" w:rsidRPr="00193912" w14:paraId="79A536F6" w14:textId="77777777" w:rsidTr="00013284">
        <w:trPr>
          <w:trHeight w:val="715"/>
          <w:jc w:val="center"/>
        </w:trPr>
        <w:tc>
          <w:tcPr>
            <w:tcW w:w="3681" w:type="dxa"/>
            <w:vAlign w:val="center"/>
          </w:tcPr>
          <w:p w14:paraId="09A7563D" w14:textId="7DFCB2BB" w:rsidR="00193912" w:rsidRDefault="00193912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процедуры:</w:t>
            </w:r>
          </w:p>
        </w:tc>
        <w:tc>
          <w:tcPr>
            <w:tcW w:w="5664" w:type="dxa"/>
            <w:vAlign w:val="center"/>
          </w:tcPr>
          <w:p w14:paraId="73A41ACE" w14:textId="02E7B1D0" w:rsidR="00193912" w:rsidRPr="00193912" w:rsidRDefault="00193912" w:rsidP="0001328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Извещение № 1</w:t>
            </w:r>
          </w:p>
        </w:tc>
      </w:tr>
      <w:tr w:rsidR="00193912" w:rsidRPr="00193912" w14:paraId="69964FCF" w14:textId="77777777" w:rsidTr="00013284">
        <w:trPr>
          <w:trHeight w:val="2384"/>
          <w:jc w:val="center"/>
        </w:trPr>
        <w:tc>
          <w:tcPr>
            <w:tcW w:w="3681" w:type="dxa"/>
            <w:vAlign w:val="center"/>
          </w:tcPr>
          <w:p w14:paraId="71C91904" w14:textId="1D1823E1" w:rsidR="00193912" w:rsidRPr="00193912" w:rsidRDefault="00193912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конкурса:</w:t>
            </w:r>
          </w:p>
        </w:tc>
        <w:tc>
          <w:tcPr>
            <w:tcW w:w="5664" w:type="dxa"/>
            <w:vAlign w:val="center"/>
          </w:tcPr>
          <w:p w14:paraId="4AD1B194" w14:textId="0D9D2081" w:rsidR="00193912" w:rsidRPr="00193912" w:rsidRDefault="00193912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12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на право заключения договора на установку и эксплуатацию рекламной конструкции на земельном участке, здании </w:t>
            </w:r>
            <w:r w:rsidRPr="00193912">
              <w:rPr>
                <w:rFonts w:ascii="Times New Roman" w:hAnsi="Times New Roman"/>
                <w:sz w:val="24"/>
                <w:szCs w:val="24"/>
              </w:rPr>
              <w:t>или ином недвижимом имуществе, находящемся в муниципальной собственности городского округа «Город Калининград», а также на землях и земельных участках, государственная собственность на которые не разграничена</w:t>
            </w:r>
          </w:p>
        </w:tc>
      </w:tr>
      <w:tr w:rsidR="00AB4EBC" w:rsidRPr="00193912" w14:paraId="1F7195E0" w14:textId="77777777" w:rsidTr="0092188C">
        <w:trPr>
          <w:trHeight w:val="2041"/>
          <w:jc w:val="center"/>
        </w:trPr>
        <w:tc>
          <w:tcPr>
            <w:tcW w:w="9345" w:type="dxa"/>
            <w:gridSpan w:val="2"/>
            <w:vAlign w:val="center"/>
          </w:tcPr>
          <w:p w14:paraId="16EBED1B" w14:textId="77777777" w:rsidR="00AB4EBC" w:rsidRDefault="00AB4EBC" w:rsidP="00AB4EB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39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Сведения об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аннулировании извещения № 1 </w:t>
            </w:r>
          </w:p>
          <w:p w14:paraId="10837D7B" w14:textId="5FF4A139" w:rsidR="00AB4EBC" w:rsidRPr="00AB4EBC" w:rsidRDefault="00AB4EBC" w:rsidP="00AB4EB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AB4EBC">
              <w:rPr>
                <w:rFonts w:ascii="Times New Roman" w:hAnsi="Times New Roman"/>
                <w:bCs/>
                <w:sz w:val="24"/>
                <w:szCs w:val="24"/>
              </w:rPr>
              <w:t xml:space="preserve">о проведении открытого конкурса </w:t>
            </w:r>
            <w:r w:rsidRPr="00AB4EBC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на право заключения договора на установку и эксплуатацию рекламной конструкции на земельном участке, здании </w:t>
            </w:r>
            <w:r w:rsidRPr="00AB4EBC">
              <w:rPr>
                <w:rFonts w:ascii="Times New Roman" w:hAnsi="Times New Roman"/>
                <w:bCs/>
                <w:sz w:val="24"/>
                <w:szCs w:val="24"/>
              </w:rPr>
              <w:t>или ином недвижимом имуществе, находящемся в муниципальной собственности городского округа «Город Калининград», а также на землях и земельных участках, государственная собственность</w:t>
            </w:r>
            <w:r w:rsidRPr="00AB4E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EBC">
              <w:rPr>
                <w:rFonts w:ascii="Times New Roman" w:hAnsi="Times New Roman"/>
                <w:bCs/>
                <w:sz w:val="24"/>
                <w:szCs w:val="24"/>
              </w:rPr>
              <w:t>на которые не разграничена</w:t>
            </w:r>
          </w:p>
        </w:tc>
      </w:tr>
      <w:tr w:rsidR="00AB4EBC" w:rsidRPr="00193912" w14:paraId="3ED00B1A" w14:textId="77777777" w:rsidTr="00AB4EBC">
        <w:trPr>
          <w:trHeight w:val="570"/>
          <w:jc w:val="center"/>
        </w:trPr>
        <w:tc>
          <w:tcPr>
            <w:tcW w:w="3681" w:type="dxa"/>
            <w:vAlign w:val="center"/>
          </w:tcPr>
          <w:p w14:paraId="4ECA1108" w14:textId="123CA851" w:rsidR="00AB4EBC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принятия решения:</w:t>
            </w:r>
          </w:p>
        </w:tc>
        <w:tc>
          <w:tcPr>
            <w:tcW w:w="5664" w:type="dxa"/>
            <w:vAlign w:val="center"/>
          </w:tcPr>
          <w:p w14:paraId="38FC36D3" w14:textId="3C11E259" w:rsidR="00AB4EBC" w:rsidRPr="00193912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</w:tr>
      <w:tr w:rsidR="00AB4EBC" w:rsidRPr="00193912" w14:paraId="3CF9699A" w14:textId="77777777" w:rsidTr="00AB4EBC">
        <w:trPr>
          <w:trHeight w:val="570"/>
          <w:jc w:val="center"/>
        </w:trPr>
        <w:tc>
          <w:tcPr>
            <w:tcW w:w="3681" w:type="dxa"/>
            <w:vAlign w:val="center"/>
          </w:tcPr>
          <w:p w14:paraId="14676378" w14:textId="15254FA5" w:rsidR="00AB4EBC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публикации решения:</w:t>
            </w:r>
          </w:p>
        </w:tc>
        <w:tc>
          <w:tcPr>
            <w:tcW w:w="5664" w:type="dxa"/>
            <w:vAlign w:val="center"/>
          </w:tcPr>
          <w:p w14:paraId="5D5FBD98" w14:textId="536D2237" w:rsidR="00AB4EBC" w:rsidRPr="00193912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</w:tr>
      <w:tr w:rsidR="00AB4EBC" w:rsidRPr="00193912" w14:paraId="57289BEE" w14:textId="77777777" w:rsidTr="00AB4EBC">
        <w:trPr>
          <w:trHeight w:val="570"/>
          <w:jc w:val="center"/>
        </w:trPr>
        <w:tc>
          <w:tcPr>
            <w:tcW w:w="3681" w:type="dxa"/>
            <w:vAlign w:val="center"/>
          </w:tcPr>
          <w:p w14:paraId="392455F0" w14:textId="1CC67771" w:rsidR="00AB4EBC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отказа от проведения процедуры:</w:t>
            </w:r>
          </w:p>
        </w:tc>
        <w:tc>
          <w:tcPr>
            <w:tcW w:w="5664" w:type="dxa"/>
            <w:vAlign w:val="center"/>
          </w:tcPr>
          <w:p w14:paraId="4201B925" w14:textId="7BDA833B" w:rsidR="00AB4EBC" w:rsidRPr="00193912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Извещение а</w:t>
            </w:r>
            <w:r w:rsidRPr="00013284">
              <w:rPr>
                <w:rFonts w:ascii="Times New Roman" w:hAnsi="Times New Roman"/>
                <w:sz w:val="24"/>
                <w:szCs w:val="24"/>
              </w:rPr>
              <w:t>ннулирован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284">
              <w:rPr>
                <w:rFonts w:ascii="Times New Roman" w:hAnsi="Times New Roman"/>
                <w:sz w:val="24"/>
                <w:szCs w:val="24"/>
              </w:rPr>
              <w:t xml:space="preserve"> по решению контролирующего органа</w:t>
            </w:r>
          </w:p>
        </w:tc>
      </w:tr>
      <w:tr w:rsidR="00AB4EBC" w:rsidRPr="00193912" w14:paraId="3E1E4925" w14:textId="77777777" w:rsidTr="00AB4EBC">
        <w:trPr>
          <w:trHeight w:val="570"/>
          <w:jc w:val="center"/>
        </w:trPr>
        <w:tc>
          <w:tcPr>
            <w:tcW w:w="3681" w:type="dxa"/>
            <w:vAlign w:val="center"/>
          </w:tcPr>
          <w:p w14:paraId="0E23E04C" w14:textId="43FAFA8E" w:rsidR="00AB4EBC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Документы:</w:t>
            </w:r>
          </w:p>
        </w:tc>
        <w:tc>
          <w:tcPr>
            <w:tcW w:w="5664" w:type="dxa"/>
            <w:vAlign w:val="center"/>
          </w:tcPr>
          <w:p w14:paraId="11608014" w14:textId="05184013" w:rsidR="00AB4EBC" w:rsidRPr="00193912" w:rsidRDefault="00AB4EBC" w:rsidP="00AB4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Предписание № 15/2026 по делу </w:t>
            </w:r>
            <w:r w:rsidR="00EF792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039/10/18.1-232/2026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pdf)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3912" w:rsidRPr="00193912" w14:paraId="04E2EDA8" w14:textId="77777777" w:rsidTr="00AB4EBC">
        <w:trPr>
          <w:trHeight w:val="590"/>
          <w:jc w:val="center"/>
        </w:trPr>
        <w:tc>
          <w:tcPr>
            <w:tcW w:w="9345" w:type="dxa"/>
            <w:gridSpan w:val="2"/>
            <w:vAlign w:val="center"/>
          </w:tcPr>
          <w:p w14:paraId="4E5DF092" w14:textId="77AE6C2C" w:rsidR="00193912" w:rsidRPr="00193912" w:rsidRDefault="00AB4EBC" w:rsidP="00013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3912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отмене протокола о результатах конкурса от 24.03.2026:</w:t>
            </w:r>
          </w:p>
        </w:tc>
      </w:tr>
      <w:tr w:rsidR="00193912" w:rsidRPr="00193912" w14:paraId="5396317F" w14:textId="77777777" w:rsidTr="00013284">
        <w:trPr>
          <w:trHeight w:val="615"/>
          <w:jc w:val="center"/>
        </w:trPr>
        <w:tc>
          <w:tcPr>
            <w:tcW w:w="3681" w:type="dxa"/>
            <w:vAlign w:val="center"/>
          </w:tcPr>
          <w:p w14:paraId="10C3E6A1" w14:textId="56522C13" w:rsidR="00193912" w:rsidRPr="00193912" w:rsidRDefault="00193912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принятия решения:</w:t>
            </w:r>
          </w:p>
        </w:tc>
        <w:tc>
          <w:tcPr>
            <w:tcW w:w="5664" w:type="dxa"/>
            <w:vAlign w:val="center"/>
          </w:tcPr>
          <w:p w14:paraId="4673627D" w14:textId="38CD93EB" w:rsidR="00193912" w:rsidRPr="00193912" w:rsidRDefault="00193912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</w:tr>
      <w:tr w:rsidR="00193912" w:rsidRPr="00193912" w14:paraId="570392C1" w14:textId="77777777" w:rsidTr="00013284">
        <w:trPr>
          <w:trHeight w:val="695"/>
          <w:jc w:val="center"/>
        </w:trPr>
        <w:tc>
          <w:tcPr>
            <w:tcW w:w="3681" w:type="dxa"/>
            <w:vAlign w:val="center"/>
          </w:tcPr>
          <w:p w14:paraId="59A89341" w14:textId="2C68F3C8" w:rsidR="00193912" w:rsidRDefault="00013284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публикации решения:</w:t>
            </w:r>
          </w:p>
        </w:tc>
        <w:tc>
          <w:tcPr>
            <w:tcW w:w="5664" w:type="dxa"/>
            <w:vAlign w:val="center"/>
          </w:tcPr>
          <w:p w14:paraId="33261515" w14:textId="1CD157F6" w:rsidR="00193912" w:rsidRDefault="00013284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</w:tr>
      <w:tr w:rsidR="00193912" w:rsidRPr="00193912" w14:paraId="6EEED68E" w14:textId="77777777" w:rsidTr="00013284">
        <w:trPr>
          <w:trHeight w:val="860"/>
          <w:jc w:val="center"/>
        </w:trPr>
        <w:tc>
          <w:tcPr>
            <w:tcW w:w="3681" w:type="dxa"/>
            <w:vAlign w:val="center"/>
          </w:tcPr>
          <w:p w14:paraId="0312EF12" w14:textId="526020B3" w:rsidR="00193912" w:rsidRDefault="00AB4EBC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отмены протокола</w:t>
            </w:r>
            <w:r w:rsidR="00013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4" w:type="dxa"/>
            <w:vAlign w:val="center"/>
          </w:tcPr>
          <w:p w14:paraId="086A3E90" w14:textId="4DE9EFEF" w:rsidR="00193912" w:rsidRDefault="00AB4EBC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Предписание </w:t>
            </w:r>
            <w:r w:rsidR="00013284" w:rsidRPr="00013284">
              <w:rPr>
                <w:rFonts w:ascii="Times New Roman" w:hAnsi="Times New Roman"/>
                <w:sz w:val="24"/>
                <w:szCs w:val="24"/>
              </w:rPr>
              <w:t>контролирующего органа</w:t>
            </w:r>
          </w:p>
        </w:tc>
      </w:tr>
      <w:tr w:rsidR="00193912" w:rsidRPr="00193912" w14:paraId="334BC729" w14:textId="77777777" w:rsidTr="00013284">
        <w:trPr>
          <w:trHeight w:val="689"/>
          <w:jc w:val="center"/>
        </w:trPr>
        <w:tc>
          <w:tcPr>
            <w:tcW w:w="3681" w:type="dxa"/>
            <w:vAlign w:val="center"/>
          </w:tcPr>
          <w:p w14:paraId="7272CE71" w14:textId="75B2D33C" w:rsidR="00193912" w:rsidRDefault="00013284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Документы:</w:t>
            </w:r>
          </w:p>
        </w:tc>
        <w:tc>
          <w:tcPr>
            <w:tcW w:w="5664" w:type="dxa"/>
            <w:vAlign w:val="center"/>
          </w:tcPr>
          <w:p w14:paraId="3966AEC6" w14:textId="77D37634" w:rsidR="00193912" w:rsidRPr="00013284" w:rsidRDefault="00013284" w:rsidP="00013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Предписание № 15/2026 по делу </w:t>
            </w:r>
            <w:r w:rsidR="00466CD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039/10/18.1-232/2026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pdf)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389E756" w14:textId="77777777" w:rsidR="00193912" w:rsidRPr="00193912" w:rsidRDefault="00193912" w:rsidP="00193912">
      <w:pPr>
        <w:jc w:val="center"/>
        <w:rPr>
          <w:rFonts w:ascii="Times New Roman" w:hAnsi="Times New Roman"/>
        </w:rPr>
      </w:pPr>
    </w:p>
    <w:sectPr w:rsidR="00193912" w:rsidRPr="0019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12"/>
    <w:rsid w:val="00013284"/>
    <w:rsid w:val="00142A26"/>
    <w:rsid w:val="00193912"/>
    <w:rsid w:val="002B1FB3"/>
    <w:rsid w:val="00360715"/>
    <w:rsid w:val="00466CD5"/>
    <w:rsid w:val="00786A35"/>
    <w:rsid w:val="00797007"/>
    <w:rsid w:val="0092188C"/>
    <w:rsid w:val="009E78B0"/>
    <w:rsid w:val="00AB4EBC"/>
    <w:rsid w:val="00B76598"/>
    <w:rsid w:val="00C60A33"/>
    <w:rsid w:val="00E85413"/>
    <w:rsid w:val="00EA75D8"/>
    <w:rsid w:val="00E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3FF5"/>
  <w15:chartTrackingRefBased/>
  <w15:docId w15:val="{5AF91AD2-2BF4-4ABD-84CC-1C7D8D70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12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91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1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91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91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91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91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91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91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91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9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9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9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9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9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9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9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912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39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912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3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912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93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39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39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14</cp:revision>
  <cp:lastPrinted>2026-04-22T09:50:00Z</cp:lastPrinted>
  <dcterms:created xsi:type="dcterms:W3CDTF">2026-04-22T09:10:00Z</dcterms:created>
  <dcterms:modified xsi:type="dcterms:W3CDTF">2026-04-22T10:01:00Z</dcterms:modified>
</cp:coreProperties>
</file>