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094460" w:rsidRDefault="00460CE0" w:rsidP="00460CE0">
      <w:pPr>
        <w:pStyle w:val="Default"/>
        <w:jc w:val="center"/>
      </w:pPr>
      <w:r w:rsidRPr="00094460">
        <w:t>Извещение</w:t>
      </w:r>
    </w:p>
    <w:p w:rsidR="00460CE0" w:rsidRPr="00D76ED0" w:rsidRDefault="00460CE0" w:rsidP="00460CE0">
      <w:pPr>
        <w:pStyle w:val="Default"/>
        <w:jc w:val="center"/>
      </w:pPr>
      <w:r w:rsidRPr="00D76ED0">
        <w:t>о проведении открытого конкурса на выполнение работ</w:t>
      </w:r>
    </w:p>
    <w:p w:rsidR="00D76ED0" w:rsidRPr="00D76ED0" w:rsidRDefault="00460CE0" w:rsidP="00D76ED0">
      <w:pPr>
        <w:jc w:val="center"/>
        <w:rPr>
          <w:rFonts w:ascii="Times New Roman" w:hAnsi="Times New Roman"/>
          <w:sz w:val="24"/>
          <w:szCs w:val="24"/>
        </w:rPr>
      </w:pPr>
      <w:r w:rsidRPr="00D76ED0">
        <w:rPr>
          <w:rFonts w:ascii="Times New Roman" w:hAnsi="Times New Roman"/>
        </w:rPr>
        <w:t xml:space="preserve">по </w:t>
      </w:r>
      <w:r w:rsidR="00D76ED0" w:rsidRPr="00D76ED0">
        <w:rPr>
          <w:rFonts w:ascii="Times New Roman" w:hAnsi="Times New Roman"/>
          <w:sz w:val="24"/>
          <w:szCs w:val="24"/>
        </w:rPr>
        <w:t>благоустройству дворовой территории многоквартирных домов</w:t>
      </w:r>
    </w:p>
    <w:p w:rsidR="00460CE0" w:rsidRPr="00D76ED0" w:rsidRDefault="00D76ED0" w:rsidP="00D76ED0">
      <w:pPr>
        <w:pStyle w:val="Default"/>
        <w:jc w:val="center"/>
      </w:pPr>
      <w:r w:rsidRPr="00D76ED0">
        <w:t>по ВЦП «Формирование современной городской среды ГО «Город Калининград»</w:t>
      </w:r>
    </w:p>
    <w:p w:rsidR="005A171B" w:rsidRPr="00094460" w:rsidRDefault="005A171B" w:rsidP="00460CE0">
      <w:pPr>
        <w:pStyle w:val="Default"/>
        <w:jc w:val="center"/>
      </w:pPr>
    </w:p>
    <w:p w:rsidR="00460CE0" w:rsidRPr="00094460" w:rsidRDefault="00460CE0" w:rsidP="00460CE0">
      <w:pPr>
        <w:pStyle w:val="Default"/>
        <w:jc w:val="both"/>
      </w:pPr>
      <w:r w:rsidRPr="00094460">
        <w:t>Дата публикации извещения</w:t>
      </w:r>
      <w:r w:rsidRPr="00094460">
        <w:rPr>
          <w:color w:val="auto"/>
        </w:rPr>
        <w:t xml:space="preserve">: </w:t>
      </w:r>
      <w:r w:rsidR="00FB1E19" w:rsidRPr="00094460">
        <w:rPr>
          <w:color w:val="FF0000"/>
        </w:rPr>
        <w:t>"</w:t>
      </w:r>
      <w:r w:rsidR="009A6E96">
        <w:rPr>
          <w:color w:val="FF0000"/>
        </w:rPr>
        <w:t>23</w:t>
      </w:r>
      <w:r w:rsidR="00812871" w:rsidRPr="00094460">
        <w:rPr>
          <w:color w:val="FF0000"/>
        </w:rPr>
        <w:t xml:space="preserve">" </w:t>
      </w:r>
      <w:r w:rsidR="009A6E96">
        <w:rPr>
          <w:color w:val="FF0000"/>
        </w:rPr>
        <w:t>мая</w:t>
      </w:r>
      <w:r w:rsidR="00812871" w:rsidRPr="00094460">
        <w:rPr>
          <w:color w:val="FF0000"/>
        </w:rPr>
        <w:t xml:space="preserve"> </w:t>
      </w:r>
      <w:r w:rsidR="003F71DB" w:rsidRPr="00094460">
        <w:rPr>
          <w:color w:val="FF0000"/>
        </w:rPr>
        <w:t xml:space="preserve"> 2017 года.</w:t>
      </w: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 xml:space="preserve">Предмет конкурса: </w:t>
      </w:r>
      <w:r w:rsidR="004D0626" w:rsidRPr="00094460">
        <w:t xml:space="preserve">право заключения договора подряда на выполнение работ по </w:t>
      </w:r>
      <w:r w:rsidR="007046D1" w:rsidRPr="00D76ED0">
        <w:t>благоустройству дворовой территории многоквартирн</w:t>
      </w:r>
      <w:r w:rsidR="007046D1">
        <w:t>ого дома</w:t>
      </w:r>
      <w:r w:rsidR="004D0626" w:rsidRPr="00094460">
        <w:t>.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Адрес многоквартирного дома:</w:t>
      </w:r>
      <w:r w:rsidR="001555CD" w:rsidRPr="00094460">
        <w:t xml:space="preserve"> </w:t>
      </w:r>
      <w:r w:rsidR="00B444C4" w:rsidRPr="00094460">
        <w:rPr>
          <w:b/>
        </w:rPr>
        <w:t xml:space="preserve">г. Калининград, ул. </w:t>
      </w:r>
      <w:proofErr w:type="gramStart"/>
      <w:r w:rsidR="009A6E96">
        <w:rPr>
          <w:b/>
        </w:rPr>
        <w:t>Полоцкая</w:t>
      </w:r>
      <w:proofErr w:type="gramEnd"/>
      <w:r w:rsidR="00B444C4" w:rsidRPr="00094460">
        <w:rPr>
          <w:b/>
        </w:rPr>
        <w:t xml:space="preserve">, д. </w:t>
      </w:r>
      <w:r w:rsidR="009A6E96">
        <w:rPr>
          <w:b/>
        </w:rPr>
        <w:t>16-22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Работы (объекты):</w:t>
      </w:r>
      <w:r w:rsidR="00DD0FDA" w:rsidRPr="00094460">
        <w:t xml:space="preserve"> </w:t>
      </w:r>
      <w:r w:rsidR="00D76ED0" w:rsidRPr="00D76ED0">
        <w:rPr>
          <w:b/>
        </w:rPr>
        <w:t>благоустройству дворовой территории</w:t>
      </w:r>
      <w:r w:rsidR="00B444C4" w:rsidRPr="00094460">
        <w:rPr>
          <w:b/>
        </w:rPr>
        <w:t>.</w:t>
      </w:r>
    </w:p>
    <w:p w:rsidR="001555CD" w:rsidRPr="00094460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094460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га «Город Калининград» «Капитальный Ремонт Многоквартирных Домов» (236016, г. Калининград, ул. Фрунзе, д.71; ИНН 3906290858/КПП 390601001; </w:t>
      </w:r>
      <w:hyperlink r:id="rId6" w:history="1"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proofErr w:type="gramEnd"/>
    </w:p>
    <w:p w:rsidR="00FB1E19" w:rsidRPr="00094460" w:rsidRDefault="00FB1E19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1E19" w:rsidRPr="00094460" w:rsidRDefault="00F97679" w:rsidP="00094460">
      <w:pPr>
        <w:pStyle w:val="a5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9446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ООО «</w:t>
      </w:r>
      <w:r w:rsidR="006E592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УК </w:t>
      </w:r>
      <w:proofErr w:type="spellStart"/>
      <w:r w:rsidR="006E592B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="009A6E96">
        <w:rPr>
          <w:rFonts w:ascii="Times New Roman" w:hAnsi="Times New Roman" w:cs="Times New Roman"/>
          <w:b/>
          <w:sz w:val="24"/>
          <w:szCs w:val="24"/>
          <w:lang w:val="ru-RU"/>
        </w:rPr>
        <w:t>еплосервис</w:t>
      </w:r>
      <w:proofErr w:type="spellEnd"/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4D3F4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FB1E19" w:rsidRPr="00094460" w:rsidRDefault="00FB1E19" w:rsidP="00094460">
      <w:pPr>
        <w:pStyle w:val="a5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14DDC" w:rsidRPr="00094460" w:rsidRDefault="00314DDC" w:rsidP="0009446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 xml:space="preserve">Юридический адрес: 236005, г. Калининград, ул. </w:t>
      </w:r>
      <w:proofErr w:type="gramStart"/>
      <w:r w:rsidRPr="00094460">
        <w:rPr>
          <w:rFonts w:ascii="Times New Roman" w:hAnsi="Times New Roman"/>
          <w:sz w:val="24"/>
          <w:szCs w:val="24"/>
        </w:rPr>
        <w:t>Тобольская</w:t>
      </w:r>
      <w:proofErr w:type="gramEnd"/>
      <w:r w:rsidRPr="00094460">
        <w:rPr>
          <w:rFonts w:ascii="Times New Roman" w:hAnsi="Times New Roman"/>
          <w:sz w:val="24"/>
          <w:szCs w:val="24"/>
        </w:rPr>
        <w:t>, д. 6 «а»</w:t>
      </w:r>
    </w:p>
    <w:p w:rsidR="00FB1E19" w:rsidRPr="00094460" w:rsidRDefault="00314DDC" w:rsidP="00094460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094460">
        <w:rPr>
          <w:rFonts w:ascii="Times New Roman" w:hAnsi="Times New Roman"/>
          <w:sz w:val="24"/>
          <w:szCs w:val="24"/>
        </w:rPr>
        <w:t>Фактический адрес: 236005, г. Калининград, ул. Тобольская, д. 6 «а», тел./факс 65-25-37</w:t>
      </w:r>
      <w:proofErr w:type="gramEnd"/>
    </w:p>
    <w:p w:rsidR="00314DDC" w:rsidRPr="00094460" w:rsidRDefault="00314DDC" w:rsidP="00094460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94460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/с 40702810000000007313, </w:t>
      </w:r>
      <w:proofErr w:type="spellStart"/>
      <w:r w:rsidRPr="00094460">
        <w:rPr>
          <w:rFonts w:ascii="Times New Roman" w:hAnsi="Times New Roman" w:cs="Times New Roman"/>
          <w:sz w:val="24"/>
          <w:szCs w:val="24"/>
          <w:lang w:val="ru-RU"/>
        </w:rPr>
        <w:t>кор</w:t>
      </w:r>
      <w:proofErr w:type="spellEnd"/>
      <w:r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. счет 30101810800000000701 </w:t>
      </w:r>
    </w:p>
    <w:p w:rsidR="004D3F4D" w:rsidRPr="00094460" w:rsidRDefault="00314DDC" w:rsidP="00094460">
      <w:pPr>
        <w:pStyle w:val="a5"/>
        <w:spacing w:before="0" w:after="0"/>
        <w:ind w:firstLine="0"/>
        <w:rPr>
          <w:rFonts w:ascii="Times New Roman" w:hAnsi="Times New Roman" w:cs="Times New Roman"/>
          <w:lang w:val="ru-RU"/>
        </w:rPr>
      </w:pPr>
      <w:r w:rsidRPr="00094460">
        <w:rPr>
          <w:rFonts w:ascii="Times New Roman" w:hAnsi="Times New Roman" w:cs="Times New Roman"/>
          <w:sz w:val="24"/>
          <w:szCs w:val="24"/>
          <w:lang w:val="ru-RU"/>
        </w:rPr>
        <w:t>в КБ «ЭНЕРГОТРАНСБАНК» (ОАО), БИК 042748701</w:t>
      </w:r>
    </w:p>
    <w:p w:rsidR="00FB1E19" w:rsidRPr="00094460" w:rsidRDefault="00FB1E19" w:rsidP="00094460">
      <w:pPr>
        <w:pStyle w:val="Default"/>
        <w:jc w:val="both"/>
      </w:pPr>
    </w:p>
    <w:p w:rsidR="00E87766" w:rsidRDefault="00E87766" w:rsidP="00B444C4">
      <w:pPr>
        <w:pStyle w:val="Default"/>
        <w:jc w:val="both"/>
      </w:pPr>
      <w:r w:rsidRPr="00094460">
        <w:t>Начальная (максимальная</w:t>
      </w:r>
      <w:r w:rsidR="006706F1" w:rsidRPr="00094460">
        <w:t xml:space="preserve">) цена договора подряда: </w:t>
      </w:r>
      <w:r w:rsidR="009A6E96" w:rsidRPr="008E356F">
        <w:rPr>
          <w:b/>
        </w:rPr>
        <w:t>4 180 311 (четыре миллиона сто восемьдесят тысяч триста одиннадцать) рублей, в том числе НДС 18%: 637 674 (шестьсот тридцать семь тысяч шестьсот семьдесят четыре) рубля 56 копеек</w:t>
      </w:r>
      <w:r w:rsidRPr="00094460">
        <w:t>.</w:t>
      </w:r>
    </w:p>
    <w:p w:rsidR="007046D1" w:rsidRDefault="007046D1" w:rsidP="007046D1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046D1" w:rsidRPr="007046D1" w:rsidRDefault="007046D1" w:rsidP="007046D1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046D1">
        <w:rPr>
          <w:rFonts w:ascii="Times New Roman" w:hAnsi="Times New Roman"/>
          <w:b/>
          <w:color w:val="000000"/>
          <w:sz w:val="24"/>
          <w:szCs w:val="24"/>
        </w:rPr>
        <w:t>ОСОБЫЕ УСЛОВИЯ!</w:t>
      </w:r>
    </w:p>
    <w:p w:rsidR="007046D1" w:rsidRPr="007046D1" w:rsidRDefault="007046D1" w:rsidP="007046D1">
      <w:pPr>
        <w:pStyle w:val="Default"/>
        <w:jc w:val="both"/>
      </w:pPr>
      <w:r w:rsidRPr="007046D1">
        <w:t xml:space="preserve">Начальная (максимальная) цена договора подряда: </w:t>
      </w:r>
      <w:r w:rsidRPr="007046D1">
        <w:rPr>
          <w:b/>
        </w:rPr>
        <w:t>3 856 472 (три миллиона восемьсот пятьдесят шесть тысяч четыреста семьдесят два) рубля, в том числе НДС 18%: 637 674 (шестьсот тридцать семь тысяч шестьсот семьдесят четыре) рубля 56 копеек</w:t>
      </w:r>
    </w:p>
    <w:p w:rsidR="00FB1E19" w:rsidRPr="00094460" w:rsidRDefault="00FB1E19" w:rsidP="00B444C4">
      <w:pPr>
        <w:pStyle w:val="Default"/>
        <w:jc w:val="both"/>
      </w:pPr>
    </w:p>
    <w:p w:rsidR="00E87766" w:rsidRPr="00094460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94460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 w:rsidRPr="00094460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A6E96">
        <w:rPr>
          <w:rFonts w:ascii="Times New Roman" w:hAnsi="Times New Roman"/>
          <w:b/>
          <w:sz w:val="24"/>
          <w:szCs w:val="24"/>
        </w:rPr>
        <w:t>6</w:t>
      </w:r>
      <w:r w:rsidR="006E592B">
        <w:rPr>
          <w:rFonts w:ascii="Times New Roman" w:hAnsi="Times New Roman"/>
          <w:b/>
          <w:sz w:val="24"/>
          <w:szCs w:val="24"/>
        </w:rPr>
        <w:t>0</w:t>
      </w:r>
      <w:r w:rsidR="001604B0" w:rsidRPr="0009446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094460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FB1E19" w:rsidRPr="00094460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555CD" w:rsidRPr="00094460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094460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09446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FB1E19" w:rsidRPr="00094460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094460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094460">
        <w:rPr>
          <w:rFonts w:ascii="Times New Roman" w:hAnsi="Times New Roman"/>
          <w:sz w:val="24"/>
          <w:szCs w:val="24"/>
        </w:rPr>
        <w:t xml:space="preserve">                </w:t>
      </w:r>
      <w:r w:rsidR="009A6E96">
        <w:rPr>
          <w:rFonts w:ascii="Times New Roman" w:hAnsi="Times New Roman"/>
          <w:color w:val="FF0000"/>
          <w:sz w:val="24"/>
          <w:szCs w:val="24"/>
        </w:rPr>
        <w:t>"23</w:t>
      </w:r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"  </w:t>
      </w:r>
      <w:r w:rsidR="009A6E96">
        <w:rPr>
          <w:rFonts w:ascii="Times New Roman" w:hAnsi="Times New Roman"/>
          <w:color w:val="FF0000"/>
          <w:sz w:val="24"/>
          <w:szCs w:val="24"/>
        </w:rPr>
        <w:t>июн</w:t>
      </w:r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я </w:t>
      </w:r>
      <w:r w:rsidR="00825E38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094460">
        <w:rPr>
          <w:rFonts w:ascii="Times New Roman" w:hAnsi="Times New Roman"/>
          <w:color w:val="FF0000"/>
          <w:sz w:val="24"/>
          <w:szCs w:val="24"/>
        </w:rPr>
        <w:t xml:space="preserve">2017 года </w:t>
      </w:r>
      <w:r w:rsidRPr="00094460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094460">
        <w:rPr>
          <w:rFonts w:ascii="Times New Roman" w:hAnsi="Times New Roman"/>
          <w:sz w:val="24"/>
          <w:szCs w:val="24"/>
        </w:rPr>
        <w:t xml:space="preserve"> </w:t>
      </w:r>
      <w:r w:rsidRPr="00094460">
        <w:rPr>
          <w:rFonts w:ascii="Times New Roman" w:hAnsi="Times New Roman"/>
          <w:sz w:val="24"/>
          <w:szCs w:val="24"/>
        </w:rPr>
        <w:t xml:space="preserve">25. </w:t>
      </w:r>
    </w:p>
    <w:p w:rsidR="00FB1E19" w:rsidRPr="00094460" w:rsidRDefault="00FB1E19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5CD" w:rsidRPr="00094460" w:rsidRDefault="003F71DB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 xml:space="preserve">Участники конкурса предоставляют обеспечение заявки в размере 3% от начальной цены договора подряда. </w:t>
      </w:r>
      <w:r w:rsidR="001555CD" w:rsidRPr="00094460">
        <w:rPr>
          <w:rFonts w:ascii="Times New Roman" w:hAnsi="Times New Roman"/>
          <w:sz w:val="24"/>
          <w:szCs w:val="24"/>
        </w:rPr>
        <w:t>Участники конкурса дол</w:t>
      </w:r>
      <w:r w:rsidR="00CD019F" w:rsidRPr="00094460">
        <w:rPr>
          <w:rFonts w:ascii="Times New Roman" w:hAnsi="Times New Roman"/>
          <w:sz w:val="24"/>
          <w:szCs w:val="24"/>
        </w:rPr>
        <w:t>жны пе</w:t>
      </w:r>
      <w:r w:rsidR="006706F1" w:rsidRPr="00094460">
        <w:rPr>
          <w:rFonts w:ascii="Times New Roman" w:hAnsi="Times New Roman"/>
          <w:sz w:val="24"/>
          <w:szCs w:val="24"/>
        </w:rPr>
        <w:t xml:space="preserve">речислить сумму в </w:t>
      </w:r>
      <w:bookmarkStart w:id="0" w:name="_GoBack"/>
      <w:r w:rsidR="006706F1" w:rsidRPr="007038DF">
        <w:rPr>
          <w:rFonts w:ascii="Times New Roman" w:hAnsi="Times New Roman"/>
          <w:sz w:val="24"/>
          <w:szCs w:val="24"/>
        </w:rPr>
        <w:t xml:space="preserve">размере </w:t>
      </w:r>
      <w:r w:rsidR="007038DF" w:rsidRPr="007038DF">
        <w:rPr>
          <w:rFonts w:ascii="Times New Roman" w:hAnsi="Times New Roman"/>
          <w:b/>
          <w:sz w:val="24"/>
          <w:szCs w:val="24"/>
        </w:rPr>
        <w:t>115 694 (сто пятнадцать тысяч шестьсот девяносто четыре) рубля 16 копеек</w:t>
      </w:r>
      <w:r w:rsidR="004D0626" w:rsidRPr="007038DF">
        <w:rPr>
          <w:rFonts w:ascii="Times New Roman" w:hAnsi="Times New Roman"/>
          <w:sz w:val="24"/>
          <w:szCs w:val="24"/>
        </w:rPr>
        <w:t xml:space="preserve"> </w:t>
      </w:r>
      <w:r w:rsidRPr="007038DF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="001555CD" w:rsidRPr="007038DF">
        <w:rPr>
          <w:rFonts w:ascii="Times New Roman" w:hAnsi="Times New Roman"/>
          <w:sz w:val="24"/>
          <w:szCs w:val="24"/>
        </w:rPr>
        <w:t>(</w:t>
      </w:r>
      <w:r w:rsidRPr="007038DF">
        <w:rPr>
          <w:rFonts w:ascii="Times New Roman" w:hAnsi="Times New Roman"/>
          <w:sz w:val="24"/>
          <w:szCs w:val="24"/>
        </w:rPr>
        <w:t>3</w:t>
      </w:r>
      <w:r w:rsidR="001555CD" w:rsidRPr="007038DF">
        <w:rPr>
          <w:rFonts w:ascii="Times New Roman" w:hAnsi="Times New Roman"/>
          <w:sz w:val="24"/>
          <w:szCs w:val="24"/>
        </w:rPr>
        <w:t>% от начальной цены договора подряда), до д</w:t>
      </w:r>
      <w:r w:rsidR="00140A42" w:rsidRPr="007038DF">
        <w:rPr>
          <w:rFonts w:ascii="Times New Roman" w:hAnsi="Times New Roman"/>
          <w:sz w:val="24"/>
          <w:szCs w:val="24"/>
        </w:rPr>
        <w:t>а</w:t>
      </w:r>
      <w:r w:rsidR="001555CD" w:rsidRPr="007038DF">
        <w:rPr>
          <w:rFonts w:ascii="Times New Roman" w:hAnsi="Times New Roman"/>
          <w:sz w:val="24"/>
          <w:szCs w:val="24"/>
        </w:rPr>
        <w:t>ты вскрытия конвертов с заявками</w:t>
      </w:r>
      <w:r w:rsidR="001555CD" w:rsidRPr="00094460">
        <w:rPr>
          <w:rFonts w:ascii="Times New Roman" w:hAnsi="Times New Roman"/>
          <w:sz w:val="24"/>
          <w:szCs w:val="24"/>
        </w:rPr>
        <w:t xml:space="preserve"> </w:t>
      </w:r>
      <w:bookmarkEnd w:id="0"/>
      <w:r w:rsidR="001555CD" w:rsidRPr="00094460">
        <w:rPr>
          <w:rFonts w:ascii="Times New Roman" w:hAnsi="Times New Roman"/>
          <w:sz w:val="24"/>
          <w:szCs w:val="24"/>
        </w:rPr>
        <w:t>на следующий счет: УФК по Калининградской обл. (муниципальное казенное учреждение городского округа «Город Калининград» «Кап</w:t>
      </w:r>
      <w:r w:rsidR="00140A42" w:rsidRPr="00094460">
        <w:rPr>
          <w:rFonts w:ascii="Times New Roman" w:hAnsi="Times New Roman"/>
          <w:sz w:val="24"/>
          <w:szCs w:val="24"/>
        </w:rPr>
        <w:t>и</w:t>
      </w:r>
      <w:r w:rsidR="001555CD" w:rsidRPr="00094460">
        <w:rPr>
          <w:rFonts w:ascii="Times New Roman" w:hAnsi="Times New Roman"/>
          <w:sz w:val="24"/>
          <w:szCs w:val="24"/>
        </w:rPr>
        <w:t xml:space="preserve">тальный Ремонт Многоквартирных Домов» л/с 05353021690), ИНН 3906290858/КПП 390601001, </w:t>
      </w:r>
      <w:proofErr w:type="gramStart"/>
      <w:r w:rsidR="001555CD" w:rsidRPr="00094460">
        <w:rPr>
          <w:rFonts w:ascii="Times New Roman" w:hAnsi="Times New Roman"/>
          <w:sz w:val="24"/>
          <w:szCs w:val="24"/>
        </w:rPr>
        <w:t>р</w:t>
      </w:r>
      <w:proofErr w:type="gramEnd"/>
      <w:r w:rsidR="001555CD" w:rsidRPr="00094460">
        <w:rPr>
          <w:rFonts w:ascii="Times New Roman" w:hAnsi="Times New Roman"/>
          <w:sz w:val="24"/>
          <w:szCs w:val="24"/>
        </w:rPr>
        <w:t>/с 40302810127483000094, БИК 042748001, ГРКЦ ГУ Банка России по Ка</w:t>
      </w:r>
      <w:r w:rsidR="00140A42" w:rsidRPr="00094460">
        <w:rPr>
          <w:rFonts w:ascii="Times New Roman" w:hAnsi="Times New Roman"/>
          <w:sz w:val="24"/>
          <w:szCs w:val="24"/>
        </w:rPr>
        <w:t>ли</w:t>
      </w:r>
      <w:r w:rsidR="001555CD" w:rsidRPr="00094460">
        <w:rPr>
          <w:rFonts w:ascii="Times New Roman" w:hAnsi="Times New Roman"/>
          <w:sz w:val="24"/>
          <w:szCs w:val="24"/>
        </w:rPr>
        <w:t xml:space="preserve">нинградской области, г. Калининград, </w:t>
      </w:r>
      <w:r w:rsidR="001555CD" w:rsidRPr="00094460">
        <w:rPr>
          <w:rFonts w:ascii="Times New Roman" w:hAnsi="Times New Roman"/>
          <w:sz w:val="24"/>
          <w:szCs w:val="24"/>
        </w:rPr>
        <w:lastRenderedPageBreak/>
        <w:t>ОКПО 22885619, ОКАТО 27401368000, ОГРН 1133926010833. Денежные средства должны поступить на счет организатора конкурса не позднее одного дня до дня вскрытия конвертов. Запрещается вно</w:t>
      </w:r>
      <w:r w:rsidR="00140A42" w:rsidRPr="00094460">
        <w:rPr>
          <w:rFonts w:ascii="Times New Roman" w:hAnsi="Times New Roman"/>
          <w:sz w:val="24"/>
          <w:szCs w:val="24"/>
        </w:rPr>
        <w:t>сить обеспечение за пре</w:t>
      </w:r>
      <w:r w:rsidR="001555CD" w:rsidRPr="00094460">
        <w:rPr>
          <w:rFonts w:ascii="Times New Roman" w:hAnsi="Times New Roman"/>
          <w:sz w:val="24"/>
          <w:szCs w:val="24"/>
        </w:rPr>
        <w:t xml:space="preserve">тендента иным лицом, не участвующим в конкурсе. В платежном </w:t>
      </w:r>
      <w:r w:rsidR="00DD4FF3" w:rsidRPr="00094460">
        <w:rPr>
          <w:rFonts w:ascii="Times New Roman" w:hAnsi="Times New Roman"/>
          <w:sz w:val="24"/>
          <w:szCs w:val="24"/>
        </w:rPr>
        <w:t>документе указывается</w:t>
      </w:r>
      <w:r w:rsidR="001555CD" w:rsidRPr="00094460">
        <w:rPr>
          <w:rFonts w:ascii="Times New Roman" w:hAnsi="Times New Roman"/>
          <w:sz w:val="24"/>
          <w:szCs w:val="24"/>
        </w:rPr>
        <w:t xml:space="preserve"> назначение платежа, в соответствии с заявленным предметом </w:t>
      </w:r>
      <w:r w:rsidR="00DD4FF3" w:rsidRPr="00094460">
        <w:rPr>
          <w:rFonts w:ascii="Times New Roman" w:hAnsi="Times New Roman"/>
          <w:sz w:val="24"/>
          <w:szCs w:val="24"/>
        </w:rPr>
        <w:t>конкурса и</w:t>
      </w:r>
      <w:r w:rsidR="001555CD" w:rsidRPr="00094460">
        <w:rPr>
          <w:rFonts w:ascii="Times New Roman" w:hAnsi="Times New Roman"/>
          <w:sz w:val="24"/>
          <w:szCs w:val="24"/>
        </w:rPr>
        <w:t xml:space="preserve"> адрес объекта, указанного в лоте.</w:t>
      </w: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094460">
        <w:rPr>
          <w:rFonts w:ascii="Times New Roman" w:hAnsi="Times New Roman"/>
          <w:sz w:val="24"/>
          <w:szCs w:val="24"/>
          <w:lang w:val="en-US"/>
        </w:rPr>
        <w:t>www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klgd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ru</w:t>
      </w:r>
      <w:r w:rsidRPr="00094460">
        <w:rPr>
          <w:rFonts w:ascii="Times New Roman" w:hAnsi="Times New Roman"/>
          <w:sz w:val="24"/>
          <w:szCs w:val="24"/>
        </w:rPr>
        <w:t xml:space="preserve"> </w:t>
      </w:r>
      <w:r w:rsidR="00DD4FF3" w:rsidRPr="00094460">
        <w:rPr>
          <w:rFonts w:ascii="Times New Roman" w:hAnsi="Times New Roman"/>
          <w:sz w:val="24"/>
          <w:szCs w:val="24"/>
        </w:rPr>
        <w:t>в срок</w:t>
      </w:r>
      <w:r w:rsidRPr="00094460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094460" w:rsidRDefault="005A171B" w:rsidP="00460CE0">
      <w:pPr>
        <w:pStyle w:val="Default"/>
        <w:jc w:val="both"/>
      </w:pPr>
      <w:r w:rsidRPr="00094460">
        <w:t>Порядок подачи конкурсных заявок, требования к обеспечению заявки, к участн</w:t>
      </w:r>
      <w:r w:rsidR="00140A42" w:rsidRPr="00094460">
        <w:t>и</w:t>
      </w:r>
      <w:r w:rsidRPr="00094460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094460" w:rsidRDefault="005A171B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</w:pPr>
      <w:r w:rsidRPr="00094460">
        <w:rPr>
          <w:b/>
        </w:rPr>
        <w:t>Приложение</w:t>
      </w:r>
      <w:r w:rsidRPr="00094460">
        <w:t xml:space="preserve">: конкурсная документация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1) Общие положения, требования к участникам конкурса, формы документов;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2) Техническая и сметная документация,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t>Локальная смета, дефектная ведомость, техническое задание;</w:t>
      </w:r>
    </w:p>
    <w:p w:rsidR="00D44448" w:rsidRPr="00094460" w:rsidRDefault="00460CE0" w:rsidP="005A171B">
      <w:pPr>
        <w:pStyle w:val="Default"/>
        <w:jc w:val="both"/>
      </w:pPr>
      <w:r w:rsidRPr="00094460">
        <w:t xml:space="preserve">3) Договор подряда (проект). </w:t>
      </w:r>
    </w:p>
    <w:sectPr w:rsidR="00D44448" w:rsidRPr="00094460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94460"/>
    <w:rsid w:val="00102D94"/>
    <w:rsid w:val="00140A42"/>
    <w:rsid w:val="00152D4D"/>
    <w:rsid w:val="001555CD"/>
    <w:rsid w:val="001604B0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14DDC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95109"/>
    <w:rsid w:val="006E592B"/>
    <w:rsid w:val="007038DF"/>
    <w:rsid w:val="007046D1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A6E96"/>
    <w:rsid w:val="009C433E"/>
    <w:rsid w:val="009D7FB7"/>
    <w:rsid w:val="009E3C2D"/>
    <w:rsid w:val="009E54A9"/>
    <w:rsid w:val="009E6C81"/>
    <w:rsid w:val="009F6C0E"/>
    <w:rsid w:val="009F7E29"/>
    <w:rsid w:val="00A32240"/>
    <w:rsid w:val="00A631EC"/>
    <w:rsid w:val="00A97589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76ED0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75683"/>
    <w:rsid w:val="00F80E12"/>
    <w:rsid w:val="00F813B5"/>
    <w:rsid w:val="00F97679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60E4-FB7B-44F6-813B-F7D277769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3843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20</cp:revision>
  <cp:lastPrinted>2017-03-28T07:47:00Z</cp:lastPrinted>
  <dcterms:created xsi:type="dcterms:W3CDTF">2017-03-17T12:19:00Z</dcterms:created>
  <dcterms:modified xsi:type="dcterms:W3CDTF">2017-05-23T14:16:00Z</dcterms:modified>
</cp:coreProperties>
</file>