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70" w:rsidRPr="00F615BA" w:rsidRDefault="00DA6670" w:rsidP="00DA6670">
      <w:pPr>
        <w:shd w:val="clear" w:color="auto" w:fill="FFFFFF"/>
        <w:spacing w:after="0" w:line="302" w:lineRule="atLeast"/>
        <w:ind w:left="55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DA6670" w:rsidRPr="00F615BA" w:rsidRDefault="00DA6670" w:rsidP="00DA6670">
      <w:pPr>
        <w:shd w:val="clear" w:color="auto" w:fill="FFFFFF"/>
        <w:spacing w:after="0" w:line="302" w:lineRule="atLeast"/>
        <w:ind w:firstLine="55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DA6670" w:rsidRPr="00F615BA" w:rsidRDefault="00DA6670" w:rsidP="00DA667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DA6670" w:rsidRPr="00F615BA" w:rsidRDefault="00DA6670" w:rsidP="00DA667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о планируемом сносе объе</w:t>
      </w:r>
      <w:bookmarkStart w:id="0" w:name="_GoBack"/>
      <w:bookmarkEnd w:id="0"/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кта капитального строительства</w:t>
      </w:r>
    </w:p>
    <w:p w:rsidR="00DA6670" w:rsidRPr="00F615BA" w:rsidRDefault="00DA6670" w:rsidP="00DA6670">
      <w:pPr>
        <w:shd w:val="clear" w:color="auto" w:fill="FFFFFF"/>
        <w:spacing w:after="0" w:line="302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302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«____» ____________ 20__ г.</w:t>
      </w:r>
    </w:p>
    <w:p w:rsidR="00DA6670" w:rsidRPr="00F615BA" w:rsidRDefault="00DA6670" w:rsidP="00DA667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670" w:rsidRPr="00F615BA" w:rsidRDefault="00DA6670" w:rsidP="00DA6670">
      <w:pPr>
        <w:pBdr>
          <w:bottom w:val="single" w:sz="4" w:space="1" w:color="auto"/>
        </w:pBd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Комитет городского хозяйства и строительства</w:t>
      </w:r>
    </w:p>
    <w:p w:rsidR="00DA6670" w:rsidRPr="00F615BA" w:rsidRDefault="00DA6670" w:rsidP="00DA6670">
      <w:pPr>
        <w:pBdr>
          <w:bottom w:val="single" w:sz="4" w:space="1" w:color="auto"/>
        </w:pBd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</w:p>
    <w:p w:rsidR="00DA6670" w:rsidRPr="00F615BA" w:rsidRDefault="00DA6670" w:rsidP="00DA6670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"/>
        <w:gridCol w:w="4450"/>
        <w:gridCol w:w="4342"/>
      </w:tblGrid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Фамилия, имя, отчество (последнее </w:t>
            </w:r>
            <w:proofErr w:type="gramStart"/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-п</w:t>
            </w:r>
            <w:proofErr w:type="gramEnd"/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наличии)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trHeight w:val="421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Место жительства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trHeight w:val="643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Место нахождения 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кода заявителем является иностранное юридическое лицо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rPr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1.2.4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2. Сведения о земельном участке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9"/>
        <w:gridCol w:w="4502"/>
        <w:gridCol w:w="4306"/>
      </w:tblGrid>
      <w:tr w:rsidR="00DA6670" w:rsidRPr="007444C9" w:rsidTr="005C7934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Сведения   о   праве   застройщика   на </w:t>
            </w: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земельный участок (правоустанавливающие документы) 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81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81" w:lineRule="atLeast"/>
        <w:ind w:right="1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3. Сведения об объекте капитального строительства, подлежащего сносу</w:t>
      </w:r>
    </w:p>
    <w:tbl>
      <w:tblPr>
        <w:tblW w:w="9757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"/>
        <w:gridCol w:w="4467"/>
        <w:gridCol w:w="4307"/>
      </w:tblGrid>
      <w:tr w:rsidR="00DA6670" w:rsidRPr="007444C9" w:rsidTr="005C7934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hAnsi="Times New Roman"/>
                <w:sz w:val="26"/>
                <w:szCs w:val="26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hAnsi="Times New Roman"/>
                <w:sz w:val="26"/>
                <w:szCs w:val="26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615BA">
              <w:rPr>
                <w:rFonts w:ascii="Times New Roman" w:hAnsi="Times New Roman"/>
                <w:sz w:val="26"/>
                <w:szCs w:val="26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670" w:rsidRPr="007444C9" w:rsidTr="005C7934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highlight w:val="red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6"/>
                <w:szCs w:val="26"/>
                <w:highlight w:val="red"/>
                <w:lang w:eastAsia="ru-RU"/>
              </w:rPr>
            </w:pPr>
            <w:r w:rsidRPr="00F615BA">
              <w:rPr>
                <w:rFonts w:ascii="Times New Roman" w:hAnsi="Times New Roman"/>
                <w:sz w:val="26"/>
                <w:szCs w:val="26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F615BA">
              <w:rPr>
                <w:rFonts w:ascii="Times New Roman" w:hAnsi="Times New Roman"/>
                <w:sz w:val="26"/>
                <w:szCs w:val="26"/>
              </w:rPr>
              <w:t>таких</w:t>
            </w:r>
            <w:proofErr w:type="gramEnd"/>
            <w:r w:rsidRPr="00F615BA">
              <w:rPr>
                <w:rFonts w:ascii="Times New Roman" w:hAnsi="Times New Roman"/>
                <w:sz w:val="26"/>
                <w:szCs w:val="26"/>
              </w:rPr>
              <w:t xml:space="preserve"> решения либо обязательства)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Cs/>
          <w:sz w:val="10"/>
          <w:szCs w:val="10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81" w:lineRule="atLeast"/>
        <w:ind w:right="29" w:firstLine="562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Почтовый адрес и (или) адрес электронной почты для связи:_________________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_________________________________________________________________________</w:t>
      </w:r>
    </w:p>
    <w:p w:rsidR="00DA6670" w:rsidRPr="00F615BA" w:rsidRDefault="00DA6670" w:rsidP="00DA667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Настоящим уведомлением я,</w:t>
      </w:r>
      <w:r w:rsidRPr="00F615BA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____________________________________________________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_______________________________________________________________________________, 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 (последнее - при наличии))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iCs/>
          <w:sz w:val="26"/>
          <w:szCs w:val="26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p w:rsidR="00DA6670" w:rsidRPr="00F615BA" w:rsidRDefault="00DA6670" w:rsidP="00DA6670">
      <w:pPr>
        <w:shd w:val="clear" w:color="auto" w:fill="FFFFFF"/>
        <w:spacing w:after="0" w:line="281" w:lineRule="atLeast"/>
        <w:ind w:right="2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                          _______</w:t>
      </w: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             ______________</w:t>
      </w:r>
    </w:p>
    <w:p w:rsidR="00DA6670" w:rsidRPr="00F615BA" w:rsidRDefault="00DA6670" w:rsidP="00DA667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gramStart"/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 в случае, если застройщиком                              (подпись)                                (расшифровка подписи)</w:t>
      </w:r>
      <w:proofErr w:type="gramEnd"/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является юридическое лицо)</w:t>
      </w:r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М.П.     </w:t>
      </w:r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(при наличии)</w:t>
      </w:r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DA6670" w:rsidRPr="00F615BA" w:rsidRDefault="00DA6670" w:rsidP="00DA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6"/>
          <w:szCs w:val="26"/>
          <w:lang w:eastAsia="ru-RU"/>
        </w:rPr>
        <w:t>К настоящему уведомлению прилагаются:</w:t>
      </w: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DA6670" w:rsidRPr="00F615BA" w:rsidRDefault="00DA6670" w:rsidP="00DA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615BA">
        <w:rPr>
          <w:rFonts w:ascii="Times New Roman" w:hAnsi="Times New Roman"/>
          <w:i/>
          <w:sz w:val="20"/>
          <w:szCs w:val="20"/>
        </w:rPr>
        <w:t xml:space="preserve">                    </w:t>
      </w:r>
      <w:proofErr w:type="gramStart"/>
      <w:r w:rsidRPr="00F615BA">
        <w:rPr>
          <w:rFonts w:ascii="Times New Roman" w:hAnsi="Times New Roman"/>
          <w:i/>
          <w:sz w:val="20"/>
          <w:szCs w:val="20"/>
        </w:rPr>
        <w:t xml:space="preserve">(документы в соответствии с </w:t>
      </w:r>
      <w:hyperlink r:id="rId5" w:history="1">
        <w:r w:rsidRPr="00F615BA">
          <w:rPr>
            <w:rFonts w:ascii="Times New Roman" w:hAnsi="Times New Roman"/>
            <w:i/>
            <w:sz w:val="20"/>
            <w:szCs w:val="20"/>
          </w:rPr>
          <w:t>частью 10 статьи 55.31</w:t>
        </w:r>
      </w:hyperlink>
      <w:r w:rsidRPr="00F615BA">
        <w:rPr>
          <w:rFonts w:ascii="Times New Roman" w:hAnsi="Times New Roman"/>
          <w:i/>
          <w:sz w:val="20"/>
          <w:szCs w:val="20"/>
        </w:rPr>
        <w:t xml:space="preserve"> Градостроительного</w:t>
      </w:r>
      <w:proofErr w:type="gramEnd"/>
    </w:p>
    <w:p w:rsidR="00DA6670" w:rsidRPr="00F615BA" w:rsidRDefault="00DA6670" w:rsidP="00DA6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615BA">
        <w:rPr>
          <w:rFonts w:ascii="Times New Roman" w:hAnsi="Times New Roman"/>
          <w:i/>
          <w:sz w:val="20"/>
          <w:szCs w:val="20"/>
        </w:rPr>
        <w:t>кодекса Российской Федерации)</w:t>
      </w:r>
    </w:p>
    <w:p w:rsidR="00DA6670" w:rsidRPr="00F615BA" w:rsidRDefault="00DA6670" w:rsidP="00DA667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10"/>
          <w:szCs w:val="1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5BA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DA6670" w:rsidRPr="007444C9" w:rsidTr="005C7934">
        <w:tc>
          <w:tcPr>
            <w:tcW w:w="5382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направить в форме электронного документа в личный кабинет Едином портале /на 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6670" w:rsidRPr="007444C9" w:rsidTr="005C7934">
        <w:tc>
          <w:tcPr>
            <w:tcW w:w="5382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6670" w:rsidRPr="007444C9" w:rsidTr="005C7934">
        <w:tc>
          <w:tcPr>
            <w:tcW w:w="5382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15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4246" w:type="dxa"/>
            <w:shd w:val="clear" w:color="auto" w:fill="auto"/>
          </w:tcPr>
          <w:p w:rsidR="00DA6670" w:rsidRPr="00F615BA" w:rsidRDefault="00DA6670" w:rsidP="005C79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5B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15B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15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Указывается один из перечисленных способов</w:t>
      </w: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670" w:rsidRPr="00F615BA" w:rsidRDefault="00DA6670" w:rsidP="00DA66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AA8" w:rsidRDefault="00DA6670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70"/>
    <w:rsid w:val="0049520F"/>
    <w:rsid w:val="005C0D8F"/>
    <w:rsid w:val="005D7AD4"/>
    <w:rsid w:val="008B76CF"/>
    <w:rsid w:val="00A7159A"/>
    <w:rsid w:val="00A82BD5"/>
    <w:rsid w:val="00D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70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70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44679824FD0F16B599D4211149F6D1DC52B37E05F347B21B613FF6DD1D19CDC1EEAFB2AA6DA0A94FA58E77943D0124817DBBF1C87CAFT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2022-04-14T09:16:00Z</dcterms:created>
  <dcterms:modified xsi:type="dcterms:W3CDTF">2022-04-14T09:18:00Z</dcterms:modified>
</cp:coreProperties>
</file>