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103"/>
        <w:gridCol w:w="5103"/>
      </w:tblGrid>
      <w:tr w:rsidR="0066279D" w:rsidRPr="00652B27">
        <w:trPr>
          <w:jc w:val="center"/>
        </w:trPr>
        <w:tc>
          <w:tcPr>
            <w:tcW w:w="10206" w:type="dxa"/>
            <w:gridSpan w:val="2"/>
          </w:tcPr>
          <w:p w:rsidR="0066279D" w:rsidRPr="003D7E02" w:rsidRDefault="0066279D" w:rsidP="003D7E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3D7E02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6279D" w:rsidRPr="00DB0A72">
        <w:trPr>
          <w:jc w:val="center"/>
        </w:trPr>
        <w:tc>
          <w:tcPr>
            <w:tcW w:w="10206" w:type="dxa"/>
            <w:gridSpan w:val="2"/>
          </w:tcPr>
          <w:p w:rsidR="0066279D" w:rsidRPr="003D7E02" w:rsidRDefault="0066279D" w:rsidP="003D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279D" w:rsidRPr="00DB0A72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3D7E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7E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66279D" w:rsidRPr="00DB0A72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pStyle w:val="NoSpacing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МКУ «КР МКД»</w:t>
            </w:r>
            <w:r w:rsidRPr="003D7E02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Генеральный директор           ООО </w:t>
            </w:r>
            <w:r w:rsidRPr="003D7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 Старый Город</w:t>
            </w:r>
            <w:r w:rsidRPr="003D7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6279D" w:rsidRPr="009758E5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79D" w:rsidRPr="00501027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E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/________________________/ Русович С.Б.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E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/______________________/</w:t>
            </w:r>
            <w:r w:rsidRPr="003D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Шулепко</w:t>
            </w:r>
            <w:r w:rsidRPr="003D7E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D7E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.В.</w:t>
            </w:r>
          </w:p>
        </w:tc>
      </w:tr>
      <w:tr w:rsidR="0066279D" w:rsidRPr="009758E5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E02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E02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66279D" w:rsidRPr="009758E5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79D" w:rsidRPr="00652B27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3D7E02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6279D" w:rsidRPr="00652B27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3D7E02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____________________________________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6279D" w:rsidRPr="00652B27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3D7E02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6279D" w:rsidRPr="00652B27">
        <w:trPr>
          <w:jc w:val="center"/>
        </w:trPr>
        <w:tc>
          <w:tcPr>
            <w:tcW w:w="5103" w:type="dxa"/>
          </w:tcPr>
          <w:p w:rsidR="0066279D" w:rsidRPr="003D7E02" w:rsidRDefault="0066279D" w:rsidP="003D7E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3D7E02">
              <w:rPr>
                <w:rFonts w:ascii="Verdana" w:hAnsi="Verdana" w:cs="Verdana"/>
                <w:color w:val="FFFFFF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66279D" w:rsidRPr="003D7E02" w:rsidRDefault="0066279D" w:rsidP="003D7E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66279D" w:rsidRDefault="0066279D" w:rsidP="006928B9">
      <w:pPr>
        <w:pStyle w:val="NoSpacing"/>
        <w:spacing w:befor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66279D" w:rsidRDefault="0066279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капитальный ремонт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79D" w:rsidRDefault="006627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МКД №44-46 по ул. Парковая Аллея</w:t>
      </w:r>
      <w:r>
        <w:rPr>
          <w:rFonts w:ascii="Times New Roman" w:hAnsi="Times New Roman" w:cs="Times New Roman"/>
          <w:sz w:val="28"/>
          <w:szCs w:val="28"/>
        </w:rPr>
        <w:t xml:space="preserve"> в г.Калининграде. </w:t>
      </w:r>
    </w:p>
    <w:p w:rsidR="0066279D" w:rsidRDefault="0066279D" w:rsidP="004B40AE">
      <w:pPr>
        <w:pStyle w:val="NoSpacing"/>
        <w:spacing w:before="36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4820"/>
        <w:gridCol w:w="4820"/>
      </w:tblGrid>
      <w:tr w:rsidR="0066279D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6279D" w:rsidRPr="00AF5C02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:rsidR="0066279D" w:rsidRPr="00AF5C02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:rsidR="0066279D" w:rsidRPr="00AF5C02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 дом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Россия, г. Калининград</w:t>
            </w:r>
          </w:p>
          <w:p w:rsidR="0066279D" w:rsidRDefault="0066279D" w:rsidP="00AF5C02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Парковая Аллея, 44-46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«УК Старый Город»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A10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A10">
              <w:rPr>
                <w:rFonts w:ascii="Times New Roman" w:hAnsi="Times New Roman" w:cs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66279D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6279D" w:rsidRDefault="0066279D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66279D" w:rsidRDefault="0066279D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66279D" w:rsidRDefault="0066279D" w:rsidP="006928B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79D" w:rsidRDefault="0066279D" w:rsidP="006928B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условия и требования</w:t>
      </w:r>
    </w:p>
    <w:p w:rsidR="0066279D" w:rsidRDefault="0066279D">
      <w:pPr>
        <w:pStyle w:val="NoSpacing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66279D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</w:tcBorders>
            <w:vAlign w:val="center"/>
          </w:tcPr>
          <w:p w:rsidR="0066279D" w:rsidRDefault="0066279D" w:rsidP="004A2A79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№44-46 по ул. Парковая Аллея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выполнить капитальный ремонт  </w:t>
            </w:r>
            <w:r w:rsidRPr="0090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водоснабжения во исполнение решения суда.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Подрядчику необходимо учесть, что работы будут выполняться в условиях эксплуатирующегося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66279D" w:rsidRDefault="0066279D" w:rsidP="00DD4235">
            <w:pPr>
              <w:pStyle w:val="NoSpacing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Заказчику.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применения в жилом фонде. На скрытые  работы должны оформляться акты скрытых работ.  К актам на скрытые работы прикладывается фотофиксация скрытых работ.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66279D" w:rsidRDefault="0066279D" w:rsidP="00B050C1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66279D" w:rsidRDefault="0066279D" w:rsidP="00DA469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Lines="60" w:afterLines="60" w:line="240" w:lineRule="auto"/>
              <w:ind w:left="720" w:right="3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Сроки производства работ: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календарных дней. </w:t>
            </w:r>
            <w:r w:rsidRPr="00FA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</w:p>
          <w:p w:rsidR="0066279D" w:rsidRDefault="0066279D" w:rsidP="00DA469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Lines="60" w:afterLines="60" w:line="240" w:lineRule="auto"/>
              <w:ind w:left="72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 производстве работ Подрядчик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 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66279D" w:rsidRDefault="0066279D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оставляет за собой право при исполнении контракта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обязан представить Заказчику банковскую гарантию на сумму аванса по договору на выполнение подрядных работ в 10-дневный срок от даты заключения контракта.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66279D" w:rsidRDefault="0066279D" w:rsidP="00EC0128">
            <w:pPr>
              <w:widowControl w:val="0"/>
              <w:autoSpaceDE w:val="0"/>
              <w:snapToGrid w:val="0"/>
              <w:spacing w:before="60" w:after="60" w:line="240" w:lineRule="auto"/>
              <w:ind w:left="357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оплаты:</w:t>
            </w:r>
          </w:p>
          <w:p w:rsidR="0066279D" w:rsidRDefault="0066279D" w:rsidP="00EC01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pacing w:before="60" w:after="60" w:line="240" w:lineRule="auto"/>
              <w:ind w:left="714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Авансовый платеж в размере 30% от общей стоимости ремонтных работ,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</w:t>
            </w:r>
          </w:p>
          <w:p w:rsidR="0066279D" w:rsidRDefault="0066279D" w:rsidP="00EC01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="60" w:after="60" w:line="240" w:lineRule="auto"/>
              <w:ind w:left="714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Окончательный расчет за выполненные работы по объекту производится Заказчиком после полного завершения Подрядчиком работ, включая устранение выявленных дефектов, возмещения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66279D" w:rsidRDefault="0066279D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2.04.01-85 «Внутренний водопровод и канализация зданий»</w:t>
            </w:r>
          </w:p>
          <w:p w:rsidR="0066279D" w:rsidRDefault="0066279D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31-06-2009 «Общественные здания и сооружения»</w:t>
            </w:r>
          </w:p>
          <w:p w:rsidR="0066279D" w:rsidRDefault="0066279D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</w:p>
          <w:p w:rsidR="0066279D" w:rsidRDefault="0066279D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41-101-95</w:t>
            </w:r>
          </w:p>
          <w:p w:rsidR="0066279D" w:rsidRDefault="0066279D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41-102-98</w:t>
            </w:r>
          </w:p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C4E99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66279D">
        <w:trPr>
          <w:jc w:val="center"/>
        </w:trPr>
        <w:tc>
          <w:tcPr>
            <w:tcW w:w="567" w:type="dxa"/>
            <w:vAlign w:val="center"/>
          </w:tcPr>
          <w:p w:rsidR="0066279D" w:rsidRDefault="0066279D" w:rsidP="00AC4E99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66279D" w:rsidRDefault="0066279D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Pr="00705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фотофиксацией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279D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6279D" w:rsidRDefault="0066279D" w:rsidP="00AC4E99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66279D" w:rsidRDefault="0066279D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работ подрядчик обязан выполнить подготовительные работы по защите квартир собственников от залития и прочих повреждений связанных с производством работ.</w:t>
            </w:r>
          </w:p>
        </w:tc>
      </w:tr>
    </w:tbl>
    <w:p w:rsidR="0066279D" w:rsidRPr="00D8632C" w:rsidRDefault="0066279D" w:rsidP="006928B9">
      <w:pPr>
        <w:pStyle w:val="NoSpacing"/>
        <w:numPr>
          <w:ilvl w:val="2"/>
          <w:numId w:val="2"/>
        </w:numPr>
        <w:tabs>
          <w:tab w:val="clear" w:pos="720"/>
          <w:tab w:val="num" w:pos="1440"/>
        </w:tabs>
        <w:spacing w:before="240" w:after="120"/>
        <w:ind w:left="641" w:right="28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D86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Pr="00D86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материалов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6293"/>
        <w:gridCol w:w="1134"/>
        <w:gridCol w:w="1077"/>
      </w:tblGrid>
      <w:tr w:rsidR="0066279D">
        <w:trPr>
          <w:cantSplit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6293" w:type="dxa"/>
            <w:tcBorders>
              <w:top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6279D" w:rsidRPr="00F47A4F" w:rsidRDefault="0066279D" w:rsidP="00F47A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100 м 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Разборка трубопроводов из водогазопроводных труб диаметром до 100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47A4F">
              <w:rPr>
                <w:rFonts w:ascii="Times New Roman" w:hAnsi="Times New Roman" w:cs="Times New Roman"/>
              </w:rPr>
              <w:t>00 м 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47A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Разборка трубопроводов из водогазопроводных труб диаметром</w:t>
            </w:r>
            <w:r>
              <w:rPr>
                <w:rFonts w:ascii="Times New Roman" w:hAnsi="Times New Roman" w:cs="Times New Roman"/>
              </w:rPr>
              <w:t xml:space="preserve"> до 63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47A4F">
              <w:rPr>
                <w:rFonts w:ascii="Times New Roman" w:hAnsi="Times New Roman" w:cs="Times New Roman"/>
              </w:rPr>
              <w:t>00 м трубопр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трубопроводов водоснабжения из напорных полиэтиленовых труб низкого давления среднего типа наружным диаметром 75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 м 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Труба из полипропилена PN 10/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47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53.57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трубопроводов водоснабжения из напорных полиэтиленовых труб низкого давления среднего типа  с наружным диаметром 40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 м 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Труба из полипропилена PN 10/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трубопроводов водоснабжения из напорных полиэтиленовых труб низкого давления среднего типа  с наружным диаметром 32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 м 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Труба из полипропилена PN 10/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56.28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трубопроводов водоснабжения из напорных полиэтиленовых труб низкого давления среднего типа  с наружным диаметром 25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 м трубопр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Труба из полипропилена PN 10/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27.87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трубопроводов водоснабжения из напорных полиэтиленовых труб низкого давления среднего типа  с наружным диаметром 20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100 м 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F47A4F">
              <w:rPr>
                <w:rFonts w:ascii="Times New Roman" w:hAnsi="Times New Roman" w:cs="Times New Roman"/>
              </w:rPr>
              <w:t>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Труба из полипропилена PN 10/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53.94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 xml:space="preserve">Кран шаровой муфтовый 11Б27П1 (доп. РЦЦС: "латунный"), диаметром </w:t>
            </w:r>
            <w:r>
              <w:rPr>
                <w:rFonts w:ascii="Times New Roman" w:hAnsi="Times New Roman" w:cs="Times New Roman"/>
              </w:rPr>
              <w:t>20</w:t>
            </w:r>
            <w:r w:rsidRPr="00F47A4F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 xml:space="preserve">Кран шаровой муфтовый 11Б27П1 (доп. РЦЦС: "латунный"), диаметром </w:t>
            </w:r>
            <w:r>
              <w:rPr>
                <w:rFonts w:ascii="Times New Roman" w:hAnsi="Times New Roman" w:cs="Times New Roman"/>
              </w:rPr>
              <w:t>40</w:t>
            </w:r>
            <w:r w:rsidRPr="00F47A4F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Соединительная арматура трубопроводов: тройник прямой диаметром 75 мм.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Соединительная арматура трубопроводов: тройник прямой диаметром 40 мм.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Соединительная арматура трубопроводов: тройник прямой диаметром 32*25 мм.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Вставка в действующие внутренние сети трубопроводов отопления и водоснабжения диаметром 100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врезка 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трубопроводов изделиями из вспененного каучука(Армофлекс) вспененного полиэтилена (Термофлекс) трубками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 трубопровода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C7055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теплоизоляционные из вспененного полиэтилена типа </w:t>
            </w:r>
            <w:r>
              <w:rPr>
                <w:rFonts w:ascii="Times New Roman" w:hAnsi="Times New Roman" w:cs="Times New Roman"/>
                <w:lang w:val="en-US"/>
              </w:rPr>
              <w:t>Thermaflex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FRZ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толщиной 9мм, диаметром 76 мм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60.5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теплоизоляционные из вспененного полиэтилена типа </w:t>
            </w:r>
            <w:r>
              <w:rPr>
                <w:rFonts w:ascii="Times New Roman" w:hAnsi="Times New Roman" w:cs="Times New Roman"/>
                <w:lang w:val="en-US"/>
              </w:rPr>
              <w:t>Thermaflex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FRZ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толщиной 9мм, диаметром 42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теплоизоляционные из вспененного полиэтилена типа </w:t>
            </w:r>
            <w:r>
              <w:rPr>
                <w:rFonts w:ascii="Times New Roman" w:hAnsi="Times New Roman" w:cs="Times New Roman"/>
                <w:lang w:val="en-US"/>
              </w:rPr>
              <w:t>Thermaflex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FRZ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толщиной 9мм, диаметром 35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теплоизоляционные из вспененного полиэтилена типа </w:t>
            </w:r>
            <w:r>
              <w:rPr>
                <w:rFonts w:ascii="Times New Roman" w:hAnsi="Times New Roman" w:cs="Times New Roman"/>
                <w:lang w:val="en-US"/>
              </w:rPr>
              <w:t>Thermaflex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FRZ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толщиной 9мм, диаметром 28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теплоизоляционные из вспененного полиэтилена типа </w:t>
            </w:r>
            <w:r>
              <w:rPr>
                <w:rFonts w:ascii="Times New Roman" w:hAnsi="Times New Roman" w:cs="Times New Roman"/>
                <w:lang w:val="en-US"/>
              </w:rPr>
              <w:t>Thermaflex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FRZ</w:t>
            </w:r>
            <w:r w:rsidRPr="00C70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толщиной 9мм, диаметром 22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Пробивка в бетонных стенах и полах толщиной 300 мм отверстий площадью до 10 см2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отверстий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отверстий, гнёзд и борозд в перекрытиях железобетонных площадью до 0.1 м2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м3 заделки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деревянных конструкций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м2 стен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47A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 автомобилями-самосвалами (работающими вне карьера) на расстояние 15 км. (класс груза 1)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0.376</w:t>
            </w: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9C1E0B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ДОПУСТИМЫЕ МАТЕРИАЛЫ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6928B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9C1E0B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Труба из полипропилена </w:t>
            </w:r>
            <w:r>
              <w:rPr>
                <w:rFonts w:ascii="Times New Roman" w:hAnsi="Times New Roman" w:cs="Times New Roman"/>
                <w:lang w:val="en-US"/>
              </w:rPr>
              <w:t>PN</w:t>
            </w:r>
            <w:r w:rsidRPr="009C1E0B"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(75,40,32,25,20) «Фузиотерм» либо аналог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279D" w:rsidRPr="007F4774" w:rsidRDefault="0066279D">
      <w:pPr>
        <w:rPr>
          <w:lang w:val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6293"/>
        <w:gridCol w:w="1134"/>
        <w:gridCol w:w="1077"/>
      </w:tblGrid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7F4774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теплоизоляционные из вспененного  полиэтилена типа </w:t>
            </w:r>
            <w:r>
              <w:rPr>
                <w:rFonts w:ascii="Times New Roman" w:hAnsi="Times New Roman" w:cs="Times New Roman"/>
                <w:lang w:val="en-US"/>
              </w:rPr>
              <w:t>THERMAFLEX</w:t>
            </w:r>
            <w:r w:rsidRPr="007F4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FRZ</w:t>
            </w:r>
            <w:r w:rsidRPr="007F4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толщиной 9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Фитинги, запорная арматура и пр. «Фузиотерм», либо аналог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  <w:trHeight w:val="439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5A5FC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5A5FC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5A5FC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5A5FC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4A2A7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9D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79D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4A2A7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279D" w:rsidRPr="00F47A4F" w:rsidRDefault="0066279D" w:rsidP="00B050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9D" w:rsidRPr="00F47A4F" w:rsidRDefault="0066279D" w:rsidP="004A2A7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279D" w:rsidRDefault="0066279D" w:rsidP="004B54F6">
      <w:pPr>
        <w:spacing w:before="120"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66279D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</w:tcPr>
          <w:p w:rsidR="0066279D" w:rsidRDefault="0066279D" w:rsidP="00FB1C8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</w:tcBorders>
          </w:tcPr>
          <w:p w:rsidR="0066279D" w:rsidRDefault="0066279D" w:rsidP="00FB1C84">
            <w:pPr>
              <w:tabs>
                <w:tab w:val="left" w:pos="9405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Холодное, горячее водоснабжение и отопление</w:t>
            </w:r>
          </w:p>
        </w:tc>
      </w:tr>
      <w:tr w:rsidR="0066279D">
        <w:trPr>
          <w:jc w:val="center"/>
        </w:trPr>
        <w:tc>
          <w:tcPr>
            <w:tcW w:w="567" w:type="dxa"/>
          </w:tcPr>
          <w:p w:rsidR="0066279D" w:rsidRDefault="0066279D" w:rsidP="00FB1C8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66279D" w:rsidRDefault="0066279D" w:rsidP="00FB1C84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Изоляцию трубопроводов предусмотреть изделиями из вспененного каучука (&lt;Армофлекс&gt;), вспененного полиэтилена (&lt;Термофлекс&gt;) трубками соответствующего диаметра.</w:t>
            </w:r>
          </w:p>
        </w:tc>
      </w:tr>
      <w:tr w:rsidR="0066279D">
        <w:trPr>
          <w:jc w:val="center"/>
        </w:trPr>
        <w:tc>
          <w:tcPr>
            <w:tcW w:w="567" w:type="dxa"/>
          </w:tcPr>
          <w:p w:rsidR="0066279D" w:rsidRDefault="0066279D" w:rsidP="00FB1C8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66279D" w:rsidRDefault="0066279D" w:rsidP="00FB1C84">
            <w:pPr>
              <w:tabs>
                <w:tab w:val="left" w:pos="9405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из пенопропилена диаметром 20 мм, 32 мм, 50 мм, 75 мм</w:t>
            </w:r>
          </w:p>
        </w:tc>
      </w:tr>
      <w:tr w:rsidR="0066279D">
        <w:trPr>
          <w:jc w:val="center"/>
        </w:trPr>
        <w:tc>
          <w:tcPr>
            <w:tcW w:w="567" w:type="dxa"/>
          </w:tcPr>
          <w:p w:rsidR="0066279D" w:rsidRDefault="0066279D" w:rsidP="00FB1C8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6279D" w:rsidRDefault="0066279D" w:rsidP="00FB1C84">
            <w:pPr>
              <w:tabs>
                <w:tab w:val="left" w:pos="9405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Канализация</w:t>
            </w:r>
          </w:p>
        </w:tc>
      </w:tr>
      <w:tr w:rsidR="0066279D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66279D" w:rsidRDefault="0066279D" w:rsidP="00FB1C8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66279D" w:rsidRDefault="0066279D" w:rsidP="00FB1C84">
            <w:pPr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из полиэтиленовых труб высокой плотности  диаметром 110 мм</w:t>
            </w:r>
          </w:p>
        </w:tc>
      </w:tr>
    </w:tbl>
    <w:p w:rsidR="0066279D" w:rsidRDefault="0066279D" w:rsidP="004B54F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Качество работ и организационные вопросы:</w:t>
      </w:r>
    </w:p>
    <w:p w:rsidR="0066279D" w:rsidRDefault="0066279D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гарантий качеств – не менее 5 лет</w:t>
      </w:r>
    </w:p>
    <w:p w:rsidR="0066279D" w:rsidRDefault="0066279D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качества на материалы.</w:t>
      </w:r>
    </w:p>
    <w:p w:rsidR="0066279D" w:rsidRDefault="0066279D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6279D" w:rsidRDefault="0066279D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6279D" w:rsidRDefault="0066279D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66279D" w:rsidRDefault="0066279D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6279D" w:rsidRDefault="0066279D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2268"/>
        <w:gridCol w:w="5670"/>
      </w:tblGrid>
      <w:tr w:rsidR="0066279D">
        <w:trPr>
          <w:jc w:val="center"/>
        </w:trPr>
        <w:tc>
          <w:tcPr>
            <w:tcW w:w="2268" w:type="dxa"/>
          </w:tcPr>
          <w:p w:rsidR="0066279D" w:rsidRPr="00D25568" w:rsidRDefault="0066279D" w:rsidP="00FB1C84">
            <w:pPr>
              <w:pStyle w:val="NoSpacing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56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Составил:</w:t>
            </w:r>
          </w:p>
        </w:tc>
        <w:tc>
          <w:tcPr>
            <w:tcW w:w="2268" w:type="dxa"/>
          </w:tcPr>
          <w:p w:rsidR="0066279D" w:rsidRDefault="0066279D" w:rsidP="00FB1C84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279D" w:rsidRDefault="0066279D" w:rsidP="00FB1C84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</w:tcPr>
          <w:p w:rsidR="0066279D" w:rsidRPr="00D25568" w:rsidRDefault="0066279D" w:rsidP="00FB1C8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2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 Старый Город</w:t>
            </w:r>
            <w:r w:rsidRPr="00D2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6279D" w:rsidRPr="00C64AC9" w:rsidRDefault="0066279D" w:rsidP="00FB1C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Тагинцева</w:t>
            </w: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79D">
        <w:trPr>
          <w:jc w:val="center"/>
        </w:trPr>
        <w:tc>
          <w:tcPr>
            <w:tcW w:w="2268" w:type="dxa"/>
          </w:tcPr>
          <w:p w:rsidR="0066279D" w:rsidRPr="00D25568" w:rsidRDefault="0066279D" w:rsidP="00FB1C84">
            <w:pPr>
              <w:pStyle w:val="NoSpacing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56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Проверил:</w:t>
            </w:r>
          </w:p>
        </w:tc>
        <w:tc>
          <w:tcPr>
            <w:tcW w:w="2268" w:type="dxa"/>
          </w:tcPr>
          <w:p w:rsidR="0066279D" w:rsidRDefault="0066279D" w:rsidP="00FB1C84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279D" w:rsidRDefault="0066279D" w:rsidP="00FB1C84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</w:tcPr>
          <w:p w:rsidR="0066279D" w:rsidRPr="00D25568" w:rsidRDefault="0066279D" w:rsidP="00FB1C8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инженер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капитального ремонта</w:t>
            </w:r>
          </w:p>
          <w:p w:rsidR="0066279D" w:rsidRPr="00C64AC9" w:rsidRDefault="0066279D" w:rsidP="00FB1C84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279D" w:rsidRDefault="0066279D" w:rsidP="004B54F6">
      <w:pPr>
        <w:pStyle w:val="NoSpacing"/>
      </w:pPr>
    </w:p>
    <w:sectPr w:rsidR="0066279D" w:rsidSect="004B40AE">
      <w:footerReference w:type="default" r:id="rId7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9D" w:rsidRDefault="0066279D">
      <w:pPr>
        <w:spacing w:after="0" w:line="240" w:lineRule="auto"/>
      </w:pPr>
      <w:r>
        <w:separator/>
      </w:r>
    </w:p>
  </w:endnote>
  <w:endnote w:type="continuationSeparator" w:id="0">
    <w:p w:rsidR="0066279D" w:rsidRDefault="006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9D" w:rsidRDefault="0066279D">
    <w:pPr>
      <w:pStyle w:val="Footer"/>
      <w:jc w:val="right"/>
    </w:pPr>
    <w:fldSimple w:instr=" PAGE ">
      <w:r>
        <w:rPr>
          <w:noProof/>
        </w:rPr>
        <w:t>6</w:t>
      </w:r>
    </w:fldSimple>
  </w:p>
  <w:p w:rsidR="0066279D" w:rsidRDefault="00662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9D" w:rsidRDefault="0066279D">
      <w:pPr>
        <w:spacing w:after="0" w:line="240" w:lineRule="auto"/>
      </w:pPr>
      <w:r>
        <w:separator/>
      </w:r>
    </w:p>
  </w:footnote>
  <w:footnote w:type="continuationSeparator" w:id="0">
    <w:p w:rsidR="0066279D" w:rsidRDefault="0066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41"/>
    <w:rsid w:val="00080033"/>
    <w:rsid w:val="00095318"/>
    <w:rsid w:val="0010730C"/>
    <w:rsid w:val="00177534"/>
    <w:rsid w:val="00182D76"/>
    <w:rsid w:val="00194649"/>
    <w:rsid w:val="001E15AE"/>
    <w:rsid w:val="001F3654"/>
    <w:rsid w:val="001F5D53"/>
    <w:rsid w:val="00200941"/>
    <w:rsid w:val="002B1703"/>
    <w:rsid w:val="0030768A"/>
    <w:rsid w:val="00381335"/>
    <w:rsid w:val="00393688"/>
    <w:rsid w:val="003C5C7B"/>
    <w:rsid w:val="003D7E02"/>
    <w:rsid w:val="0044688E"/>
    <w:rsid w:val="00463EE8"/>
    <w:rsid w:val="004A2A79"/>
    <w:rsid w:val="004B40AE"/>
    <w:rsid w:val="004B54F6"/>
    <w:rsid w:val="004E273C"/>
    <w:rsid w:val="00501027"/>
    <w:rsid w:val="00573FD7"/>
    <w:rsid w:val="005A5FCB"/>
    <w:rsid w:val="00652B27"/>
    <w:rsid w:val="0066279D"/>
    <w:rsid w:val="0068553E"/>
    <w:rsid w:val="00691521"/>
    <w:rsid w:val="006928B9"/>
    <w:rsid w:val="006A3006"/>
    <w:rsid w:val="00705A9C"/>
    <w:rsid w:val="007254E4"/>
    <w:rsid w:val="00750EA0"/>
    <w:rsid w:val="00766E79"/>
    <w:rsid w:val="007F4774"/>
    <w:rsid w:val="0089570E"/>
    <w:rsid w:val="00902C4E"/>
    <w:rsid w:val="00944886"/>
    <w:rsid w:val="00964AF4"/>
    <w:rsid w:val="009758E5"/>
    <w:rsid w:val="00995D04"/>
    <w:rsid w:val="009B3F39"/>
    <w:rsid w:val="009B5B0C"/>
    <w:rsid w:val="009C1E0B"/>
    <w:rsid w:val="009F6A10"/>
    <w:rsid w:val="00A51DEE"/>
    <w:rsid w:val="00A73DD1"/>
    <w:rsid w:val="00A923ED"/>
    <w:rsid w:val="00AC4E99"/>
    <w:rsid w:val="00AF5C02"/>
    <w:rsid w:val="00B050C1"/>
    <w:rsid w:val="00B51AB8"/>
    <w:rsid w:val="00B75609"/>
    <w:rsid w:val="00C64AC9"/>
    <w:rsid w:val="00C66426"/>
    <w:rsid w:val="00C7055F"/>
    <w:rsid w:val="00C817CB"/>
    <w:rsid w:val="00C8773A"/>
    <w:rsid w:val="00C954B2"/>
    <w:rsid w:val="00CA4B40"/>
    <w:rsid w:val="00D25568"/>
    <w:rsid w:val="00D8632C"/>
    <w:rsid w:val="00D94C63"/>
    <w:rsid w:val="00DA4690"/>
    <w:rsid w:val="00DB0A72"/>
    <w:rsid w:val="00DD4235"/>
    <w:rsid w:val="00E248AF"/>
    <w:rsid w:val="00E743EC"/>
    <w:rsid w:val="00EC0128"/>
    <w:rsid w:val="00F01A93"/>
    <w:rsid w:val="00F210F8"/>
    <w:rsid w:val="00F47A4F"/>
    <w:rsid w:val="00F61E62"/>
    <w:rsid w:val="00F64AA5"/>
    <w:rsid w:val="00F678F9"/>
    <w:rsid w:val="00F92E06"/>
    <w:rsid w:val="00FA0099"/>
    <w:rsid w:val="00FA4D5E"/>
    <w:rsid w:val="00FB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0099"/>
  </w:style>
  <w:style w:type="character" w:customStyle="1" w:styleId="WW-Absatz-Standardschriftart">
    <w:name w:val="WW-Absatz-Standardschriftart"/>
    <w:uiPriority w:val="99"/>
    <w:rsid w:val="00FA0099"/>
  </w:style>
  <w:style w:type="character" w:customStyle="1" w:styleId="WW-Absatz-Standardschriftart1">
    <w:name w:val="WW-Absatz-Standardschriftart1"/>
    <w:uiPriority w:val="99"/>
    <w:rsid w:val="00FA0099"/>
  </w:style>
  <w:style w:type="character" w:customStyle="1" w:styleId="WW-Absatz-Standardschriftart11">
    <w:name w:val="WW-Absatz-Standardschriftart11"/>
    <w:uiPriority w:val="99"/>
    <w:rsid w:val="00FA0099"/>
  </w:style>
  <w:style w:type="character" w:customStyle="1" w:styleId="WW-Absatz-Standardschriftart111">
    <w:name w:val="WW-Absatz-Standardschriftart111"/>
    <w:uiPriority w:val="99"/>
    <w:rsid w:val="00FA0099"/>
  </w:style>
  <w:style w:type="character" w:customStyle="1" w:styleId="WW-Absatz-Standardschriftart1111">
    <w:name w:val="WW-Absatz-Standardschriftart1111"/>
    <w:uiPriority w:val="99"/>
    <w:rsid w:val="00FA0099"/>
  </w:style>
  <w:style w:type="character" w:customStyle="1" w:styleId="WW-Absatz-Standardschriftart11111">
    <w:name w:val="WW-Absatz-Standardschriftart11111"/>
    <w:uiPriority w:val="99"/>
    <w:rsid w:val="00FA0099"/>
  </w:style>
  <w:style w:type="character" w:customStyle="1" w:styleId="WW-Absatz-Standardschriftart111111">
    <w:name w:val="WW-Absatz-Standardschriftart111111"/>
    <w:uiPriority w:val="99"/>
    <w:rsid w:val="00FA0099"/>
  </w:style>
  <w:style w:type="character" w:customStyle="1" w:styleId="WW-Absatz-Standardschriftart1111111">
    <w:name w:val="WW-Absatz-Standardschriftart1111111"/>
    <w:uiPriority w:val="99"/>
    <w:rsid w:val="00FA0099"/>
  </w:style>
  <w:style w:type="character" w:customStyle="1" w:styleId="WW-Absatz-Standardschriftart11111111">
    <w:name w:val="WW-Absatz-Standardschriftart11111111"/>
    <w:uiPriority w:val="99"/>
    <w:rsid w:val="00FA0099"/>
  </w:style>
  <w:style w:type="character" w:customStyle="1" w:styleId="WW-Absatz-Standardschriftart111111111">
    <w:name w:val="WW-Absatz-Standardschriftart111111111"/>
    <w:uiPriority w:val="99"/>
    <w:rsid w:val="00FA0099"/>
  </w:style>
  <w:style w:type="character" w:customStyle="1" w:styleId="WW-Absatz-Standardschriftart1111111111">
    <w:name w:val="WW-Absatz-Standardschriftart1111111111"/>
    <w:uiPriority w:val="99"/>
    <w:rsid w:val="00FA0099"/>
  </w:style>
  <w:style w:type="character" w:customStyle="1" w:styleId="WW-Absatz-Standardschriftart11111111111">
    <w:name w:val="WW-Absatz-Standardschriftart11111111111"/>
    <w:uiPriority w:val="99"/>
    <w:rsid w:val="00FA0099"/>
  </w:style>
  <w:style w:type="character" w:customStyle="1" w:styleId="WW-Absatz-Standardschriftart111111111111">
    <w:name w:val="WW-Absatz-Standardschriftart111111111111"/>
    <w:uiPriority w:val="99"/>
    <w:rsid w:val="00FA0099"/>
  </w:style>
  <w:style w:type="character" w:customStyle="1" w:styleId="WW-Absatz-Standardschriftart1111111111111">
    <w:name w:val="WW-Absatz-Standardschriftart1111111111111"/>
    <w:uiPriority w:val="99"/>
    <w:rsid w:val="00FA0099"/>
  </w:style>
  <w:style w:type="character" w:customStyle="1" w:styleId="WW-Absatz-Standardschriftart11111111111111">
    <w:name w:val="WW-Absatz-Standardschriftart11111111111111"/>
    <w:uiPriority w:val="99"/>
    <w:rsid w:val="00FA0099"/>
  </w:style>
  <w:style w:type="character" w:customStyle="1" w:styleId="WW-Absatz-Standardschriftart111111111111111">
    <w:name w:val="WW-Absatz-Standardschriftart111111111111111"/>
    <w:uiPriority w:val="99"/>
    <w:rsid w:val="00FA0099"/>
  </w:style>
  <w:style w:type="character" w:customStyle="1" w:styleId="WW-Absatz-Standardschriftart1111111111111111">
    <w:name w:val="WW-Absatz-Standardschriftart1111111111111111"/>
    <w:uiPriority w:val="99"/>
    <w:rsid w:val="00FA0099"/>
  </w:style>
  <w:style w:type="character" w:customStyle="1" w:styleId="WW-Absatz-Standardschriftart11111111111111111">
    <w:name w:val="WW-Absatz-Standardschriftart11111111111111111"/>
    <w:uiPriority w:val="99"/>
    <w:rsid w:val="00FA0099"/>
  </w:style>
  <w:style w:type="character" w:customStyle="1" w:styleId="WW-Absatz-Standardschriftart111111111111111111">
    <w:name w:val="WW-Absatz-Standardschriftart111111111111111111"/>
    <w:uiPriority w:val="99"/>
    <w:rsid w:val="00FA0099"/>
  </w:style>
  <w:style w:type="character" w:customStyle="1" w:styleId="WW-Absatz-Standardschriftart1111111111111111111">
    <w:name w:val="WW-Absatz-Standardschriftart1111111111111111111"/>
    <w:uiPriority w:val="99"/>
    <w:rsid w:val="00FA0099"/>
  </w:style>
  <w:style w:type="character" w:customStyle="1" w:styleId="WW-Absatz-Standardschriftart11111111111111111111">
    <w:name w:val="WW-Absatz-Standardschriftart11111111111111111111"/>
    <w:uiPriority w:val="99"/>
    <w:rsid w:val="00FA0099"/>
  </w:style>
  <w:style w:type="character" w:customStyle="1" w:styleId="WW-Absatz-Standardschriftart111111111111111111111">
    <w:name w:val="WW-Absatz-Standardschriftart111111111111111111111"/>
    <w:uiPriority w:val="99"/>
    <w:rsid w:val="00FA0099"/>
  </w:style>
  <w:style w:type="character" w:customStyle="1" w:styleId="WW-Absatz-Standardschriftart1111111111111111111111">
    <w:name w:val="WW-Absatz-Standardschriftart1111111111111111111111"/>
    <w:uiPriority w:val="99"/>
    <w:rsid w:val="00FA0099"/>
  </w:style>
  <w:style w:type="character" w:customStyle="1" w:styleId="WW-Absatz-Standardschriftart11111111111111111111111">
    <w:name w:val="WW-Absatz-Standardschriftart11111111111111111111111"/>
    <w:uiPriority w:val="99"/>
    <w:rsid w:val="00FA0099"/>
  </w:style>
  <w:style w:type="character" w:customStyle="1" w:styleId="WW-Absatz-Standardschriftart111111111111111111111111">
    <w:name w:val="WW-Absatz-Standardschriftart111111111111111111111111"/>
    <w:uiPriority w:val="99"/>
    <w:rsid w:val="00FA0099"/>
  </w:style>
  <w:style w:type="character" w:customStyle="1" w:styleId="WW-Absatz-Standardschriftart1111111111111111111111111">
    <w:name w:val="WW-Absatz-Standardschriftart1111111111111111111111111"/>
    <w:uiPriority w:val="99"/>
    <w:rsid w:val="00FA0099"/>
  </w:style>
  <w:style w:type="character" w:customStyle="1" w:styleId="WW-Absatz-Standardschriftart11111111111111111111111111">
    <w:name w:val="WW-Absatz-Standardschriftart11111111111111111111111111"/>
    <w:uiPriority w:val="99"/>
    <w:rsid w:val="00FA0099"/>
  </w:style>
  <w:style w:type="character" w:customStyle="1" w:styleId="1">
    <w:name w:val="Основной шрифт абзаца1"/>
    <w:uiPriority w:val="99"/>
    <w:rsid w:val="00FA0099"/>
  </w:style>
  <w:style w:type="character" w:customStyle="1" w:styleId="a">
    <w:name w:val="Текст выноски Знак"/>
    <w:basedOn w:val="1"/>
    <w:uiPriority w:val="99"/>
    <w:rsid w:val="00FA0099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1"/>
    <w:uiPriority w:val="99"/>
    <w:rsid w:val="00FA0099"/>
  </w:style>
  <w:style w:type="character" w:customStyle="1" w:styleId="a1">
    <w:name w:val="Нижний колонтитул Знак"/>
    <w:basedOn w:val="1"/>
    <w:uiPriority w:val="99"/>
    <w:rsid w:val="00FA0099"/>
  </w:style>
  <w:style w:type="character" w:customStyle="1" w:styleId="a2">
    <w:name w:val="Символ нумерации"/>
    <w:uiPriority w:val="99"/>
    <w:rsid w:val="00FA0099"/>
  </w:style>
  <w:style w:type="paragraph" w:customStyle="1" w:styleId="a3">
    <w:name w:val="Заголовок"/>
    <w:basedOn w:val="Normal"/>
    <w:next w:val="BodyText"/>
    <w:uiPriority w:val="99"/>
    <w:rsid w:val="00FA00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0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FA0099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FA00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FA0099"/>
    <w:pPr>
      <w:suppressLineNumbers/>
    </w:pPr>
    <w:rPr>
      <w:rFonts w:ascii="Arial" w:hAnsi="Arial" w:cs="Arial"/>
    </w:rPr>
  </w:style>
  <w:style w:type="paragraph" w:styleId="NoSpacing">
    <w:name w:val="No Spacing"/>
    <w:uiPriority w:val="99"/>
    <w:qFormat/>
    <w:rsid w:val="00FA0099"/>
    <w:pPr>
      <w:suppressAutoHyphens/>
    </w:pPr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FA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A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FA0099"/>
    <w:pPr>
      <w:suppressLineNumbers/>
    </w:pPr>
  </w:style>
  <w:style w:type="paragraph" w:customStyle="1" w:styleId="a5">
    <w:name w:val="Заголовок таблицы"/>
    <w:basedOn w:val="a4"/>
    <w:uiPriority w:val="99"/>
    <w:rsid w:val="00FA009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4B40A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1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6</Pages>
  <Words>1500</Words>
  <Characters>8551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redkest</dc:creator>
  <cp:keywords/>
  <dc:description/>
  <cp:lastModifiedBy>Максим</cp:lastModifiedBy>
  <cp:revision>32</cp:revision>
  <cp:lastPrinted>2013-07-01T22:46:00Z</cp:lastPrinted>
  <dcterms:created xsi:type="dcterms:W3CDTF">2013-08-12T23:15:00Z</dcterms:created>
  <dcterms:modified xsi:type="dcterms:W3CDTF">2013-11-14T08:05:00Z</dcterms:modified>
</cp:coreProperties>
</file>