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1268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 w:rsidP="00B70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268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B13F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B13F34" w:rsidRDefault="00B13F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57FA" w:rsidRDefault="00D657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</w:t>
            </w:r>
          </w:p>
          <w:p w:rsidR="00B70AA7" w:rsidRDefault="00D657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</w:t>
            </w:r>
            <w:proofErr w:type="gramStart"/>
            <w:r w:rsidR="00B70AA7" w:rsidRPr="00B70AA7">
              <w:rPr>
                <w:rFonts w:ascii="Verdana" w:hAnsi="Verdana" w:cs="Verdana"/>
                <w:sz w:val="16"/>
                <w:szCs w:val="16"/>
              </w:rPr>
              <w:t>СЕВЕРО-ЗАПАДНАЯ</w:t>
            </w:r>
            <w:proofErr w:type="gramEnd"/>
            <w:r w:rsidR="00B70AA7" w:rsidRPr="00B70AA7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1268C0" w:rsidRDefault="00B70A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70AA7">
              <w:rPr>
                <w:rFonts w:ascii="Verdana" w:hAnsi="Verdana" w:cs="Verdana"/>
                <w:sz w:val="16"/>
                <w:szCs w:val="16"/>
              </w:rPr>
              <w:t>УПРАВЛЯЮЩАЯ КОМПАНИЯ</w:t>
            </w:r>
            <w:r w:rsidR="00D657FA"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D657FA" w:rsidRDefault="00D657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B13F34">
              <w:rPr>
                <w:rFonts w:ascii="Verdana" w:hAnsi="Verdana" w:cs="Verdana"/>
                <w:sz w:val="16"/>
                <w:szCs w:val="16"/>
              </w:rPr>
              <w:t xml:space="preserve">________ /С.Б. </w:t>
            </w:r>
            <w:proofErr w:type="spellStart"/>
            <w:r w:rsidR="00B13F34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BF41F1" w:rsidP="00BF41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/Т.К. Каза</w:t>
            </w:r>
            <w:r w:rsidR="00D657FA">
              <w:rPr>
                <w:rFonts w:ascii="Verdana" w:hAnsi="Verdana" w:cs="Verdana"/>
                <w:sz w:val="16"/>
                <w:szCs w:val="16"/>
              </w:rPr>
              <w:t>ко</w:t>
            </w:r>
            <w:r>
              <w:rPr>
                <w:rFonts w:ascii="Verdana" w:hAnsi="Verdana" w:cs="Verdana"/>
                <w:sz w:val="16"/>
                <w:szCs w:val="16"/>
              </w:rPr>
              <w:t>ва</w:t>
            </w:r>
            <w:bookmarkStart w:id="0" w:name="_GoBack"/>
            <w:bookmarkEnd w:id="0"/>
            <w:r w:rsidR="00EE2A7A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1268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 w:rsidP="00D657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 20</w:t>
            </w:r>
            <w:r w:rsidR="00D657FA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 w:rsidP="00D657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657FA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268C0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1268C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8C0" w:rsidRDefault="005B6C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EE2A7A">
              <w:rPr>
                <w:rFonts w:ascii="Verdana" w:hAnsi="Verdana" w:cs="Verdana"/>
                <w:sz w:val="16"/>
                <w:szCs w:val="16"/>
              </w:rPr>
              <w:t xml:space="preserve">капитальный ремонт крыши многоквартирного дома по ул. </w:t>
            </w:r>
            <w:proofErr w:type="gramStart"/>
            <w:r w:rsidR="00EE2A7A">
              <w:rPr>
                <w:rFonts w:ascii="Verdana" w:hAnsi="Verdana" w:cs="Verdana"/>
                <w:sz w:val="16"/>
                <w:szCs w:val="16"/>
              </w:rPr>
              <w:t>Батальная</w:t>
            </w:r>
            <w:proofErr w:type="gramEnd"/>
            <w:r w:rsidR="00EE2A7A">
              <w:rPr>
                <w:rFonts w:ascii="Verdana" w:hAnsi="Verdana" w:cs="Verdana"/>
                <w:sz w:val="16"/>
                <w:szCs w:val="16"/>
              </w:rPr>
              <w:t>, д. 55-65  г. Калининград</w:t>
            </w:r>
          </w:p>
          <w:p w:rsidR="005B6CB4" w:rsidRDefault="005B6C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268C0" w:rsidRDefault="001268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268C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268C0" w:rsidRDefault="00126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268C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268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1268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рулонных материалов (до 4-х слоев)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19.936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6.52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9.9756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на каждый 1 мм изменения толщины добавлять (до 40мм) или исключать к норме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6.52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16.625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1401.28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К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1377.12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2.37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1.2087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К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447.93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стенах 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Дюбель пропиленовый, марка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Omax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размер 8х40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саморезы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шести-восьмигранной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головкой 4,5х25(35) мм и специальной уплотнительной прокладкой (шайбой) из ЭПДМ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(брандмауэров и парапетов без обделки боковых стенок) шириной: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0.9723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Костыль кровельный из оцинкованной стали размером 4х40х400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стенах  диаметром до 20 мм (для ограждения)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Анкер М10 100мм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 и круглых труб, средняя масса сборочной единицы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1.472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(аэратор) диаметром патрубка: до 280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Аэратор пластиковый для плоских кровель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кровлей: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водосточных воронок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Воронка  кровельная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и вентиляционных трубах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50х50 мм  (каркас)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0.0441</w:t>
            </w:r>
          </w:p>
        </w:tc>
      </w:tr>
      <w:tr w:rsidR="001268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Козырьки балконов</w:t>
            </w:r>
          </w:p>
        </w:tc>
      </w:tr>
      <w:tr w:rsidR="001268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К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14.848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К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0.0442</w:t>
            </w:r>
          </w:p>
        </w:tc>
      </w:tr>
      <w:tr w:rsidR="001268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Вентиляционные трубы, выходы на кровлю</w:t>
            </w:r>
          </w:p>
        </w:tc>
      </w:tr>
      <w:tr w:rsidR="001268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0.6579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К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49.88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плит перекрытий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аналов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опиранием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по контуру площадью до 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плит перекрытий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аналов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опиранием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по контуру площадью до 5 м2 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25 %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норме 60-7-5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11.913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К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41.58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41.58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стен выходов на кровлю по камню и бетону с земли и лесов: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Покрытие поверхностей грунтовкой глубокого проникновения: за 1 раз стен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дверн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откосы)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стен выходов на кровлю цементно-известковым раствором по камню: стен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дверн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откосы)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0.7923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стен акриловыми составами: с лесов вручную по подготовленной поверхности стен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дверн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откосы)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10.296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30.096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ДПМ-01/30, размером 900х1600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Замок врезной оцинкованный с цилиндровым: механизмом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</w:tr>
      <w:tr w:rsidR="001268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68C0" w:rsidRDefault="00EE2A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</w:tr>
      <w:tr w:rsidR="001268C0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8C0" w:rsidRDefault="001268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268C0" w:rsidRDefault="001268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7"/>
      </w:tblGrid>
      <w:tr w:rsidR="00865340" w:rsidTr="007A30C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8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вед.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 Сметанина Е.Н.</w:t>
            </w:r>
          </w:p>
        </w:tc>
      </w:tr>
      <w:tr w:rsidR="00865340" w:rsidTr="007A30C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65340" w:rsidTr="007A30C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40" w:rsidTr="007A30C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Нач. отдела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Рябкова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Г.Н.</w:t>
            </w:r>
          </w:p>
        </w:tc>
      </w:tr>
      <w:tr w:rsidR="00865340" w:rsidTr="007A30C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865340" w:rsidRDefault="00865340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E2A7A" w:rsidRDefault="00EE2A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E2A7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B2" w:rsidRDefault="00AC09B2">
      <w:pPr>
        <w:spacing w:after="0" w:line="240" w:lineRule="auto"/>
      </w:pPr>
      <w:r>
        <w:separator/>
      </w:r>
    </w:p>
  </w:endnote>
  <w:endnote w:type="continuationSeparator" w:id="0">
    <w:p w:rsidR="00AC09B2" w:rsidRDefault="00AC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C0" w:rsidRDefault="00EE2A7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F41F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B2" w:rsidRDefault="00AC09B2">
      <w:pPr>
        <w:spacing w:after="0" w:line="240" w:lineRule="auto"/>
      </w:pPr>
      <w:r>
        <w:separator/>
      </w:r>
    </w:p>
  </w:footnote>
  <w:footnote w:type="continuationSeparator" w:id="0">
    <w:p w:rsidR="00AC09B2" w:rsidRDefault="00AC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1268C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268C0" w:rsidRDefault="00EE2A7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203 * 1 * 5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268C0" w:rsidRDefault="00EE2A7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268C0" w:rsidRDefault="00EE2A7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B4"/>
    <w:rsid w:val="001268C0"/>
    <w:rsid w:val="005B6CB4"/>
    <w:rsid w:val="0083380C"/>
    <w:rsid w:val="00865340"/>
    <w:rsid w:val="00AC09B2"/>
    <w:rsid w:val="00B13F34"/>
    <w:rsid w:val="00B70AA7"/>
    <w:rsid w:val="00BC48FB"/>
    <w:rsid w:val="00BF41F1"/>
    <w:rsid w:val="00D657FA"/>
    <w:rsid w:val="00EE2A7A"/>
    <w:rsid w:val="00F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cp:lastPrinted>2018-03-12T12:13:00Z</cp:lastPrinted>
  <dcterms:created xsi:type="dcterms:W3CDTF">2018-02-08T14:32:00Z</dcterms:created>
  <dcterms:modified xsi:type="dcterms:W3CDTF">2018-03-12T13:28:00Z</dcterms:modified>
</cp:coreProperties>
</file>