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91CA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125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ООО  «УКБР 1»</w:t>
            </w:r>
          </w:p>
        </w:tc>
      </w:tr>
      <w:tr w:rsidR="002125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/И.А. Журавлев /</w:t>
            </w:r>
          </w:p>
        </w:tc>
      </w:tr>
      <w:tr w:rsidR="002125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 2018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 2018 г.</w:t>
            </w:r>
          </w:p>
        </w:tc>
      </w:tr>
      <w:tr w:rsidR="0021252F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2125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3C5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</w:t>
            </w:r>
            <w:r w:rsidR="00220406">
              <w:rPr>
                <w:rFonts w:ascii="Verdana" w:hAnsi="Verdana" w:cs="Verdana"/>
                <w:sz w:val="16"/>
                <w:szCs w:val="16"/>
              </w:rPr>
              <w:t>онт подвала, лестниц</w:t>
            </w:r>
            <w:bookmarkStart w:id="0" w:name="_GoBack"/>
            <w:bookmarkEnd w:id="0"/>
            <w:r w:rsidR="00BA03C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многоквартирного дома № 36-48  по ул.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Коммунистической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</w:p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г. Калининград</w:t>
            </w:r>
          </w:p>
        </w:tc>
      </w:tr>
    </w:tbl>
    <w:p w:rsidR="00E91CA7" w:rsidRDefault="00E91C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003"/>
        <w:gridCol w:w="1418"/>
        <w:gridCol w:w="1274"/>
      </w:tblGrid>
      <w:tr w:rsidR="00E91CA7" w:rsidTr="003027E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E91CA7" w:rsidRDefault="00E9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003"/>
        <w:gridCol w:w="1418"/>
        <w:gridCol w:w="1274"/>
      </w:tblGrid>
      <w:tr w:rsidR="00E91CA7" w:rsidTr="003027E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1C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1.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3027ED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312.12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гравийных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800, фракция 20-40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отмостки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26.01</w:t>
            </w:r>
          </w:p>
        </w:tc>
      </w:tr>
      <w:tr w:rsidR="00E91C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Лестницы, площадки в подъездах</w:t>
            </w:r>
          </w:p>
        </w:tc>
      </w:tr>
      <w:tr w:rsidR="003027ED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-1.2398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25 мм, I сорта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1.2398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-5.376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32-40 мм, I сорта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128.21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подшивки лестниц: сталью кровельной оцинкованной по дереву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лестниц: сталью кровельной оцинкованной по дереву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-0.777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окраска  по дереву: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ступеней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одступенков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плинтусов,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3.8496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Бетолюкс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Аква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водоразбавляемая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полуглянцевая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96.24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 на ступенях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Вырезка отверстий в металлоконструкциях при толщине стали: до 5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уголков на ступени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50х50х5мм (52мп)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 (новых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(новых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(сущ.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поверхностей: бензином (сущ.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 (сущ.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(сущ. уголков)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оконных переплетов, санитарно-технических приборов и других металлических поверхностей площадью до 0,25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за 1 раз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масляные и алкидные цветные, готовые к применению для наружных работ МА-15: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0.015834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стен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E91C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Дверные блоки (входы на чердак)</w:t>
            </w:r>
          </w:p>
        </w:tc>
      </w:tr>
      <w:tr w:rsidR="003027ED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Скобяные изделия для блоков входных дверей в помещение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однопольных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900х1900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0.0823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0.0823</w:t>
            </w:r>
          </w:p>
        </w:tc>
      </w:tr>
      <w:tr w:rsidR="00E91C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Подвал</w:t>
            </w:r>
          </w:p>
        </w:tc>
      </w:tr>
      <w:tr w:rsid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7ED" w:rsidRDefault="003027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123.006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9.462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105.95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0.0163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2.608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гравийных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 жидкое калийное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0.4075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цементных покрытий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переходного бортика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в подвале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заложенных оконных проемов кирпичом в 1/2 кирпича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0.4824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0.4824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подвал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 на ступенях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Сопутствующие работы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винипластовых труб, проложенных на скобах диаметром: до 25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винипластовая по установленным конструкциям, по стенам и колоннам с креплением скобами, диаметр: до 25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мм (б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/у)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и резиновым профилем для крепления трубопроводов диаметром 16-20 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светильников: с лампами накаливания (б/у)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выключателей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Выключатель: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 (б/у)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E91C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119.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</w:tr>
      <w:tr w:rsidR="00E91CA7" w:rsidTr="003027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91CA7" w:rsidRDefault="000826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</w:tr>
      <w:tr w:rsidR="00E91CA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CA7" w:rsidRDefault="00E91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91CA7" w:rsidRDefault="00E91C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2125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52F" w:rsidRDefault="0021252F" w:rsidP="00BA03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    В.А. Зуев</w:t>
            </w:r>
          </w:p>
        </w:tc>
      </w:tr>
      <w:tr w:rsidR="002125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125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5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        Г.Н.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Рябкова</w:t>
            </w:r>
            <w:proofErr w:type="spellEnd"/>
          </w:p>
        </w:tc>
      </w:tr>
      <w:tr w:rsidR="002125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1252F" w:rsidRDefault="002125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82632" w:rsidRDefault="000826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82632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34" w:rsidRDefault="00FF0634">
      <w:pPr>
        <w:spacing w:after="0" w:line="240" w:lineRule="auto"/>
      </w:pPr>
      <w:r>
        <w:separator/>
      </w:r>
    </w:p>
  </w:endnote>
  <w:endnote w:type="continuationSeparator" w:id="0">
    <w:p w:rsidR="00FF0634" w:rsidRDefault="00FF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C5" w:rsidRDefault="00BA03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2040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34" w:rsidRDefault="00FF0634">
      <w:pPr>
        <w:spacing w:after="0" w:line="240" w:lineRule="auto"/>
      </w:pPr>
      <w:r>
        <w:separator/>
      </w:r>
    </w:p>
  </w:footnote>
  <w:footnote w:type="continuationSeparator" w:id="0">
    <w:p w:rsidR="00FF0634" w:rsidRDefault="00FF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A03C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03C5" w:rsidRDefault="00BA03C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4/1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A03C5" w:rsidRDefault="00BA03C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03C5" w:rsidRDefault="00BA03C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FA"/>
    <w:rsid w:val="00082632"/>
    <w:rsid w:val="0021252F"/>
    <w:rsid w:val="00220406"/>
    <w:rsid w:val="002664BB"/>
    <w:rsid w:val="003027ED"/>
    <w:rsid w:val="008C50FA"/>
    <w:rsid w:val="00BA03C5"/>
    <w:rsid w:val="00D75B7B"/>
    <w:rsid w:val="00DA766F"/>
    <w:rsid w:val="00E046E9"/>
    <w:rsid w:val="00E91CA7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9</cp:revision>
  <dcterms:created xsi:type="dcterms:W3CDTF">2018-05-18T11:19:00Z</dcterms:created>
  <dcterms:modified xsi:type="dcterms:W3CDTF">2018-05-23T12:17:00Z</dcterms:modified>
</cp:coreProperties>
</file>