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77777777" w:rsidR="00037090" w:rsidRDefault="00202175" w:rsidP="000370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037090">
        <w:rPr>
          <w:color w:val="000000"/>
          <w:szCs w:val="24"/>
        </w:rPr>
        <w:t>нежилое помещение (встроенный гараж), расположенное по плану подвала № 1 по адресу: г. Калининград, ул. Каштановая аллея, д. 4</w:t>
      </w:r>
      <w:r w:rsidR="00037090">
        <w:rPr>
          <w:rFonts w:eastAsia="Calibri" w:cs="Times New Roman"/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1641D9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293D2993" w:rsidR="00A8203E" w:rsidRPr="008B7B09" w:rsidRDefault="00202175" w:rsidP="00E72D3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382C42">
              <w:t>0</w:t>
            </w:r>
            <w:r w:rsidR="00F76160">
              <w:t>9</w:t>
            </w:r>
            <w:r w:rsidRPr="008B7B09">
              <w:t>.</w:t>
            </w:r>
            <w:r w:rsidR="00F76160">
              <w:t>08</w:t>
            </w:r>
            <w:r w:rsidRPr="008B7B09">
              <w:t xml:space="preserve">.2023 </w:t>
            </w:r>
            <w:r w:rsidR="00F76160">
              <w:t>№ 43</w:t>
            </w:r>
            <w:r w:rsidR="00E72D31">
              <w:t>87</w:t>
            </w:r>
            <w:r w:rsidR="00F76160">
              <w:t xml:space="preserve">/р-КМИ </w:t>
            </w:r>
            <w:r w:rsidR="00F76160">
              <w:br/>
              <w:t>«Об условиях приватизации муниципального имущества по адресу: г. Калининград, ул. Каштановая аллея, д. 4»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27EAC14A" w14:textId="77777777" w:rsidR="00BC0B65" w:rsidRDefault="00BC0B65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 (встроенный гараж), расположенное по плану подвала № 1 по адресу: г. Калининград, ул. Каштановая аллея, д. 4.</w:t>
            </w:r>
          </w:p>
          <w:p w14:paraId="74060EC5" w14:textId="77777777" w:rsidR="00BC0B65" w:rsidRDefault="00BC0B65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2658ACB0" w:rsidR="00AB205B" w:rsidRPr="008B7B09" w:rsidRDefault="00BC0B65" w:rsidP="00367B5F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 (встроенный гараж), расположенное по плану подвала № 1 по адресу: г. Калининград, ул. Каштановая аллея, д. 4, кадастровый номер 39:15:111503:110</w:t>
            </w:r>
            <w:r w:rsidR="00367B5F">
              <w:t>4</w:t>
            </w:r>
            <w:r>
              <w:t xml:space="preserve">, общей площадью </w:t>
            </w:r>
            <w:r w:rsidR="00367B5F">
              <w:t>30</w:t>
            </w:r>
            <w:r>
              <w:t>,</w:t>
            </w:r>
            <w:r w:rsidR="00367B5F">
              <w:t>4</w:t>
            </w:r>
            <w:r>
              <w:t xml:space="preserve"> кв. м.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1641D9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2AAD5E88" w:rsidR="00861A58" w:rsidRPr="008B7B09" w:rsidRDefault="00202175" w:rsidP="006D7E0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F903C6">
              <w:rPr>
                <w:iCs/>
              </w:rPr>
              <w:t>1 238 000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6D7E05">
              <w:t>449</w:t>
            </w:r>
            <w:r w:rsidRPr="008B7B09">
              <w:t xml:space="preserve"> от 0</w:t>
            </w:r>
            <w:r w:rsidR="006D7E05">
              <w:t>7</w:t>
            </w:r>
            <w:r w:rsidRPr="008B7B09">
              <w:t>.</w:t>
            </w:r>
            <w:r w:rsidR="006D7E05">
              <w:t>07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77D5BEC6" w:rsidR="00861A58" w:rsidRPr="008B7B09" w:rsidRDefault="0032404F" w:rsidP="00A735B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A735B0">
              <w:t>61 900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36B81448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6007B4">
              <w:rPr>
                <w:rFonts w:cs="Times New Roman"/>
                <w:color w:val="000000" w:themeColor="text1"/>
                <w:szCs w:val="24"/>
              </w:rPr>
              <w:t>123 800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08646085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5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bookmarkStart w:id="1" w:name="_GoBack"/>
            <w:bookmarkEnd w:id="1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74AC5DA1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D16C47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36BE7B5D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D16C47">
              <w:rPr>
                <w:rFonts w:eastAsia="Calibri"/>
                <w:bCs/>
                <w:color w:val="000000" w:themeColor="text1"/>
                <w:szCs w:val="24"/>
              </w:rPr>
              <w:t>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50697468" w:rsidR="006D7BE5" w:rsidRPr="006D7BE5" w:rsidRDefault="00D16C47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3790DEDB" w:rsidR="007B6BEF" w:rsidRDefault="00D16C47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2AE085BC" w14:textId="1F0AC906" w:rsidR="00243917" w:rsidRDefault="00243917" w:rsidP="00243917">
            <w:pPr>
              <w:keepNext/>
              <w:keepLines/>
              <w:jc w:val="both"/>
            </w:pPr>
            <w:r>
              <w:t>Предыдущие торги по продаже имущества, объявлены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сайте torgi.gov.ru – номер </w:t>
            </w:r>
            <w:r>
              <w:t>извещения № 21000007890000000</w:t>
            </w:r>
            <w:r w:rsidR="00E41508">
              <w:t>99</w:t>
            </w:r>
            <w:r>
              <w:t>.</w:t>
            </w:r>
          </w:p>
          <w:p w14:paraId="130E1F86" w14:textId="027754BE" w:rsidR="006743D1" w:rsidRPr="008B7B09" w:rsidRDefault="00243917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 признан несостоявшимся.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22786324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выписка</w:t>
            </w:r>
            <w:r w:rsidR="0043083E">
              <w:rPr>
                <w:bCs/>
              </w:rPr>
              <w:t>ми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</w:t>
            </w:r>
            <w:proofErr w:type="spellStart"/>
            <w:r w:rsidRPr="00CF145B"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</w:t>
            </w:r>
            <w:proofErr w:type="spellStart"/>
            <w:r w:rsidRPr="00CF145B"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</w:t>
            </w:r>
            <w:proofErr w:type="spellStart"/>
            <w:r w:rsidRPr="00CF145B"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641D9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41D9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30B89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6C47"/>
    <w:rsid w:val="00D20958"/>
    <w:rsid w:val="00D35937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1508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B4C0-7762-4C54-8F41-C3515C8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24</Pages>
  <Words>9245</Words>
  <Characters>52699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621</cp:revision>
  <cp:lastPrinted>2023-11-13T12:57:00Z</cp:lastPrinted>
  <dcterms:created xsi:type="dcterms:W3CDTF">2021-11-19T14:55:00Z</dcterms:created>
  <dcterms:modified xsi:type="dcterms:W3CDTF">2023-11-15T15:00:00Z</dcterms:modified>
</cp:coreProperties>
</file>