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3102"/>
        <w:gridCol w:w="5103"/>
      </w:tblGrid>
      <w:tr w:rsidR="00387A6E" w:rsidRPr="007A54C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 w:rsidP="00D712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387A6E" w:rsidRPr="007A54C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 w:rsidP="00D712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ГО «Городского округа» «КР МКД»</w:t>
            </w:r>
          </w:p>
        </w:tc>
      </w:tr>
      <w:tr w:rsidR="00387A6E" w:rsidRPr="007A54C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 w:rsidP="00D712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7A6E" w:rsidRPr="007A54C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 w:rsidP="00D712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</w:t>
            </w:r>
            <w:r w:rsidRPr="007A54CE">
              <w:rPr>
                <w:rFonts w:ascii="Verdana" w:hAnsi="Verdana" w:cs="Verdana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sz w:val="16"/>
                <w:szCs w:val="16"/>
              </w:rPr>
              <w:t>С.Б. Русович</w:t>
            </w:r>
            <w:r w:rsidRPr="007A54CE"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387A6E" w:rsidRPr="007A54C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 w:rsidP="00D712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7A6E" w:rsidRPr="007A54C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 w:rsidP="00D712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387A6E" w:rsidRPr="007A54CE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7A6E" w:rsidRPr="007A54C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7A6E" w:rsidRPr="007A54C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7A6E" w:rsidRPr="007A54CE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7A6E" w:rsidRPr="007A54C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A54CE"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387A6E" w:rsidRPr="007A54C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 w:rsidP="005018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bookmarkStart w:id="0" w:name="_GoBack"/>
            <w:bookmarkEnd w:id="0"/>
            <w:r w:rsidRPr="007A54CE">
              <w:rPr>
                <w:rFonts w:ascii="Verdana" w:hAnsi="Verdana" w:cs="Verdana"/>
                <w:sz w:val="16"/>
                <w:szCs w:val="16"/>
              </w:rPr>
              <w:t xml:space="preserve">  капитальный ремонт </w:t>
            </w:r>
            <w:r>
              <w:rPr>
                <w:rFonts w:ascii="Verdana" w:hAnsi="Verdana" w:cs="Verdana"/>
                <w:sz w:val="16"/>
                <w:szCs w:val="16"/>
              </w:rPr>
              <w:t>фасада без утепления, подвальных помещений, дренажной системы многоквартирного дома № 33- 35 по ул.Г Димитрова</w:t>
            </w:r>
          </w:p>
        </w:tc>
      </w:tr>
    </w:tbl>
    <w:p w:rsidR="00387A6E" w:rsidRDefault="00387A6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387A6E" w:rsidRPr="007A54C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387A6E" w:rsidRDefault="00387A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387A6E" w:rsidRPr="007A54CE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387A6E" w:rsidRPr="007A54C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7A54CE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387A6E" w:rsidRPr="007A54C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A54CE">
              <w:rPr>
                <w:rFonts w:ascii="Verdana" w:hAnsi="Verdana" w:cs="Verdana"/>
                <w:i/>
                <w:iCs/>
                <w:sz w:val="16"/>
                <w:szCs w:val="16"/>
              </w:rPr>
              <w:t>Стены, откосы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 xml:space="preserve">Установка и разборка наружных инвентарных лесов высотой до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16 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13.7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 xml:space="preserve">Сверление отверстий в кирпичных стенах электроперфоратором диаметром до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20 мм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>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1.37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1.37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откосов оконных, дверных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12.48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 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Заделка вертикальных трещин в кирпичных стенах цементным раствором  методом инъецирования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Приготовление растворов вручную цементно-песчаного, состав 1:3 (расширяющийся цемент)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 м3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раствора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растворов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0.675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Цемент расширяющийся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0.315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 xml:space="preserve">Ремонт лицевой поверхности наружных кирпичных стен при глубине заделки в 1/2 кирпича площадью в одном месте до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 м2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0.32794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12.48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162.24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карнизов, тяг и наличников прямолинейных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0.545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сандриков, отливов, карнизов) шириной до </w:t>
            </w:r>
            <w:smartTag w:uri="urn:schemas-microsoft-com:office:smarttags" w:element="metricconverter">
              <w:smartTagPr>
                <w:attr w:name="ProductID" w:val="0,4 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0,4 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1.09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11.935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11.935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1312.85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2983.75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 xml:space="preserve">Отделка стен   фасада 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3 мм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11.935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 с лесов краскопультом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12.48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A54CE">
              <w:rPr>
                <w:rFonts w:ascii="Verdana" w:hAnsi="Verdana" w:cs="Verdana"/>
                <w:i/>
                <w:iCs/>
                <w:sz w:val="16"/>
                <w:szCs w:val="16"/>
              </w:rPr>
              <w:t>Цоколь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 м3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9.75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82.5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187.5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 xml:space="preserve">Отделка стен  фасада 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3 мм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 с лесов краскопультом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12.397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 xml:space="preserve">Перевозка грузов I класса автомобилями-самосвалами грузоподъемностью 10 т работающих вне карьера на расстояние до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15 км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12.397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A54CE"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  эл. кабеля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 xml:space="preserve">Короба пластмассовые шириной 90х60мм мм   </w:t>
            </w:r>
          </w:p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прим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Кабель-канал (короб) "Электропласт" 100x60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81.6</w:t>
            </w:r>
          </w:p>
        </w:tc>
      </w:tr>
      <w:tr w:rsidR="00387A6E" w:rsidRPr="007A54C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7A54CE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Подвал</w:t>
            </w:r>
          </w:p>
        </w:tc>
      </w:tr>
      <w:tr w:rsidR="00387A6E" w:rsidRPr="007A54C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Очистка вручную поверхности стен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расчищенной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9.8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 xml:space="preserve">Ремонт лицевой поверхности наружных кирпичных стен при глубине заделки в 1/2 кирпича площадью в одном месте до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 м2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2.87627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Заделка вертикальных трещин в кирпичных стенах цементным раствором  методом инъецирования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Приготовление растворов вручную цементно-песчаного, состав 1:3 (расширяющийся цемент)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 м3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раствора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растворов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0.675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Цемент расширяющийся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0.315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Гидроизоляция стен, фундаментов боковая оклеечная по выровненной поверхности бутовой кладки, кирпичу и бетону в 2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</w:tr>
      <w:tr w:rsidR="00387A6E" w:rsidRPr="007A54C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7A54CE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Устройство дренажа и дождевой канализации</w:t>
            </w:r>
          </w:p>
        </w:tc>
      </w:tr>
      <w:tr w:rsidR="00387A6E" w:rsidRPr="007A54C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A54CE">
              <w:rPr>
                <w:rFonts w:ascii="Verdana" w:hAnsi="Verdana" w:cs="Verdana"/>
                <w:i/>
                <w:iCs/>
                <w:sz w:val="16"/>
                <w:szCs w:val="16"/>
              </w:rPr>
              <w:t>Земляные работы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 xml:space="preserve">Срезка растительного слоя с перемещением до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 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бульдозерами мощностью 59 кВт (</w:t>
            </w:r>
            <w:smartTag w:uri="urn:schemas-microsoft-com:office:smarttags" w:element="metricconverter">
              <w:smartTagPr>
                <w:attr w:name="ProductID" w:val="80 л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80 л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>.с.),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1000 м3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0.03306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 xml:space="preserve">Разработка грунта вручную с креплениями в траншеях шириной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2 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, глубиной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2 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>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м3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3.9855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 xml:space="preserve">Разработка грунта вручную с креплениями в траншеях шириной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2 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, глубиной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2 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>, группа грунтов 2  Прил.1.12 п.3.184 "При разработке и обратной засыпке сильно налипающего на инструменты грунта 2 группы" Кзтр=1,1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м3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1.7081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Водоотлив из траншей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м3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мокрого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1.7081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м3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2.3611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повышенной крупности и крупный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236.11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м3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2.3611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 xml:space="preserve">Восстановление  растительного слоя с перемещением до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 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бульдозерами мощностью 59 кВт (</w:t>
            </w:r>
            <w:smartTag w:uri="urn:schemas-microsoft-com:office:smarttags" w:element="metricconverter">
              <w:smartTagPr>
                <w:attr w:name="ProductID" w:val="80 л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80 л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>.с.),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1000 м3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0.03306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м3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3.3325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 xml:space="preserve">Перевозка грузов I класса автомобилями-самосвалами грузоподъемностью 10 т работающих вне карьера на расстояние до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15 км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583.1875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A54CE">
              <w:rPr>
                <w:rFonts w:ascii="Verdana" w:hAnsi="Verdana" w:cs="Verdana"/>
                <w:i/>
                <w:iCs/>
                <w:sz w:val="16"/>
                <w:szCs w:val="16"/>
              </w:rPr>
              <w:t>Крепление откосов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 xml:space="preserve">Крепление  щитами стенок траншей шириной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2 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в грунтах неустойчивых и мокрых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креплений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0.3024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 xml:space="preserve">Крепление  щитами стенок траншей шириной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2 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в грунтах устойчивых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креплений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0.7056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Доски обрезные  пород длиной 4-</w:t>
            </w:r>
            <w:smartTag w:uri="urn:schemas-microsoft-com:office:smarttags" w:element="metricconverter">
              <w:smartTagPr>
                <w:attr w:name="ProductID" w:val="6,5 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6,5 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>, шириной 75-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150 мм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>, толщиной 19-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22 мм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>, III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Бруски обрезные (береза, липа) длиной 4-</w:t>
            </w:r>
            <w:smartTag w:uri="urn:schemas-microsoft-com:office:smarttags" w:element="metricconverter">
              <w:smartTagPr>
                <w:attr w:name="ProductID" w:val="6,5 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6,5 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>, все ширины, толщиной 32-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70 мм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>, III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A54CE">
              <w:rPr>
                <w:rFonts w:ascii="Verdana" w:hAnsi="Verdana" w:cs="Verdana"/>
                <w:i/>
                <w:iCs/>
                <w:sz w:val="16"/>
                <w:szCs w:val="16"/>
              </w:rPr>
              <w:t>Подвешивание подземных коммуникаций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Изготовление деталей перекладин,  подвесок и полуфутляров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0.74893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Двутавры с параллельными гранями полок нормальные &lt;Б&gt;, сталь марки Ст0, № 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0.64331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Швеллеры № 5, 6 сталь марки Ст3пс5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0.01162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Швеллеры № 10 сталь марки Ст3пс5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0.03264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гладкая класса А-I, диаметром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6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0.01073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Горячекатаная арматурная сталь гладкая класса А-I, диаметром 16-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18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0.02434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Горячекатаная арматурная сталь гладкая класса А-I, диаметром 25-</w:t>
            </w:r>
            <w:smartTag w:uri="urn:schemas-microsoft-com:office:smarttags" w:element="metricconverter">
              <w:smartTagPr>
                <w:attr w:name="ProductID" w:val="28 м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28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0.00952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Сталь полосовая, марка стали Ст3сп шириной 50-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200 мм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толщиной 4-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5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0.0168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Резка стальных труб на полуфутляры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 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реза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 xml:space="preserve">Трубы стальные электросварные прямошовные и спирально-шовные группы А и Б с сопротивлением по разрыву 38 кгс/мм2, наружный диаметр </w:t>
            </w:r>
            <w:smartTag w:uri="urn:schemas-microsoft-com:office:smarttags" w:element="metricconverter">
              <w:smartTagPr>
                <w:attr w:name="ProductID" w:val="426 м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426 мм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, толщина стенки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6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 xml:space="preserve">Трубы стальные электросварные прямошовные и спирально-шовные группы А и Б с сопротивлением по разрыву 38 кгс/мм2, наружный диаметр </w:t>
            </w:r>
            <w:smartTag w:uri="urn:schemas-microsoft-com:office:smarttags" w:element="metricconverter">
              <w:smartTagPr>
                <w:attr w:name="ProductID" w:val="530 м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530 мм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, толщина стенки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6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 xml:space="preserve">Подвешивание подземных коммуникаций при пересечении их трассой трубопровода, площадь сечения коробов до </w:t>
            </w:r>
            <w:smartTag w:uri="urn:schemas-microsoft-com:office:smarttags" w:element="metricconverter">
              <w:smartTagPr>
                <w:attr w:name="ProductID" w:val="0,1 м2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0,1 м2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 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короба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4-</w:t>
            </w:r>
            <w:smartTag w:uri="urn:schemas-microsoft-com:office:smarttags" w:element="metricconverter">
              <w:smartTagPr>
                <w:attr w:name="ProductID" w:val="6,5 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6,5 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>, шириной 75-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150 мм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, толщиной </w:t>
            </w:r>
            <w:smartTag w:uri="urn:schemas-microsoft-com:office:smarttags" w:element="metricconverter">
              <w:smartTagPr>
                <w:attr w:name="ProductID" w:val="16 м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16 мм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>, III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 xml:space="preserve">Подвешивание подземных коммуникаций при пересечении их трассой трубопровода, площадь сечения коробов до </w:t>
            </w:r>
            <w:smartTag w:uri="urn:schemas-microsoft-com:office:smarttags" w:element="metricconverter">
              <w:smartTagPr>
                <w:attr w:name="ProductID" w:val="0,1 м2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0,1 м2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(полуфутляры из труб)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7A54CE">
                <w:rPr>
                  <w:rFonts w:ascii="Verdana" w:hAnsi="Verdana" w:cs="Verdana"/>
                  <w:sz w:val="16"/>
                  <w:szCs w:val="16"/>
                </w:rPr>
                <w:t>1 м</w:t>
              </w:r>
            </w:smartTag>
            <w:r w:rsidRPr="007A54CE">
              <w:rPr>
                <w:rFonts w:ascii="Verdana" w:hAnsi="Verdana" w:cs="Verdana"/>
                <w:sz w:val="16"/>
                <w:szCs w:val="16"/>
              </w:rPr>
              <w:t xml:space="preserve"> короба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гравийного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 м3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1.596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Укладка безнапорных трубопроводов из полиэтиленовых труб диаметром до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 м трубопроводов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1.14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ДР Труба 113/126 дренажная в геотекстильном фильтре ПВХ Wavin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115.14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ДР Муфта соединительная 113 ПВХ Wavin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Муфта термоусадочная 110 длинная  Wavin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ДР Переход 110\113 (канализация\дренаж) ПВХ Wavin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Устройство дренажного фильтра гравийного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 м3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2.594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Гравий для строительных работ марка Др.8 (корр. РЦЦС: следует читать "марка 1000 (ГОСТ 8267-93)"), фракция 40-70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32.43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Устройство дренажного фильтра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 м3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3.078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повышенной крупности и крупный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33.86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 м3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0.939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  до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 м трубопроводов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КН Труба 110 х 3.4  С(SN8) ПВХ Wavin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  до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 м трубопроводов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0.93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КН Труба 160х4,7  С(SN8) ПВХ Wavin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Установка полиэтиленовых фасонных частей отводов, колен, патрубков, переходов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 фасонных частей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КН Колено 110 х 45° ПВХ Wavin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КН Колено 110 х 67° ПВХ Wavin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Установка полиэтиленовых фасонных частей тройников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 фасонных частей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КН Тройник редукц. 160 х 110 х 67 ПВХ Wavin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Установка полиэтиленовых фасонных частей крестовин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 фасонных частей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Дождеприемник универсальный  диам.110мм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Установка полиэтиленовых фасонных частей отводов, колен, патрубков, переходов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 фасонных частей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КН Муфта двухраструбная 160мм ПВХ Wavin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Муфта термоусадочная 160 длинная  Wavin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КН</w:t>
            </w:r>
            <w:r w:rsidRPr="007A54CE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Pr="007A54CE">
              <w:rPr>
                <w:rFonts w:ascii="Verdana" w:hAnsi="Verdana" w:cs="Verdana"/>
                <w:sz w:val="16"/>
                <w:szCs w:val="16"/>
              </w:rPr>
              <w:t>Муфта</w:t>
            </w:r>
            <w:r w:rsidRPr="007A54CE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"in situ" 110  Wavin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КН</w:t>
            </w:r>
            <w:r w:rsidRPr="007A54CE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Pr="007A54CE">
              <w:rPr>
                <w:rFonts w:ascii="Verdana" w:hAnsi="Verdana" w:cs="Verdana"/>
                <w:sz w:val="16"/>
                <w:szCs w:val="16"/>
              </w:rPr>
              <w:t>Муфта</w:t>
            </w:r>
            <w:r w:rsidRPr="007A54CE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"in situ" 160  Wavin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Устройство круглых сборных железобетонных канализационных колодцев диаметром 1 м в сухих грунтах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 м3 железобетонных и бетонных конструкций колодца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0.3265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Устройство круглых сборных железобетонных канализационных колодцев диаметром 1 м в мокрых грунтах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 м3 железобетонных и бетонных конструкций колодца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0.3627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Люки чугунные тяжелые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Ограждения лестничных проемов, лестничные марши, пожарные лестницы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0.0105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0.234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A54CE">
              <w:rPr>
                <w:rFonts w:ascii="Verdana" w:hAnsi="Verdana" w:cs="Verdana"/>
                <w:i/>
                <w:iCs/>
                <w:sz w:val="16"/>
                <w:szCs w:val="16"/>
              </w:rPr>
              <w:t>Насосная установка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Установка насосов центробежных с электродвигателем, масса агрегата до 0,1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 насос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Насос дренажный MCm12/50 Pedrollo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Кабель до 35 кВ с креплением накладными скобами, масса 1 м кабеля до 0,5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 м кабеля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Труба напорная из полиэтилена PE 100 питьевая ПЭ100 SDR17, размером 50х3,0 мм (ГОСТ 18599-2001, ГОСТ Р 52134-2003)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6.986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ПЭ Колено  90 зажимное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ПЭ Соединитель РН 50 х 2"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Кран шаровый   2" (РВ х РН) Италия Base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Клапан обратный вертикальный 2"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Кран ПЭ Ф50 зажимной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Бандаж коммутационный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20 см2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A54CE">
              <w:rPr>
                <w:rFonts w:ascii="Verdana" w:hAnsi="Verdana" w:cs="Verdana"/>
                <w:i/>
                <w:iCs/>
                <w:sz w:val="16"/>
                <w:szCs w:val="16"/>
              </w:rPr>
              <w:t>Разборка и восстановление покрытия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0.2376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щебня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0.2376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 800, фракция 20-40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29.988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0.1188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или исключать к расценке 27-06-020-01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0.1188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A54CE">
              <w:rPr>
                <w:rFonts w:ascii="Verdana" w:hAnsi="Verdana" w:cs="Verdana"/>
                <w:i/>
                <w:iCs/>
                <w:sz w:val="16"/>
                <w:szCs w:val="16"/>
              </w:rPr>
              <w:t>Восстановление наружной гидроизоляции цоколя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 м2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226.8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2.268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A54CE">
              <w:rPr>
                <w:rFonts w:ascii="Verdana" w:hAnsi="Verdana" w:cs="Verdana"/>
                <w:i/>
                <w:iCs/>
                <w:sz w:val="16"/>
                <w:szCs w:val="16"/>
              </w:rPr>
              <w:t>Отмостка по периметру МКД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Разборка покрытий и оснований цементно-бетонных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0.1342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Устройство основания под фундаменты гравийного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 м3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9.12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13.68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A54CE">
              <w:rPr>
                <w:rFonts w:ascii="Verdana" w:hAnsi="Verdana" w:cs="Verdana"/>
                <w:i/>
                <w:iCs/>
                <w:sz w:val="16"/>
                <w:szCs w:val="16"/>
              </w:rPr>
              <w:t>ОТВОДЯЩИЙ КОЛЛЕКТОР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A54CE">
              <w:rPr>
                <w:rFonts w:ascii="Verdana" w:hAnsi="Verdana" w:cs="Verdana"/>
                <w:i/>
                <w:iCs/>
                <w:sz w:val="16"/>
                <w:szCs w:val="16"/>
              </w:rPr>
              <w:t>Земляные работы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Разработка грунта вручную с креплениями в траншеях шириной до 2 м, глубиной до 2 м,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1.1424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0.1704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0.972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170.1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A54CE">
              <w:rPr>
                <w:rFonts w:ascii="Verdana" w:hAnsi="Verdana" w:cs="Verdana"/>
                <w:i/>
                <w:iCs/>
                <w:sz w:val="16"/>
                <w:szCs w:val="16"/>
              </w:rPr>
              <w:t>Крепление откосов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Крепление  щитами стенок траншей шириной до 2 м в грунтах устойчивых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 м2 креплений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0.864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Доски обрезные  пород длиной 4-6,5 м, шириной 75-150 мм, толщиной 19-22 мм, III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Бруски обрезные (береза, липа) длиной 4-6,5 м, все ширины, толщиной 32-70 мм, III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A54CE">
              <w:rPr>
                <w:rFonts w:ascii="Verdana" w:hAnsi="Verdana" w:cs="Verdana"/>
                <w:i/>
                <w:iCs/>
                <w:sz w:val="16"/>
                <w:szCs w:val="16"/>
              </w:rPr>
              <w:t>Подвешивание подземных коммуникаций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Изготовление деталей перекладин,  подвесок и полуфутляров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0.07635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Двутавры с параллельными гранями полок нормальные &lt;Б&gt;, сталь марки Ст0, № 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0.07568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Горячекатаная арматурная сталь гладкая класса А-I, диаметром 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0.00067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Резка стальных труб на полуфутляры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 м реза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и спирально-шовные группы А и Б с сопротивлением по разрыву 38 кгс/мм2, наружный диаметр 426 мм, толщина стенки 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Подвешивание подземных коммуникаций при пересечении их трассой трубопровода, площадь сечения коробов до 0,1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 м короба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4-6,5 м, шириной 75-150 мм, толщиной 16 мм, III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Подвешивание подземных коммуникаций при пересечении их трассой трубопровода, площадь сечения коробов до 0,1 м2 (полуфутляры из труб)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 м короба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Продавливание без разработки грунта (прокол) на длину до 30 м труб диаметром 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 м продавливания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 м3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  до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 м трубопроводов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Протаскивание в футляр стальных труб диаметром 150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 м трубы, уложенной в футляр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КН Труба 200х5,9  С(SN8) ПВХ Wavin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Установка полиэтиленовых фасонных частей отводов, колен, патрубков, переходов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 фасонных частей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КН Колено 200 х 45° ПВХ Wavin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Установка полиэтиленовых фасонных частей отводов, колен, патрубков, переходов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 фасонных частей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1.1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КН Муфта двухраструбная 200мм ПВХ Wavin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Муфта термоусадочная 200 длинная  Wavin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Заделка битумом и прядью концов футляра диаметром 400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 футляр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Устройство подсыпки  песчаной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 м3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A54CE">
              <w:rPr>
                <w:rFonts w:ascii="Verdana" w:hAnsi="Verdana" w:cs="Verdana"/>
                <w:i/>
                <w:iCs/>
                <w:sz w:val="16"/>
                <w:szCs w:val="16"/>
              </w:rPr>
              <w:t>Разборка и восстановление покрытия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46.2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щебня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 800, фракция 20-40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30.24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или исключать к расценке 27-06-020-01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Устройство круглых дождеприемных колодцев для дождевой канализации из сборного железобетона диаметром 1,0 м в сухих грунтах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 м3 кирпичных, бетонных и железобетонных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0.1319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Люки чугунные тяжелые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Ограждения лестничных проемов, лестничные марши, пожарные лестницы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0.00297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0.1055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20 см2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стенах и перегородках железобетонных площадью до 0,1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0.0104</w:t>
            </w:r>
          </w:p>
        </w:tc>
      </w:tr>
      <w:tr w:rsidR="00387A6E" w:rsidRPr="007A54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Присоединение канализационных трубопроводов к существующей сети в грунтах сухих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387A6E" w:rsidRPr="007A54CE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387A6E" w:rsidRDefault="00387A6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6305"/>
      </w:tblGrid>
      <w:tr w:rsidR="00387A6E" w:rsidRPr="007A54C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инженер ОК МКУ «КР МКД»                                Е.А. Анисимова</w:t>
            </w:r>
          </w:p>
        </w:tc>
      </w:tr>
      <w:tr w:rsidR="00387A6E" w:rsidRPr="007A54C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A54CE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387A6E" w:rsidRPr="007A54C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7A6E" w:rsidRPr="007A54C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7A54CE"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A6E" w:rsidRPr="007A54CE" w:rsidRDefault="00387A6E" w:rsidP="00BA1DFF">
            <w:pPr>
              <w:widowControl w:val="0"/>
              <w:tabs>
                <w:tab w:val="left" w:pos="5070"/>
              </w:tabs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начальника ОК МКУ «КР МКД»                       О.В. Толмачева</w:t>
            </w:r>
          </w:p>
        </w:tc>
      </w:tr>
      <w:tr w:rsidR="00387A6E" w:rsidRPr="007A54C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387A6E" w:rsidRPr="007A54CE" w:rsidRDefault="00387A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7A54CE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387A6E" w:rsidRDefault="00387A6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387A6E" w:rsidSect="0010359F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A6E" w:rsidRDefault="00387A6E">
      <w:pPr>
        <w:spacing w:after="0" w:line="240" w:lineRule="auto"/>
      </w:pPr>
      <w:r>
        <w:separator/>
      </w:r>
    </w:p>
  </w:endnote>
  <w:endnote w:type="continuationSeparator" w:id="0">
    <w:p w:rsidR="00387A6E" w:rsidRDefault="0038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A6E" w:rsidRDefault="00387A6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A6E" w:rsidRDefault="00387A6E">
      <w:pPr>
        <w:spacing w:after="0" w:line="240" w:lineRule="auto"/>
      </w:pPr>
      <w:r>
        <w:separator/>
      </w:r>
    </w:p>
  </w:footnote>
  <w:footnote w:type="continuationSeparator" w:id="0">
    <w:p w:rsidR="00387A6E" w:rsidRDefault="0038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387A6E" w:rsidRPr="007A54CE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87A6E" w:rsidRPr="007A54CE" w:rsidRDefault="00387A6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7A54CE">
            <w:rPr>
              <w:rFonts w:ascii="Verdana" w:hAnsi="Verdana" w:cs="Verdana"/>
              <w:sz w:val="16"/>
              <w:szCs w:val="16"/>
            </w:rPr>
            <w:t>&lt; 42 * 5 * 4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387A6E" w:rsidRPr="007A54CE" w:rsidRDefault="00387A6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7A54CE">
            <w:rPr>
              <w:rFonts w:ascii="Verdana" w:hAnsi="Verdana" w:cs="Verdana"/>
              <w:sz w:val="14"/>
              <w:szCs w:val="14"/>
            </w:rPr>
            <w:t>ПК РИК (вер.1.3.140604)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87A6E" w:rsidRPr="007A54CE" w:rsidRDefault="00387A6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7A54CE"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18DA"/>
    <w:rsid w:val="0010359F"/>
    <w:rsid w:val="001600D7"/>
    <w:rsid w:val="002E246E"/>
    <w:rsid w:val="00387A6E"/>
    <w:rsid w:val="0044109B"/>
    <w:rsid w:val="004923A4"/>
    <w:rsid w:val="004B7DD9"/>
    <w:rsid w:val="005018DA"/>
    <w:rsid w:val="00560DF6"/>
    <w:rsid w:val="007A54CE"/>
    <w:rsid w:val="00901AC2"/>
    <w:rsid w:val="00BA1DFF"/>
    <w:rsid w:val="00D077AC"/>
    <w:rsid w:val="00D71200"/>
    <w:rsid w:val="00EB64C2"/>
    <w:rsid w:val="00F13EEE"/>
    <w:rsid w:val="00FD7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59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6</Pages>
  <Words>2576</Words>
  <Characters>14686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Чернышева СВ</cp:lastModifiedBy>
  <cp:revision>5</cp:revision>
  <cp:lastPrinted>2015-03-30T14:52:00Z</cp:lastPrinted>
  <dcterms:created xsi:type="dcterms:W3CDTF">2015-03-25T09:44:00Z</dcterms:created>
  <dcterms:modified xsi:type="dcterms:W3CDTF">2015-03-30T14:54:00Z</dcterms:modified>
</cp:coreProperties>
</file>