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18"/>
        <w:gridCol w:w="5353"/>
      </w:tblGrid>
      <w:tr w:rsidR="006048FB" w:rsidRPr="00B16EBC" w:rsidTr="006048FB">
        <w:trPr>
          <w:cantSplit/>
          <w:trHeight w:val="561"/>
        </w:trPr>
        <w:tc>
          <w:tcPr>
            <w:tcW w:w="4218" w:type="dxa"/>
          </w:tcPr>
          <w:p w:rsidR="006048FB" w:rsidRPr="00B16EBC" w:rsidRDefault="006048FB" w:rsidP="00604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E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«СОГЛАСОВАНО»</w:t>
            </w:r>
          </w:p>
        </w:tc>
        <w:tc>
          <w:tcPr>
            <w:tcW w:w="5353" w:type="dxa"/>
          </w:tcPr>
          <w:p w:rsidR="006048FB" w:rsidRPr="00B16EBC" w:rsidRDefault="006048FB" w:rsidP="006048F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B16E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«УТВЕРЖДАЮ"</w:t>
            </w:r>
          </w:p>
        </w:tc>
      </w:tr>
      <w:tr w:rsidR="006048FB" w:rsidRPr="00BB06E0" w:rsidTr="006048FB">
        <w:trPr>
          <w:cantSplit/>
          <w:trHeight w:val="70"/>
        </w:trPr>
        <w:tc>
          <w:tcPr>
            <w:tcW w:w="4218" w:type="dxa"/>
          </w:tcPr>
          <w:p w:rsidR="006048FB" w:rsidRDefault="006048FB" w:rsidP="0060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6048FB" w:rsidRDefault="006048FB" w:rsidP="0060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  ГО «Город Калининград»</w:t>
            </w:r>
          </w:p>
          <w:p w:rsidR="006048FB" w:rsidRPr="004F6CCF" w:rsidRDefault="006048FB" w:rsidP="0060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«КР МКД» </w:t>
            </w:r>
          </w:p>
        </w:tc>
        <w:tc>
          <w:tcPr>
            <w:tcW w:w="5353" w:type="dxa"/>
          </w:tcPr>
          <w:p w:rsidR="006048FB" w:rsidRPr="00BB06E0" w:rsidRDefault="006048FB" w:rsidP="0060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6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6048FB" w:rsidRPr="00BB06E0" w:rsidRDefault="006048FB" w:rsidP="008615A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1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6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«УК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B06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тарый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BB06E0">
              <w:rPr>
                <w:rFonts w:ascii="Times New Roman" w:hAnsi="Times New Roman"/>
                <w:sz w:val="24"/>
                <w:szCs w:val="24"/>
                <w:lang w:eastAsia="ru-RU"/>
              </w:rPr>
              <w:t>ород»</w:t>
            </w:r>
          </w:p>
        </w:tc>
      </w:tr>
      <w:tr w:rsidR="006048FB" w:rsidRPr="004F6CCF" w:rsidTr="006048FB">
        <w:trPr>
          <w:cantSplit/>
          <w:trHeight w:val="70"/>
        </w:trPr>
        <w:tc>
          <w:tcPr>
            <w:tcW w:w="4218" w:type="dxa"/>
          </w:tcPr>
          <w:p w:rsidR="006048FB" w:rsidRPr="000B4238" w:rsidRDefault="006048FB" w:rsidP="00604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________________/С.Б.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  <w:tc>
          <w:tcPr>
            <w:tcW w:w="5353" w:type="dxa"/>
          </w:tcPr>
          <w:p w:rsidR="006048FB" w:rsidRPr="004F6CCF" w:rsidRDefault="006048FB" w:rsidP="008615A6">
            <w:pPr>
              <w:widowControl w:val="0"/>
              <w:autoSpaceDE w:val="0"/>
              <w:autoSpaceDN w:val="0"/>
              <w:adjustRightInd w:val="0"/>
              <w:spacing w:line="240" w:lineRule="auto"/>
              <w:ind w:left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__________________/Е.В.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Шулепко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6048FB" w:rsidRPr="004F6CCF" w:rsidTr="006048FB">
        <w:trPr>
          <w:cantSplit/>
          <w:trHeight w:val="70"/>
        </w:trPr>
        <w:tc>
          <w:tcPr>
            <w:tcW w:w="4218" w:type="dxa"/>
          </w:tcPr>
          <w:p w:rsidR="006048FB" w:rsidRPr="004F6CCF" w:rsidRDefault="006048FB" w:rsidP="00604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«______»_______________20</w:t>
            </w:r>
            <w:r w:rsidRPr="006048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4F6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353" w:type="dxa"/>
          </w:tcPr>
          <w:p w:rsidR="006048FB" w:rsidRPr="004F6CCF" w:rsidRDefault="006048FB" w:rsidP="006048FB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1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«______»_______________20</w:t>
            </w:r>
            <w:r w:rsidRPr="006048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4F6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6048FB" w:rsidRDefault="006048FB" w:rsidP="006837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83725" w:rsidRDefault="00683725" w:rsidP="006837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683725" w:rsidRDefault="00683725" w:rsidP="00683725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капитальный ремонт </w:t>
      </w:r>
      <w:r w:rsidR="003F659A">
        <w:rPr>
          <w:rFonts w:ascii="Times New Roman" w:hAnsi="Times New Roman"/>
          <w:bCs/>
          <w:sz w:val="28"/>
          <w:szCs w:val="28"/>
        </w:rPr>
        <w:t>крыши многоквартирного дома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49 по ул. </w:t>
      </w:r>
      <w:proofErr w:type="gramStart"/>
      <w:r>
        <w:rPr>
          <w:rFonts w:ascii="Times New Roman" w:hAnsi="Times New Roman"/>
          <w:bCs/>
          <w:sz w:val="28"/>
          <w:szCs w:val="28"/>
        </w:rPr>
        <w:t>Ленинградск</w:t>
      </w:r>
      <w:r w:rsidR="004C37B6">
        <w:rPr>
          <w:rFonts w:ascii="Times New Roman" w:hAnsi="Times New Roman"/>
          <w:bCs/>
          <w:sz w:val="28"/>
          <w:szCs w:val="28"/>
        </w:rPr>
        <w:t>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г. Калининграда.</w:t>
      </w:r>
    </w:p>
    <w:p w:rsidR="00683725" w:rsidRDefault="00683725" w:rsidP="0068372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83725" w:rsidRDefault="00683725" w:rsidP="0068372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4643"/>
      </w:tblGrid>
      <w:tr w:rsidR="00683725" w:rsidTr="006837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683725" w:rsidTr="006837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683725" w:rsidTr="006837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Россия,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Калининград</w:t>
            </w:r>
          </w:p>
          <w:p w:rsidR="00683725" w:rsidRDefault="0068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Ленинградская, № 49</w:t>
            </w:r>
          </w:p>
        </w:tc>
      </w:tr>
      <w:tr w:rsidR="00683725" w:rsidTr="006837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4C37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683725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4C37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«УК Старый Город»</w:t>
            </w:r>
          </w:p>
        </w:tc>
      </w:tr>
      <w:tr w:rsidR="00683725" w:rsidTr="006837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25" w:rsidRDefault="00683725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683725" w:rsidTr="006837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25" w:rsidRDefault="00683725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683725" w:rsidTr="006837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25" w:rsidRDefault="00683725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683725" w:rsidTr="006837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25" w:rsidRDefault="00683725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683725" w:rsidTr="006837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25" w:rsidRDefault="00683725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683725" w:rsidRDefault="00683725" w:rsidP="0068372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83725" w:rsidRDefault="00683725" w:rsidP="00683725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174"/>
      </w:tblGrid>
      <w:tr w:rsidR="00683725" w:rsidTr="006837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по адресу: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ул.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Ленинградская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№ 49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 выполнить капитальный ремонт, в том числе:</w:t>
            </w:r>
          </w:p>
          <w:p w:rsidR="00683725" w:rsidRDefault="0068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ремонт крыши.</w:t>
            </w:r>
          </w:p>
        </w:tc>
      </w:tr>
      <w:tr w:rsidR="00683725" w:rsidTr="006837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возможно производить с 8-00 до 20-00 в будни, в субботу с 8-00  до  15-00, воскресенье – выходной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Очередность выполнения работ должна быть согласована с заказчиком.</w:t>
            </w:r>
          </w:p>
        </w:tc>
      </w:tr>
      <w:tr w:rsidR="00683725" w:rsidTr="006837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возлагается на  подрядчика, ответственным за производством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работ назначается приказом, копия приказа предоставляется Техническому заказчику МКУ «КР МКД».</w:t>
            </w:r>
          </w:p>
        </w:tc>
      </w:tr>
      <w:tr w:rsidR="00683725" w:rsidTr="006837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 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 применения в жилом фонде. На скрытые  работы должны оформляться акты скрытых работ. К актам на скрытые работы прикладывается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фотофиксация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683725" w:rsidTr="006837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3725" w:rsidRDefault="00683725" w:rsidP="00013A8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4C37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 календарных дней,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</w:t>
            </w:r>
            <w:r w:rsidR="004C3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соблюдения технологического процесса производства работа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683725" w:rsidRDefault="00683725" w:rsidP="00013A8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начала производства работ Подрядчик обязан разработать и представить для согласования с Техническим заказчиком МКУ «КР МКД» технологические карты по капитальному ремонту дома с деталировкой узлов, а также принять строительную площадку для производства работ по акту приема-передачи.</w:t>
            </w:r>
          </w:p>
          <w:p w:rsidR="00683725" w:rsidRDefault="00683725" w:rsidP="00013A8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Подрядчика причинам, Подрядчик обязан письменно уведомить Технического заказчика МКУ «КР МКД» 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предоставить документы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МКД».</w:t>
            </w:r>
          </w:p>
          <w:p w:rsidR="00683725" w:rsidRDefault="00683725" w:rsidP="00013A8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биотуалет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ограждающие ленты в местах прохода людей, щиты над входами в подъезд. </w:t>
            </w:r>
          </w:p>
          <w:p w:rsidR="00683725" w:rsidRDefault="00683725" w:rsidP="00013A8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при выполнении подготовительных и ремонтных работ предусмотреть мероприятия по предотвращению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залития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жилых помещений во время выпадения атмосферных осадков.</w:t>
            </w:r>
          </w:p>
          <w:p w:rsidR="00683725" w:rsidRDefault="00683725" w:rsidP="00013A8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683725" w:rsidTr="00683725">
        <w:trPr>
          <w:trHeight w:val="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заказчик МКУ «КР МКД» совместно с Подрядчиком и представителем Строительного контроля имеют право изменить объем всех предусмотренных контрактом работ, услуг не более чем на два процента такого объема, в случае выявления потребности в дополнительных работах, услугах, не предусмотренных контрактом, но связанных с работами, услугами предусмотренными контрактом, или при прекращении потребности в предусмотренной контрактом части работ, услуг.</w:t>
            </w:r>
            <w:proofErr w:type="gramEnd"/>
          </w:p>
        </w:tc>
      </w:tr>
      <w:tr w:rsidR="00683725" w:rsidTr="006837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в соответствии: </w:t>
            </w:r>
          </w:p>
          <w:p w:rsidR="00683725" w:rsidRDefault="00683725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СНиП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РК 2.04-10-2004 «Изоляционные и отделочные покрытия»</w:t>
            </w:r>
          </w:p>
          <w:p w:rsidR="00683725" w:rsidRDefault="00683725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 1713330.2011 «Кровли»</w:t>
            </w:r>
          </w:p>
          <w:p w:rsidR="00683725" w:rsidRDefault="00683725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МДС 12-33.2007 «Кровельные работы»</w:t>
            </w:r>
          </w:p>
          <w:p w:rsidR="00683725" w:rsidRDefault="00683725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 50.13330.2012 «Тепловая защита зданий»</w:t>
            </w:r>
          </w:p>
          <w:p w:rsidR="00683725" w:rsidRDefault="00683725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 2.13130.2012 «Системы противопожарной защиты Обеспечение огнестойкости объектов защиты»</w:t>
            </w:r>
          </w:p>
          <w:p w:rsidR="00683725" w:rsidRDefault="00683725">
            <w:pPr>
              <w:widowControl w:val="0"/>
              <w:autoSpaceDE w:val="0"/>
              <w:autoSpaceDN w:val="0"/>
              <w:adjustRightInd w:val="0"/>
              <w:spacing w:before="20" w:after="20"/>
              <w:ind w:right="30" w:firstLine="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ГОСТ 30402-96 «Материалы строительные. Методы испытаний на горючесть»</w:t>
            </w:r>
          </w:p>
          <w:p w:rsidR="00683725" w:rsidRDefault="00683725">
            <w:pPr>
              <w:pStyle w:val="1"/>
              <w:shd w:val="clear" w:color="auto" w:fill="FFFFFF"/>
              <w:spacing w:before="0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</w:tc>
      </w:tr>
      <w:tr w:rsidR="00683725" w:rsidTr="006837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квартир верхних этажей.</w:t>
            </w:r>
          </w:p>
        </w:tc>
      </w:tr>
    </w:tbl>
    <w:p w:rsidR="004C37B6" w:rsidRDefault="004C37B6" w:rsidP="006837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C37B6" w:rsidRDefault="004C37B6" w:rsidP="006837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C37B6" w:rsidRDefault="004C37B6" w:rsidP="006837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83725" w:rsidRDefault="00683725" w:rsidP="006837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4C37B6" w:rsidRDefault="004C37B6" w:rsidP="006837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C37B6" w:rsidRDefault="004C37B6" w:rsidP="006837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683725" w:rsidTr="006837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КРЫША</w:t>
            </w:r>
          </w:p>
        </w:tc>
      </w:tr>
      <w:tr w:rsidR="00683725" w:rsidTr="006837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25" w:rsidRDefault="0068372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Керамическая черепица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Tandach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либо аналог.</w:t>
            </w:r>
          </w:p>
        </w:tc>
      </w:tr>
      <w:tr w:rsidR="00683725" w:rsidTr="006837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25" w:rsidRDefault="0068372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Доска обрезная толщиной не менее 25 мм </w:t>
            </w:r>
          </w:p>
        </w:tc>
      </w:tr>
      <w:tr w:rsidR="00683725" w:rsidTr="006837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25" w:rsidRDefault="0068372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Бруски обрезные, размеры не менее 50х50 мм</w:t>
            </w:r>
          </w:p>
        </w:tc>
      </w:tr>
      <w:tr w:rsidR="00683725" w:rsidTr="006837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25" w:rsidRDefault="0068372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Доска обрезная для усиления стропильной системы 150х50мм</w:t>
            </w:r>
          </w:p>
        </w:tc>
      </w:tr>
      <w:tr w:rsidR="00683725" w:rsidTr="006837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25" w:rsidRDefault="0068372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Брус обрезной 100х150мм, 150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x150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мм</w:t>
            </w:r>
          </w:p>
        </w:tc>
      </w:tr>
      <w:tr w:rsidR="00683725" w:rsidTr="006837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25" w:rsidRDefault="0068372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Антисептик-антипирен &lt;ПИРИЛАКС СС-2&gt; для древесины  либо аналог</w:t>
            </w:r>
          </w:p>
        </w:tc>
      </w:tr>
      <w:tr w:rsidR="00683725" w:rsidTr="006837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25" w:rsidRDefault="0068372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Пленка диффузионная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Tyvek</w:t>
            </w:r>
            <w:proofErr w:type="spellEnd"/>
            <w:r w:rsidRPr="006837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Soft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аналог</w:t>
            </w:r>
          </w:p>
        </w:tc>
      </w:tr>
      <w:tr w:rsidR="00683725" w:rsidTr="006837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25" w:rsidRDefault="0068372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оцинкованная листовая толщиной не менее 0,7мм</w:t>
            </w:r>
          </w:p>
        </w:tc>
      </w:tr>
      <w:tr w:rsidR="00683725" w:rsidTr="006837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25" w:rsidRDefault="0068372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Кирпич керамический одинарный, размером 250х120х65 мм, марка 150</w:t>
            </w:r>
          </w:p>
        </w:tc>
      </w:tr>
      <w:tr w:rsidR="00683725" w:rsidTr="006837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25" w:rsidRDefault="0068372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Люк выхода на крышу </w:t>
            </w:r>
          </w:p>
        </w:tc>
      </w:tr>
      <w:tr w:rsidR="00683725" w:rsidTr="006837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25" w:rsidRDefault="0068372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Водосточная система  по расчету</w:t>
            </w:r>
          </w:p>
        </w:tc>
      </w:tr>
      <w:tr w:rsidR="00683725" w:rsidTr="006837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25" w:rsidRDefault="0068372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Снегозадержание по расчету</w:t>
            </w:r>
          </w:p>
        </w:tc>
      </w:tr>
      <w:tr w:rsidR="00683725" w:rsidTr="006837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25" w:rsidRDefault="0068372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УТЕПЛЕНИЕ МАНСАРД</w:t>
            </w:r>
          </w:p>
        </w:tc>
      </w:tr>
      <w:tr w:rsidR="00683725" w:rsidTr="006837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25" w:rsidRDefault="0068372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Пленка пароизоляционная ЮТАФОЛ (3-х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слойная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полиэтиленовая с армированным слоем из полиэтиленовых полос) либо аналог</w:t>
            </w:r>
          </w:p>
        </w:tc>
      </w:tr>
      <w:tr w:rsidR="00683725" w:rsidTr="006837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25" w:rsidRDefault="0068372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Плиты из минеральной ваты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IZOVER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683725" w:rsidTr="006837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25" w:rsidRDefault="0068372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Пленка диффузионная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Tyvek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Soft</w:t>
            </w:r>
            <w:proofErr w:type="spellEnd"/>
          </w:p>
        </w:tc>
      </w:tr>
      <w:tr w:rsidR="00683725" w:rsidTr="006837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25" w:rsidRDefault="0068372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5" w:rsidRDefault="00683725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Оконные блоки металлопластиковые поворотно-откидные</w:t>
            </w:r>
          </w:p>
        </w:tc>
      </w:tr>
    </w:tbl>
    <w:p w:rsidR="00683725" w:rsidRDefault="00683725" w:rsidP="006837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725" w:rsidRDefault="00683725" w:rsidP="0068372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4C37B6" w:rsidRDefault="004C37B6" w:rsidP="00683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37B6" w:rsidRDefault="004C37B6" w:rsidP="00683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725" w:rsidRDefault="00683725" w:rsidP="00683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Качество работ:</w:t>
      </w:r>
    </w:p>
    <w:p w:rsidR="00683725" w:rsidRDefault="00683725" w:rsidP="00683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725" w:rsidRDefault="00683725" w:rsidP="00683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Срок предоставления гарантий качеств – не менее 5 лет.</w:t>
      </w:r>
    </w:p>
    <w:p w:rsidR="00683725" w:rsidRDefault="00683725" w:rsidP="00683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сдаче объекта предоставляются сертификаты качества, накладные, счета-фактуры на  применяемые материалы.</w:t>
      </w:r>
    </w:p>
    <w:p w:rsidR="00683725" w:rsidRDefault="00683725" w:rsidP="00683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Уборка территории объекта от строительного мусора ежедневно. Вывоз мусора.</w:t>
      </w:r>
    </w:p>
    <w:p w:rsidR="00683725" w:rsidRDefault="00683725" w:rsidP="00683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D22149" w:rsidRDefault="00683725" w:rsidP="00683725">
      <w:pPr>
        <w:tabs>
          <w:tab w:val="left" w:pos="33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683725" w:rsidRDefault="00683725" w:rsidP="00D22149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683725" w:rsidRDefault="00683725" w:rsidP="00683725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3725" w:rsidRDefault="00683725" w:rsidP="00683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Подрядчику до начала выполнения ремонтных работ принять объект по акту с осмотром и </w:t>
      </w:r>
      <w:proofErr w:type="spellStart"/>
      <w:r>
        <w:rPr>
          <w:rFonts w:ascii="Times New Roman" w:hAnsi="Times New Roman"/>
          <w:sz w:val="28"/>
          <w:szCs w:val="28"/>
        </w:rPr>
        <w:t>фотофиксацией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683725" w:rsidRDefault="00683725" w:rsidP="00683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случае нанесения материального ущерба при производстве ремонтных работ Технический заказчик МКУ «КР МКД» и Подрядчик обязаны в 3-х </w:t>
      </w:r>
      <w:proofErr w:type="spellStart"/>
      <w:r>
        <w:rPr>
          <w:rFonts w:ascii="Times New Roman" w:hAnsi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683725" w:rsidRDefault="00683725" w:rsidP="00683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Строительный контроль, Подрядчик не вправе менять ранее согласованную технологию и строительный материал (качественные характеристики) без согласования с Техническим заданием МКУ «КР МКД». </w:t>
      </w:r>
    </w:p>
    <w:p w:rsidR="00683725" w:rsidRDefault="00683725" w:rsidP="00683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Своевременно принимать меры к устранению замечаний, до устранения замечаний к дальнейшей работе не приступать.</w:t>
      </w:r>
    </w:p>
    <w:p w:rsidR="00683725" w:rsidRDefault="00683725" w:rsidP="00683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83725" w:rsidRDefault="00683725" w:rsidP="00683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725" w:rsidRDefault="00683725" w:rsidP="006837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Составил: </w:t>
      </w:r>
    </w:p>
    <w:p w:rsidR="00683725" w:rsidRDefault="00683725" w:rsidP="006837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683725" w:rsidRDefault="00683725" w:rsidP="006837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Е.Н. Сметанина</w:t>
      </w:r>
    </w:p>
    <w:p w:rsidR="00683725" w:rsidRDefault="00683725" w:rsidP="006837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725" w:rsidRDefault="00683725" w:rsidP="006837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Проверил: </w:t>
      </w:r>
    </w:p>
    <w:p w:rsidR="00683725" w:rsidRDefault="00683725" w:rsidP="006837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683725" w:rsidRDefault="00683725" w:rsidP="006837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683725" w:rsidRDefault="00683725" w:rsidP="006837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725" w:rsidRDefault="00683725" w:rsidP="0068372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F6897" w:rsidRDefault="00EF6897"/>
    <w:sectPr w:rsidR="00EF6897" w:rsidSect="006837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725"/>
    <w:rsid w:val="00047C09"/>
    <w:rsid w:val="000508A1"/>
    <w:rsid w:val="000D35F8"/>
    <w:rsid w:val="00100584"/>
    <w:rsid w:val="001053BB"/>
    <w:rsid w:val="00111857"/>
    <w:rsid w:val="00116989"/>
    <w:rsid w:val="00165E22"/>
    <w:rsid w:val="0019297F"/>
    <w:rsid w:val="001D0B64"/>
    <w:rsid w:val="002A3196"/>
    <w:rsid w:val="002A3BAD"/>
    <w:rsid w:val="002B31DB"/>
    <w:rsid w:val="002C1602"/>
    <w:rsid w:val="002D67C0"/>
    <w:rsid w:val="00310125"/>
    <w:rsid w:val="003309BA"/>
    <w:rsid w:val="00350BFE"/>
    <w:rsid w:val="00363F8A"/>
    <w:rsid w:val="0036488E"/>
    <w:rsid w:val="00392B83"/>
    <w:rsid w:val="003B7ED8"/>
    <w:rsid w:val="003C2CA0"/>
    <w:rsid w:val="003C7AD7"/>
    <w:rsid w:val="003D0F18"/>
    <w:rsid w:val="003D2EF6"/>
    <w:rsid w:val="003F659A"/>
    <w:rsid w:val="00405CCC"/>
    <w:rsid w:val="00407BFE"/>
    <w:rsid w:val="00416DA6"/>
    <w:rsid w:val="00431EDD"/>
    <w:rsid w:val="0045153C"/>
    <w:rsid w:val="004606D4"/>
    <w:rsid w:val="004C37B6"/>
    <w:rsid w:val="004C7396"/>
    <w:rsid w:val="005B218E"/>
    <w:rsid w:val="005B748B"/>
    <w:rsid w:val="005F6721"/>
    <w:rsid w:val="006048FB"/>
    <w:rsid w:val="00624081"/>
    <w:rsid w:val="00644A68"/>
    <w:rsid w:val="006523CB"/>
    <w:rsid w:val="006525E4"/>
    <w:rsid w:val="0065383E"/>
    <w:rsid w:val="006702E7"/>
    <w:rsid w:val="00683725"/>
    <w:rsid w:val="00691FA2"/>
    <w:rsid w:val="006950B0"/>
    <w:rsid w:val="006B54CC"/>
    <w:rsid w:val="006C06EE"/>
    <w:rsid w:val="006C5678"/>
    <w:rsid w:val="006D345B"/>
    <w:rsid w:val="006E0090"/>
    <w:rsid w:val="006E1F6D"/>
    <w:rsid w:val="007135CB"/>
    <w:rsid w:val="00715705"/>
    <w:rsid w:val="00763BB8"/>
    <w:rsid w:val="007A6450"/>
    <w:rsid w:val="007C036D"/>
    <w:rsid w:val="007C5E1D"/>
    <w:rsid w:val="007D0890"/>
    <w:rsid w:val="00804A0C"/>
    <w:rsid w:val="00822B3E"/>
    <w:rsid w:val="00876E71"/>
    <w:rsid w:val="00892D9C"/>
    <w:rsid w:val="008B5E1E"/>
    <w:rsid w:val="008D4E38"/>
    <w:rsid w:val="009000CC"/>
    <w:rsid w:val="00903AEA"/>
    <w:rsid w:val="009331CA"/>
    <w:rsid w:val="00945645"/>
    <w:rsid w:val="0095027B"/>
    <w:rsid w:val="009D01D4"/>
    <w:rsid w:val="009D39DD"/>
    <w:rsid w:val="009F5420"/>
    <w:rsid w:val="00AE1531"/>
    <w:rsid w:val="00AE26E2"/>
    <w:rsid w:val="00AE55AA"/>
    <w:rsid w:val="00B04771"/>
    <w:rsid w:val="00B44A35"/>
    <w:rsid w:val="00B563C3"/>
    <w:rsid w:val="00B70C4F"/>
    <w:rsid w:val="00B72C36"/>
    <w:rsid w:val="00B73E6A"/>
    <w:rsid w:val="00B960F8"/>
    <w:rsid w:val="00BC5DF8"/>
    <w:rsid w:val="00BD5487"/>
    <w:rsid w:val="00C22E17"/>
    <w:rsid w:val="00C40366"/>
    <w:rsid w:val="00C4374B"/>
    <w:rsid w:val="00C46A13"/>
    <w:rsid w:val="00CB2FC6"/>
    <w:rsid w:val="00CC0D5C"/>
    <w:rsid w:val="00D22149"/>
    <w:rsid w:val="00D62771"/>
    <w:rsid w:val="00D757EC"/>
    <w:rsid w:val="00D85D6D"/>
    <w:rsid w:val="00D97EDF"/>
    <w:rsid w:val="00DC2D14"/>
    <w:rsid w:val="00DD7A18"/>
    <w:rsid w:val="00DF74EA"/>
    <w:rsid w:val="00E442D4"/>
    <w:rsid w:val="00E47BB5"/>
    <w:rsid w:val="00EA24BC"/>
    <w:rsid w:val="00EB7510"/>
    <w:rsid w:val="00EC0A79"/>
    <w:rsid w:val="00EF6897"/>
    <w:rsid w:val="00F20D06"/>
    <w:rsid w:val="00F3639C"/>
    <w:rsid w:val="00F41DE7"/>
    <w:rsid w:val="00F614BF"/>
    <w:rsid w:val="00FC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837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837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558FB-850C-431C-9CB0-507E6DE0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1008</Words>
  <Characters>5749</Characters>
  <Application>Microsoft Office Word</Application>
  <DocSecurity>0</DocSecurity>
  <Lines>47</Lines>
  <Paragraphs>13</Paragraphs>
  <ScaleCrop>false</ScaleCrop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2015-09-16T11:53:00Z</dcterms:created>
  <dcterms:modified xsi:type="dcterms:W3CDTF">2015-11-19T14:41:00Z</dcterms:modified>
</cp:coreProperties>
</file>