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5CE" w:rsidRDefault="00C635CE" w:rsidP="00D12727">
      <w:pPr>
        <w:shd w:val="clear" w:color="auto" w:fill="FFFFFF"/>
        <w:spacing w:line="322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</w:t>
      </w:r>
    </w:p>
    <w:p w:rsidR="00C635CE" w:rsidRDefault="00C635CE" w:rsidP="00AB0C07">
      <w:pPr>
        <w:spacing w:line="322" w:lineRule="exact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</w:t>
      </w:r>
      <w:r>
        <w:rPr>
          <w:sz w:val="28"/>
          <w:szCs w:val="28"/>
        </w:rPr>
        <w:t xml:space="preserve">Приложение                                                                                    </w:t>
      </w:r>
    </w:p>
    <w:p w:rsidR="00C635CE" w:rsidRDefault="00C635CE" w:rsidP="00AB0C07">
      <w:pPr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к постановлению администрации </w:t>
      </w:r>
    </w:p>
    <w:p w:rsidR="00C635CE" w:rsidRDefault="00C635CE" w:rsidP="00AB0C07">
      <w:pPr>
        <w:spacing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городского округа «Город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Калининград»</w:t>
      </w:r>
    </w:p>
    <w:p w:rsidR="00C635CE" w:rsidRDefault="00C635CE" w:rsidP="00AB0C07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от  12 апреля 2016  г.  № 473</w:t>
      </w:r>
    </w:p>
    <w:p w:rsidR="00C635CE" w:rsidRDefault="00C635CE" w:rsidP="00AB0C07">
      <w:pPr>
        <w:shd w:val="clear" w:color="auto" w:fill="FFFFFF"/>
        <w:jc w:val="both"/>
        <w:rPr>
          <w:color w:val="000000"/>
          <w:spacing w:val="-1"/>
          <w:sz w:val="28"/>
          <w:szCs w:val="28"/>
        </w:rPr>
      </w:pPr>
    </w:p>
    <w:p w:rsidR="00C635CE" w:rsidRPr="00AC6C0A" w:rsidRDefault="00C635CE" w:rsidP="008B27A9">
      <w:pPr>
        <w:shd w:val="clear" w:color="auto" w:fill="FFFFFF"/>
        <w:spacing w:line="322" w:lineRule="exact"/>
        <w:jc w:val="right"/>
        <w:rPr>
          <w:color w:val="000000"/>
          <w:sz w:val="28"/>
          <w:szCs w:val="28"/>
        </w:rPr>
      </w:pPr>
    </w:p>
    <w:p w:rsidR="00C635CE" w:rsidRPr="00AC6C0A" w:rsidRDefault="00C635CE" w:rsidP="00D12727">
      <w:pPr>
        <w:shd w:val="clear" w:color="auto" w:fill="FFFFFF"/>
        <w:rPr>
          <w:color w:val="000000"/>
          <w:sz w:val="28"/>
          <w:szCs w:val="28"/>
        </w:rPr>
      </w:pPr>
    </w:p>
    <w:p w:rsidR="00C635CE" w:rsidRDefault="00C635C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635CE" w:rsidRDefault="00C635C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635CE" w:rsidRDefault="00C635C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635CE" w:rsidRDefault="00C635C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635CE" w:rsidRDefault="00C635C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635CE" w:rsidRDefault="00C635CE" w:rsidP="00350E0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635CE" w:rsidRDefault="00C635CE" w:rsidP="00350E0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</w:t>
      </w:r>
    </w:p>
    <w:p w:rsidR="00C635CE" w:rsidRPr="00AC6C0A" w:rsidRDefault="00C635CE" w:rsidP="00350E0C">
      <w:pPr>
        <w:shd w:val="clear" w:color="auto" w:fill="FFFFFF"/>
        <w:jc w:val="center"/>
        <w:rPr>
          <w:sz w:val="28"/>
          <w:szCs w:val="28"/>
        </w:rPr>
      </w:pPr>
    </w:p>
    <w:p w:rsidR="00C635CE" w:rsidRDefault="00C635CE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«Осуществление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и защите населения</w:t>
      </w:r>
    </w:p>
    <w:p w:rsidR="00C635CE" w:rsidRDefault="00C635CE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 и территории городского округа «Город Калининград» </w:t>
      </w:r>
    </w:p>
    <w:p w:rsidR="00C635CE" w:rsidRPr="00350E0C" w:rsidRDefault="00C635CE" w:rsidP="00350E0C">
      <w:pPr>
        <w:shd w:val="clear" w:color="auto" w:fill="FFFFFF"/>
        <w:jc w:val="center"/>
        <w:rPr>
          <w:sz w:val="28"/>
          <w:szCs w:val="28"/>
        </w:rPr>
      </w:pPr>
      <w:r w:rsidRPr="00350E0C">
        <w:rPr>
          <w:sz w:val="28"/>
          <w:szCs w:val="28"/>
        </w:rPr>
        <w:t xml:space="preserve">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C635CE" w:rsidRDefault="00C635CE" w:rsidP="00350E0C">
      <w:pPr>
        <w:jc w:val="both"/>
      </w:pPr>
    </w:p>
    <w:p w:rsidR="00C635CE" w:rsidRPr="00383D2C" w:rsidRDefault="00C635CE" w:rsidP="00383D2C">
      <w:pPr>
        <w:jc w:val="center"/>
        <w:rPr>
          <w:rStyle w:val="a"/>
          <w:b w:val="0"/>
          <w:bCs w:val="0"/>
          <w:sz w:val="28"/>
          <w:szCs w:val="28"/>
        </w:rPr>
      </w:pPr>
      <w:r w:rsidRPr="00383D2C">
        <w:rPr>
          <w:rStyle w:val="a"/>
          <w:b w:val="0"/>
          <w:bCs w:val="0"/>
          <w:sz w:val="28"/>
          <w:szCs w:val="28"/>
        </w:rPr>
        <w:t>Срок реализации</w:t>
      </w:r>
      <w:r>
        <w:rPr>
          <w:rStyle w:val="a"/>
          <w:b w:val="0"/>
          <w:bCs w:val="0"/>
          <w:sz w:val="28"/>
          <w:szCs w:val="28"/>
        </w:rPr>
        <w:t xml:space="preserve"> - 2015-2018 годы</w:t>
      </w: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Default="00C635CE" w:rsidP="00350E0C">
      <w:pPr>
        <w:jc w:val="both"/>
      </w:pPr>
    </w:p>
    <w:p w:rsidR="00C635CE" w:rsidRPr="00AC6C0A" w:rsidRDefault="00C635CE" w:rsidP="00350E0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Паспорт</w:t>
      </w:r>
    </w:p>
    <w:p w:rsidR="00C635CE" w:rsidRPr="00AC6C0A" w:rsidRDefault="00C635CE" w:rsidP="00350E0C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C635CE" w:rsidRPr="008167A5" w:rsidRDefault="00C635CE" w:rsidP="00350E0C">
      <w:pPr>
        <w:ind w:firstLine="540"/>
      </w:pPr>
    </w:p>
    <w:tbl>
      <w:tblPr>
        <w:tblW w:w="5000" w:type="pct"/>
        <w:tblInd w:w="-68" w:type="dxa"/>
        <w:tblCellMar>
          <w:left w:w="70" w:type="dxa"/>
          <w:right w:w="70" w:type="dxa"/>
        </w:tblCellMar>
        <w:tblLook w:val="0000"/>
      </w:tblPr>
      <w:tblGrid>
        <w:gridCol w:w="4039"/>
        <w:gridCol w:w="5455"/>
      </w:tblGrid>
      <w:tr w:rsidR="00C635CE" w:rsidRPr="005863C7">
        <w:trPr>
          <w:trHeight w:val="24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F669F1">
            <w:pPr>
              <w:shd w:val="clear" w:color="auto" w:fill="FFFFFF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«Осуществление мероприятий по гражданской обороне и защите населения и территории городского округа «Город Калининград» от чрезвычайных ситуаций»</w:t>
            </w:r>
            <w:r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C635CE" w:rsidRPr="005863C7">
        <w:trPr>
          <w:trHeight w:val="24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Администрация городского округа «Город Калининград»</w:t>
            </w:r>
          </w:p>
        </w:tc>
      </w:tr>
      <w:tr w:rsidR="00C635CE" w:rsidRPr="005863C7">
        <w:trPr>
          <w:trHeight w:val="36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Предполагаемые сроки реализации 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63C7">
              <w:rPr>
                <w:sz w:val="28"/>
                <w:szCs w:val="28"/>
              </w:rPr>
              <w:t xml:space="preserve"> – 201</w:t>
            </w:r>
            <w:r>
              <w:rPr>
                <w:sz w:val="28"/>
                <w:szCs w:val="28"/>
              </w:rPr>
              <w:t>8</w:t>
            </w:r>
            <w:r w:rsidRPr="005863C7">
              <w:rPr>
                <w:sz w:val="28"/>
                <w:szCs w:val="28"/>
              </w:rPr>
              <w:t xml:space="preserve"> гг.</w:t>
            </w:r>
          </w:p>
        </w:tc>
      </w:tr>
      <w:tr w:rsidR="00C635CE" w:rsidRPr="005863C7">
        <w:trPr>
          <w:trHeight w:val="36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Перечень подпрограмм (ведомственных целевых программ)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F669F1">
            <w:pPr>
              <w:pStyle w:val="ListParagraph"/>
              <w:shd w:val="clear" w:color="auto" w:fill="FFFFFF"/>
              <w:tabs>
                <w:tab w:val="left" w:pos="0"/>
              </w:tabs>
              <w:ind w:left="0" w:hanging="16"/>
              <w:rPr>
                <w:sz w:val="28"/>
                <w:szCs w:val="28"/>
              </w:rPr>
            </w:pPr>
            <w:r w:rsidRPr="00CD21C6">
              <w:rPr>
                <w:sz w:val="28"/>
                <w:szCs w:val="28"/>
              </w:rPr>
              <w:t>Подпрограммы (ведомственные целевые программы) не предусмотрены</w:t>
            </w:r>
          </w:p>
        </w:tc>
      </w:tr>
      <w:tr w:rsidR="00C635CE" w:rsidRPr="005863C7">
        <w:trPr>
          <w:trHeight w:val="36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Исполнители основных мероприятий</w:t>
            </w:r>
            <w:r w:rsidRPr="005863C7">
              <w:rPr>
                <w:sz w:val="28"/>
                <w:szCs w:val="28"/>
              </w:rPr>
              <w:br/>
              <w:t>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Администрация городского округа «Город Калининград»;</w:t>
            </w:r>
          </w:p>
          <w:p w:rsidR="00C635CE" w:rsidRPr="005863C7" w:rsidRDefault="00C635CE" w:rsidP="00557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городского хозяйства</w:t>
            </w:r>
          </w:p>
        </w:tc>
      </w:tr>
      <w:tr w:rsidR="00C635CE" w:rsidRPr="005863C7">
        <w:trPr>
          <w:trHeight w:val="36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Предполагаемые объемы и источники</w:t>
            </w:r>
            <w:r w:rsidRPr="005863C7">
              <w:rPr>
                <w:sz w:val="28"/>
                <w:szCs w:val="28"/>
              </w:rPr>
              <w:br/>
              <w:t>финансирования мероприятий программы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 xml:space="preserve">Общий объем финансирования программы составляет </w:t>
            </w:r>
            <w:r w:rsidRPr="007F42DE">
              <w:rPr>
                <w:sz w:val="28"/>
                <w:szCs w:val="28"/>
              </w:rPr>
              <w:t>39 325,31</w:t>
            </w:r>
            <w:r>
              <w:rPr>
                <w:sz w:val="28"/>
                <w:szCs w:val="28"/>
              </w:rPr>
              <w:t> </w:t>
            </w:r>
            <w:r w:rsidRPr="005863C7">
              <w:rPr>
                <w:sz w:val="28"/>
                <w:szCs w:val="28"/>
              </w:rPr>
              <w:t>тыс. руб., в том числе:</w:t>
            </w:r>
          </w:p>
          <w:p w:rsidR="00C635CE" w:rsidRPr="005863C7" w:rsidRDefault="00C635CE" w:rsidP="00A17A1F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63C7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6 074,11</w:t>
            </w:r>
            <w:r w:rsidRPr="005863C7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5863C7">
              <w:rPr>
                <w:sz w:val="28"/>
                <w:szCs w:val="28"/>
              </w:rPr>
              <w:t xml:space="preserve"> год</w:t>
            </w:r>
            <w:r w:rsidRPr="007F42DE">
              <w:rPr>
                <w:sz w:val="28"/>
                <w:szCs w:val="28"/>
              </w:rPr>
              <w:t xml:space="preserve">: </w:t>
            </w:r>
            <w:r>
              <w:rPr>
                <w:sz w:val="28"/>
                <w:szCs w:val="28"/>
              </w:rPr>
              <w:t>6 510</w:t>
            </w:r>
            <w:r w:rsidRPr="007F42DE">
              <w:rPr>
                <w:sz w:val="28"/>
                <w:szCs w:val="28"/>
              </w:rPr>
              <w:t>,00</w:t>
            </w:r>
            <w:r w:rsidRPr="005863C7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5863C7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13 370</w:t>
            </w:r>
            <w:r w:rsidRPr="005863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5863C7">
              <w:rPr>
                <w:sz w:val="28"/>
                <w:szCs w:val="28"/>
              </w:rPr>
              <w:t>0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C635CE" w:rsidRPr="005863C7" w:rsidRDefault="00C635CE" w:rsidP="00557326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5863C7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13 370</w:t>
            </w:r>
            <w:r w:rsidRPr="005863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5863C7">
              <w:rPr>
                <w:sz w:val="28"/>
                <w:szCs w:val="28"/>
              </w:rPr>
              <w:t>0 тыс. руб.</w:t>
            </w:r>
            <w:r>
              <w:rPr>
                <w:sz w:val="28"/>
                <w:szCs w:val="28"/>
              </w:rPr>
              <w:t>,</w:t>
            </w:r>
          </w:p>
          <w:p w:rsidR="00C635CE" w:rsidRPr="005863C7" w:rsidRDefault="00C635CE" w:rsidP="005573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Pr="005863C7">
              <w:rPr>
                <w:sz w:val="28"/>
                <w:szCs w:val="28"/>
              </w:rPr>
              <w:t xml:space="preserve"> том числе:</w:t>
            </w:r>
          </w:p>
          <w:p w:rsidR="00C635CE" w:rsidRDefault="00C635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5863C7">
              <w:rPr>
                <w:sz w:val="28"/>
                <w:szCs w:val="28"/>
              </w:rPr>
              <w:t>редства бюджета городского округа «Город Калининград»</w:t>
            </w:r>
            <w:r>
              <w:rPr>
                <w:sz w:val="28"/>
                <w:szCs w:val="28"/>
              </w:rPr>
              <w:t xml:space="preserve">:  </w:t>
            </w:r>
            <w:r w:rsidRPr="007F42DE">
              <w:rPr>
                <w:sz w:val="28"/>
                <w:szCs w:val="28"/>
              </w:rPr>
              <w:t>39 325,31</w:t>
            </w:r>
            <w:r>
              <w:rPr>
                <w:sz w:val="28"/>
                <w:szCs w:val="28"/>
              </w:rPr>
              <w:t> </w:t>
            </w:r>
            <w:r w:rsidRPr="005863C7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, их них:</w:t>
            </w:r>
          </w:p>
          <w:p w:rsidR="00C635CE" w:rsidRPr="005863C7" w:rsidRDefault="00C635CE" w:rsidP="009839E2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5863C7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6 074,11</w:t>
            </w:r>
            <w:r w:rsidRPr="005863C7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C635CE" w:rsidRPr="005863C7" w:rsidRDefault="00C635CE" w:rsidP="009839E2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5863C7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6</w:t>
            </w:r>
            <w:r w:rsidRPr="007F42D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51</w:t>
            </w:r>
            <w:r w:rsidRPr="007F42DE">
              <w:rPr>
                <w:sz w:val="28"/>
                <w:szCs w:val="28"/>
              </w:rPr>
              <w:t>0,00</w:t>
            </w:r>
            <w:r w:rsidRPr="005863C7">
              <w:rPr>
                <w:sz w:val="28"/>
                <w:szCs w:val="28"/>
              </w:rPr>
              <w:t xml:space="preserve">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C635CE" w:rsidRPr="005863C7" w:rsidRDefault="00C635CE" w:rsidP="009839E2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5863C7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13 370</w:t>
            </w:r>
            <w:r w:rsidRPr="005863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5863C7">
              <w:rPr>
                <w:sz w:val="28"/>
                <w:szCs w:val="28"/>
              </w:rPr>
              <w:t>0 тыс. руб</w:t>
            </w:r>
            <w:r>
              <w:rPr>
                <w:sz w:val="28"/>
                <w:szCs w:val="28"/>
              </w:rPr>
              <w:t>.</w:t>
            </w:r>
            <w:r w:rsidRPr="005863C7">
              <w:rPr>
                <w:sz w:val="28"/>
                <w:szCs w:val="28"/>
              </w:rPr>
              <w:t>;</w:t>
            </w:r>
          </w:p>
          <w:p w:rsidR="00C635CE" w:rsidRDefault="00C635CE" w:rsidP="009839E2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5863C7">
              <w:rPr>
                <w:sz w:val="28"/>
                <w:szCs w:val="28"/>
              </w:rPr>
              <w:t xml:space="preserve"> год: </w:t>
            </w:r>
            <w:r>
              <w:rPr>
                <w:sz w:val="28"/>
                <w:szCs w:val="28"/>
              </w:rPr>
              <w:t>13 370</w:t>
            </w:r>
            <w:r w:rsidRPr="005863C7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Pr="005863C7">
              <w:rPr>
                <w:sz w:val="28"/>
                <w:szCs w:val="28"/>
              </w:rPr>
              <w:t>0 тыс. руб</w:t>
            </w:r>
            <w:r>
              <w:rPr>
                <w:sz w:val="28"/>
                <w:szCs w:val="28"/>
              </w:rPr>
              <w:t>.</w:t>
            </w:r>
          </w:p>
        </w:tc>
      </w:tr>
      <w:tr w:rsidR="00C635CE" w:rsidRPr="005863C7">
        <w:trPr>
          <w:trHeight w:val="480"/>
        </w:trPr>
        <w:tc>
          <w:tcPr>
            <w:tcW w:w="21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9A7682">
            <w:pPr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Ожидаемые конечные результаты реализации программы и показатели социально-экономической эффективности</w:t>
            </w:r>
          </w:p>
        </w:tc>
        <w:tc>
          <w:tcPr>
            <w:tcW w:w="2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5CE" w:rsidRPr="005863C7" w:rsidRDefault="00C635CE" w:rsidP="005863C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реализации программы</w:t>
            </w:r>
            <w:r w:rsidRPr="005863C7">
              <w:rPr>
                <w:sz w:val="28"/>
                <w:szCs w:val="28"/>
              </w:rPr>
              <w:t xml:space="preserve">: </w:t>
            </w:r>
          </w:p>
          <w:p w:rsidR="00C635CE" w:rsidRPr="005863C7" w:rsidRDefault="00C635CE" w:rsidP="00731B2F">
            <w:pPr>
              <w:numPr>
                <w:ilvl w:val="1"/>
                <w:numId w:val="9"/>
              </w:numPr>
              <w:tabs>
                <w:tab w:val="left" w:pos="580"/>
              </w:tabs>
              <w:ind w:left="0" w:firstLine="296"/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доля оборудования</w:t>
            </w:r>
            <w:r>
              <w:rPr>
                <w:sz w:val="28"/>
                <w:szCs w:val="28"/>
              </w:rPr>
              <w:t>, находящегося</w:t>
            </w:r>
            <w:r w:rsidRPr="005863C7">
              <w:rPr>
                <w:sz w:val="28"/>
                <w:szCs w:val="28"/>
              </w:rPr>
              <w:t xml:space="preserve"> в состоянии постоянной готовности</w:t>
            </w:r>
            <w:r>
              <w:rPr>
                <w:sz w:val="28"/>
                <w:szCs w:val="28"/>
              </w:rPr>
              <w:t>,</w:t>
            </w:r>
            <w:r w:rsidRPr="005863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достигнет </w:t>
            </w:r>
            <w:r w:rsidRPr="005863C7">
              <w:rPr>
                <w:sz w:val="28"/>
                <w:szCs w:val="28"/>
              </w:rPr>
              <w:t xml:space="preserve"> 100%;</w:t>
            </w:r>
          </w:p>
          <w:p w:rsidR="00C635CE" w:rsidRPr="005863C7" w:rsidRDefault="00C635CE" w:rsidP="00731B2F">
            <w:pPr>
              <w:numPr>
                <w:ilvl w:val="1"/>
                <w:numId w:val="9"/>
              </w:numPr>
              <w:tabs>
                <w:tab w:val="left" w:pos="580"/>
              </w:tabs>
              <w:ind w:left="0" w:firstLine="296"/>
              <w:jc w:val="both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степень готовности к осуществлению мероприятий противопожарной безопасности состав</w:t>
            </w:r>
            <w:r>
              <w:rPr>
                <w:sz w:val="28"/>
                <w:szCs w:val="28"/>
              </w:rPr>
              <w:t>ит</w:t>
            </w:r>
            <w:r w:rsidRPr="005863C7">
              <w:rPr>
                <w:sz w:val="28"/>
                <w:szCs w:val="28"/>
              </w:rPr>
              <w:t xml:space="preserve"> 100%;</w:t>
            </w:r>
          </w:p>
          <w:p w:rsidR="00C635CE" w:rsidRPr="005863C7" w:rsidRDefault="00C635CE" w:rsidP="00731B2F">
            <w:pPr>
              <w:numPr>
                <w:ilvl w:val="1"/>
                <w:numId w:val="9"/>
              </w:numPr>
              <w:tabs>
                <w:tab w:val="left" w:pos="580"/>
              </w:tabs>
              <w:ind w:left="0" w:firstLine="2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</w:t>
            </w:r>
            <w:r w:rsidRPr="005863C7">
              <w:rPr>
                <w:sz w:val="28"/>
                <w:szCs w:val="28"/>
              </w:rPr>
              <w:t xml:space="preserve"> информ</w:t>
            </w:r>
            <w:r>
              <w:rPr>
                <w:sz w:val="28"/>
                <w:szCs w:val="28"/>
              </w:rPr>
              <w:t>ированности населения</w:t>
            </w:r>
            <w:r w:rsidRPr="005863C7">
              <w:rPr>
                <w:sz w:val="28"/>
                <w:szCs w:val="28"/>
              </w:rPr>
              <w:t xml:space="preserve"> </w:t>
            </w:r>
            <w:r w:rsidRPr="00CD3DB8">
              <w:rPr>
                <w:sz w:val="28"/>
                <w:szCs w:val="28"/>
              </w:rPr>
              <w:t>об угрозе возникновения чрезвычайных ситуаций</w:t>
            </w:r>
            <w:r>
              <w:rPr>
                <w:sz w:val="28"/>
                <w:szCs w:val="28"/>
              </w:rPr>
              <w:t xml:space="preserve"> достигнет 100%</w:t>
            </w:r>
            <w:r w:rsidRPr="005863C7">
              <w:rPr>
                <w:sz w:val="28"/>
                <w:szCs w:val="28"/>
              </w:rPr>
              <w:t>;</w:t>
            </w:r>
          </w:p>
          <w:p w:rsidR="00C635CE" w:rsidRPr="00C4508E" w:rsidRDefault="00C635CE" w:rsidP="00C4508E">
            <w:pPr>
              <w:numPr>
                <w:ilvl w:val="1"/>
                <w:numId w:val="9"/>
              </w:numPr>
              <w:tabs>
                <w:tab w:val="left" w:pos="580"/>
              </w:tabs>
              <w:ind w:left="0" w:firstLine="296"/>
              <w:jc w:val="both"/>
              <w:rPr>
                <w:sz w:val="28"/>
                <w:szCs w:val="28"/>
              </w:rPr>
            </w:pPr>
            <w:r w:rsidRPr="00EE6EE9">
              <w:rPr>
                <w:sz w:val="28"/>
                <w:szCs w:val="28"/>
              </w:rPr>
              <w:t xml:space="preserve">степень готовности аварийно-спасательных служб </w:t>
            </w:r>
            <w:r>
              <w:rPr>
                <w:sz w:val="28"/>
                <w:szCs w:val="28"/>
              </w:rPr>
              <w:t>составит</w:t>
            </w:r>
            <w:r w:rsidRPr="00EE6EE9">
              <w:rPr>
                <w:sz w:val="28"/>
                <w:szCs w:val="28"/>
              </w:rPr>
              <w:t xml:space="preserve"> 100%.</w:t>
            </w:r>
          </w:p>
        </w:tc>
      </w:tr>
    </w:tbl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</w:p>
    <w:p w:rsidR="00C635CE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1.1</w:t>
      </w:r>
      <w:r>
        <w:rPr>
          <w:sz w:val="28"/>
          <w:szCs w:val="28"/>
        </w:rPr>
        <w:t>.</w:t>
      </w:r>
      <w:r w:rsidRPr="005863C7">
        <w:rPr>
          <w:sz w:val="28"/>
          <w:szCs w:val="28"/>
        </w:rPr>
        <w:t xml:space="preserve"> Цели и задачи программы</w:t>
      </w:r>
    </w:p>
    <w:p w:rsidR="00C635CE" w:rsidRDefault="00C635CE" w:rsidP="00261F9C">
      <w:pPr>
        <w:pStyle w:val="ListParagraph"/>
        <w:widowControl/>
        <w:ind w:left="0"/>
        <w:jc w:val="center"/>
        <w:rPr>
          <w:sz w:val="28"/>
          <w:szCs w:val="28"/>
        </w:rPr>
      </w:pPr>
    </w:p>
    <w:p w:rsidR="00C635CE" w:rsidRPr="005863C7" w:rsidRDefault="00C635C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Целями программы явля</w:t>
      </w:r>
      <w:r>
        <w:rPr>
          <w:sz w:val="28"/>
          <w:szCs w:val="28"/>
        </w:rPr>
        <w:t>ю</w:t>
      </w:r>
      <w:r w:rsidRPr="005863C7">
        <w:rPr>
          <w:sz w:val="28"/>
          <w:szCs w:val="28"/>
        </w:rPr>
        <w:t xml:space="preserve">тся: </w:t>
      </w:r>
    </w:p>
    <w:p w:rsidR="00C635CE" w:rsidRPr="005863C7" w:rsidRDefault="00C635C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1. </w:t>
      </w:r>
      <w:r w:rsidRPr="005863C7">
        <w:rPr>
          <w:color w:val="000000"/>
          <w:sz w:val="28"/>
          <w:szCs w:val="28"/>
          <w:shd w:val="clear" w:color="auto" w:fill="FFFFFF"/>
        </w:rPr>
        <w:t>Последовательное снижение риска возникновения чрезвычайных ситуаций природного и техногенного характера, предотвращение гибели людей в чрезвычайных ситуациях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C635CE" w:rsidRPr="005863C7" w:rsidRDefault="00C635C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2. Повышение безопасности населения и защищённости важных объектов от угроз природного и техногенного характера.</w:t>
      </w:r>
    </w:p>
    <w:p w:rsidR="00C635CE" w:rsidRPr="005863C7" w:rsidRDefault="00C635CE" w:rsidP="00701AD3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Для достижения поставленных в программе целей предусматривается решение следующих задач: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поддерж</w:t>
      </w:r>
      <w:r>
        <w:rPr>
          <w:sz w:val="28"/>
          <w:szCs w:val="28"/>
        </w:rPr>
        <w:t>ание</w:t>
      </w:r>
      <w:r w:rsidRPr="005863C7">
        <w:rPr>
          <w:sz w:val="28"/>
          <w:szCs w:val="28"/>
        </w:rPr>
        <w:t xml:space="preserve"> в постоянной готовности к использованию систем оповещения населения об опасности;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обеспечение мер первичной пожарной безопасности;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обеспечение</w:t>
      </w:r>
      <w:r w:rsidRPr="005863C7">
        <w:rPr>
          <w:sz w:val="28"/>
          <w:szCs w:val="28"/>
        </w:rPr>
        <w:t xml:space="preserve"> защиты населения и территорий от чрезвычайных ситуаций;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организация деятельности аварийно-спасательных служб на территории городского округа.</w:t>
      </w:r>
    </w:p>
    <w:p w:rsidR="00C635CE" w:rsidRPr="005863C7" w:rsidRDefault="00C635CE" w:rsidP="00F23D00">
      <w:pPr>
        <w:rPr>
          <w:sz w:val="28"/>
          <w:szCs w:val="28"/>
        </w:rPr>
      </w:pP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1.2</w:t>
      </w:r>
      <w:r>
        <w:rPr>
          <w:sz w:val="28"/>
          <w:szCs w:val="28"/>
        </w:rPr>
        <w:t>.</w:t>
      </w:r>
      <w:r w:rsidRPr="005863C7">
        <w:rPr>
          <w:sz w:val="28"/>
          <w:szCs w:val="28"/>
        </w:rPr>
        <w:t xml:space="preserve"> Правовое обоснование разработки программы</w:t>
      </w:r>
    </w:p>
    <w:p w:rsidR="00C635CE" w:rsidRPr="005863C7" w:rsidRDefault="00C635CE" w:rsidP="00923535">
      <w:pPr>
        <w:pStyle w:val="ListParagraph"/>
        <w:widowControl/>
        <w:numPr>
          <w:ilvl w:val="1"/>
          <w:numId w:val="1"/>
        </w:numPr>
        <w:jc w:val="center"/>
        <w:rPr>
          <w:sz w:val="28"/>
          <w:szCs w:val="28"/>
        </w:rPr>
      </w:pPr>
    </w:p>
    <w:p w:rsidR="00C635CE" w:rsidRPr="005863C7" w:rsidRDefault="00C635CE" w:rsidP="00184F18">
      <w:pPr>
        <w:pStyle w:val="BodyText2"/>
        <w:spacing w:after="0" w:line="240" w:lineRule="auto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Программа разработана в соответствии со  </w:t>
      </w:r>
      <w:hyperlink r:id="rId7" w:tooltip="Федеральный закон от 06.10.2003 N 131-ФЗ (ред. от 21.07.2014) &quot;Об общих принципах организации местного самоуправления в Российской Федерации&quot;{КонсультантПлюс}" w:history="1">
        <w:r w:rsidRPr="005863C7">
          <w:rPr>
            <w:sz w:val="28"/>
            <w:szCs w:val="28"/>
          </w:rPr>
          <w:t>ст. 16</w:t>
        </w:r>
      </w:hyperlink>
      <w:r w:rsidRPr="005863C7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8" w:tooltip="Решение городского Совета депутатов Калининграда от 12.07.2007 N 257 (ред. от 05.03.2014) &quot;О принятии Устава городского округа &quot;Город Калининград&quot; (Зарегистрировано в Управлении Минюста России по Северо-Западному федеральному округу 19.07.2007 N RU393010002007" w:history="1">
        <w:r w:rsidRPr="005863C7">
          <w:rPr>
            <w:sz w:val="28"/>
            <w:szCs w:val="28"/>
          </w:rPr>
          <w:t>ст. 47</w:t>
        </w:r>
      </w:hyperlink>
      <w:r w:rsidRPr="005863C7">
        <w:rPr>
          <w:sz w:val="28"/>
          <w:szCs w:val="28"/>
        </w:rPr>
        <w:t xml:space="preserve"> Устава городского округа «Город Калининград», утвержденного решением </w:t>
      </w:r>
      <w:r>
        <w:rPr>
          <w:sz w:val="28"/>
          <w:szCs w:val="28"/>
        </w:rPr>
        <w:t>городского</w:t>
      </w:r>
      <w:r w:rsidRPr="005863C7">
        <w:rPr>
          <w:sz w:val="28"/>
          <w:szCs w:val="28"/>
        </w:rPr>
        <w:t xml:space="preserve"> Совета депутатов Калининграда от 12.07.2007 № 257, Федеральным законом от 21.12.1994 № 68-ФЗ «О защите населения  и территорий от чрезвычайных ситуаций природного и техногенного характера» (</w:t>
      </w:r>
      <w:r>
        <w:rPr>
          <w:sz w:val="28"/>
          <w:szCs w:val="28"/>
        </w:rPr>
        <w:t xml:space="preserve">в </w:t>
      </w:r>
      <w:r w:rsidRPr="005863C7">
        <w:rPr>
          <w:sz w:val="28"/>
          <w:szCs w:val="28"/>
        </w:rPr>
        <w:t>ред.</w:t>
      </w:r>
      <w:r>
        <w:rPr>
          <w:sz w:val="28"/>
          <w:szCs w:val="28"/>
        </w:rPr>
        <w:t xml:space="preserve"> от</w:t>
      </w:r>
      <w:r w:rsidRPr="005863C7">
        <w:rPr>
          <w:sz w:val="28"/>
          <w:szCs w:val="28"/>
        </w:rPr>
        <w:t xml:space="preserve"> 21.07.2014), Федеральным законом от 12.02.1998 № 28-ФЗ «О гражданской обороне» </w:t>
      </w:r>
      <w:r>
        <w:rPr>
          <w:sz w:val="28"/>
          <w:szCs w:val="28"/>
        </w:rPr>
        <w:t xml:space="preserve">       </w:t>
      </w:r>
      <w:r w:rsidRPr="005863C7">
        <w:rPr>
          <w:sz w:val="28"/>
          <w:szCs w:val="28"/>
        </w:rPr>
        <w:t>(</w:t>
      </w:r>
      <w:r>
        <w:rPr>
          <w:sz w:val="28"/>
          <w:szCs w:val="28"/>
        </w:rPr>
        <w:t xml:space="preserve">в </w:t>
      </w:r>
      <w:r w:rsidRPr="005863C7">
        <w:rPr>
          <w:sz w:val="28"/>
          <w:szCs w:val="28"/>
        </w:rPr>
        <w:t xml:space="preserve">ред. </w:t>
      </w:r>
      <w:r>
        <w:rPr>
          <w:sz w:val="28"/>
          <w:szCs w:val="28"/>
        </w:rPr>
        <w:t xml:space="preserve">от </w:t>
      </w:r>
      <w:r w:rsidRPr="005863C7">
        <w:rPr>
          <w:sz w:val="28"/>
          <w:szCs w:val="28"/>
        </w:rPr>
        <w:t>28.12.2013), Закон</w:t>
      </w:r>
      <w:r>
        <w:rPr>
          <w:sz w:val="28"/>
          <w:szCs w:val="28"/>
        </w:rPr>
        <w:t>ом</w:t>
      </w:r>
      <w:r w:rsidRPr="005863C7">
        <w:rPr>
          <w:sz w:val="28"/>
          <w:szCs w:val="28"/>
        </w:rPr>
        <w:t xml:space="preserve"> Калининградской области от </w:t>
      </w:r>
      <w:r>
        <w:rPr>
          <w:sz w:val="28"/>
          <w:szCs w:val="28"/>
        </w:rPr>
        <w:t>19</w:t>
      </w:r>
      <w:r w:rsidRPr="005863C7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5863C7">
        <w:rPr>
          <w:sz w:val="28"/>
          <w:szCs w:val="28"/>
        </w:rPr>
        <w:t>.1997 № 46 «О защите населения и территорий Калининградского области от чрезвычайных ситуаций природного и техногенного характера» (</w:t>
      </w:r>
      <w:r>
        <w:rPr>
          <w:sz w:val="28"/>
          <w:szCs w:val="28"/>
        </w:rPr>
        <w:t xml:space="preserve">в </w:t>
      </w:r>
      <w:r w:rsidRPr="005863C7">
        <w:rPr>
          <w:sz w:val="28"/>
          <w:szCs w:val="28"/>
        </w:rPr>
        <w:t>ред.</w:t>
      </w:r>
      <w:r>
        <w:rPr>
          <w:sz w:val="28"/>
          <w:szCs w:val="28"/>
        </w:rPr>
        <w:t xml:space="preserve"> от </w:t>
      </w:r>
      <w:r w:rsidRPr="005863C7">
        <w:rPr>
          <w:sz w:val="28"/>
          <w:szCs w:val="28"/>
        </w:rPr>
        <w:t xml:space="preserve"> 10.12.2012).</w:t>
      </w:r>
    </w:p>
    <w:p w:rsidR="00C635CE" w:rsidRPr="005863C7" w:rsidRDefault="00C635CE" w:rsidP="00923535">
      <w:pPr>
        <w:widowControl/>
        <w:jc w:val="center"/>
        <w:rPr>
          <w:sz w:val="28"/>
          <w:szCs w:val="28"/>
          <w:highlight w:val="yellow"/>
          <w:u w:val="single"/>
        </w:rPr>
      </w:pPr>
    </w:p>
    <w:p w:rsidR="00C635CE" w:rsidRPr="0065418C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714E74">
        <w:rPr>
          <w:sz w:val="28"/>
          <w:szCs w:val="28"/>
        </w:rPr>
        <w:t>1.3</w:t>
      </w:r>
      <w:r>
        <w:rPr>
          <w:sz w:val="28"/>
          <w:szCs w:val="28"/>
        </w:rPr>
        <w:t>.</w:t>
      </w:r>
      <w:r w:rsidRPr="00714E74">
        <w:rPr>
          <w:sz w:val="28"/>
          <w:szCs w:val="28"/>
        </w:rPr>
        <w:t xml:space="preserve"> Обоснование необходимости решения з</w:t>
      </w:r>
      <w:r>
        <w:rPr>
          <w:sz w:val="28"/>
          <w:szCs w:val="28"/>
        </w:rPr>
        <w:t>адач программно-целевым методом</w:t>
      </w:r>
    </w:p>
    <w:p w:rsidR="00C635CE" w:rsidRPr="005863C7" w:rsidRDefault="00C635CE" w:rsidP="00E0003C">
      <w:pPr>
        <w:pStyle w:val="ListParagraph"/>
        <w:widowControl/>
        <w:numPr>
          <w:ilvl w:val="1"/>
          <w:numId w:val="1"/>
        </w:numPr>
        <w:tabs>
          <w:tab w:val="clear" w:pos="360"/>
        </w:tabs>
        <w:ind w:left="0"/>
        <w:jc w:val="center"/>
        <w:rPr>
          <w:sz w:val="28"/>
          <w:szCs w:val="28"/>
          <w:u w:val="single"/>
        </w:rPr>
      </w:pPr>
    </w:p>
    <w:p w:rsidR="00C635CE" w:rsidRPr="005863C7" w:rsidRDefault="00C635C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 органы местного самоуправления городского округа в сфере  обеспечения безопасности населения осуществля</w:t>
      </w:r>
      <w:r>
        <w:rPr>
          <w:sz w:val="28"/>
          <w:szCs w:val="28"/>
        </w:rPr>
        <w:t>ю</w:t>
      </w:r>
      <w:r w:rsidRPr="005863C7">
        <w:rPr>
          <w:sz w:val="28"/>
          <w:szCs w:val="28"/>
        </w:rPr>
        <w:t>т следующие полномочия: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участие в предупреждении и ликвидации последствий чрезвычайных ситуац</w:t>
      </w:r>
      <w:r>
        <w:rPr>
          <w:sz w:val="28"/>
          <w:szCs w:val="28"/>
        </w:rPr>
        <w:t>ий в границах городского округа;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организация и осуществление мероприятий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характера, </w:t>
      </w:r>
      <w:r>
        <w:rPr>
          <w:sz w:val="28"/>
          <w:szCs w:val="28"/>
        </w:rPr>
        <w:t>в том числе по поддержанию</w:t>
      </w:r>
      <w:r w:rsidRPr="005863C7">
        <w:rPr>
          <w:sz w:val="28"/>
          <w:szCs w:val="28"/>
        </w:rPr>
        <w:t xml:space="preserve"> в состоянии постоянной готовности к использованию систем оповещения населения об опасности, объектов гражданской обороны, создание и содержание в целях гражданской обороны запасов материально-технических, </w:t>
      </w:r>
      <w:r>
        <w:rPr>
          <w:sz w:val="28"/>
          <w:szCs w:val="28"/>
        </w:rPr>
        <w:t>медицинских и иных средств, продовольственных запасов;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обеспечение первичных мер пожарной безопаснос</w:t>
      </w:r>
      <w:r>
        <w:rPr>
          <w:sz w:val="28"/>
          <w:szCs w:val="28"/>
        </w:rPr>
        <w:t>ти в границах городского округа;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создание, содержание и организация деятельности аварийно-спасательных служб и (или) аварийно-спасательных формирований на территории городского округа.</w:t>
      </w:r>
    </w:p>
    <w:p w:rsidR="00C635CE" w:rsidRPr="005863C7" w:rsidRDefault="00C635C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Вопросы повышения безопасности населения являются приоритетными направлениями государственной политики, проводимой Президентом Российской Федерации и Правительством Российской Федерации.</w:t>
      </w:r>
    </w:p>
    <w:p w:rsidR="00C635CE" w:rsidRPr="005863C7" w:rsidRDefault="00C635C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Некоторыми из основных задач в области обеспечения безопасности населения и защищённости опасных объектов  являются:</w:t>
      </w:r>
    </w:p>
    <w:p w:rsidR="00C635CE" w:rsidRPr="005863C7" w:rsidRDefault="00C635C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1) повышение эффективности мероприятий по предупреждению чрезвычайных ситуаций и минимиз</w:t>
      </w:r>
      <w:r>
        <w:rPr>
          <w:sz w:val="28"/>
          <w:szCs w:val="28"/>
        </w:rPr>
        <w:t>ации их последствий, включающее</w:t>
      </w:r>
      <w:r w:rsidRPr="005863C7">
        <w:rPr>
          <w:sz w:val="28"/>
          <w:szCs w:val="28"/>
        </w:rPr>
        <w:t xml:space="preserve"> ежедневное информирование единой дежурно-диспетчерской служб</w:t>
      </w:r>
      <w:r>
        <w:rPr>
          <w:sz w:val="28"/>
          <w:szCs w:val="28"/>
        </w:rPr>
        <w:t>ой</w:t>
      </w:r>
      <w:r w:rsidRPr="005863C7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Pr="005863C7">
        <w:rPr>
          <w:sz w:val="28"/>
          <w:szCs w:val="28"/>
        </w:rPr>
        <w:t>униципального казенного учреждения «Управления по делам ГО и ЧС города Калининграда» о происшествиях и чрезвычайных ситуациях;</w:t>
      </w:r>
    </w:p>
    <w:p w:rsidR="00C635CE" w:rsidRPr="005863C7" w:rsidRDefault="00C635CE" w:rsidP="00923535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2) совершенствование подготовки населения, включающее: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повышение качества подготовки по вопросам гражданской обороны граждан, входящих в состав аварийно-спасательных служб</w:t>
      </w:r>
      <w:r>
        <w:rPr>
          <w:sz w:val="28"/>
          <w:szCs w:val="28"/>
        </w:rPr>
        <w:t>,</w:t>
      </w:r>
      <w:r w:rsidRPr="005863C7">
        <w:rPr>
          <w:sz w:val="28"/>
          <w:szCs w:val="28"/>
        </w:rPr>
        <w:t xml:space="preserve"> и населения с использованием современных средств и методов обучения;</w:t>
      </w:r>
    </w:p>
    <w:p w:rsidR="00C635CE" w:rsidRPr="005863C7" w:rsidRDefault="00C635CE" w:rsidP="009E6A24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повышение эффективности защиты населения и территории городского округа от пожаров.</w:t>
      </w:r>
    </w:p>
    <w:p w:rsidR="00C635CE" w:rsidRDefault="00C635CE" w:rsidP="00923535">
      <w:pPr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 w:rsidRPr="005863C7">
        <w:rPr>
          <w:color w:val="000000"/>
          <w:sz w:val="28"/>
          <w:szCs w:val="28"/>
          <w:shd w:val="clear" w:color="auto" w:fill="FFFFFF"/>
        </w:rPr>
        <w:t>С использованием программно-целевого метода необходимо создать условия для устойчивого функционирования объектов жизнеобеспечения, нормальной жизнедеятельности на территории городского округа «Город Калининград» путем рационального планирования мероприятий по снижению рисков и смягчению последствий чрезвычайной ситуации, обеспечени</w:t>
      </w:r>
      <w:r>
        <w:rPr>
          <w:color w:val="000000"/>
          <w:sz w:val="28"/>
          <w:szCs w:val="28"/>
          <w:shd w:val="clear" w:color="auto" w:fill="FFFFFF"/>
        </w:rPr>
        <w:t>ю</w:t>
      </w:r>
      <w:r w:rsidRPr="005863C7">
        <w:rPr>
          <w:color w:val="000000"/>
          <w:sz w:val="28"/>
          <w:szCs w:val="28"/>
          <w:shd w:val="clear" w:color="auto" w:fill="FFFFFF"/>
        </w:rPr>
        <w:t xml:space="preserve"> их финансовыми ресурсами, координации усилий и средств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5863C7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C635CE" w:rsidRPr="005863C7" w:rsidRDefault="00C635CE" w:rsidP="00923535">
      <w:pPr>
        <w:widowControl/>
        <w:jc w:val="center"/>
        <w:rPr>
          <w:sz w:val="28"/>
          <w:szCs w:val="28"/>
          <w:u w:val="single"/>
        </w:rPr>
      </w:pPr>
    </w:p>
    <w:p w:rsidR="00C635CE" w:rsidRPr="00EE6EE9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EE6EE9">
        <w:rPr>
          <w:sz w:val="28"/>
          <w:szCs w:val="28"/>
        </w:rPr>
        <w:t>1.4</w:t>
      </w:r>
      <w:r>
        <w:rPr>
          <w:sz w:val="28"/>
          <w:szCs w:val="28"/>
        </w:rPr>
        <w:t>.</w:t>
      </w:r>
      <w:r w:rsidRPr="00EE6EE9">
        <w:rPr>
          <w:sz w:val="28"/>
          <w:szCs w:val="28"/>
        </w:rPr>
        <w:t xml:space="preserve"> Обоснование состава </w:t>
      </w:r>
      <w:r>
        <w:rPr>
          <w:sz w:val="28"/>
          <w:szCs w:val="28"/>
        </w:rPr>
        <w:t>и значений конечных результатов</w:t>
      </w:r>
    </w:p>
    <w:p w:rsidR="00C635CE" w:rsidRPr="005863C7" w:rsidRDefault="00C635CE" w:rsidP="00923535">
      <w:pPr>
        <w:ind w:firstLine="540"/>
        <w:rPr>
          <w:sz w:val="28"/>
          <w:szCs w:val="28"/>
          <w:u w:val="single"/>
        </w:rPr>
      </w:pPr>
    </w:p>
    <w:p w:rsidR="00C635CE" w:rsidRDefault="00C635C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В целом в результате реализации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 будут снижены риски чрезвычайных ситуаций, повысятся безопасность населения и защищенность критически важных объектов и территорий населенных пунктов от угроз природного и техногенного характера.</w:t>
      </w:r>
    </w:p>
    <w:p w:rsidR="00C635CE" w:rsidRPr="005863C7" w:rsidRDefault="00C635CE" w:rsidP="0092353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Реализация основных программных мероприятий позволит:</w:t>
      </w:r>
    </w:p>
    <w:p w:rsidR="00C635CE" w:rsidRPr="005863C7" w:rsidRDefault="00C635CE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создать оптимальную и эффективную организационную структуру органов управления и сил, специально предназначенных и привлекаемых для решения проблем и задач защиты населения и территории городского округа от чрезвычайных ситуаций, пожаров, опасностей на водных объектах, а также обеспечить более эффективное регулирование их деятельности;</w:t>
      </w:r>
    </w:p>
    <w:p w:rsidR="00C635CE" w:rsidRPr="005863C7" w:rsidRDefault="00C635CE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обеспечить необходимый уровень безопасности населения и защищенности критически важных объектов;</w:t>
      </w:r>
    </w:p>
    <w:p w:rsidR="00C635CE" w:rsidRPr="005863C7" w:rsidRDefault="00C635CE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обеспечить эффективное управление силами и средствами при ликвидации угроз чрезвычайных ситуаций;</w:t>
      </w:r>
    </w:p>
    <w:p w:rsidR="00C635CE" w:rsidRPr="005863C7" w:rsidRDefault="00C635CE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повысить уровень информационной безопасности при осуществлении деятельности в области снижения рисков чрезвычайных ситуаций.</w:t>
      </w:r>
    </w:p>
    <w:p w:rsidR="00C635CE" w:rsidRPr="005863C7" w:rsidRDefault="00C635CE" w:rsidP="0092353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реализации п</w:t>
      </w:r>
      <w:r w:rsidRPr="005863C7">
        <w:rPr>
          <w:sz w:val="28"/>
          <w:szCs w:val="28"/>
        </w:rPr>
        <w:t>рограммы:</w:t>
      </w:r>
    </w:p>
    <w:p w:rsidR="00C635CE" w:rsidRPr="005863C7" w:rsidRDefault="00C635CE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доля оборудования</w:t>
      </w:r>
      <w:r>
        <w:rPr>
          <w:sz w:val="28"/>
          <w:szCs w:val="28"/>
        </w:rPr>
        <w:t>, находящегося</w:t>
      </w:r>
      <w:r w:rsidRPr="005863C7">
        <w:rPr>
          <w:sz w:val="28"/>
          <w:szCs w:val="28"/>
        </w:rPr>
        <w:t xml:space="preserve"> в состоянии постоянной готовности</w:t>
      </w:r>
      <w:r>
        <w:rPr>
          <w:sz w:val="28"/>
          <w:szCs w:val="28"/>
        </w:rPr>
        <w:t>,</w:t>
      </w:r>
      <w:r w:rsidRPr="005863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достигнет </w:t>
      </w:r>
      <w:r w:rsidRPr="005863C7">
        <w:rPr>
          <w:sz w:val="28"/>
          <w:szCs w:val="28"/>
        </w:rPr>
        <w:t xml:space="preserve"> 100%;</w:t>
      </w:r>
    </w:p>
    <w:p w:rsidR="00C635CE" w:rsidRPr="005863C7" w:rsidRDefault="00C635CE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степень готовности к осуществлению мероприятий противопожарной безопасности состав</w:t>
      </w:r>
      <w:r>
        <w:rPr>
          <w:sz w:val="28"/>
          <w:szCs w:val="28"/>
        </w:rPr>
        <w:t>ит</w:t>
      </w:r>
      <w:r w:rsidRPr="005863C7">
        <w:rPr>
          <w:sz w:val="28"/>
          <w:szCs w:val="28"/>
        </w:rPr>
        <w:t xml:space="preserve"> 100%;</w:t>
      </w:r>
    </w:p>
    <w:p w:rsidR="00C635CE" w:rsidRPr="005863C7" w:rsidRDefault="00C635CE" w:rsidP="00D13697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</w:t>
      </w:r>
      <w:r w:rsidRPr="005863C7">
        <w:rPr>
          <w:sz w:val="28"/>
          <w:szCs w:val="28"/>
        </w:rPr>
        <w:t xml:space="preserve"> информ</w:t>
      </w:r>
      <w:r>
        <w:rPr>
          <w:sz w:val="28"/>
          <w:szCs w:val="28"/>
        </w:rPr>
        <w:t>ированности населения</w:t>
      </w:r>
      <w:r w:rsidRPr="005863C7">
        <w:rPr>
          <w:sz w:val="28"/>
          <w:szCs w:val="28"/>
        </w:rPr>
        <w:t xml:space="preserve"> </w:t>
      </w:r>
      <w:r w:rsidRPr="00CD3DB8">
        <w:rPr>
          <w:sz w:val="28"/>
          <w:szCs w:val="28"/>
        </w:rPr>
        <w:t>об угрозе возникновения чрезвычайных ситуаций</w:t>
      </w:r>
      <w:r>
        <w:rPr>
          <w:sz w:val="28"/>
          <w:szCs w:val="28"/>
        </w:rPr>
        <w:t xml:space="preserve"> достигнет 100%</w:t>
      </w:r>
      <w:r w:rsidRPr="005863C7">
        <w:rPr>
          <w:sz w:val="28"/>
          <w:szCs w:val="28"/>
        </w:rPr>
        <w:t>;</w:t>
      </w:r>
    </w:p>
    <w:p w:rsidR="00C635CE" w:rsidRPr="00EE6EE9" w:rsidRDefault="00C635CE" w:rsidP="00BC5018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EE6EE9">
        <w:rPr>
          <w:sz w:val="28"/>
          <w:szCs w:val="28"/>
        </w:rPr>
        <w:t xml:space="preserve">степень готовности аварийно-спасательных служб </w:t>
      </w:r>
      <w:r>
        <w:rPr>
          <w:sz w:val="28"/>
          <w:szCs w:val="28"/>
        </w:rPr>
        <w:t>составит</w:t>
      </w:r>
      <w:r w:rsidRPr="00EE6EE9">
        <w:rPr>
          <w:sz w:val="28"/>
          <w:szCs w:val="28"/>
        </w:rPr>
        <w:t xml:space="preserve"> 100%.</w:t>
      </w:r>
    </w:p>
    <w:p w:rsidR="00C635CE" w:rsidRPr="005863C7" w:rsidRDefault="00C635CE" w:rsidP="0092353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635CE" w:rsidRPr="005D5D2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2. Информация о наличии на региональном и федеральном</w:t>
      </w:r>
    </w:p>
    <w:p w:rsidR="00C635CE" w:rsidRPr="005D5D2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уровнях государственных программ, направленных на достижение</w:t>
      </w:r>
    </w:p>
    <w:p w:rsidR="00C635CE" w:rsidRPr="005D5D2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схожих целей и задач, а также порядок взаимодействия</w:t>
      </w:r>
    </w:p>
    <w:p w:rsidR="00C635CE" w:rsidRPr="005D5D2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 xml:space="preserve">заказчика </w:t>
      </w:r>
      <w:r>
        <w:rPr>
          <w:sz w:val="28"/>
          <w:szCs w:val="28"/>
        </w:rPr>
        <w:t>п</w:t>
      </w:r>
      <w:r w:rsidRPr="005D5D27">
        <w:rPr>
          <w:sz w:val="28"/>
          <w:szCs w:val="28"/>
        </w:rPr>
        <w:t>рограммы с вышестоящими органами власти,</w:t>
      </w:r>
    </w:p>
    <w:p w:rsidR="00C635CE" w:rsidRPr="005D5D2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 xml:space="preserve">направленный на включение мероприятий </w:t>
      </w:r>
      <w:r>
        <w:rPr>
          <w:sz w:val="28"/>
          <w:szCs w:val="28"/>
        </w:rPr>
        <w:t>п</w:t>
      </w:r>
      <w:r w:rsidRPr="005D5D27">
        <w:rPr>
          <w:sz w:val="28"/>
          <w:szCs w:val="28"/>
        </w:rPr>
        <w:t>рограммы</w:t>
      </w:r>
    </w:p>
    <w:p w:rsidR="00C635CE" w:rsidRPr="005D5D2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в соответствующие государственные программы с целью</w:t>
      </w:r>
    </w:p>
    <w:p w:rsidR="00C635CE" w:rsidRPr="005D5D2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D5D27">
        <w:rPr>
          <w:sz w:val="28"/>
          <w:szCs w:val="28"/>
        </w:rPr>
        <w:t>получения софинансирования из бюджетов вышестоящих уровней</w:t>
      </w:r>
    </w:p>
    <w:p w:rsidR="00C635CE" w:rsidRPr="005863C7" w:rsidRDefault="00C635CE" w:rsidP="00923535">
      <w:pPr>
        <w:ind w:firstLine="540"/>
        <w:jc w:val="center"/>
        <w:rPr>
          <w:sz w:val="28"/>
          <w:szCs w:val="28"/>
          <w:u w:val="single"/>
        </w:rPr>
      </w:pPr>
    </w:p>
    <w:p w:rsidR="00C635CE" w:rsidRPr="005863C7" w:rsidRDefault="00C635CE" w:rsidP="00261F9C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На федеральном и региональном уровнях существуют программы, направленные на осуществление мероприятий по гражданской обороне и защите населения и территории городского округа «Город Калининград» от чрезвычайных ситуаций: </w:t>
      </w:r>
    </w:p>
    <w:p w:rsidR="00C635CE" w:rsidRPr="005863C7" w:rsidRDefault="00C635CE" w:rsidP="005D5D27">
      <w:pPr>
        <w:numPr>
          <w:ilvl w:val="0"/>
          <w:numId w:val="7"/>
        </w:numPr>
        <w:tabs>
          <w:tab w:val="clear" w:pos="1065"/>
          <w:tab w:val="num" w:pos="0"/>
        </w:tabs>
        <w:ind w:left="0"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«Создание общественных спасательных постов в местах массового отдыха населения и обучение населения, прежде всего детей, плаванию и приемам спасания на воде на 2012-2016 годы».</w:t>
      </w:r>
    </w:p>
    <w:p w:rsidR="00C635CE" w:rsidRPr="005863C7" w:rsidRDefault="00C635CE" w:rsidP="00CF0627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Ресурсное обеспечение запланированных мероприятий осуществляется за счет средств ответственного исполнителя в пределах бюджетных </w:t>
      </w:r>
      <w:r>
        <w:rPr>
          <w:sz w:val="28"/>
          <w:szCs w:val="28"/>
        </w:rPr>
        <w:t>а</w:t>
      </w:r>
      <w:r w:rsidRPr="005863C7">
        <w:rPr>
          <w:sz w:val="28"/>
          <w:szCs w:val="28"/>
        </w:rPr>
        <w:t>ссигнований.</w:t>
      </w:r>
    </w:p>
    <w:p w:rsidR="00C635CE" w:rsidRPr="005863C7" w:rsidRDefault="00C635CE" w:rsidP="006E2F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5863C7">
        <w:rPr>
          <w:sz w:val="28"/>
          <w:szCs w:val="28"/>
        </w:rPr>
        <w:t>«Реконструкция территориальной автоматизированной системы централизованного оповещения населения Калининградской области на 2012-2016 годы».</w:t>
      </w:r>
    </w:p>
    <w:p w:rsidR="00C635CE" w:rsidRPr="005863C7" w:rsidRDefault="00C635CE" w:rsidP="006E2F55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После реализации данной программы часть оборудования будет передана на содержание в муниципальные образования для организации оповещения населения на их территориях.</w:t>
      </w:r>
    </w:p>
    <w:p w:rsidR="00C635CE" w:rsidRPr="005863C7" w:rsidRDefault="00C635CE" w:rsidP="00261F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</w:t>
      </w:r>
      <w:r w:rsidRPr="005863C7">
        <w:rPr>
          <w:sz w:val="28"/>
          <w:szCs w:val="28"/>
        </w:rPr>
        <w:t>«Создание системы обеспечения вызова экстренных оперативных служб по единому номеру «112» в Калининградской области на 2012-2016 годы».</w:t>
      </w:r>
    </w:p>
    <w:p w:rsidR="00C635CE" w:rsidRPr="005863C7" w:rsidRDefault="00C635CE" w:rsidP="007B5958">
      <w:pPr>
        <w:ind w:firstLine="72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Объемы расходных обязательств местных бюджетов и источники их финансирования будут уточнены по результатам разработки проектной документации.</w:t>
      </w:r>
    </w:p>
    <w:p w:rsidR="00C635CE" w:rsidRPr="005863C7" w:rsidRDefault="00C635CE" w:rsidP="00256DC8">
      <w:pPr>
        <w:ind w:left="360"/>
        <w:jc w:val="both"/>
        <w:rPr>
          <w:sz w:val="28"/>
          <w:szCs w:val="28"/>
          <w:u w:val="single"/>
        </w:rPr>
      </w:pP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863C7">
        <w:rPr>
          <w:sz w:val="28"/>
          <w:szCs w:val="28"/>
        </w:rPr>
        <w:t xml:space="preserve">Перечень подпрограмм </w:t>
      </w: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муниципальной программы с обо</w:t>
      </w:r>
      <w:r>
        <w:rPr>
          <w:sz w:val="28"/>
          <w:szCs w:val="28"/>
        </w:rPr>
        <w:t>снованием выделения подпрограмм</w:t>
      </w:r>
    </w:p>
    <w:p w:rsidR="00C635CE" w:rsidRPr="005863C7" w:rsidRDefault="00C635CE" w:rsidP="000B43EC">
      <w:pPr>
        <w:pStyle w:val="ListParagraph"/>
        <w:widowControl/>
        <w:ind w:left="540"/>
        <w:jc w:val="center"/>
        <w:rPr>
          <w:sz w:val="28"/>
          <w:szCs w:val="28"/>
        </w:rPr>
      </w:pPr>
    </w:p>
    <w:p w:rsidR="00C635CE" w:rsidRPr="005863C7" w:rsidRDefault="00C635CE" w:rsidP="000B43EC">
      <w:pPr>
        <w:ind w:firstLine="540"/>
        <w:jc w:val="both"/>
        <w:rPr>
          <w:color w:val="000000"/>
          <w:sz w:val="28"/>
          <w:szCs w:val="28"/>
        </w:rPr>
      </w:pPr>
      <w:r w:rsidRPr="005863C7">
        <w:rPr>
          <w:sz w:val="28"/>
          <w:szCs w:val="28"/>
        </w:rPr>
        <w:t>Муниципальная про</w:t>
      </w:r>
      <w:r>
        <w:rPr>
          <w:sz w:val="28"/>
          <w:szCs w:val="28"/>
        </w:rPr>
        <w:t>грамма не предполагает выделения</w:t>
      </w:r>
      <w:r w:rsidRPr="005863C7">
        <w:rPr>
          <w:sz w:val="28"/>
          <w:szCs w:val="28"/>
        </w:rPr>
        <w:t xml:space="preserve"> подпрограмм.</w:t>
      </w:r>
    </w:p>
    <w:p w:rsidR="00C635CE" w:rsidRPr="005863C7" w:rsidRDefault="00C635CE" w:rsidP="000B43EC">
      <w:pPr>
        <w:ind w:firstLine="540"/>
        <w:jc w:val="both"/>
        <w:rPr>
          <w:sz w:val="28"/>
          <w:szCs w:val="28"/>
        </w:rPr>
      </w:pP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863C7">
        <w:rPr>
          <w:sz w:val="28"/>
          <w:szCs w:val="28"/>
        </w:rPr>
        <w:t xml:space="preserve">Краткое описание подпрограмм </w:t>
      </w: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C635CE" w:rsidRPr="005863C7" w:rsidRDefault="00C635CE" w:rsidP="000B43EC">
      <w:pPr>
        <w:ind w:left="540"/>
        <w:jc w:val="center"/>
        <w:rPr>
          <w:sz w:val="28"/>
          <w:szCs w:val="28"/>
        </w:rPr>
      </w:pPr>
    </w:p>
    <w:p w:rsidR="00C635CE" w:rsidRPr="005863C7" w:rsidRDefault="00C635CE" w:rsidP="000B43EC">
      <w:pPr>
        <w:ind w:firstLine="540"/>
        <w:jc w:val="both"/>
        <w:rPr>
          <w:color w:val="000000"/>
          <w:sz w:val="28"/>
          <w:szCs w:val="28"/>
        </w:rPr>
      </w:pPr>
      <w:r w:rsidRPr="005863C7">
        <w:rPr>
          <w:sz w:val="28"/>
          <w:szCs w:val="28"/>
        </w:rPr>
        <w:t>Муниципальная программа не предполагает выделени</w:t>
      </w:r>
      <w:r>
        <w:rPr>
          <w:sz w:val="28"/>
          <w:szCs w:val="28"/>
        </w:rPr>
        <w:t>я</w:t>
      </w:r>
      <w:r w:rsidRPr="005863C7">
        <w:rPr>
          <w:sz w:val="28"/>
          <w:szCs w:val="28"/>
        </w:rPr>
        <w:t xml:space="preserve"> подпрограмм.</w:t>
      </w:r>
    </w:p>
    <w:p w:rsidR="00C635CE" w:rsidRPr="005863C7" w:rsidRDefault="00C635CE" w:rsidP="000B43EC">
      <w:pPr>
        <w:ind w:firstLine="540"/>
        <w:jc w:val="both"/>
        <w:rPr>
          <w:color w:val="000000"/>
          <w:sz w:val="28"/>
          <w:szCs w:val="28"/>
        </w:rPr>
      </w:pP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E0003C">
        <w:rPr>
          <w:sz w:val="28"/>
          <w:szCs w:val="28"/>
        </w:rPr>
        <w:t xml:space="preserve">Система мероприятий  </w:t>
      </w:r>
      <w:r w:rsidRPr="005863C7">
        <w:rPr>
          <w:sz w:val="28"/>
          <w:szCs w:val="28"/>
        </w:rPr>
        <w:t>муниципальной</w:t>
      </w: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программы (подпрограмм муниципальной программы)</w:t>
      </w:r>
    </w:p>
    <w:p w:rsidR="00C635CE" w:rsidRPr="005863C7" w:rsidRDefault="00C635CE" w:rsidP="00E0003C">
      <w:pPr>
        <w:pStyle w:val="ListParagraph"/>
        <w:widowControl/>
        <w:numPr>
          <w:ilvl w:val="1"/>
          <w:numId w:val="1"/>
        </w:numPr>
        <w:tabs>
          <w:tab w:val="clear" w:pos="360"/>
        </w:tabs>
        <w:ind w:left="0"/>
        <w:jc w:val="center"/>
        <w:rPr>
          <w:sz w:val="28"/>
          <w:szCs w:val="28"/>
        </w:rPr>
      </w:pPr>
    </w:p>
    <w:p w:rsidR="00C635CE" w:rsidRPr="005863C7" w:rsidRDefault="00C635CE" w:rsidP="00261F9C">
      <w:pPr>
        <w:widowControl/>
        <w:ind w:firstLine="540"/>
        <w:jc w:val="both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Система мероприятий  </w:t>
      </w:r>
      <w:r w:rsidRPr="005863C7">
        <w:rPr>
          <w:sz w:val="28"/>
          <w:szCs w:val="28"/>
        </w:rPr>
        <w:t xml:space="preserve">муниципальной программы приведена в  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риложении № 1</w:t>
      </w:r>
      <w:r>
        <w:rPr>
          <w:sz w:val="28"/>
          <w:szCs w:val="28"/>
        </w:rPr>
        <w:t xml:space="preserve"> к программе</w:t>
      </w:r>
      <w:r w:rsidRPr="005863C7">
        <w:rPr>
          <w:sz w:val="28"/>
          <w:szCs w:val="28"/>
        </w:rPr>
        <w:t xml:space="preserve">. </w:t>
      </w:r>
    </w:p>
    <w:p w:rsidR="00C635CE" w:rsidRPr="005863C7" w:rsidRDefault="00C635CE" w:rsidP="000B43EC">
      <w:pPr>
        <w:jc w:val="both"/>
        <w:rPr>
          <w:sz w:val="28"/>
          <w:szCs w:val="28"/>
        </w:rPr>
      </w:pP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6. Объем финансовых потребностей</w:t>
      </w: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на реализацию мероприятий муниципальной программы (подпрограмм муниципальной программы) с распределением по источникам финансирования и главным распорядителям бюджетных средств</w:t>
      </w:r>
    </w:p>
    <w:p w:rsidR="00C635CE" w:rsidRPr="005863C7" w:rsidRDefault="00C635CE" w:rsidP="000B43EC">
      <w:pPr>
        <w:jc w:val="both"/>
        <w:rPr>
          <w:sz w:val="28"/>
          <w:szCs w:val="28"/>
        </w:rPr>
      </w:pPr>
    </w:p>
    <w:p w:rsidR="00C635CE" w:rsidRPr="005863C7" w:rsidRDefault="00C635CE" w:rsidP="000B43EC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Объем финансовых потребностей на реализацию мероприятий муниципальной программы приведен в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риложении № 2</w:t>
      </w:r>
      <w:r>
        <w:rPr>
          <w:sz w:val="28"/>
          <w:szCs w:val="28"/>
        </w:rPr>
        <w:t xml:space="preserve"> к программе</w:t>
      </w:r>
      <w:r w:rsidRPr="005863C7">
        <w:rPr>
          <w:sz w:val="28"/>
          <w:szCs w:val="28"/>
        </w:rPr>
        <w:t>.</w:t>
      </w:r>
    </w:p>
    <w:p w:rsidR="00C635CE" w:rsidRDefault="00C635CE" w:rsidP="00923535">
      <w:pPr>
        <w:jc w:val="both"/>
        <w:rPr>
          <w:sz w:val="28"/>
          <w:szCs w:val="28"/>
        </w:rPr>
      </w:pPr>
    </w:p>
    <w:p w:rsidR="00C635CE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E0003C">
        <w:rPr>
          <w:sz w:val="28"/>
          <w:szCs w:val="28"/>
        </w:rPr>
        <w:t>График</w:t>
      </w:r>
      <w:r w:rsidRPr="0065418C">
        <w:rPr>
          <w:sz w:val="28"/>
          <w:szCs w:val="28"/>
        </w:rPr>
        <w:t xml:space="preserve"> </w:t>
      </w:r>
      <w:r w:rsidRPr="005863C7">
        <w:rPr>
          <w:sz w:val="28"/>
          <w:szCs w:val="28"/>
        </w:rPr>
        <w:t>реализации мероприятий в 201</w:t>
      </w:r>
      <w:r>
        <w:rPr>
          <w:sz w:val="28"/>
          <w:szCs w:val="28"/>
        </w:rPr>
        <w:t>6</w:t>
      </w:r>
      <w:r w:rsidRPr="005863C7">
        <w:rPr>
          <w:sz w:val="28"/>
          <w:szCs w:val="28"/>
        </w:rPr>
        <w:t xml:space="preserve"> г.</w:t>
      </w:r>
    </w:p>
    <w:p w:rsidR="00C635CE" w:rsidRPr="005863C7" w:rsidRDefault="00C635CE" w:rsidP="007369F7">
      <w:pPr>
        <w:ind w:left="540"/>
        <w:jc w:val="center"/>
        <w:outlineLvl w:val="1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3"/>
        <w:gridCol w:w="3512"/>
        <w:gridCol w:w="768"/>
        <w:gridCol w:w="884"/>
        <w:gridCol w:w="768"/>
        <w:gridCol w:w="1003"/>
        <w:gridCol w:w="1822"/>
      </w:tblGrid>
      <w:tr w:rsidR="00C635CE" w:rsidRPr="005863C7">
        <w:trPr>
          <w:cantSplit/>
          <w:tblHeader/>
          <w:jc w:val="center"/>
        </w:trPr>
        <w:tc>
          <w:tcPr>
            <w:tcW w:w="813" w:type="dxa"/>
          </w:tcPr>
          <w:p w:rsidR="00C635CE" w:rsidRPr="005863C7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№</w:t>
            </w:r>
          </w:p>
          <w:p w:rsidR="00C635CE" w:rsidRPr="005863C7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п.п.</w:t>
            </w:r>
          </w:p>
        </w:tc>
        <w:tc>
          <w:tcPr>
            <w:tcW w:w="3512" w:type="dxa"/>
            <w:vAlign w:val="center"/>
          </w:tcPr>
          <w:p w:rsidR="00C635CE" w:rsidRPr="005863C7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Наименование задачи, мероприятия, этапа</w:t>
            </w:r>
          </w:p>
        </w:tc>
        <w:tc>
          <w:tcPr>
            <w:tcW w:w="768" w:type="dxa"/>
            <w:vAlign w:val="center"/>
          </w:tcPr>
          <w:p w:rsidR="00C635CE" w:rsidRPr="005863C7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884" w:type="dxa"/>
            <w:vAlign w:val="center"/>
          </w:tcPr>
          <w:p w:rsidR="00C635CE" w:rsidRPr="005863C7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768" w:type="dxa"/>
            <w:vAlign w:val="center"/>
          </w:tcPr>
          <w:p w:rsidR="00C635CE" w:rsidRPr="005863C7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1003" w:type="dxa"/>
            <w:vAlign w:val="center"/>
          </w:tcPr>
          <w:p w:rsidR="00C635CE" w:rsidRPr="005863C7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</w:t>
            </w:r>
            <w:r w:rsidRPr="005863C7">
              <w:rPr>
                <w:sz w:val="28"/>
                <w:szCs w:val="28"/>
              </w:rPr>
              <w:t>кв.</w:t>
            </w:r>
          </w:p>
        </w:tc>
        <w:tc>
          <w:tcPr>
            <w:tcW w:w="1822" w:type="dxa"/>
            <w:vAlign w:val="center"/>
          </w:tcPr>
          <w:p w:rsidR="00C635CE" w:rsidRPr="005863C7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5863C7">
              <w:rPr>
                <w:sz w:val="28"/>
                <w:szCs w:val="28"/>
              </w:rPr>
              <w:t>Примечание</w:t>
            </w:r>
          </w:p>
        </w:tc>
      </w:tr>
    </w:tbl>
    <w:p w:rsidR="00C635CE" w:rsidRPr="0065418C" w:rsidRDefault="00C635CE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13"/>
        <w:gridCol w:w="3512"/>
        <w:gridCol w:w="36"/>
        <w:gridCol w:w="732"/>
        <w:gridCol w:w="884"/>
        <w:gridCol w:w="768"/>
        <w:gridCol w:w="1003"/>
        <w:gridCol w:w="1822"/>
      </w:tblGrid>
      <w:tr w:rsidR="00C635CE" w:rsidRPr="004A2FBF">
        <w:trPr>
          <w:cantSplit/>
          <w:tblHeader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</w:t>
            </w:r>
          </w:p>
        </w:tc>
        <w:tc>
          <w:tcPr>
            <w:tcW w:w="351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</w:t>
            </w:r>
          </w:p>
        </w:tc>
        <w:tc>
          <w:tcPr>
            <w:tcW w:w="768" w:type="dxa"/>
            <w:gridSpan w:val="2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3</w:t>
            </w:r>
          </w:p>
        </w:tc>
        <w:tc>
          <w:tcPr>
            <w:tcW w:w="884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4</w:t>
            </w:r>
          </w:p>
        </w:tc>
        <w:tc>
          <w:tcPr>
            <w:tcW w:w="768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5</w:t>
            </w:r>
          </w:p>
        </w:tc>
        <w:tc>
          <w:tcPr>
            <w:tcW w:w="100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6</w:t>
            </w: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7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  <w:vAlign w:val="center"/>
          </w:tcPr>
          <w:p w:rsidR="00C635CE" w:rsidRPr="004A2FBF" w:rsidRDefault="00C635CE" w:rsidP="007443B1">
            <w:pPr>
              <w:jc w:val="center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1.</w:t>
            </w:r>
          </w:p>
        </w:tc>
        <w:tc>
          <w:tcPr>
            <w:tcW w:w="8757" w:type="dxa"/>
            <w:gridSpan w:val="7"/>
            <w:vAlign w:val="center"/>
          </w:tcPr>
          <w:p w:rsidR="00C635CE" w:rsidRPr="004A2FBF" w:rsidRDefault="00C635CE" w:rsidP="00533C20">
            <w:pPr>
              <w:jc w:val="both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Поддержание в постоянной готовности к использованию систем оповещения населения об опасности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  <w:vAlign w:val="center"/>
          </w:tcPr>
          <w:p w:rsidR="00C635CE" w:rsidRPr="004A2FBF" w:rsidRDefault="00C635CE" w:rsidP="007443B1">
            <w:pPr>
              <w:jc w:val="center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1.1.1</w:t>
            </w:r>
          </w:p>
        </w:tc>
        <w:tc>
          <w:tcPr>
            <w:tcW w:w="8757" w:type="dxa"/>
            <w:gridSpan w:val="7"/>
            <w:vAlign w:val="center"/>
          </w:tcPr>
          <w:p w:rsidR="00C635CE" w:rsidRPr="004A2FBF" w:rsidRDefault="00C635CE" w:rsidP="007443B1">
            <w:pPr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Техническое обслуживание средств оповещения      (ЭТО ТС ТАСЦО)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7443B1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7443B1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1.1.2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533C20">
            <w:pPr>
              <w:jc w:val="both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Аренда соединительных линий управления электросеренных комплексов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7443B1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112074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конкурсных процедур не требуется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AE4B74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1.1.3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533C20">
            <w:pPr>
              <w:jc w:val="both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Пользование комплексом ресурсов для размещения технологического оборудования в производственных помещениях ОАО «Ростелеком»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BD1C60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BD1C60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закупка за счет ед. источника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BD1C60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C635CE" w:rsidRPr="004A2FBF" w:rsidRDefault="00C635CE" w:rsidP="00BD1C60">
            <w:pPr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2.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875E2D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Обеспечение мер первичной пожарной безопасности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  <w:vAlign w:val="center"/>
          </w:tcPr>
          <w:p w:rsidR="00C635CE" w:rsidRPr="004A2FBF" w:rsidRDefault="00C635CE" w:rsidP="000736B3">
            <w:pPr>
              <w:jc w:val="center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2.1.1</w:t>
            </w:r>
          </w:p>
        </w:tc>
        <w:tc>
          <w:tcPr>
            <w:tcW w:w="8757" w:type="dxa"/>
            <w:gridSpan w:val="7"/>
            <w:vAlign w:val="center"/>
          </w:tcPr>
          <w:p w:rsidR="00C635CE" w:rsidRPr="004A2FBF" w:rsidRDefault="00C635CE" w:rsidP="00DF3EEF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Содержание пожарных гидрантов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0736B3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0736B3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020884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C635CE" w:rsidRPr="004A2FBF" w:rsidRDefault="00C635CE" w:rsidP="000736B3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  <w:vAlign w:val="center"/>
          </w:tcPr>
          <w:p w:rsidR="00C635CE" w:rsidRPr="004A2FBF" w:rsidRDefault="00C635CE" w:rsidP="007443B1">
            <w:pPr>
              <w:jc w:val="center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3.</w:t>
            </w:r>
          </w:p>
        </w:tc>
        <w:tc>
          <w:tcPr>
            <w:tcW w:w="8757" w:type="dxa"/>
            <w:gridSpan w:val="7"/>
            <w:vAlign w:val="center"/>
          </w:tcPr>
          <w:p w:rsidR="00C635CE" w:rsidRPr="004A2FBF" w:rsidRDefault="00C635CE" w:rsidP="00533C20">
            <w:pPr>
              <w:jc w:val="both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Информационное обеспечение защиты населения и территорий от чрезвычайных ситуаций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  <w:vAlign w:val="center"/>
          </w:tcPr>
          <w:p w:rsidR="00C635CE" w:rsidRPr="004A2FBF" w:rsidRDefault="00C635CE" w:rsidP="007443B1">
            <w:pPr>
              <w:jc w:val="center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3.1.1</w:t>
            </w:r>
          </w:p>
        </w:tc>
        <w:tc>
          <w:tcPr>
            <w:tcW w:w="8757" w:type="dxa"/>
            <w:gridSpan w:val="7"/>
            <w:vAlign w:val="center"/>
          </w:tcPr>
          <w:p w:rsidR="00C635CE" w:rsidRPr="004A2FBF" w:rsidRDefault="00C635CE" w:rsidP="00533C20">
            <w:pPr>
              <w:jc w:val="both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Приобретение специализированной информации о гидрометеорологической  обстановке на территории городского округа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7443B1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</w:t>
            </w: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7443B1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3.1.3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F35AF0">
            <w:pPr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Обеспечение радиосвязи для взаимодействия ДДС городского звена РСЧС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725128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725128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3.1.4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C16A17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Установка модуля «СМИС ЕДДС» на ЕДДС городского округа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EA21A4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EA21A4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1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3.1.5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F35AF0">
            <w:pPr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Техническое обслуживание канала передачи данных и его сопровождение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1A2CBC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1A2CBC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конкурсных процедур не требуется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1A2CBC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25%</w:t>
            </w:r>
          </w:p>
        </w:tc>
        <w:tc>
          <w:tcPr>
            <w:tcW w:w="1822" w:type="dxa"/>
          </w:tcPr>
          <w:p w:rsidR="00C635CE" w:rsidRPr="004A2FBF" w:rsidRDefault="00C635CE" w:rsidP="001A2CBC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EA21A4">
            <w:pPr>
              <w:jc w:val="center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EA21A4">
            <w:pPr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Организация деятельности аварийно-спасательных служб на территории городского округа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4.1.1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C16A17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Обучение специалистов поисково-спасательной службы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CA18D6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CA18D6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конкурсных процедур не требуется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12" w:type="dxa"/>
          </w:tcPr>
          <w:p w:rsidR="00C635CE" w:rsidRPr="004A2FBF" w:rsidRDefault="00C635CE" w:rsidP="00CA18D6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68" w:type="dxa"/>
            <w:gridSpan w:val="2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CA18D6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4.1.3</w:t>
            </w:r>
          </w:p>
        </w:tc>
        <w:tc>
          <w:tcPr>
            <w:tcW w:w="8757" w:type="dxa"/>
            <w:gridSpan w:val="7"/>
          </w:tcPr>
          <w:p w:rsidR="00C635CE" w:rsidRPr="004A2FBF" w:rsidRDefault="00C635CE" w:rsidP="00EE2455">
            <w:pPr>
              <w:outlineLvl w:val="1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Приобретение специализированного транспорта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48" w:type="dxa"/>
            <w:gridSpan w:val="2"/>
          </w:tcPr>
          <w:p w:rsidR="00C635CE" w:rsidRPr="004A2FBF" w:rsidRDefault="00C635CE" w:rsidP="007C3B6A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Количество размещаемых заказов</w:t>
            </w:r>
          </w:p>
        </w:tc>
        <w:tc>
          <w:tcPr>
            <w:tcW w:w="732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CA18D6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аукцион проведен в 2015 году</w:t>
            </w:r>
          </w:p>
        </w:tc>
      </w:tr>
      <w:tr w:rsidR="00C635CE" w:rsidRPr="004A2FBF">
        <w:trPr>
          <w:cantSplit/>
          <w:jc w:val="center"/>
        </w:trPr>
        <w:tc>
          <w:tcPr>
            <w:tcW w:w="813" w:type="dxa"/>
          </w:tcPr>
          <w:p w:rsidR="00C635CE" w:rsidRPr="004A2FBF" w:rsidRDefault="00C635CE" w:rsidP="007443B1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3548" w:type="dxa"/>
            <w:gridSpan w:val="2"/>
          </w:tcPr>
          <w:p w:rsidR="00C635CE" w:rsidRPr="004A2FBF" w:rsidRDefault="00C635CE" w:rsidP="007C3B6A">
            <w:pPr>
              <w:outlineLvl w:val="1"/>
              <w:rPr>
                <w:sz w:val="28"/>
                <w:szCs w:val="28"/>
              </w:rPr>
            </w:pPr>
            <w:r w:rsidRPr="004A2FBF">
              <w:rPr>
                <w:sz w:val="28"/>
                <w:szCs w:val="28"/>
              </w:rPr>
              <w:t>Реализация мероприятия</w:t>
            </w:r>
          </w:p>
        </w:tc>
        <w:tc>
          <w:tcPr>
            <w:tcW w:w="732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84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768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C635CE" w:rsidRPr="004A2FBF" w:rsidRDefault="00C635CE" w:rsidP="00E65E7E">
            <w:pPr>
              <w:jc w:val="center"/>
              <w:outlineLvl w:val="1"/>
              <w:rPr>
                <w:sz w:val="28"/>
                <w:szCs w:val="28"/>
              </w:rPr>
            </w:pPr>
          </w:p>
        </w:tc>
        <w:tc>
          <w:tcPr>
            <w:tcW w:w="1822" w:type="dxa"/>
          </w:tcPr>
          <w:p w:rsidR="00C635CE" w:rsidRPr="004A2FBF" w:rsidRDefault="00C635CE" w:rsidP="00CA18D6">
            <w:pPr>
              <w:jc w:val="center"/>
              <w:outlineLvl w:val="1"/>
              <w:rPr>
                <w:sz w:val="28"/>
                <w:szCs w:val="28"/>
              </w:rPr>
            </w:pPr>
          </w:p>
        </w:tc>
      </w:tr>
    </w:tbl>
    <w:p w:rsidR="00C635CE" w:rsidRPr="005863C7" w:rsidRDefault="00C635CE" w:rsidP="00D971BD">
      <w:pPr>
        <w:rPr>
          <w:sz w:val="28"/>
          <w:szCs w:val="28"/>
        </w:rPr>
      </w:pP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 xml:space="preserve">8. Порядок взаимодействия </w:t>
      </w:r>
    </w:p>
    <w:p w:rsidR="00C635CE" w:rsidRPr="005863C7" w:rsidRDefault="00C635CE" w:rsidP="0065418C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sz w:val="28"/>
          <w:szCs w:val="28"/>
        </w:rPr>
        <w:t>заказчика муниципальной программы со структурными подразделениями а</w:t>
      </w:r>
      <w:r>
        <w:rPr>
          <w:sz w:val="28"/>
          <w:szCs w:val="28"/>
        </w:rPr>
        <w:t>дминистрации городского округа «</w:t>
      </w:r>
      <w:r w:rsidRPr="005863C7">
        <w:rPr>
          <w:sz w:val="28"/>
          <w:szCs w:val="28"/>
        </w:rPr>
        <w:t>Город Калининград</w:t>
      </w:r>
      <w:r>
        <w:rPr>
          <w:sz w:val="28"/>
          <w:szCs w:val="28"/>
        </w:rPr>
        <w:t>»</w:t>
      </w:r>
      <w:r w:rsidRPr="005863C7">
        <w:rPr>
          <w:sz w:val="28"/>
          <w:szCs w:val="28"/>
        </w:rPr>
        <w:t>, являющимися исполнителями мероприятий муниципальной программы</w:t>
      </w:r>
    </w:p>
    <w:p w:rsidR="00C635CE" w:rsidRPr="005863C7" w:rsidRDefault="00C635CE" w:rsidP="0028392D">
      <w:pPr>
        <w:widowControl/>
        <w:ind w:firstLine="540"/>
        <w:jc w:val="center"/>
        <w:rPr>
          <w:sz w:val="28"/>
          <w:szCs w:val="28"/>
        </w:rPr>
      </w:pPr>
    </w:p>
    <w:p w:rsidR="00C635CE" w:rsidRPr="005863C7" w:rsidRDefault="00C635CE" w:rsidP="003914CF">
      <w:pPr>
        <w:ind w:right="23" w:firstLine="708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Администрация городского округа «Город Калининград»:</w:t>
      </w:r>
    </w:p>
    <w:p w:rsidR="00C635CE" w:rsidRPr="005863C7" w:rsidRDefault="00C635CE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осуществляет контроль за реализацией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рограммы;</w:t>
      </w:r>
    </w:p>
    <w:p w:rsidR="00C635CE" w:rsidRPr="005863C7" w:rsidRDefault="00C635CE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представляет в </w:t>
      </w:r>
      <w:r>
        <w:rPr>
          <w:sz w:val="28"/>
          <w:szCs w:val="28"/>
        </w:rPr>
        <w:t xml:space="preserve">комитет экономики, финансов и контроля </w:t>
      </w:r>
      <w:r w:rsidRPr="005863C7">
        <w:rPr>
          <w:sz w:val="28"/>
          <w:szCs w:val="28"/>
        </w:rPr>
        <w:t xml:space="preserve"> ежеквартальные и годовой отчеты о реализации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рограммы.</w:t>
      </w:r>
    </w:p>
    <w:p w:rsidR="00C635CE" w:rsidRPr="005863C7" w:rsidRDefault="00C635CE" w:rsidP="007C40D1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К участию в реализации </w:t>
      </w:r>
      <w:r>
        <w:rPr>
          <w:sz w:val="28"/>
          <w:szCs w:val="28"/>
        </w:rPr>
        <w:t>п</w:t>
      </w:r>
      <w:r w:rsidRPr="005863C7">
        <w:rPr>
          <w:sz w:val="28"/>
          <w:szCs w:val="28"/>
        </w:rPr>
        <w:t>рограммы привлекаются:</w:t>
      </w:r>
    </w:p>
    <w:p w:rsidR="00C635CE" w:rsidRPr="005863C7" w:rsidRDefault="00C635CE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5863C7">
        <w:rPr>
          <w:sz w:val="28"/>
          <w:szCs w:val="28"/>
        </w:rPr>
        <w:t xml:space="preserve">правление муниципальных закупок </w:t>
      </w:r>
      <w:r>
        <w:rPr>
          <w:sz w:val="28"/>
          <w:szCs w:val="28"/>
        </w:rPr>
        <w:t>комитета экономики, финансов и контроля</w:t>
      </w:r>
      <w:r w:rsidRPr="005863C7">
        <w:rPr>
          <w:sz w:val="28"/>
          <w:szCs w:val="28"/>
        </w:rPr>
        <w:t xml:space="preserve"> как </w:t>
      </w:r>
      <w:r>
        <w:rPr>
          <w:sz w:val="28"/>
          <w:szCs w:val="28"/>
        </w:rPr>
        <w:t xml:space="preserve">орган, </w:t>
      </w:r>
      <w:r w:rsidRPr="005863C7">
        <w:rPr>
          <w:sz w:val="28"/>
          <w:szCs w:val="28"/>
        </w:rPr>
        <w:t>уполномоченн</w:t>
      </w:r>
      <w:r>
        <w:rPr>
          <w:sz w:val="28"/>
          <w:szCs w:val="28"/>
        </w:rPr>
        <w:t>ый</w:t>
      </w:r>
      <w:r w:rsidRPr="005863C7">
        <w:rPr>
          <w:sz w:val="28"/>
          <w:szCs w:val="28"/>
        </w:rPr>
        <w:t xml:space="preserve"> на осуществление закупок путем проведения конкурсов и аукционов (далее</w:t>
      </w:r>
      <w:r>
        <w:rPr>
          <w:sz w:val="28"/>
          <w:szCs w:val="28"/>
        </w:rPr>
        <w:t xml:space="preserve"> - </w:t>
      </w:r>
      <w:r w:rsidRPr="005863C7">
        <w:rPr>
          <w:sz w:val="28"/>
          <w:szCs w:val="28"/>
        </w:rPr>
        <w:t>УМЗ);</w:t>
      </w:r>
    </w:p>
    <w:p w:rsidR="00C635CE" w:rsidRPr="005863C7" w:rsidRDefault="00C635CE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комитет городского хозяйства администрации городского округа «Город Калининград» (далее</w:t>
      </w:r>
      <w:r>
        <w:rPr>
          <w:sz w:val="28"/>
          <w:szCs w:val="28"/>
        </w:rPr>
        <w:t xml:space="preserve"> - </w:t>
      </w:r>
      <w:r w:rsidRPr="005863C7">
        <w:rPr>
          <w:sz w:val="28"/>
          <w:szCs w:val="28"/>
        </w:rPr>
        <w:t>КГХ);</w:t>
      </w:r>
    </w:p>
    <w:p w:rsidR="00C635CE" w:rsidRPr="005863C7" w:rsidRDefault="00C635CE" w:rsidP="00390DD2">
      <w:pPr>
        <w:numPr>
          <w:ilvl w:val="1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>муниципальное казенное учреждение «Управление по делам ГО и ЧС по г. Калининграду».</w:t>
      </w:r>
    </w:p>
    <w:p w:rsidR="00C635CE" w:rsidRPr="005863C7" w:rsidRDefault="00C635CE" w:rsidP="003914CF">
      <w:pPr>
        <w:jc w:val="both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          </w:t>
      </w:r>
      <w:r w:rsidRPr="005863C7">
        <w:rPr>
          <w:sz w:val="28"/>
          <w:szCs w:val="28"/>
        </w:rPr>
        <w:t>Отче</w:t>
      </w:r>
      <w:r>
        <w:rPr>
          <w:sz w:val="28"/>
          <w:szCs w:val="28"/>
        </w:rPr>
        <w:t>т о выполнении мероприятий (п.</w:t>
      </w:r>
      <w:r w:rsidRPr="005863C7">
        <w:rPr>
          <w:sz w:val="28"/>
          <w:szCs w:val="28"/>
        </w:rPr>
        <w:t xml:space="preserve"> 2.1.</w:t>
      </w:r>
      <w:r>
        <w:rPr>
          <w:sz w:val="28"/>
          <w:szCs w:val="28"/>
        </w:rPr>
        <w:t>1</w:t>
      </w:r>
      <w:r w:rsidRPr="005863C7">
        <w:rPr>
          <w:sz w:val="28"/>
          <w:szCs w:val="28"/>
        </w:rPr>
        <w:t xml:space="preserve">) муниципальной программы </w:t>
      </w:r>
      <w:r>
        <w:rPr>
          <w:sz w:val="28"/>
          <w:szCs w:val="28"/>
        </w:rPr>
        <w:t>КГХ</w:t>
      </w:r>
      <w:r w:rsidRPr="005863C7">
        <w:rPr>
          <w:sz w:val="28"/>
          <w:szCs w:val="28"/>
        </w:rPr>
        <w:t xml:space="preserve"> направляется в администрацию городского округа «Город Калининград» ежемесячно до 5-ого числа месяца, следующего за отчетным периодом.</w:t>
      </w:r>
    </w:p>
    <w:p w:rsidR="00C635CE" w:rsidRPr="005863C7" w:rsidRDefault="00C635CE" w:rsidP="007C40D1">
      <w:pPr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Отчет о выполнении мероприятий (п.п. 1.1.1,</w:t>
      </w:r>
      <w:r>
        <w:rPr>
          <w:sz w:val="28"/>
          <w:szCs w:val="28"/>
        </w:rPr>
        <w:t xml:space="preserve"> 1.1.2, 1.1.3,</w:t>
      </w:r>
      <w:r w:rsidRPr="005863C7">
        <w:rPr>
          <w:sz w:val="28"/>
          <w:szCs w:val="28"/>
        </w:rPr>
        <w:t xml:space="preserve"> </w:t>
      </w:r>
      <w:r>
        <w:rPr>
          <w:sz w:val="28"/>
          <w:szCs w:val="28"/>
        </w:rPr>
        <w:t>3.1.1, 3.1.3, 3.1.4, 4.1.1, 4.1.2, 4.1.3</w:t>
      </w:r>
      <w:r w:rsidRPr="005863C7">
        <w:rPr>
          <w:sz w:val="28"/>
          <w:szCs w:val="28"/>
        </w:rPr>
        <w:t>) муниципальной программы МКУ «Управление по делам ГО и ЧС по г. Калининграду» направляется в администрацию городского округа «Город Калининград» ежеквартально до 5-ого числа месяца, следующего за отчетным периодом.</w:t>
      </w:r>
    </w:p>
    <w:p w:rsidR="00C635CE" w:rsidRPr="005863C7" w:rsidRDefault="00C635CE" w:rsidP="007C40D1">
      <w:pPr>
        <w:ind w:right="23" w:firstLine="709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         </w:t>
      </w:r>
    </w:p>
    <w:p w:rsidR="00C635CE" w:rsidRPr="005863C7" w:rsidRDefault="00C635CE" w:rsidP="00EA0F5F">
      <w:pPr>
        <w:pStyle w:val="ListParagraph"/>
        <w:widowControl/>
        <w:ind w:left="0"/>
        <w:jc w:val="center"/>
        <w:rPr>
          <w:sz w:val="28"/>
          <w:szCs w:val="28"/>
        </w:rPr>
      </w:pPr>
      <w:r w:rsidRPr="005863C7">
        <w:rPr>
          <w:color w:val="000000"/>
          <w:sz w:val="28"/>
          <w:szCs w:val="28"/>
        </w:rPr>
        <w:t xml:space="preserve">         9. </w:t>
      </w:r>
      <w:r w:rsidRPr="005863C7">
        <w:rPr>
          <w:sz w:val="28"/>
          <w:szCs w:val="28"/>
        </w:rPr>
        <w:t>Критерии качества выполнения мероприятий</w:t>
      </w:r>
    </w:p>
    <w:p w:rsidR="00C635CE" w:rsidRPr="005863C7" w:rsidRDefault="00C635CE" w:rsidP="003914CF">
      <w:pPr>
        <w:shd w:val="clear" w:color="auto" w:fill="FFFFFF"/>
        <w:ind w:firstLine="709"/>
        <w:jc w:val="center"/>
        <w:rPr>
          <w:color w:val="000000"/>
          <w:sz w:val="28"/>
          <w:szCs w:val="28"/>
        </w:rPr>
      </w:pPr>
    </w:p>
    <w:p w:rsidR="00C635CE" w:rsidRPr="005863C7" w:rsidRDefault="00C635CE" w:rsidP="003914CF">
      <w:pPr>
        <w:ind w:firstLine="540"/>
        <w:jc w:val="both"/>
        <w:rPr>
          <w:sz w:val="28"/>
          <w:szCs w:val="28"/>
        </w:rPr>
      </w:pPr>
      <w:r w:rsidRPr="005863C7">
        <w:rPr>
          <w:sz w:val="28"/>
          <w:szCs w:val="28"/>
        </w:rPr>
        <w:t xml:space="preserve"> Эффективность достижения результатов определяется достижением запланированных значений показателей реализации программы, а также реализацией мероприятий программы в установленные сроки при условии выделения необходимых бюджетных ассигнований на финансирование реализации соответствующих целевых мероприятий программы.</w:t>
      </w:r>
    </w:p>
    <w:p w:rsidR="00C635CE" w:rsidRPr="00713B46" w:rsidRDefault="00C635CE" w:rsidP="00713B46">
      <w:pPr>
        <w:pStyle w:val="BodyText2"/>
        <w:spacing w:after="0" w:line="240" w:lineRule="auto"/>
        <w:jc w:val="both"/>
        <w:rPr>
          <w:color w:val="000000"/>
          <w:sz w:val="28"/>
          <w:szCs w:val="28"/>
        </w:rPr>
        <w:sectPr w:rsidR="00C635CE" w:rsidRPr="00713B46" w:rsidSect="005863C7">
          <w:head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  <w:r w:rsidRPr="00713B46">
        <w:rPr>
          <w:color w:val="000000"/>
          <w:sz w:val="28"/>
          <w:szCs w:val="28"/>
        </w:rPr>
        <w:t xml:space="preserve">          </w:t>
      </w:r>
      <w:r w:rsidRPr="00713B46">
        <w:rPr>
          <w:sz w:val="28"/>
          <w:szCs w:val="28"/>
        </w:rPr>
        <w:t>Достигнутые результаты программы должны соответствовать требованиям Федерального закона от 06.10.2003 № 131-ФЗ «Об общих принципах организации местного самоуправления в Российской Федерации»,   Федерального закона от 21.12.1994 № 68-ФЗ «О защите населения  и территорий от чрезвычайных ситуаций природного и техногенного характера» (</w:t>
      </w:r>
      <w:r>
        <w:rPr>
          <w:sz w:val="28"/>
          <w:szCs w:val="28"/>
        </w:rPr>
        <w:t xml:space="preserve">в </w:t>
      </w:r>
      <w:r w:rsidRPr="00713B46">
        <w:rPr>
          <w:sz w:val="28"/>
          <w:szCs w:val="28"/>
        </w:rPr>
        <w:t>ред. от 21.07.2014),  Федерального закона от 12.02.1998 № 28-ФЗ «О гражданской обороне» (</w:t>
      </w:r>
      <w:r>
        <w:rPr>
          <w:sz w:val="28"/>
          <w:szCs w:val="28"/>
        </w:rPr>
        <w:t xml:space="preserve">в </w:t>
      </w:r>
      <w:r w:rsidRPr="00713B46">
        <w:rPr>
          <w:sz w:val="28"/>
          <w:szCs w:val="28"/>
        </w:rPr>
        <w:t>ред. от 28.12.2013), Закона Калининградской области от 19.12.1997 № 46 «О защите населения и территорий Калининградского области от чрезвычайных ситуаций природного и техногенного характера» (</w:t>
      </w:r>
      <w:r>
        <w:rPr>
          <w:sz w:val="28"/>
          <w:szCs w:val="28"/>
        </w:rPr>
        <w:t xml:space="preserve">в </w:t>
      </w:r>
      <w:r w:rsidRPr="00713B46">
        <w:rPr>
          <w:sz w:val="28"/>
          <w:szCs w:val="28"/>
        </w:rPr>
        <w:t>ред. от 10.12.2012).</w:t>
      </w:r>
      <w:r w:rsidRPr="00713B46">
        <w:rPr>
          <w:color w:val="000000"/>
          <w:sz w:val="28"/>
          <w:szCs w:val="28"/>
        </w:rPr>
        <w:t xml:space="preserve">         </w:t>
      </w:r>
    </w:p>
    <w:p w:rsidR="00C635CE" w:rsidRDefault="00C635CE" w:rsidP="00233E98">
      <w:pPr>
        <w:ind w:left="7797"/>
        <w:rPr>
          <w:sz w:val="28"/>
          <w:szCs w:val="28"/>
        </w:rPr>
      </w:pPr>
      <w:r w:rsidRPr="00821C0B">
        <w:rPr>
          <w:sz w:val="28"/>
          <w:szCs w:val="28"/>
        </w:rPr>
        <w:t>Приложение № 1</w:t>
      </w:r>
    </w:p>
    <w:p w:rsidR="00C635CE" w:rsidRPr="00821C0B" w:rsidRDefault="00C635CE" w:rsidP="00233E98">
      <w:pPr>
        <w:ind w:left="7797"/>
        <w:rPr>
          <w:sz w:val="28"/>
          <w:szCs w:val="28"/>
        </w:rPr>
      </w:pPr>
      <w:r w:rsidRPr="00821C0B">
        <w:rPr>
          <w:sz w:val="28"/>
          <w:szCs w:val="28"/>
        </w:rPr>
        <w:t xml:space="preserve">к муниципальной программе </w:t>
      </w:r>
    </w:p>
    <w:p w:rsidR="00C635CE" w:rsidRDefault="00C635CE" w:rsidP="00233E98">
      <w:pPr>
        <w:ind w:left="7797"/>
        <w:rPr>
          <w:sz w:val="28"/>
          <w:szCs w:val="28"/>
        </w:rPr>
      </w:pPr>
      <w:r w:rsidRPr="00821C0B">
        <w:rPr>
          <w:sz w:val="28"/>
          <w:szCs w:val="28"/>
        </w:rPr>
        <w:t>«</w:t>
      </w:r>
      <w:r w:rsidRPr="00350E0C">
        <w:rPr>
          <w:sz w:val="28"/>
          <w:szCs w:val="28"/>
        </w:rPr>
        <w:t xml:space="preserve">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</w:t>
      </w:r>
    </w:p>
    <w:p w:rsidR="00C635CE" w:rsidRDefault="00C635CE" w:rsidP="00233E98">
      <w:pPr>
        <w:ind w:left="7797"/>
        <w:rPr>
          <w:sz w:val="28"/>
          <w:szCs w:val="28"/>
        </w:rPr>
      </w:pPr>
      <w:r w:rsidRPr="00350E0C">
        <w:rPr>
          <w:sz w:val="28"/>
          <w:szCs w:val="28"/>
        </w:rPr>
        <w:t>и защите населения</w:t>
      </w:r>
      <w:r>
        <w:rPr>
          <w:sz w:val="28"/>
          <w:szCs w:val="28"/>
        </w:rPr>
        <w:t xml:space="preserve"> </w:t>
      </w:r>
      <w:r w:rsidRPr="00350E0C">
        <w:rPr>
          <w:sz w:val="28"/>
          <w:szCs w:val="28"/>
        </w:rPr>
        <w:t xml:space="preserve">территории городского округа </w:t>
      </w:r>
      <w:r>
        <w:rPr>
          <w:sz w:val="28"/>
          <w:szCs w:val="28"/>
        </w:rPr>
        <w:t xml:space="preserve"> </w:t>
      </w:r>
    </w:p>
    <w:p w:rsidR="00C635CE" w:rsidRPr="00350E0C" w:rsidRDefault="00C635CE" w:rsidP="00233E98">
      <w:pPr>
        <w:ind w:left="7797"/>
        <w:rPr>
          <w:sz w:val="28"/>
          <w:szCs w:val="28"/>
        </w:rPr>
      </w:pPr>
      <w:r w:rsidRPr="00350E0C">
        <w:rPr>
          <w:sz w:val="28"/>
          <w:szCs w:val="28"/>
        </w:rPr>
        <w:t xml:space="preserve">«Город Калининград» 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C635CE" w:rsidRPr="00B36E9B" w:rsidRDefault="00C635CE" w:rsidP="00FE3EAC">
      <w:pPr>
        <w:rPr>
          <w:sz w:val="24"/>
          <w:szCs w:val="24"/>
        </w:rPr>
      </w:pPr>
    </w:p>
    <w:p w:rsidR="00C635CE" w:rsidRDefault="00C635CE" w:rsidP="00FE3EAC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C635CE" w:rsidRDefault="00C635CE" w:rsidP="00FE3EAC">
      <w:pPr>
        <w:shd w:val="clear" w:color="auto" w:fill="FFFFFF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Система мероприятий</w:t>
      </w:r>
      <w:r w:rsidRPr="003E10A1">
        <w:rPr>
          <w:color w:val="000000"/>
          <w:sz w:val="28"/>
          <w:szCs w:val="28"/>
        </w:rPr>
        <w:t xml:space="preserve"> </w:t>
      </w:r>
      <w:r w:rsidRPr="002C2714">
        <w:rPr>
          <w:sz w:val="28"/>
          <w:szCs w:val="28"/>
        </w:rPr>
        <w:t>муниципальной программы</w:t>
      </w:r>
    </w:p>
    <w:p w:rsidR="00C635CE" w:rsidRDefault="00C635CE" w:rsidP="002079D1">
      <w:pPr>
        <w:jc w:val="center"/>
      </w:pPr>
    </w:p>
    <w:p w:rsidR="00C635CE" w:rsidRPr="00706DAA" w:rsidRDefault="00C635CE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799"/>
        <w:gridCol w:w="1839"/>
        <w:gridCol w:w="1416"/>
        <w:gridCol w:w="1276"/>
        <w:gridCol w:w="1134"/>
        <w:gridCol w:w="1134"/>
        <w:gridCol w:w="1275"/>
        <w:gridCol w:w="993"/>
        <w:gridCol w:w="1211"/>
      </w:tblGrid>
      <w:tr w:rsidR="00C635CE">
        <w:trPr>
          <w:cantSplit/>
          <w:jc w:val="center"/>
        </w:trPr>
        <w:tc>
          <w:tcPr>
            <w:tcW w:w="709" w:type="dxa"/>
            <w:vAlign w:val="center"/>
          </w:tcPr>
          <w:p w:rsidR="00C635CE" w:rsidRPr="005274CB" w:rsidRDefault="00C635CE" w:rsidP="0090734E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№</w:t>
            </w:r>
          </w:p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п.п.</w:t>
            </w:r>
          </w:p>
        </w:tc>
        <w:tc>
          <w:tcPr>
            <w:tcW w:w="3799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Наименование задачи, показателя, мероприятия</w:t>
            </w:r>
          </w:p>
        </w:tc>
        <w:tc>
          <w:tcPr>
            <w:tcW w:w="1839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Наименование показателя мероприятия</w:t>
            </w:r>
          </w:p>
        </w:tc>
        <w:tc>
          <w:tcPr>
            <w:tcW w:w="1416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Ед. измерения</w:t>
            </w:r>
          </w:p>
        </w:tc>
        <w:tc>
          <w:tcPr>
            <w:tcW w:w="1276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1134" w:type="dxa"/>
            <w:vAlign w:val="center"/>
          </w:tcPr>
          <w:p w:rsidR="00C635CE" w:rsidRPr="005274CB" w:rsidRDefault="00C635CE" w:rsidP="0090734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  <w:r w:rsidRPr="005274C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vAlign w:val="center"/>
          </w:tcPr>
          <w:p w:rsidR="00C635CE" w:rsidRPr="005274CB" w:rsidRDefault="00C635CE" w:rsidP="0090734E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5274C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75" w:type="dxa"/>
            <w:vAlign w:val="center"/>
          </w:tcPr>
          <w:p w:rsidR="00C635CE" w:rsidRPr="005274CB" w:rsidRDefault="00C635CE" w:rsidP="0090734E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5274CB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C635CE" w:rsidRPr="005274CB" w:rsidRDefault="00C635CE" w:rsidP="0090734E">
            <w:pPr>
              <w:widowControl/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5274CB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11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 w:rsidRPr="005274CB">
              <w:rPr>
                <w:sz w:val="24"/>
                <w:szCs w:val="24"/>
              </w:rPr>
              <w:t>Целевое значение</w:t>
            </w:r>
          </w:p>
        </w:tc>
      </w:tr>
    </w:tbl>
    <w:p w:rsidR="00C635CE" w:rsidRPr="00BA1EE4" w:rsidRDefault="00C635CE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3799"/>
        <w:gridCol w:w="1839"/>
        <w:gridCol w:w="1416"/>
        <w:gridCol w:w="1276"/>
        <w:gridCol w:w="1134"/>
        <w:gridCol w:w="1134"/>
        <w:gridCol w:w="1275"/>
        <w:gridCol w:w="993"/>
        <w:gridCol w:w="1211"/>
      </w:tblGrid>
      <w:tr w:rsidR="00C635CE">
        <w:trPr>
          <w:cantSplit/>
          <w:tblHeader/>
          <w:jc w:val="center"/>
        </w:trPr>
        <w:tc>
          <w:tcPr>
            <w:tcW w:w="709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99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39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6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11" w:type="dxa"/>
            <w:vAlign w:val="center"/>
          </w:tcPr>
          <w:p w:rsidR="00C635CE" w:rsidRDefault="00C635CE" w:rsidP="009073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635CE">
        <w:trPr>
          <w:cantSplit/>
          <w:jc w:val="center"/>
        </w:trPr>
        <w:tc>
          <w:tcPr>
            <w:tcW w:w="709" w:type="dxa"/>
          </w:tcPr>
          <w:p w:rsidR="00C635CE" w:rsidRPr="001A7C92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66" w:type="dxa"/>
            <w:gridSpan w:val="8"/>
          </w:tcPr>
          <w:p w:rsidR="00C635CE" w:rsidRPr="001A7C92" w:rsidRDefault="00C635CE" w:rsidP="004C573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Поддержание в постоянной готовности к использованию систем оповещения населения об опасности</w:t>
            </w:r>
          </w:p>
        </w:tc>
        <w:tc>
          <w:tcPr>
            <w:tcW w:w="1211" w:type="dxa"/>
          </w:tcPr>
          <w:p w:rsidR="00C635CE" w:rsidRDefault="00C635CE" w:rsidP="004C5739">
            <w:pPr>
              <w:rPr>
                <w:sz w:val="24"/>
                <w:szCs w:val="24"/>
              </w:rPr>
            </w:pPr>
          </w:p>
        </w:tc>
      </w:tr>
      <w:tr w:rsidR="00C635CE">
        <w:trPr>
          <w:cantSplit/>
          <w:jc w:val="center"/>
        </w:trPr>
        <w:tc>
          <w:tcPr>
            <w:tcW w:w="709" w:type="dxa"/>
          </w:tcPr>
          <w:p w:rsidR="00C635CE" w:rsidRPr="001A7C92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638" w:type="dxa"/>
            <w:gridSpan w:val="2"/>
          </w:tcPr>
          <w:p w:rsidR="00C635CE" w:rsidRPr="005A64EB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оборудования, находящегося в с</w:t>
            </w:r>
            <w:r w:rsidRPr="001A7C92">
              <w:rPr>
                <w:sz w:val="24"/>
                <w:szCs w:val="24"/>
              </w:rPr>
              <w:t xml:space="preserve">остоянии постоянной готовности </w:t>
            </w:r>
          </w:p>
        </w:tc>
        <w:tc>
          <w:tcPr>
            <w:tcW w:w="1416" w:type="dxa"/>
            <w:vAlign w:val="center"/>
          </w:tcPr>
          <w:p w:rsidR="00C635CE" w:rsidRPr="005A64EB" w:rsidRDefault="00C635CE" w:rsidP="00C66A3E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C635CE" w:rsidRPr="005A64EB" w:rsidRDefault="00C635C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vAlign w:val="center"/>
          </w:tcPr>
          <w:p w:rsidR="00C635CE" w:rsidRPr="005A64EB" w:rsidRDefault="00C635C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  <w:vAlign w:val="center"/>
          </w:tcPr>
          <w:p w:rsidR="00C635CE" w:rsidRPr="005A64EB" w:rsidRDefault="00C635C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75" w:type="dxa"/>
            <w:vAlign w:val="center"/>
          </w:tcPr>
          <w:p w:rsidR="00C635CE" w:rsidRPr="005A64EB" w:rsidRDefault="00C635C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93" w:type="dxa"/>
            <w:vAlign w:val="center"/>
          </w:tcPr>
          <w:p w:rsidR="00C635CE" w:rsidRPr="005A64EB" w:rsidRDefault="00C635CE" w:rsidP="00C66A3E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  <w:tc>
          <w:tcPr>
            <w:tcW w:w="1211" w:type="dxa"/>
            <w:vAlign w:val="center"/>
          </w:tcPr>
          <w:p w:rsidR="00C635CE" w:rsidRPr="005A64EB" w:rsidRDefault="00C635CE" w:rsidP="00835FF4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</w:tr>
      <w:tr w:rsidR="00C635CE">
        <w:trPr>
          <w:cantSplit/>
          <w:jc w:val="center"/>
        </w:trPr>
        <w:tc>
          <w:tcPr>
            <w:tcW w:w="709" w:type="dxa"/>
          </w:tcPr>
          <w:p w:rsidR="00C635CE" w:rsidRPr="001A7C92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1.1.1</w:t>
            </w:r>
          </w:p>
        </w:tc>
        <w:tc>
          <w:tcPr>
            <w:tcW w:w="3799" w:type="dxa"/>
          </w:tcPr>
          <w:p w:rsidR="00C635CE" w:rsidRPr="00792B46" w:rsidRDefault="00C635CE" w:rsidP="00EF7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средств оповещения  (ЭТО ТС ТАСЦО)</w:t>
            </w:r>
          </w:p>
        </w:tc>
        <w:tc>
          <w:tcPr>
            <w:tcW w:w="1839" w:type="dxa"/>
            <w:vAlign w:val="center"/>
          </w:tcPr>
          <w:p w:rsidR="00C635CE" w:rsidRPr="00DF4DF0" w:rsidRDefault="00C635C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полученных услуг</w:t>
            </w:r>
          </w:p>
        </w:tc>
        <w:tc>
          <w:tcPr>
            <w:tcW w:w="1416" w:type="dxa"/>
            <w:vAlign w:val="center"/>
          </w:tcPr>
          <w:p w:rsidR="00C635CE" w:rsidRDefault="00C635CE" w:rsidP="00985A24">
            <w:pPr>
              <w:ind w:left="-33" w:firstLine="36"/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C635CE" w:rsidRDefault="00C635CE" w:rsidP="00C66A3E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635CE" w:rsidRDefault="00C635CE" w:rsidP="00C66A3E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635CE" w:rsidRDefault="00C635CE" w:rsidP="00C66A3E">
            <w:pPr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C635CE" w:rsidRDefault="00C635CE" w:rsidP="00C66A3E">
            <w:pPr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C635CE" w:rsidRDefault="00C635CE" w:rsidP="00C66A3E">
            <w:pPr>
              <w:jc w:val="center"/>
            </w:pPr>
            <w:r>
              <w:t>1</w:t>
            </w:r>
          </w:p>
        </w:tc>
        <w:tc>
          <w:tcPr>
            <w:tcW w:w="1211" w:type="dxa"/>
            <w:vAlign w:val="center"/>
          </w:tcPr>
          <w:p w:rsidR="00C635CE" w:rsidRDefault="00C635CE" w:rsidP="00E16557">
            <w:pPr>
              <w:jc w:val="center"/>
            </w:pPr>
            <w:r>
              <w:t>1</w:t>
            </w:r>
          </w:p>
        </w:tc>
      </w:tr>
      <w:tr w:rsidR="00C635CE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1.1.2</w:t>
            </w:r>
          </w:p>
        </w:tc>
        <w:tc>
          <w:tcPr>
            <w:tcW w:w="3799" w:type="dxa"/>
          </w:tcPr>
          <w:p w:rsidR="00C635CE" w:rsidRPr="00792B46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 соединительных линий управления электросеренных комплексов</w:t>
            </w:r>
          </w:p>
        </w:tc>
        <w:tc>
          <w:tcPr>
            <w:tcW w:w="1839" w:type="dxa"/>
            <w:vAlign w:val="center"/>
          </w:tcPr>
          <w:p w:rsidR="00C635CE" w:rsidRPr="00DF4DF0" w:rsidRDefault="00C635CE" w:rsidP="00F35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полученных услуг</w:t>
            </w:r>
          </w:p>
        </w:tc>
        <w:tc>
          <w:tcPr>
            <w:tcW w:w="1416" w:type="dxa"/>
            <w:vAlign w:val="center"/>
          </w:tcPr>
          <w:p w:rsidR="00C635CE" w:rsidRDefault="00C635CE" w:rsidP="00742D73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C635CE" w:rsidRDefault="00C635CE" w:rsidP="00742D73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635CE" w:rsidRDefault="00C635CE" w:rsidP="00742D73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635CE" w:rsidRDefault="00C635CE" w:rsidP="00742D73">
            <w:pPr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C635CE" w:rsidRDefault="00C635CE" w:rsidP="00742D73">
            <w:pPr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C635CE" w:rsidRDefault="00C635CE" w:rsidP="00742D73">
            <w:pPr>
              <w:jc w:val="center"/>
            </w:pPr>
            <w:r>
              <w:t>1</w:t>
            </w:r>
          </w:p>
        </w:tc>
        <w:tc>
          <w:tcPr>
            <w:tcW w:w="1211" w:type="dxa"/>
            <w:vAlign w:val="center"/>
          </w:tcPr>
          <w:p w:rsidR="00C635CE" w:rsidRDefault="00C635CE" w:rsidP="00E16557">
            <w:pPr>
              <w:jc w:val="center"/>
            </w:pPr>
            <w:r>
              <w:t>1</w:t>
            </w:r>
          </w:p>
        </w:tc>
      </w:tr>
      <w:tr w:rsidR="00C635CE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1.1.3</w:t>
            </w:r>
          </w:p>
        </w:tc>
        <w:tc>
          <w:tcPr>
            <w:tcW w:w="3799" w:type="dxa"/>
          </w:tcPr>
          <w:p w:rsidR="00C635CE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Пользование комплексом ресурсов для размещения технологического оборудования в производственных помещениях ОАО «Ростелеком»</w:t>
            </w:r>
          </w:p>
        </w:tc>
        <w:tc>
          <w:tcPr>
            <w:tcW w:w="1839" w:type="dxa"/>
            <w:vAlign w:val="center"/>
          </w:tcPr>
          <w:p w:rsidR="00C635CE" w:rsidRPr="00DF4DF0" w:rsidRDefault="00C635CE" w:rsidP="00F35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полученных услуг</w:t>
            </w:r>
          </w:p>
        </w:tc>
        <w:tc>
          <w:tcPr>
            <w:tcW w:w="1416" w:type="dxa"/>
            <w:vAlign w:val="center"/>
          </w:tcPr>
          <w:p w:rsidR="00C635CE" w:rsidRDefault="00C635CE" w:rsidP="00BD1C60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C635CE" w:rsidRDefault="00C635CE" w:rsidP="00BD1C60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635CE" w:rsidRDefault="00C635CE" w:rsidP="00BD1C60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635CE" w:rsidRDefault="00C635CE" w:rsidP="00BD1C60">
            <w:pPr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C635CE" w:rsidRDefault="00C635CE" w:rsidP="00BD1C60">
            <w:pPr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C635CE" w:rsidRDefault="00C635CE" w:rsidP="00BD1C60">
            <w:pPr>
              <w:jc w:val="center"/>
            </w:pPr>
            <w:r>
              <w:t>1</w:t>
            </w:r>
          </w:p>
        </w:tc>
        <w:tc>
          <w:tcPr>
            <w:tcW w:w="1211" w:type="dxa"/>
            <w:vAlign w:val="center"/>
          </w:tcPr>
          <w:p w:rsidR="00C635CE" w:rsidRDefault="00C635CE" w:rsidP="00E16557">
            <w:pPr>
              <w:jc w:val="center"/>
            </w:pPr>
            <w:r>
              <w:t>1</w:t>
            </w:r>
          </w:p>
        </w:tc>
      </w:tr>
      <w:tr w:rsidR="00C635CE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66" w:type="dxa"/>
            <w:gridSpan w:val="8"/>
          </w:tcPr>
          <w:p w:rsidR="00C635CE" w:rsidRPr="0080789F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мер первичной пожарной безопасности</w:t>
            </w:r>
          </w:p>
        </w:tc>
        <w:tc>
          <w:tcPr>
            <w:tcW w:w="1211" w:type="dxa"/>
            <w:vAlign w:val="center"/>
          </w:tcPr>
          <w:p w:rsidR="00C635CE" w:rsidRDefault="00C635CE" w:rsidP="00835FF4">
            <w:pPr>
              <w:jc w:val="center"/>
              <w:rPr>
                <w:sz w:val="24"/>
                <w:szCs w:val="24"/>
              </w:rPr>
            </w:pP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638" w:type="dxa"/>
            <w:gridSpan w:val="2"/>
          </w:tcPr>
          <w:p w:rsidR="00C635CE" w:rsidRPr="0080789F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готовности к осуществлению мероприятий противопожарной безопасности</w:t>
            </w:r>
          </w:p>
        </w:tc>
        <w:tc>
          <w:tcPr>
            <w:tcW w:w="1416" w:type="dxa"/>
            <w:vAlign w:val="center"/>
          </w:tcPr>
          <w:p w:rsidR="00C635CE" w:rsidRPr="0080789F" w:rsidRDefault="00C635CE" w:rsidP="00C66A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C635CE" w:rsidRPr="005A64EB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</w:p>
        </w:tc>
        <w:tc>
          <w:tcPr>
            <w:tcW w:w="1134" w:type="dxa"/>
            <w:vAlign w:val="center"/>
          </w:tcPr>
          <w:p w:rsidR="00C635CE" w:rsidRPr="005A64EB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134" w:type="dxa"/>
            <w:vAlign w:val="center"/>
          </w:tcPr>
          <w:p w:rsidR="00C635CE" w:rsidRPr="005A64EB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1275" w:type="dxa"/>
            <w:vAlign w:val="center"/>
          </w:tcPr>
          <w:p w:rsidR="00C635CE" w:rsidRPr="005A64EB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993" w:type="dxa"/>
            <w:vAlign w:val="center"/>
          </w:tcPr>
          <w:p w:rsidR="00C635CE" w:rsidRPr="005A64EB" w:rsidRDefault="00C635CE" w:rsidP="007443B1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  <w:tc>
          <w:tcPr>
            <w:tcW w:w="1211" w:type="dxa"/>
            <w:vAlign w:val="center"/>
          </w:tcPr>
          <w:p w:rsidR="00C635CE" w:rsidRPr="005A64EB" w:rsidRDefault="00C635CE" w:rsidP="00835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2.1.1</w:t>
            </w:r>
          </w:p>
        </w:tc>
        <w:tc>
          <w:tcPr>
            <w:tcW w:w="3799" w:type="dxa"/>
          </w:tcPr>
          <w:p w:rsidR="00C635CE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пожарных гидрантов</w:t>
            </w:r>
          </w:p>
        </w:tc>
        <w:tc>
          <w:tcPr>
            <w:tcW w:w="1839" w:type="dxa"/>
            <w:vAlign w:val="center"/>
          </w:tcPr>
          <w:p w:rsidR="00C635CE" w:rsidRPr="0080789F" w:rsidRDefault="00C635C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гидрантов</w:t>
            </w:r>
          </w:p>
        </w:tc>
        <w:tc>
          <w:tcPr>
            <w:tcW w:w="1416" w:type="dxa"/>
            <w:vAlign w:val="center"/>
          </w:tcPr>
          <w:p w:rsidR="00C635CE" w:rsidRPr="0080789F" w:rsidRDefault="00C635C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C635CE" w:rsidRPr="0080789F" w:rsidRDefault="00C635C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134" w:type="dxa"/>
            <w:vAlign w:val="center"/>
          </w:tcPr>
          <w:p w:rsidR="00C635CE" w:rsidRPr="0080789F" w:rsidRDefault="00C635CE" w:rsidP="00F35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134" w:type="dxa"/>
            <w:vAlign w:val="center"/>
          </w:tcPr>
          <w:p w:rsidR="00C635CE" w:rsidRPr="001E7E22" w:rsidRDefault="00C635CE" w:rsidP="000736B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2 200</w:t>
            </w:r>
          </w:p>
        </w:tc>
        <w:tc>
          <w:tcPr>
            <w:tcW w:w="1275" w:type="dxa"/>
            <w:vAlign w:val="center"/>
          </w:tcPr>
          <w:p w:rsidR="00C635CE" w:rsidRPr="001E7E22" w:rsidRDefault="00C635CE" w:rsidP="006F2D5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2 200</w:t>
            </w:r>
          </w:p>
        </w:tc>
        <w:tc>
          <w:tcPr>
            <w:tcW w:w="993" w:type="dxa"/>
            <w:vAlign w:val="center"/>
          </w:tcPr>
          <w:p w:rsidR="00C635CE" w:rsidRPr="001E7E22" w:rsidRDefault="00C635CE" w:rsidP="006F2D5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2 200</w:t>
            </w:r>
          </w:p>
        </w:tc>
        <w:tc>
          <w:tcPr>
            <w:tcW w:w="1211" w:type="dxa"/>
            <w:vAlign w:val="center"/>
          </w:tcPr>
          <w:p w:rsidR="00C635CE" w:rsidRPr="001E7E22" w:rsidRDefault="00C635CE" w:rsidP="006F2D5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2 200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66" w:type="dxa"/>
            <w:gridSpan w:val="8"/>
          </w:tcPr>
          <w:p w:rsidR="00C635CE" w:rsidRPr="001A4D4C" w:rsidRDefault="00C635CE" w:rsidP="00533C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533C20">
              <w:rPr>
                <w:sz w:val="24"/>
                <w:szCs w:val="24"/>
              </w:rPr>
              <w:t>нформационное обеспечение защиты населения и территорий от чрезвычайных ситуаций</w:t>
            </w:r>
          </w:p>
        </w:tc>
        <w:tc>
          <w:tcPr>
            <w:tcW w:w="1211" w:type="dxa"/>
          </w:tcPr>
          <w:p w:rsidR="00C635CE" w:rsidRDefault="00C635CE" w:rsidP="00533C20">
            <w:pPr>
              <w:rPr>
                <w:sz w:val="24"/>
                <w:szCs w:val="24"/>
              </w:rPr>
            </w:pP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638" w:type="dxa"/>
            <w:gridSpan w:val="2"/>
          </w:tcPr>
          <w:p w:rsidR="00C635CE" w:rsidRDefault="00C635CE" w:rsidP="00923D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информированности населения</w:t>
            </w:r>
            <w:r w:rsidRPr="004237BD">
              <w:rPr>
                <w:sz w:val="24"/>
                <w:szCs w:val="24"/>
              </w:rPr>
              <w:t xml:space="preserve"> об угрозе возникновения чрезвычайных ситуаций</w:t>
            </w:r>
          </w:p>
        </w:tc>
        <w:tc>
          <w:tcPr>
            <w:tcW w:w="1416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11" w:type="dxa"/>
            <w:vAlign w:val="center"/>
          </w:tcPr>
          <w:p w:rsidR="00C635CE" w:rsidRDefault="00C635CE" w:rsidP="00870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3.1.1</w:t>
            </w:r>
          </w:p>
        </w:tc>
        <w:tc>
          <w:tcPr>
            <w:tcW w:w="3799" w:type="dxa"/>
          </w:tcPr>
          <w:p w:rsidR="00C635CE" w:rsidRDefault="00C635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специализированной информации о гидрометеорологической  обстановке на территории городского округа</w:t>
            </w:r>
          </w:p>
        </w:tc>
        <w:tc>
          <w:tcPr>
            <w:tcW w:w="1839" w:type="dxa"/>
            <w:vAlign w:val="center"/>
          </w:tcPr>
          <w:p w:rsidR="00C635CE" w:rsidRPr="00B91B4D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  <w:r w:rsidRPr="00B91B4D">
              <w:rPr>
                <w:sz w:val="24"/>
                <w:szCs w:val="24"/>
              </w:rPr>
              <w:t xml:space="preserve"> прогноз</w:t>
            </w:r>
            <w:r>
              <w:rPr>
                <w:sz w:val="24"/>
                <w:szCs w:val="24"/>
              </w:rPr>
              <w:t>ов</w:t>
            </w:r>
            <w:r w:rsidRPr="00B91B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6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AA248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  <w:r w:rsidRPr="00AA248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134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134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275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993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  <w:tc>
          <w:tcPr>
            <w:tcW w:w="1211" w:type="dxa"/>
            <w:vAlign w:val="center"/>
          </w:tcPr>
          <w:p w:rsidR="00C635CE" w:rsidRPr="00AA2481" w:rsidRDefault="00C635CE" w:rsidP="00E16557">
            <w:pPr>
              <w:jc w:val="center"/>
              <w:rPr>
                <w:sz w:val="24"/>
                <w:szCs w:val="24"/>
              </w:rPr>
            </w:pPr>
            <w:r w:rsidRPr="00AA2481">
              <w:rPr>
                <w:sz w:val="24"/>
                <w:szCs w:val="24"/>
              </w:rPr>
              <w:t>365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E16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3.1.2</w:t>
            </w:r>
          </w:p>
        </w:tc>
        <w:tc>
          <w:tcPr>
            <w:tcW w:w="3799" w:type="dxa"/>
          </w:tcPr>
          <w:p w:rsidR="00C635CE" w:rsidRDefault="00C635CE">
            <w:pPr>
              <w:rPr>
                <w:sz w:val="24"/>
                <w:szCs w:val="24"/>
              </w:rPr>
            </w:pPr>
            <w:r w:rsidRPr="001A4D4C">
              <w:rPr>
                <w:sz w:val="24"/>
                <w:szCs w:val="24"/>
              </w:rPr>
              <w:t>Интеграция ЕДДС городского округа «Город Калининград» в Систему обеспечения вызова экстренных оперативных служб по единому номеру «112</w:t>
            </w:r>
            <w:r w:rsidRPr="001A4D4C">
              <w:rPr>
                <w:color w:val="000000"/>
                <w:sz w:val="24"/>
                <w:szCs w:val="24"/>
              </w:rPr>
              <w:t>» в Калининградской области</w:t>
            </w:r>
          </w:p>
        </w:tc>
        <w:tc>
          <w:tcPr>
            <w:tcW w:w="1839" w:type="dxa"/>
            <w:vAlign w:val="center"/>
          </w:tcPr>
          <w:p w:rsidR="00C635CE" w:rsidRDefault="00C635CE" w:rsidP="00E16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АРМ оператора системы «112»</w:t>
            </w:r>
          </w:p>
        </w:tc>
        <w:tc>
          <w:tcPr>
            <w:tcW w:w="1416" w:type="dxa"/>
            <w:vAlign w:val="center"/>
          </w:tcPr>
          <w:p w:rsidR="00C635CE" w:rsidRDefault="00C635CE" w:rsidP="00E16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AA2481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C635CE" w:rsidRDefault="00C635CE" w:rsidP="00EA21A4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C635CE" w:rsidRDefault="00C635CE" w:rsidP="00EA21A4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C635CE" w:rsidRDefault="00C635CE" w:rsidP="00EA21A4">
            <w:pPr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C635CE" w:rsidRDefault="00C635CE" w:rsidP="00EA21A4">
            <w:pPr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C635CE" w:rsidRDefault="00C635CE" w:rsidP="00EA21A4">
            <w:pPr>
              <w:jc w:val="center"/>
            </w:pPr>
            <w:r>
              <w:t>0</w:t>
            </w:r>
          </w:p>
        </w:tc>
        <w:tc>
          <w:tcPr>
            <w:tcW w:w="1211" w:type="dxa"/>
            <w:vAlign w:val="center"/>
          </w:tcPr>
          <w:p w:rsidR="00C635CE" w:rsidRDefault="00C635CE" w:rsidP="0087098F">
            <w:pPr>
              <w:jc w:val="center"/>
            </w:pPr>
            <w:r>
              <w:t>4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3.1.3</w:t>
            </w:r>
          </w:p>
        </w:tc>
        <w:tc>
          <w:tcPr>
            <w:tcW w:w="3799" w:type="dxa"/>
          </w:tcPr>
          <w:p w:rsidR="00C635CE" w:rsidRPr="001A4D4C" w:rsidRDefault="00C635CE" w:rsidP="00D17B3D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Обеспечение </w:t>
            </w:r>
            <w:r>
              <w:rPr>
                <w:sz w:val="24"/>
                <w:szCs w:val="24"/>
              </w:rPr>
              <w:t xml:space="preserve">радиосвязи для </w:t>
            </w:r>
            <w:r w:rsidRPr="00B82ABA">
              <w:rPr>
                <w:sz w:val="24"/>
                <w:szCs w:val="24"/>
              </w:rPr>
              <w:t>взаимодействия ДДС городского звена РСЧС</w:t>
            </w:r>
          </w:p>
        </w:tc>
        <w:tc>
          <w:tcPr>
            <w:tcW w:w="1839" w:type="dxa"/>
            <w:vAlign w:val="center"/>
          </w:tcPr>
          <w:p w:rsidR="00C635CE" w:rsidRPr="00DF4DF0" w:rsidRDefault="00C635CE" w:rsidP="00F35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полученных услуг радиосвязи</w:t>
            </w:r>
          </w:p>
        </w:tc>
        <w:tc>
          <w:tcPr>
            <w:tcW w:w="1416" w:type="dxa"/>
            <w:vAlign w:val="center"/>
          </w:tcPr>
          <w:p w:rsidR="00C635CE" w:rsidRDefault="00C635CE" w:rsidP="00EA21A4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C635CE" w:rsidRDefault="00C635CE" w:rsidP="00EA21A4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635CE" w:rsidRDefault="00C635CE" w:rsidP="00EA21A4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635CE" w:rsidRDefault="00C635CE" w:rsidP="00EA21A4">
            <w:pPr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C635CE" w:rsidRDefault="00C635CE" w:rsidP="00EA21A4">
            <w:pPr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C635CE" w:rsidRDefault="00C635CE" w:rsidP="00EA21A4">
            <w:pPr>
              <w:jc w:val="center"/>
            </w:pPr>
            <w:r>
              <w:t>1</w:t>
            </w:r>
          </w:p>
        </w:tc>
        <w:tc>
          <w:tcPr>
            <w:tcW w:w="1211" w:type="dxa"/>
            <w:vAlign w:val="center"/>
          </w:tcPr>
          <w:p w:rsidR="00C635CE" w:rsidRDefault="00C635CE" w:rsidP="00B6700C">
            <w:pPr>
              <w:jc w:val="center"/>
            </w:pPr>
            <w:r>
              <w:t>1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3.1.4</w:t>
            </w:r>
          </w:p>
        </w:tc>
        <w:tc>
          <w:tcPr>
            <w:tcW w:w="3799" w:type="dxa"/>
            <w:vAlign w:val="center"/>
          </w:tcPr>
          <w:p w:rsidR="00C635CE" w:rsidRPr="00792B46" w:rsidRDefault="00C635CE" w:rsidP="00EA21A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модуля «СМИС ЕДДС» на ЕДДС городского округа</w:t>
            </w:r>
          </w:p>
        </w:tc>
        <w:tc>
          <w:tcPr>
            <w:tcW w:w="1839" w:type="dxa"/>
            <w:vAlign w:val="center"/>
          </w:tcPr>
          <w:p w:rsidR="00C635CE" w:rsidRPr="00F209F4" w:rsidRDefault="00C635CE" w:rsidP="00EA2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модулей</w:t>
            </w:r>
          </w:p>
        </w:tc>
        <w:tc>
          <w:tcPr>
            <w:tcW w:w="1416" w:type="dxa"/>
            <w:vAlign w:val="center"/>
          </w:tcPr>
          <w:p w:rsidR="00C635CE" w:rsidRPr="00F209F4" w:rsidRDefault="00C635CE" w:rsidP="00EA2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</w:t>
            </w:r>
            <w:r w:rsidRPr="00F209F4"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C635CE" w:rsidRPr="00F209F4" w:rsidRDefault="00C635CE" w:rsidP="00EA2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635CE" w:rsidRPr="00F209F4" w:rsidRDefault="00C635CE" w:rsidP="00EA2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635CE" w:rsidRPr="00F209F4" w:rsidRDefault="00C635CE" w:rsidP="00EA2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C635CE" w:rsidRPr="00F209F4" w:rsidRDefault="00C635CE" w:rsidP="00EA2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635CE" w:rsidRPr="00F209F4" w:rsidRDefault="00C635CE" w:rsidP="00EA21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  <w:vAlign w:val="center"/>
          </w:tcPr>
          <w:p w:rsidR="00C635CE" w:rsidRPr="00F209F4" w:rsidRDefault="00C635CE" w:rsidP="008709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1A2C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3.1.5</w:t>
            </w:r>
          </w:p>
        </w:tc>
        <w:tc>
          <w:tcPr>
            <w:tcW w:w="3799" w:type="dxa"/>
          </w:tcPr>
          <w:p w:rsidR="00C635CE" w:rsidRDefault="00C635CE" w:rsidP="00D17B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обслуживание канала передачи данных и его сопровождение</w:t>
            </w:r>
          </w:p>
        </w:tc>
        <w:tc>
          <w:tcPr>
            <w:tcW w:w="1839" w:type="dxa"/>
            <w:vAlign w:val="center"/>
          </w:tcPr>
          <w:p w:rsidR="00C635CE" w:rsidRPr="00DF4DF0" w:rsidRDefault="00C635CE" w:rsidP="00F35A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полученных услуг</w:t>
            </w:r>
          </w:p>
        </w:tc>
        <w:tc>
          <w:tcPr>
            <w:tcW w:w="1416" w:type="dxa"/>
            <w:vAlign w:val="center"/>
          </w:tcPr>
          <w:p w:rsidR="00C635CE" w:rsidRDefault="00C635CE" w:rsidP="001A2CBC">
            <w:pPr>
              <w:jc w:val="center"/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C635CE" w:rsidRDefault="00C635CE" w:rsidP="001A2CBC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C635CE" w:rsidRDefault="00C635CE" w:rsidP="001A2CBC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C635CE" w:rsidRDefault="00C635CE" w:rsidP="001A2CBC">
            <w:pPr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C635CE" w:rsidRDefault="00C635CE" w:rsidP="001A2CBC">
            <w:pPr>
              <w:jc w:val="center"/>
            </w:pPr>
            <w:r>
              <w:t>1</w:t>
            </w:r>
          </w:p>
        </w:tc>
        <w:tc>
          <w:tcPr>
            <w:tcW w:w="993" w:type="dxa"/>
            <w:vAlign w:val="center"/>
          </w:tcPr>
          <w:p w:rsidR="00C635CE" w:rsidRDefault="00C635CE" w:rsidP="001A2CBC">
            <w:pPr>
              <w:jc w:val="center"/>
            </w:pPr>
            <w:r>
              <w:t>1</w:t>
            </w:r>
          </w:p>
        </w:tc>
        <w:tc>
          <w:tcPr>
            <w:tcW w:w="1211" w:type="dxa"/>
            <w:vAlign w:val="center"/>
          </w:tcPr>
          <w:p w:rsidR="00C635CE" w:rsidRDefault="00C635CE" w:rsidP="001A2CBC">
            <w:pPr>
              <w:jc w:val="center"/>
            </w:pPr>
            <w:r>
              <w:t>1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66" w:type="dxa"/>
            <w:gridSpan w:val="8"/>
          </w:tcPr>
          <w:p w:rsidR="00C635CE" w:rsidRPr="00AA2481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деятельности аварийно-спасательных служб на территории городского округа</w:t>
            </w:r>
          </w:p>
        </w:tc>
        <w:tc>
          <w:tcPr>
            <w:tcW w:w="1211" w:type="dxa"/>
          </w:tcPr>
          <w:p w:rsidR="00C635CE" w:rsidRDefault="00C635CE" w:rsidP="00706DAA">
            <w:pPr>
              <w:rPr>
                <w:sz w:val="24"/>
                <w:szCs w:val="24"/>
              </w:rPr>
            </w:pP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5638" w:type="dxa"/>
            <w:gridSpan w:val="2"/>
          </w:tcPr>
          <w:p w:rsidR="00C635CE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готовности аварийно-спасательных служб</w:t>
            </w:r>
          </w:p>
        </w:tc>
        <w:tc>
          <w:tcPr>
            <w:tcW w:w="1416" w:type="dxa"/>
            <w:vAlign w:val="center"/>
          </w:tcPr>
          <w:p w:rsidR="00C635CE" w:rsidRPr="0080789F" w:rsidRDefault="00C635C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C635CE" w:rsidRPr="005A64EB" w:rsidRDefault="00C635C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vAlign w:val="center"/>
          </w:tcPr>
          <w:p w:rsidR="00C635CE" w:rsidRPr="005A64EB" w:rsidRDefault="00C635C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1134" w:type="dxa"/>
            <w:vAlign w:val="center"/>
          </w:tcPr>
          <w:p w:rsidR="00C635CE" w:rsidRPr="005A64EB" w:rsidRDefault="00C635C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1275" w:type="dxa"/>
            <w:vAlign w:val="center"/>
          </w:tcPr>
          <w:p w:rsidR="00C635CE" w:rsidRPr="005A64EB" w:rsidRDefault="00C635CE" w:rsidP="000736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C635CE" w:rsidRPr="005A64EB" w:rsidRDefault="00C635CE" w:rsidP="000736B3">
            <w:pPr>
              <w:jc w:val="center"/>
              <w:rPr>
                <w:sz w:val="24"/>
                <w:szCs w:val="24"/>
              </w:rPr>
            </w:pPr>
            <w:r w:rsidRPr="005A64EB">
              <w:rPr>
                <w:sz w:val="24"/>
                <w:szCs w:val="24"/>
              </w:rPr>
              <w:t>100</w:t>
            </w:r>
          </w:p>
        </w:tc>
        <w:tc>
          <w:tcPr>
            <w:tcW w:w="1211" w:type="dxa"/>
          </w:tcPr>
          <w:p w:rsidR="00C635CE" w:rsidRPr="005A64EB" w:rsidRDefault="00C635CE" w:rsidP="000736B3">
            <w:pPr>
              <w:jc w:val="center"/>
              <w:rPr>
                <w:sz w:val="24"/>
                <w:szCs w:val="24"/>
              </w:rPr>
            </w:pP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4.1.1</w:t>
            </w:r>
          </w:p>
        </w:tc>
        <w:tc>
          <w:tcPr>
            <w:tcW w:w="3799" w:type="dxa"/>
          </w:tcPr>
          <w:p w:rsidR="00C635CE" w:rsidRDefault="00C635CE" w:rsidP="00706D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специалистов поисково-спасательной службы</w:t>
            </w:r>
          </w:p>
        </w:tc>
        <w:tc>
          <w:tcPr>
            <w:tcW w:w="1839" w:type="dxa"/>
            <w:vAlign w:val="center"/>
          </w:tcPr>
          <w:p w:rsidR="00C635CE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обученных специалистов</w:t>
            </w:r>
          </w:p>
        </w:tc>
        <w:tc>
          <w:tcPr>
            <w:tcW w:w="1416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276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11" w:type="dxa"/>
            <w:vAlign w:val="center"/>
          </w:tcPr>
          <w:p w:rsidR="00C635CE" w:rsidRDefault="00C635CE" w:rsidP="00B670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4.1.2</w:t>
            </w:r>
          </w:p>
        </w:tc>
        <w:tc>
          <w:tcPr>
            <w:tcW w:w="3799" w:type="dxa"/>
          </w:tcPr>
          <w:p w:rsidR="00C635CE" w:rsidRDefault="00C635CE" w:rsidP="00887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Строительство объекта «Гаражи по ул. Октябрьской, 79 в г. Калининграде» </w:t>
            </w:r>
          </w:p>
        </w:tc>
        <w:tc>
          <w:tcPr>
            <w:tcW w:w="1839" w:type="dxa"/>
            <w:vAlign w:val="center"/>
          </w:tcPr>
          <w:p w:rsidR="00C635CE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боксов</w:t>
            </w:r>
          </w:p>
        </w:tc>
        <w:tc>
          <w:tcPr>
            <w:tcW w:w="1416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C635CE" w:rsidRPr="00AA2481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  <w:vAlign w:val="center"/>
          </w:tcPr>
          <w:p w:rsidR="00C635CE" w:rsidRDefault="00C635CE" w:rsidP="00C03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C635CE" w:rsidRPr="0080789F">
        <w:trPr>
          <w:cantSplit/>
          <w:jc w:val="center"/>
        </w:trPr>
        <w:tc>
          <w:tcPr>
            <w:tcW w:w="709" w:type="dxa"/>
          </w:tcPr>
          <w:p w:rsidR="00C635CE" w:rsidRDefault="00C635CE" w:rsidP="00706D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4.1.3</w:t>
            </w:r>
          </w:p>
        </w:tc>
        <w:tc>
          <w:tcPr>
            <w:tcW w:w="3799" w:type="dxa"/>
          </w:tcPr>
          <w:p w:rsidR="00C635CE" w:rsidRDefault="00C635CE" w:rsidP="0088760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специализированного транспорта</w:t>
            </w:r>
          </w:p>
        </w:tc>
        <w:tc>
          <w:tcPr>
            <w:tcW w:w="1839" w:type="dxa"/>
            <w:vAlign w:val="center"/>
          </w:tcPr>
          <w:p w:rsidR="00C635CE" w:rsidRDefault="00C635CE" w:rsidP="00446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транспорта</w:t>
            </w:r>
          </w:p>
        </w:tc>
        <w:tc>
          <w:tcPr>
            <w:tcW w:w="1416" w:type="dxa"/>
            <w:vAlign w:val="center"/>
          </w:tcPr>
          <w:p w:rsidR="00C635CE" w:rsidRDefault="00C635CE" w:rsidP="00446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C635CE" w:rsidRDefault="00C635CE" w:rsidP="00446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C635CE" w:rsidRDefault="00C635CE" w:rsidP="00446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C635CE" w:rsidRDefault="00C635CE" w:rsidP="00301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vAlign w:val="center"/>
          </w:tcPr>
          <w:p w:rsidR="00C635CE" w:rsidRDefault="00C635CE" w:rsidP="00446DE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C635CE" w:rsidRDefault="00C635CE" w:rsidP="00744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11" w:type="dxa"/>
            <w:vAlign w:val="center"/>
          </w:tcPr>
          <w:p w:rsidR="00C635CE" w:rsidRDefault="00C635CE" w:rsidP="00C034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</w:tbl>
    <w:p w:rsidR="00C635CE" w:rsidRDefault="00C635CE" w:rsidP="002079D1">
      <w:pPr>
        <w:shd w:val="clear" w:color="auto" w:fill="FFFFFF"/>
        <w:ind w:firstLine="709"/>
        <w:jc w:val="both"/>
        <w:rPr>
          <w:color w:val="000000"/>
        </w:rPr>
      </w:pPr>
    </w:p>
    <w:p w:rsidR="00C635CE" w:rsidRDefault="00C635CE" w:rsidP="002079D1">
      <w:pPr>
        <w:shd w:val="clear" w:color="auto" w:fill="FFFFFF"/>
        <w:ind w:firstLine="709"/>
        <w:jc w:val="both"/>
        <w:rPr>
          <w:color w:val="000000"/>
        </w:rPr>
      </w:pPr>
    </w:p>
    <w:p w:rsidR="00C635CE" w:rsidRDefault="00C635CE" w:rsidP="00F47A71">
      <w:pPr>
        <w:ind w:left="5580"/>
        <w:rPr>
          <w:sz w:val="28"/>
          <w:szCs w:val="28"/>
        </w:rPr>
        <w:sectPr w:rsidR="00C635CE" w:rsidSect="00F71D80">
          <w:pgSz w:w="16838" w:h="11906" w:orient="landscape"/>
          <w:pgMar w:top="1701" w:right="1134" w:bottom="851" w:left="1134" w:header="709" w:footer="709" w:gutter="0"/>
          <w:cols w:space="708"/>
          <w:docGrid w:linePitch="381"/>
        </w:sectPr>
      </w:pPr>
    </w:p>
    <w:p w:rsidR="00C635CE" w:rsidRDefault="00C635CE" w:rsidP="00233E98">
      <w:pPr>
        <w:ind w:left="779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1C0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C635CE" w:rsidRPr="00821C0B" w:rsidRDefault="00C635CE" w:rsidP="00233E98">
      <w:pPr>
        <w:ind w:left="779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1C0B">
        <w:rPr>
          <w:sz w:val="28"/>
          <w:szCs w:val="28"/>
        </w:rPr>
        <w:t xml:space="preserve">к муниципальной программе </w:t>
      </w:r>
    </w:p>
    <w:p w:rsidR="00C635CE" w:rsidRDefault="00C635CE" w:rsidP="00233E98">
      <w:pPr>
        <w:ind w:left="779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1C0B">
        <w:rPr>
          <w:sz w:val="28"/>
          <w:szCs w:val="28"/>
        </w:rPr>
        <w:t>«</w:t>
      </w:r>
      <w:r w:rsidRPr="00350E0C">
        <w:rPr>
          <w:sz w:val="28"/>
          <w:szCs w:val="28"/>
        </w:rPr>
        <w:t xml:space="preserve">Осуществление мероприятий по </w:t>
      </w:r>
      <w:r>
        <w:rPr>
          <w:sz w:val="28"/>
          <w:szCs w:val="28"/>
        </w:rPr>
        <w:t>гражданской обороне</w:t>
      </w:r>
      <w:r w:rsidRPr="00350E0C">
        <w:rPr>
          <w:sz w:val="28"/>
          <w:szCs w:val="28"/>
        </w:rPr>
        <w:t xml:space="preserve"> </w:t>
      </w:r>
    </w:p>
    <w:p w:rsidR="00C635CE" w:rsidRDefault="00C635CE" w:rsidP="00233E98">
      <w:pPr>
        <w:ind w:left="779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50E0C">
        <w:rPr>
          <w:sz w:val="28"/>
          <w:szCs w:val="28"/>
        </w:rPr>
        <w:t>и защите населения</w:t>
      </w:r>
      <w:r>
        <w:rPr>
          <w:sz w:val="28"/>
          <w:szCs w:val="28"/>
        </w:rPr>
        <w:t xml:space="preserve"> </w:t>
      </w:r>
      <w:r w:rsidRPr="00350E0C">
        <w:rPr>
          <w:sz w:val="28"/>
          <w:szCs w:val="28"/>
        </w:rPr>
        <w:t xml:space="preserve">территории городского округа </w:t>
      </w:r>
      <w:r>
        <w:rPr>
          <w:sz w:val="28"/>
          <w:szCs w:val="28"/>
        </w:rPr>
        <w:t xml:space="preserve"> </w:t>
      </w:r>
    </w:p>
    <w:p w:rsidR="00C635CE" w:rsidRPr="00350E0C" w:rsidRDefault="00C635CE" w:rsidP="00233E98">
      <w:pPr>
        <w:ind w:left="779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50E0C">
        <w:rPr>
          <w:sz w:val="28"/>
          <w:szCs w:val="28"/>
        </w:rPr>
        <w:t xml:space="preserve">«Город Калининград» от </w:t>
      </w:r>
      <w:r>
        <w:rPr>
          <w:sz w:val="28"/>
          <w:szCs w:val="28"/>
        </w:rPr>
        <w:t>чрезвычайных ситуаций</w:t>
      </w:r>
      <w:r w:rsidRPr="00350E0C">
        <w:rPr>
          <w:sz w:val="28"/>
          <w:szCs w:val="28"/>
        </w:rPr>
        <w:t>»</w:t>
      </w:r>
    </w:p>
    <w:p w:rsidR="00C635CE" w:rsidRDefault="00C635CE" w:rsidP="002079D1">
      <w:pPr>
        <w:shd w:val="clear" w:color="auto" w:fill="FFFFFF"/>
        <w:ind w:firstLine="709"/>
        <w:jc w:val="both"/>
        <w:rPr>
          <w:color w:val="000000"/>
        </w:rPr>
      </w:pPr>
    </w:p>
    <w:p w:rsidR="00C635CE" w:rsidRDefault="00C635CE" w:rsidP="00F47A71">
      <w:pPr>
        <w:shd w:val="clear" w:color="auto" w:fill="FFFFFF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финансовых потребностей на реализацию</w:t>
      </w:r>
    </w:p>
    <w:p w:rsidR="00C635CE" w:rsidRDefault="00C635CE" w:rsidP="00F47A71">
      <w:pPr>
        <w:widowControl/>
        <w:ind w:firstLine="540"/>
        <w:jc w:val="center"/>
        <w:rPr>
          <w:color w:val="000000"/>
        </w:rPr>
      </w:pPr>
      <w:r>
        <w:rPr>
          <w:color w:val="000000"/>
          <w:sz w:val="28"/>
          <w:szCs w:val="28"/>
        </w:rPr>
        <w:t xml:space="preserve">мероприятий муниципальной программы </w:t>
      </w:r>
      <w:r w:rsidRPr="002E3204">
        <w:rPr>
          <w:sz w:val="28"/>
          <w:szCs w:val="28"/>
        </w:rPr>
        <w:t>(подпрограмм муниципальной программы) с распределением по источникам финансирования и главным распорядителям бюджетных средств</w:t>
      </w:r>
    </w:p>
    <w:p w:rsidR="00C635CE" w:rsidRDefault="00C635CE" w:rsidP="002079D1">
      <w:pPr>
        <w:shd w:val="clear" w:color="auto" w:fill="FFFFFF"/>
        <w:ind w:firstLine="709"/>
        <w:jc w:val="both"/>
        <w:rPr>
          <w:color w:val="000000"/>
        </w:rPr>
      </w:pPr>
    </w:p>
    <w:p w:rsidR="00C635CE" w:rsidRPr="00951F27" w:rsidRDefault="00C635CE" w:rsidP="006A7E3B">
      <w:pPr>
        <w:rPr>
          <w:sz w:val="2"/>
          <w:szCs w:val="2"/>
        </w:rPr>
      </w:pPr>
    </w:p>
    <w:p w:rsidR="00C635CE" w:rsidRPr="005511A4" w:rsidRDefault="00C635CE">
      <w:pPr>
        <w:rPr>
          <w:sz w:val="2"/>
          <w:szCs w:val="2"/>
        </w:rPr>
      </w:pPr>
    </w:p>
    <w:tbl>
      <w:tblPr>
        <w:tblW w:w="5130" w:type="pct"/>
        <w:jc w:val="center"/>
        <w:tblCellSpacing w:w="5" w:type="nil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89"/>
        <w:gridCol w:w="2569"/>
        <w:gridCol w:w="1985"/>
        <w:gridCol w:w="1559"/>
        <w:gridCol w:w="1134"/>
        <w:gridCol w:w="1134"/>
        <w:gridCol w:w="1134"/>
        <w:gridCol w:w="1276"/>
        <w:gridCol w:w="1134"/>
        <w:gridCol w:w="1842"/>
        <w:gridCol w:w="1810"/>
      </w:tblGrid>
      <w:tr w:rsidR="00C635CE" w:rsidRPr="00B82ABA">
        <w:trPr>
          <w:cantSplit/>
          <w:tblCellSpacing w:w="5" w:type="nil"/>
          <w:jc w:val="center"/>
        </w:trPr>
        <w:tc>
          <w:tcPr>
            <w:tcW w:w="689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№ п.п</w:t>
            </w:r>
          </w:p>
        </w:tc>
        <w:tc>
          <w:tcPr>
            <w:tcW w:w="2569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C635CE" w:rsidRPr="00B82ABA" w:rsidRDefault="00C635CE" w:rsidP="006639F7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Источник финанси</w:t>
            </w:r>
            <w:bookmarkStart w:id="0" w:name="_GoBack"/>
            <w:bookmarkEnd w:id="0"/>
            <w:r w:rsidRPr="00B82ABA">
              <w:rPr>
                <w:sz w:val="24"/>
                <w:szCs w:val="24"/>
              </w:rPr>
              <w:t>рования</w:t>
            </w:r>
          </w:p>
        </w:tc>
        <w:tc>
          <w:tcPr>
            <w:tcW w:w="1559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Форма финансового обеспечения</w:t>
            </w:r>
          </w:p>
        </w:tc>
        <w:tc>
          <w:tcPr>
            <w:tcW w:w="5812" w:type="dxa"/>
            <w:gridSpan w:val="5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Финансовые затраты,</w:t>
            </w:r>
          </w:p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Исполнитель мероприятия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Участник мероприятия</w:t>
            </w: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89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569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2015 г.</w:t>
            </w:r>
          </w:p>
        </w:tc>
        <w:tc>
          <w:tcPr>
            <w:tcW w:w="1134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2016 г.</w:t>
            </w:r>
          </w:p>
        </w:tc>
        <w:tc>
          <w:tcPr>
            <w:tcW w:w="1134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2017 г.</w:t>
            </w:r>
          </w:p>
        </w:tc>
        <w:tc>
          <w:tcPr>
            <w:tcW w:w="1276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2018 г.</w:t>
            </w:r>
          </w:p>
        </w:tc>
        <w:tc>
          <w:tcPr>
            <w:tcW w:w="1134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всего</w:t>
            </w: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C635CE" w:rsidRPr="00AD1DFC" w:rsidRDefault="00C635CE">
      <w:pPr>
        <w:rPr>
          <w:sz w:val="2"/>
          <w:szCs w:val="2"/>
        </w:rPr>
      </w:pPr>
    </w:p>
    <w:tbl>
      <w:tblPr>
        <w:tblW w:w="5130" w:type="pct"/>
        <w:jc w:val="center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67"/>
        <w:gridCol w:w="2603"/>
        <w:gridCol w:w="1973"/>
        <w:gridCol w:w="1561"/>
        <w:gridCol w:w="1136"/>
        <w:gridCol w:w="1141"/>
        <w:gridCol w:w="1122"/>
        <w:gridCol w:w="1236"/>
        <w:gridCol w:w="1175"/>
        <w:gridCol w:w="1842"/>
        <w:gridCol w:w="1810"/>
      </w:tblGrid>
      <w:tr w:rsidR="00C635CE" w:rsidRPr="00B82ABA">
        <w:trPr>
          <w:cantSplit/>
          <w:tblHeader/>
          <w:tblCellSpacing w:w="5" w:type="nil"/>
          <w:jc w:val="center"/>
        </w:trPr>
        <w:tc>
          <w:tcPr>
            <w:tcW w:w="667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</w:t>
            </w:r>
          </w:p>
        </w:tc>
        <w:tc>
          <w:tcPr>
            <w:tcW w:w="2603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</w:t>
            </w: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</w:t>
            </w:r>
          </w:p>
        </w:tc>
        <w:tc>
          <w:tcPr>
            <w:tcW w:w="1561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5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6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9</w:t>
            </w:r>
          </w:p>
        </w:tc>
        <w:tc>
          <w:tcPr>
            <w:tcW w:w="1842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10</w:t>
            </w:r>
          </w:p>
        </w:tc>
        <w:tc>
          <w:tcPr>
            <w:tcW w:w="1810" w:type="dxa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11</w:t>
            </w: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 w:val="restart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Общий объем потребности в финансовых ресурсах на выполнение мероприятий программы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6 074,11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82A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510</w:t>
            </w:r>
            <w:r w:rsidRPr="00B82ABA">
              <w:rPr>
                <w:sz w:val="24"/>
                <w:szCs w:val="24"/>
              </w:rPr>
              <w:t>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13 370,60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13 370,60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  <w:r w:rsidRPr="00B82A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325</w:t>
            </w:r>
            <w:r w:rsidRPr="00B82ABA">
              <w:rPr>
                <w:sz w:val="24"/>
                <w:szCs w:val="24"/>
              </w:rPr>
              <w:t>,31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6 074,11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82A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510</w:t>
            </w:r>
            <w:r w:rsidRPr="00B82ABA">
              <w:rPr>
                <w:sz w:val="24"/>
                <w:szCs w:val="24"/>
              </w:rPr>
              <w:t>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13 370,60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13 370,60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9</w:t>
            </w:r>
            <w:r w:rsidRPr="00B82A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325</w:t>
            </w:r>
            <w:r w:rsidRPr="00B82ABA">
              <w:rPr>
                <w:sz w:val="24"/>
                <w:szCs w:val="24"/>
              </w:rPr>
              <w:t>,31</w:t>
            </w: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 w:val="restart"/>
          </w:tcPr>
          <w:p w:rsidR="00C635CE" w:rsidRPr="00B82ABA" w:rsidRDefault="00C635CE" w:rsidP="00CD61C8">
            <w:pPr>
              <w:shd w:val="clear" w:color="auto" w:fill="FFFFFF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Главный распорядитель бюджетных средств: администрация городского округа «Город Калининград»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3 974,11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A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</w:t>
            </w:r>
            <w:r w:rsidRPr="00B82ABA">
              <w:rPr>
                <w:sz w:val="24"/>
                <w:szCs w:val="24"/>
              </w:rPr>
              <w:t>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11 270,60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11 270,60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B82A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925</w:t>
            </w:r>
            <w:r w:rsidRPr="00B82ABA">
              <w:rPr>
                <w:sz w:val="24"/>
                <w:szCs w:val="24"/>
              </w:rPr>
              <w:t>,31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3 974,11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A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41</w:t>
            </w:r>
            <w:r w:rsidRPr="00B82ABA">
              <w:rPr>
                <w:sz w:val="24"/>
                <w:szCs w:val="24"/>
              </w:rPr>
              <w:t>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11 270,60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11 270,60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Pr="00B82AB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925</w:t>
            </w:r>
            <w:r w:rsidRPr="00B82ABA">
              <w:rPr>
                <w:sz w:val="24"/>
                <w:szCs w:val="24"/>
              </w:rPr>
              <w:t>,31</w:t>
            </w: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 w:val="restart"/>
          </w:tcPr>
          <w:p w:rsidR="00C635CE" w:rsidRPr="00B82ABA" w:rsidRDefault="00C635CE" w:rsidP="00CD61C8">
            <w:pPr>
              <w:shd w:val="clear" w:color="auto" w:fill="FFFFFF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Главный распорядитель бюджетных средств: комитет городского хозяйства администрации городского округа «Город Калининград»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8 400,00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8 400,00</w:t>
            </w: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3270" w:type="dxa"/>
            <w:gridSpan w:val="2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1.1.1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shd w:val="clear" w:color="auto" w:fill="FFFFFF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Техническое обслуживание средств оповещения               (ЭТО ТС ТАСЦО)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773,11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777,00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784,60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784,60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3 119,31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773,11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777,00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  <w:lang w:val="en-US"/>
              </w:rPr>
              <w:t>784,60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  <w:lang w:val="en-US"/>
              </w:rPr>
              <w:t>784,60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3 119,31</w:t>
            </w: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1.1.2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Аренда соединительных линий управления электросеренных комплексов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7371" w:type="dxa"/>
            <w:gridSpan w:val="6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color w:val="000000"/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МКУ «Управление по делам ГО и ЧС по г. Калинингра</w:t>
            </w:r>
            <w:r>
              <w:rPr>
                <w:sz w:val="24"/>
                <w:szCs w:val="24"/>
              </w:rPr>
              <w:t>-</w:t>
            </w:r>
            <w:r w:rsidRPr="00B82ABA">
              <w:rPr>
                <w:sz w:val="24"/>
                <w:szCs w:val="24"/>
              </w:rPr>
              <w:t>ду»</w:t>
            </w: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7371" w:type="dxa"/>
            <w:gridSpan w:val="6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7371" w:type="dxa"/>
            <w:gridSpan w:val="6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7371" w:type="dxa"/>
            <w:gridSpan w:val="6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7371" w:type="dxa"/>
            <w:gridSpan w:val="6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433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1.1.3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Пользование комплексом ресурсов для размещения технологического оборудования в производственных помещениях ОАО «Ростелеком»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85,11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85,20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85,20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85,20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340,71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rHeight w:val="434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433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434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85,11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  <w:lang w:val="en-US"/>
              </w:rPr>
              <w:t>85,20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  <w:lang w:val="en-US"/>
              </w:rPr>
              <w:t>85,20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  <w:lang w:val="en-US"/>
              </w:rPr>
              <w:t>85,20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340,71</w:t>
            </w: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434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2.1.1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Содержание пожарных гидрантов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Субсидия юриди</w:t>
            </w:r>
            <w:r>
              <w:rPr>
                <w:sz w:val="24"/>
                <w:szCs w:val="24"/>
              </w:rPr>
              <w:t>-</w:t>
            </w:r>
            <w:r w:rsidRPr="00B82ABA">
              <w:rPr>
                <w:sz w:val="24"/>
                <w:szCs w:val="24"/>
              </w:rPr>
              <w:t>ческим лицам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8 400,00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Комитет городского хозяйства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МП «Водоканал»</w:t>
            </w: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2 100,00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8 400,00</w:t>
            </w: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78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3.1.1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Приобретение специализированной информации о гидрометеорологичес</w:t>
            </w:r>
            <w:r>
              <w:rPr>
                <w:sz w:val="24"/>
                <w:szCs w:val="24"/>
              </w:rPr>
              <w:t>-</w:t>
            </w:r>
            <w:r w:rsidRPr="00B82ABA">
              <w:rPr>
                <w:sz w:val="24"/>
                <w:szCs w:val="24"/>
              </w:rPr>
              <w:t>кой обстановке на территории городского округа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93,00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107,00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110,00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110,00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420,00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rHeight w:val="378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79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78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93,00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107,00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  <w:lang w:val="en-US"/>
              </w:rPr>
              <w:t>110,00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  <w:lang w:val="en-US"/>
              </w:rPr>
              <w:t>110,00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420,00</w:t>
            </w: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79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488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3.1.2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Интеграция ЕДДС городского округа «Город Калининград» в Систему обеспечения вызова экстренных оперативных служб по единому номеру «112</w:t>
            </w:r>
            <w:r w:rsidRPr="00B82ABA">
              <w:rPr>
                <w:color w:val="000000"/>
                <w:sz w:val="24"/>
                <w:szCs w:val="24"/>
              </w:rPr>
              <w:t>» в Калининградской области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272,89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272,89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rHeight w:val="489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489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489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272,89</w:t>
            </w: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272,89</w:t>
            </w: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489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3.1.3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2C0AE5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Обеспечение </w:t>
            </w:r>
            <w:r>
              <w:rPr>
                <w:sz w:val="24"/>
                <w:szCs w:val="24"/>
              </w:rPr>
              <w:t xml:space="preserve">радиосвязи для </w:t>
            </w:r>
            <w:r w:rsidRPr="00B82ABA">
              <w:rPr>
                <w:sz w:val="24"/>
                <w:szCs w:val="24"/>
              </w:rPr>
              <w:t xml:space="preserve">взаимодействия ДДС городского звена РСЧС 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220,00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220,00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220,00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660,00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220,00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220,00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220,00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660,00</w:t>
            </w: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3.1.4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Установка модуля «СМИС ЕДДС» на ЕДДС городского округа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400,00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400,00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400,00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400,00</w:t>
            </w: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3.1.5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Техническое обслуживание канала передачи данных и его сопровождение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70,80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70,80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70,80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212,40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70,80</w:t>
            </w: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70,80</w:t>
            </w: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70,80</w:t>
            </w: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212,40</w:t>
            </w: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4.1.1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Обучение специалистов поисково-спасательной службы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7371" w:type="dxa"/>
            <w:gridSpan w:val="6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color w:val="000000"/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МКУ «Управление по делам ГО и ЧС по г. Калинингра</w:t>
            </w:r>
            <w:r>
              <w:rPr>
                <w:sz w:val="24"/>
                <w:szCs w:val="24"/>
              </w:rPr>
              <w:t>-</w:t>
            </w:r>
            <w:r w:rsidRPr="00B82ABA">
              <w:rPr>
                <w:sz w:val="24"/>
                <w:szCs w:val="24"/>
              </w:rPr>
              <w:t>ду»</w:t>
            </w: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7371" w:type="dxa"/>
            <w:gridSpan w:val="6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7371" w:type="dxa"/>
            <w:gridSpan w:val="6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7371" w:type="dxa"/>
            <w:gridSpan w:val="6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rHeight w:val="312"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7371" w:type="dxa"/>
            <w:gridSpan w:val="6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4.1.2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Строительство объекта «Гаражи по ул. Октябрьской, 79 в г. Калининграде» 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Бюджетные инвестиции</w:t>
            </w: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10 000,00</w:t>
            </w: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10 000,00</w:t>
            </w: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20 000,00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  <w:lang w:val="en-US"/>
              </w:rPr>
              <w:t>10 000,00</w:t>
            </w: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  <w:lang w:val="en-US"/>
              </w:rPr>
              <w:t>10 000,00</w:t>
            </w: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20 000,00</w:t>
            </w: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 w:val="restart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4.1.3</w:t>
            </w:r>
          </w:p>
        </w:tc>
        <w:tc>
          <w:tcPr>
            <w:tcW w:w="2603" w:type="dxa"/>
            <w:vMerge w:val="restart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Приобретение специализированного транспорта</w:t>
            </w:r>
          </w:p>
        </w:tc>
        <w:tc>
          <w:tcPr>
            <w:tcW w:w="1973" w:type="dxa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 xml:space="preserve">Всего         </w:t>
            </w:r>
          </w:p>
        </w:tc>
        <w:tc>
          <w:tcPr>
            <w:tcW w:w="1561" w:type="dxa"/>
            <w:vMerge w:val="restart"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Закупка товаров, работ и услуг</w:t>
            </w: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2 750,00</w:t>
            </w: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2 750,00</w:t>
            </w: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7758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</w:t>
            </w:r>
            <w:r w:rsidRPr="0007758C"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Администрация городского округа «Город Калининград»</w:t>
            </w:r>
          </w:p>
        </w:tc>
        <w:tc>
          <w:tcPr>
            <w:tcW w:w="1810" w:type="dxa"/>
            <w:vMerge w:val="restart"/>
            <w:vAlign w:val="center"/>
          </w:tcPr>
          <w:p w:rsidR="00C635CE" w:rsidRPr="00B82ABA" w:rsidRDefault="00C635CE" w:rsidP="00CD61C8">
            <w:pPr>
              <w:jc w:val="center"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Сторонние организации</w:t>
            </w: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ФБ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CD61C8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РБ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3E008C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МБ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2 750,00</w:t>
            </w: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2750,00</w:t>
            </w: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973" w:type="dxa"/>
            <w:vAlign w:val="center"/>
          </w:tcPr>
          <w:p w:rsidR="00C635CE" w:rsidRPr="00B82ABA" w:rsidRDefault="00C635CE" w:rsidP="003E008C">
            <w:pPr>
              <w:widowControl/>
              <w:rPr>
                <w:sz w:val="24"/>
                <w:szCs w:val="24"/>
              </w:rPr>
            </w:pPr>
            <w:r w:rsidRPr="0097543F">
              <w:rPr>
                <w:sz w:val="24"/>
                <w:szCs w:val="24"/>
              </w:rPr>
              <w:t>МБ (остатки)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41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2 750,00</w:t>
            </w:r>
          </w:p>
        </w:tc>
        <w:tc>
          <w:tcPr>
            <w:tcW w:w="1122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236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 w:rsidRPr="0007758C">
              <w:rPr>
                <w:sz w:val="24"/>
                <w:szCs w:val="24"/>
              </w:rPr>
              <w:t> </w:t>
            </w:r>
          </w:p>
        </w:tc>
        <w:tc>
          <w:tcPr>
            <w:tcW w:w="1175" w:type="dxa"/>
            <w:vAlign w:val="center"/>
          </w:tcPr>
          <w:p w:rsidR="00C635CE" w:rsidRPr="0007758C" w:rsidRDefault="00C63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2750,00</w:t>
            </w:r>
          </w:p>
        </w:tc>
        <w:tc>
          <w:tcPr>
            <w:tcW w:w="1842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</w:tcPr>
          <w:p w:rsidR="00C635CE" w:rsidRPr="00B82ABA" w:rsidRDefault="00C635CE" w:rsidP="00CD61C8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C635CE" w:rsidRPr="00B82ABA">
        <w:trPr>
          <w:cantSplit/>
          <w:tblCellSpacing w:w="5" w:type="nil"/>
          <w:jc w:val="center"/>
        </w:trPr>
        <w:tc>
          <w:tcPr>
            <w:tcW w:w="667" w:type="dxa"/>
            <w:vMerge/>
          </w:tcPr>
          <w:p w:rsidR="00C635CE" w:rsidRPr="00B82ABA" w:rsidRDefault="00C635CE" w:rsidP="003E0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vMerge/>
          </w:tcPr>
          <w:p w:rsidR="00C635CE" w:rsidRPr="00B82ABA" w:rsidRDefault="00C635CE" w:rsidP="003E008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973" w:type="dxa"/>
          </w:tcPr>
          <w:p w:rsidR="00C635CE" w:rsidRPr="00B82ABA" w:rsidRDefault="00C635CE" w:rsidP="003E008C">
            <w:pPr>
              <w:widowControl/>
              <w:rPr>
                <w:sz w:val="24"/>
                <w:szCs w:val="24"/>
              </w:rPr>
            </w:pPr>
            <w:r w:rsidRPr="00B82ABA">
              <w:rPr>
                <w:sz w:val="24"/>
                <w:szCs w:val="24"/>
              </w:rPr>
              <w:t>ПП</w:t>
            </w:r>
          </w:p>
        </w:tc>
        <w:tc>
          <w:tcPr>
            <w:tcW w:w="1561" w:type="dxa"/>
            <w:vMerge/>
            <w:vAlign w:val="center"/>
          </w:tcPr>
          <w:p w:rsidR="00C635CE" w:rsidRPr="00B82ABA" w:rsidRDefault="00C635CE" w:rsidP="003E008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C635CE" w:rsidRPr="0007758C" w:rsidRDefault="00C635CE" w:rsidP="003E0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1" w:type="dxa"/>
            <w:vAlign w:val="center"/>
          </w:tcPr>
          <w:p w:rsidR="00C635CE" w:rsidRPr="0007758C" w:rsidRDefault="00C635CE" w:rsidP="003E0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 w:rsidR="00C635CE" w:rsidRPr="0007758C" w:rsidRDefault="00C635CE" w:rsidP="003E0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6" w:type="dxa"/>
            <w:vAlign w:val="center"/>
          </w:tcPr>
          <w:p w:rsidR="00C635CE" w:rsidRPr="0007758C" w:rsidRDefault="00C635CE" w:rsidP="003E0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75" w:type="dxa"/>
            <w:vAlign w:val="center"/>
          </w:tcPr>
          <w:p w:rsidR="00C635CE" w:rsidRPr="0007758C" w:rsidRDefault="00C635CE" w:rsidP="003E0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C635CE" w:rsidRPr="00B82ABA" w:rsidRDefault="00C635CE" w:rsidP="003E00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0" w:type="dxa"/>
            <w:vMerge/>
            <w:vAlign w:val="center"/>
          </w:tcPr>
          <w:p w:rsidR="00C635CE" w:rsidRPr="00B82ABA" w:rsidRDefault="00C635CE" w:rsidP="003E008C">
            <w:pPr>
              <w:jc w:val="center"/>
              <w:rPr>
                <w:sz w:val="24"/>
                <w:szCs w:val="24"/>
              </w:rPr>
            </w:pPr>
          </w:p>
        </w:tc>
      </w:tr>
    </w:tbl>
    <w:p w:rsidR="00C635CE" w:rsidRDefault="00C635CE"/>
    <w:p w:rsidR="00C635CE" w:rsidRPr="00350E0C" w:rsidRDefault="00C635CE" w:rsidP="006A7E3B">
      <w:pPr>
        <w:jc w:val="both"/>
      </w:pPr>
    </w:p>
    <w:p w:rsidR="00C635CE" w:rsidRPr="00350E0C" w:rsidRDefault="00C635CE" w:rsidP="005F1944">
      <w:pPr>
        <w:jc w:val="both"/>
      </w:pPr>
    </w:p>
    <w:sectPr w:rsidR="00C635CE" w:rsidRPr="00350E0C" w:rsidSect="000A5B96">
      <w:pgSz w:w="16838" w:h="11906" w:orient="landscape"/>
      <w:pgMar w:top="1701" w:right="567" w:bottom="851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5CE" w:rsidRDefault="00C635CE">
      <w:r>
        <w:separator/>
      </w:r>
    </w:p>
  </w:endnote>
  <w:endnote w:type="continuationSeparator" w:id="0">
    <w:p w:rsidR="00C635CE" w:rsidRDefault="00C635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5CE" w:rsidRDefault="00C635CE">
      <w:r>
        <w:separator/>
      </w:r>
    </w:p>
  </w:footnote>
  <w:footnote w:type="continuationSeparator" w:id="0">
    <w:p w:rsidR="00C635CE" w:rsidRDefault="00C635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35CE" w:rsidRDefault="00C635CE" w:rsidP="00D636A9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15</w:t>
    </w:r>
    <w:r>
      <w:rPr>
        <w:rStyle w:val="PageNumber"/>
      </w:rPr>
      <w:fldChar w:fldCharType="end"/>
    </w:r>
  </w:p>
  <w:p w:rsidR="00C635CE" w:rsidRDefault="00C635C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A257E"/>
    <w:multiLevelType w:val="hybridMultilevel"/>
    <w:tmpl w:val="1FD0F02A"/>
    <w:lvl w:ilvl="0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35F53FD"/>
    <w:multiLevelType w:val="hybridMultilevel"/>
    <w:tmpl w:val="3B64FC60"/>
    <w:lvl w:ilvl="0" w:tplc="ACA0056C">
      <w:start w:val="8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CBC73B7"/>
    <w:multiLevelType w:val="hybridMultilevel"/>
    <w:tmpl w:val="46F69C40"/>
    <w:lvl w:ilvl="0" w:tplc="C90A229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F214915"/>
    <w:multiLevelType w:val="hybridMultilevel"/>
    <w:tmpl w:val="8AD80A92"/>
    <w:lvl w:ilvl="0" w:tplc="EA1A805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315A05D8"/>
    <w:multiLevelType w:val="hybridMultilevel"/>
    <w:tmpl w:val="6302E12E"/>
    <w:lvl w:ilvl="0" w:tplc="3E84CFA6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947244C4">
      <w:numFmt w:val="none"/>
      <w:lvlText w:val=""/>
      <w:lvlJc w:val="left"/>
      <w:pPr>
        <w:tabs>
          <w:tab w:val="num" w:pos="360"/>
        </w:tabs>
      </w:pPr>
    </w:lvl>
    <w:lvl w:ilvl="2" w:tplc="64882DF6">
      <w:numFmt w:val="none"/>
      <w:lvlText w:val=""/>
      <w:lvlJc w:val="left"/>
      <w:pPr>
        <w:tabs>
          <w:tab w:val="num" w:pos="360"/>
        </w:tabs>
      </w:pPr>
    </w:lvl>
    <w:lvl w:ilvl="3" w:tplc="B1741E62">
      <w:numFmt w:val="none"/>
      <w:lvlText w:val=""/>
      <w:lvlJc w:val="left"/>
      <w:pPr>
        <w:tabs>
          <w:tab w:val="num" w:pos="360"/>
        </w:tabs>
      </w:pPr>
    </w:lvl>
    <w:lvl w:ilvl="4" w:tplc="EB70E1AC">
      <w:numFmt w:val="none"/>
      <w:lvlText w:val=""/>
      <w:lvlJc w:val="left"/>
      <w:pPr>
        <w:tabs>
          <w:tab w:val="num" w:pos="360"/>
        </w:tabs>
      </w:pPr>
    </w:lvl>
    <w:lvl w:ilvl="5" w:tplc="0874BE88">
      <w:numFmt w:val="none"/>
      <w:lvlText w:val=""/>
      <w:lvlJc w:val="left"/>
      <w:pPr>
        <w:tabs>
          <w:tab w:val="num" w:pos="360"/>
        </w:tabs>
      </w:pPr>
    </w:lvl>
    <w:lvl w:ilvl="6" w:tplc="0068F456">
      <w:numFmt w:val="none"/>
      <w:lvlText w:val=""/>
      <w:lvlJc w:val="left"/>
      <w:pPr>
        <w:tabs>
          <w:tab w:val="num" w:pos="360"/>
        </w:tabs>
      </w:pPr>
    </w:lvl>
    <w:lvl w:ilvl="7" w:tplc="2CD0B600">
      <w:numFmt w:val="none"/>
      <w:lvlText w:val=""/>
      <w:lvlJc w:val="left"/>
      <w:pPr>
        <w:tabs>
          <w:tab w:val="num" w:pos="360"/>
        </w:tabs>
      </w:pPr>
    </w:lvl>
    <w:lvl w:ilvl="8" w:tplc="A516BCE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D4A0B61"/>
    <w:multiLevelType w:val="hybridMultilevel"/>
    <w:tmpl w:val="807A4478"/>
    <w:lvl w:ilvl="0" w:tplc="4BA2D7B2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E815663"/>
    <w:multiLevelType w:val="hybridMultilevel"/>
    <w:tmpl w:val="CED8CC2C"/>
    <w:lvl w:ilvl="0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EDEC2AC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F777F56"/>
    <w:multiLevelType w:val="hybridMultilevel"/>
    <w:tmpl w:val="B030A3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C440688"/>
    <w:multiLevelType w:val="hybridMultilevel"/>
    <w:tmpl w:val="53BEF2C6"/>
    <w:lvl w:ilvl="0" w:tplc="DBCA71AC">
      <w:start w:val="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8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E49"/>
    <w:rsid w:val="00005094"/>
    <w:rsid w:val="00012ED6"/>
    <w:rsid w:val="00013A74"/>
    <w:rsid w:val="00017589"/>
    <w:rsid w:val="00020884"/>
    <w:rsid w:val="00026897"/>
    <w:rsid w:val="0003408F"/>
    <w:rsid w:val="00037C62"/>
    <w:rsid w:val="00041212"/>
    <w:rsid w:val="000418FE"/>
    <w:rsid w:val="00043355"/>
    <w:rsid w:val="00047E92"/>
    <w:rsid w:val="0005144F"/>
    <w:rsid w:val="00051F67"/>
    <w:rsid w:val="000542BD"/>
    <w:rsid w:val="00055C5E"/>
    <w:rsid w:val="000570D3"/>
    <w:rsid w:val="00060D50"/>
    <w:rsid w:val="000632E3"/>
    <w:rsid w:val="000726DE"/>
    <w:rsid w:val="000736B3"/>
    <w:rsid w:val="0007758C"/>
    <w:rsid w:val="00084F84"/>
    <w:rsid w:val="00094F29"/>
    <w:rsid w:val="00096DF7"/>
    <w:rsid w:val="00097BD3"/>
    <w:rsid w:val="000A06BD"/>
    <w:rsid w:val="000A12A2"/>
    <w:rsid w:val="000A5B96"/>
    <w:rsid w:val="000B43EC"/>
    <w:rsid w:val="000B4649"/>
    <w:rsid w:val="000C1D49"/>
    <w:rsid w:val="000C5A09"/>
    <w:rsid w:val="000D2996"/>
    <w:rsid w:val="000D6862"/>
    <w:rsid w:val="000E165E"/>
    <w:rsid w:val="000E57E6"/>
    <w:rsid w:val="000E600C"/>
    <w:rsid w:val="000E7293"/>
    <w:rsid w:val="000F5A56"/>
    <w:rsid w:val="00103FD8"/>
    <w:rsid w:val="00106CCA"/>
    <w:rsid w:val="00110846"/>
    <w:rsid w:val="00112074"/>
    <w:rsid w:val="00113D08"/>
    <w:rsid w:val="00114090"/>
    <w:rsid w:val="0011721D"/>
    <w:rsid w:val="001210E4"/>
    <w:rsid w:val="001213BA"/>
    <w:rsid w:val="00124C7F"/>
    <w:rsid w:val="001364BB"/>
    <w:rsid w:val="00137554"/>
    <w:rsid w:val="00140370"/>
    <w:rsid w:val="00145D43"/>
    <w:rsid w:val="00152360"/>
    <w:rsid w:val="0015359B"/>
    <w:rsid w:val="00157D0A"/>
    <w:rsid w:val="00157E16"/>
    <w:rsid w:val="00163B83"/>
    <w:rsid w:val="00165A26"/>
    <w:rsid w:val="0016638D"/>
    <w:rsid w:val="00172E42"/>
    <w:rsid w:val="001749E1"/>
    <w:rsid w:val="001775FC"/>
    <w:rsid w:val="00184F18"/>
    <w:rsid w:val="00195814"/>
    <w:rsid w:val="00195D72"/>
    <w:rsid w:val="001A2CBC"/>
    <w:rsid w:val="001A477F"/>
    <w:rsid w:val="001A4D4C"/>
    <w:rsid w:val="001A74DA"/>
    <w:rsid w:val="001A7C92"/>
    <w:rsid w:val="001B35DD"/>
    <w:rsid w:val="001B5008"/>
    <w:rsid w:val="001B6197"/>
    <w:rsid w:val="001C416A"/>
    <w:rsid w:val="001C69D0"/>
    <w:rsid w:val="001D06A2"/>
    <w:rsid w:val="001E171B"/>
    <w:rsid w:val="001E601D"/>
    <w:rsid w:val="001E7E22"/>
    <w:rsid w:val="001F640D"/>
    <w:rsid w:val="001F70C5"/>
    <w:rsid w:val="00201C77"/>
    <w:rsid w:val="002037CA"/>
    <w:rsid w:val="002079D1"/>
    <w:rsid w:val="0021550C"/>
    <w:rsid w:val="00215AEE"/>
    <w:rsid w:val="00224129"/>
    <w:rsid w:val="00233E98"/>
    <w:rsid w:val="002346FA"/>
    <w:rsid w:val="00235B50"/>
    <w:rsid w:val="00235DDC"/>
    <w:rsid w:val="00245A46"/>
    <w:rsid w:val="0024707B"/>
    <w:rsid w:val="00256A29"/>
    <w:rsid w:val="00256DC8"/>
    <w:rsid w:val="002604E4"/>
    <w:rsid w:val="00261F9C"/>
    <w:rsid w:val="00272920"/>
    <w:rsid w:val="00272D07"/>
    <w:rsid w:val="0028041A"/>
    <w:rsid w:val="002837E1"/>
    <w:rsid w:val="0028392D"/>
    <w:rsid w:val="0028415C"/>
    <w:rsid w:val="002902BC"/>
    <w:rsid w:val="00290ECA"/>
    <w:rsid w:val="002913E4"/>
    <w:rsid w:val="0029287D"/>
    <w:rsid w:val="00294C42"/>
    <w:rsid w:val="0029512D"/>
    <w:rsid w:val="00295A90"/>
    <w:rsid w:val="00295ECF"/>
    <w:rsid w:val="002A4D4D"/>
    <w:rsid w:val="002A5BAD"/>
    <w:rsid w:val="002B156F"/>
    <w:rsid w:val="002B36D6"/>
    <w:rsid w:val="002C0AE5"/>
    <w:rsid w:val="002C2714"/>
    <w:rsid w:val="002C598D"/>
    <w:rsid w:val="002C7B70"/>
    <w:rsid w:val="002C7FF9"/>
    <w:rsid w:val="002D39EC"/>
    <w:rsid w:val="002D4573"/>
    <w:rsid w:val="002D572F"/>
    <w:rsid w:val="002D67F7"/>
    <w:rsid w:val="002E0DDF"/>
    <w:rsid w:val="002E16FF"/>
    <w:rsid w:val="002E3204"/>
    <w:rsid w:val="002E4059"/>
    <w:rsid w:val="002E435F"/>
    <w:rsid w:val="002E5AA8"/>
    <w:rsid w:val="002F0E5B"/>
    <w:rsid w:val="002F2904"/>
    <w:rsid w:val="002F50EA"/>
    <w:rsid w:val="002F714D"/>
    <w:rsid w:val="00301BBE"/>
    <w:rsid w:val="003020C7"/>
    <w:rsid w:val="0030785E"/>
    <w:rsid w:val="00307BFC"/>
    <w:rsid w:val="00322633"/>
    <w:rsid w:val="003245D5"/>
    <w:rsid w:val="00325CE1"/>
    <w:rsid w:val="00331923"/>
    <w:rsid w:val="003340CB"/>
    <w:rsid w:val="003350B0"/>
    <w:rsid w:val="00335397"/>
    <w:rsid w:val="00336338"/>
    <w:rsid w:val="003376A7"/>
    <w:rsid w:val="00340F01"/>
    <w:rsid w:val="00345495"/>
    <w:rsid w:val="00350E0C"/>
    <w:rsid w:val="0035774E"/>
    <w:rsid w:val="0036043D"/>
    <w:rsid w:val="00367C70"/>
    <w:rsid w:val="00372064"/>
    <w:rsid w:val="00373499"/>
    <w:rsid w:val="00380DAA"/>
    <w:rsid w:val="00383D2C"/>
    <w:rsid w:val="0038493D"/>
    <w:rsid w:val="00385684"/>
    <w:rsid w:val="00390DD2"/>
    <w:rsid w:val="003914CF"/>
    <w:rsid w:val="00393A11"/>
    <w:rsid w:val="003A1B80"/>
    <w:rsid w:val="003C2149"/>
    <w:rsid w:val="003C60F3"/>
    <w:rsid w:val="003C6DF2"/>
    <w:rsid w:val="003D1072"/>
    <w:rsid w:val="003D6A72"/>
    <w:rsid w:val="003E008C"/>
    <w:rsid w:val="003E0735"/>
    <w:rsid w:val="003E10A1"/>
    <w:rsid w:val="003F319F"/>
    <w:rsid w:val="0040071F"/>
    <w:rsid w:val="00400781"/>
    <w:rsid w:val="004040EB"/>
    <w:rsid w:val="004074C1"/>
    <w:rsid w:val="00410DB7"/>
    <w:rsid w:val="00412E4E"/>
    <w:rsid w:val="0041596C"/>
    <w:rsid w:val="0042007D"/>
    <w:rsid w:val="004202C6"/>
    <w:rsid w:val="004237BD"/>
    <w:rsid w:val="004259D0"/>
    <w:rsid w:val="00433088"/>
    <w:rsid w:val="00443FAE"/>
    <w:rsid w:val="00444D9F"/>
    <w:rsid w:val="004456F6"/>
    <w:rsid w:val="00446DE7"/>
    <w:rsid w:val="00461B7C"/>
    <w:rsid w:val="00471B64"/>
    <w:rsid w:val="00472628"/>
    <w:rsid w:val="00472FD5"/>
    <w:rsid w:val="00474653"/>
    <w:rsid w:val="004832A7"/>
    <w:rsid w:val="004849B7"/>
    <w:rsid w:val="00497E27"/>
    <w:rsid w:val="004A1619"/>
    <w:rsid w:val="004A2FBF"/>
    <w:rsid w:val="004B3E75"/>
    <w:rsid w:val="004B526A"/>
    <w:rsid w:val="004B7FA6"/>
    <w:rsid w:val="004C0CA7"/>
    <w:rsid w:val="004C2B45"/>
    <w:rsid w:val="004C3442"/>
    <w:rsid w:val="004C5435"/>
    <w:rsid w:val="004C5739"/>
    <w:rsid w:val="004C7E2C"/>
    <w:rsid w:val="004D0ACA"/>
    <w:rsid w:val="004D4A78"/>
    <w:rsid w:val="004D7A01"/>
    <w:rsid w:val="004E0B95"/>
    <w:rsid w:val="004E2478"/>
    <w:rsid w:val="004F7249"/>
    <w:rsid w:val="0050757C"/>
    <w:rsid w:val="0051059C"/>
    <w:rsid w:val="00513AEA"/>
    <w:rsid w:val="005140B7"/>
    <w:rsid w:val="0051550B"/>
    <w:rsid w:val="00520CEB"/>
    <w:rsid w:val="00522043"/>
    <w:rsid w:val="005274CB"/>
    <w:rsid w:val="00527AD6"/>
    <w:rsid w:val="005304C1"/>
    <w:rsid w:val="005307A0"/>
    <w:rsid w:val="00531682"/>
    <w:rsid w:val="00533C20"/>
    <w:rsid w:val="005402A0"/>
    <w:rsid w:val="005405E3"/>
    <w:rsid w:val="00543370"/>
    <w:rsid w:val="00544441"/>
    <w:rsid w:val="0054475E"/>
    <w:rsid w:val="00545AE3"/>
    <w:rsid w:val="00546134"/>
    <w:rsid w:val="00547E76"/>
    <w:rsid w:val="005511A4"/>
    <w:rsid w:val="00553B99"/>
    <w:rsid w:val="00553C02"/>
    <w:rsid w:val="00553EF6"/>
    <w:rsid w:val="005544C9"/>
    <w:rsid w:val="00557326"/>
    <w:rsid w:val="00572566"/>
    <w:rsid w:val="005863C7"/>
    <w:rsid w:val="00590978"/>
    <w:rsid w:val="005919C3"/>
    <w:rsid w:val="00594A6E"/>
    <w:rsid w:val="005A64EB"/>
    <w:rsid w:val="005B3C7D"/>
    <w:rsid w:val="005B5ACA"/>
    <w:rsid w:val="005C0B23"/>
    <w:rsid w:val="005C19A5"/>
    <w:rsid w:val="005C47D3"/>
    <w:rsid w:val="005C5EAE"/>
    <w:rsid w:val="005C76B1"/>
    <w:rsid w:val="005D3C6C"/>
    <w:rsid w:val="005D570D"/>
    <w:rsid w:val="005D5D27"/>
    <w:rsid w:val="005E0817"/>
    <w:rsid w:val="005E2752"/>
    <w:rsid w:val="005E4946"/>
    <w:rsid w:val="005F1944"/>
    <w:rsid w:val="005F2020"/>
    <w:rsid w:val="005F4DA0"/>
    <w:rsid w:val="00603A89"/>
    <w:rsid w:val="006133C4"/>
    <w:rsid w:val="006133F0"/>
    <w:rsid w:val="00615A1B"/>
    <w:rsid w:val="00625D65"/>
    <w:rsid w:val="0063029A"/>
    <w:rsid w:val="00632812"/>
    <w:rsid w:val="00633A6E"/>
    <w:rsid w:val="006346DA"/>
    <w:rsid w:val="0063494E"/>
    <w:rsid w:val="006446D3"/>
    <w:rsid w:val="00645E36"/>
    <w:rsid w:val="0064795F"/>
    <w:rsid w:val="0065418C"/>
    <w:rsid w:val="006568D0"/>
    <w:rsid w:val="006639F7"/>
    <w:rsid w:val="006663B4"/>
    <w:rsid w:val="00666F5A"/>
    <w:rsid w:val="006702E6"/>
    <w:rsid w:val="00675258"/>
    <w:rsid w:val="00680582"/>
    <w:rsid w:val="00683504"/>
    <w:rsid w:val="00687B92"/>
    <w:rsid w:val="00696E49"/>
    <w:rsid w:val="0069725F"/>
    <w:rsid w:val="006976FF"/>
    <w:rsid w:val="006A15F5"/>
    <w:rsid w:val="006A285C"/>
    <w:rsid w:val="006A692D"/>
    <w:rsid w:val="006A7E3B"/>
    <w:rsid w:val="006B076B"/>
    <w:rsid w:val="006B25C1"/>
    <w:rsid w:val="006C11F4"/>
    <w:rsid w:val="006E2984"/>
    <w:rsid w:val="006E2F55"/>
    <w:rsid w:val="006E5337"/>
    <w:rsid w:val="006E5D37"/>
    <w:rsid w:val="006F2D52"/>
    <w:rsid w:val="006F39A5"/>
    <w:rsid w:val="006F3CA8"/>
    <w:rsid w:val="006F5C1C"/>
    <w:rsid w:val="0070110A"/>
    <w:rsid w:val="00701AD3"/>
    <w:rsid w:val="007025DA"/>
    <w:rsid w:val="00706121"/>
    <w:rsid w:val="00706DAA"/>
    <w:rsid w:val="007076B4"/>
    <w:rsid w:val="00712589"/>
    <w:rsid w:val="00713B46"/>
    <w:rsid w:val="0071413F"/>
    <w:rsid w:val="00714E74"/>
    <w:rsid w:val="007201A0"/>
    <w:rsid w:val="00725128"/>
    <w:rsid w:val="007262B9"/>
    <w:rsid w:val="00726D44"/>
    <w:rsid w:val="00727D3D"/>
    <w:rsid w:val="00731B2F"/>
    <w:rsid w:val="007369F7"/>
    <w:rsid w:val="007371C7"/>
    <w:rsid w:val="00742AB8"/>
    <w:rsid w:val="00742D73"/>
    <w:rsid w:val="007443B1"/>
    <w:rsid w:val="00747C00"/>
    <w:rsid w:val="00750A8A"/>
    <w:rsid w:val="00757C2A"/>
    <w:rsid w:val="00757D71"/>
    <w:rsid w:val="007615A0"/>
    <w:rsid w:val="00762C2F"/>
    <w:rsid w:val="0076577C"/>
    <w:rsid w:val="00766AFB"/>
    <w:rsid w:val="007736BC"/>
    <w:rsid w:val="00780758"/>
    <w:rsid w:val="007878DD"/>
    <w:rsid w:val="00792B46"/>
    <w:rsid w:val="007939D0"/>
    <w:rsid w:val="007A11EB"/>
    <w:rsid w:val="007A1830"/>
    <w:rsid w:val="007A540E"/>
    <w:rsid w:val="007A6415"/>
    <w:rsid w:val="007B2661"/>
    <w:rsid w:val="007B40F6"/>
    <w:rsid w:val="007B5958"/>
    <w:rsid w:val="007B63D5"/>
    <w:rsid w:val="007C3B6A"/>
    <w:rsid w:val="007C3DAB"/>
    <w:rsid w:val="007C40D1"/>
    <w:rsid w:val="007C5E03"/>
    <w:rsid w:val="007C712A"/>
    <w:rsid w:val="007C769D"/>
    <w:rsid w:val="007D5687"/>
    <w:rsid w:val="007E7DE2"/>
    <w:rsid w:val="007F0000"/>
    <w:rsid w:val="007F1839"/>
    <w:rsid w:val="007F42DE"/>
    <w:rsid w:val="007F4B30"/>
    <w:rsid w:val="007F548B"/>
    <w:rsid w:val="007F7BD8"/>
    <w:rsid w:val="00803FEE"/>
    <w:rsid w:val="008068B5"/>
    <w:rsid w:val="0080789F"/>
    <w:rsid w:val="00810D47"/>
    <w:rsid w:val="00810FEB"/>
    <w:rsid w:val="008110A0"/>
    <w:rsid w:val="00813357"/>
    <w:rsid w:val="008167A5"/>
    <w:rsid w:val="00816EA0"/>
    <w:rsid w:val="00820A08"/>
    <w:rsid w:val="00821C0B"/>
    <w:rsid w:val="00825BDE"/>
    <w:rsid w:val="00826047"/>
    <w:rsid w:val="008275B9"/>
    <w:rsid w:val="00835FF4"/>
    <w:rsid w:val="00837F3A"/>
    <w:rsid w:val="00851CC4"/>
    <w:rsid w:val="0085550D"/>
    <w:rsid w:val="00857F7B"/>
    <w:rsid w:val="00864AB9"/>
    <w:rsid w:val="0087098F"/>
    <w:rsid w:val="00875E2D"/>
    <w:rsid w:val="00886504"/>
    <w:rsid w:val="00886522"/>
    <w:rsid w:val="0088760C"/>
    <w:rsid w:val="00891A28"/>
    <w:rsid w:val="00892E09"/>
    <w:rsid w:val="00897C92"/>
    <w:rsid w:val="00897F1F"/>
    <w:rsid w:val="008A20CE"/>
    <w:rsid w:val="008A36C3"/>
    <w:rsid w:val="008A4EFE"/>
    <w:rsid w:val="008A4FBF"/>
    <w:rsid w:val="008B1371"/>
    <w:rsid w:val="008B27A9"/>
    <w:rsid w:val="008B2978"/>
    <w:rsid w:val="008B59E7"/>
    <w:rsid w:val="008B7A18"/>
    <w:rsid w:val="008C12EA"/>
    <w:rsid w:val="008C6096"/>
    <w:rsid w:val="008D03A3"/>
    <w:rsid w:val="008D1A27"/>
    <w:rsid w:val="008E3934"/>
    <w:rsid w:val="008E79C0"/>
    <w:rsid w:val="008F7EC2"/>
    <w:rsid w:val="009022B0"/>
    <w:rsid w:val="00903806"/>
    <w:rsid w:val="0090734E"/>
    <w:rsid w:val="00910141"/>
    <w:rsid w:val="00911125"/>
    <w:rsid w:val="009116A7"/>
    <w:rsid w:val="00911E2F"/>
    <w:rsid w:val="0091724B"/>
    <w:rsid w:val="009217DD"/>
    <w:rsid w:val="009221E9"/>
    <w:rsid w:val="00923535"/>
    <w:rsid w:val="00923D26"/>
    <w:rsid w:val="00925910"/>
    <w:rsid w:val="009269EB"/>
    <w:rsid w:val="0093098D"/>
    <w:rsid w:val="00931785"/>
    <w:rsid w:val="00933975"/>
    <w:rsid w:val="009371EF"/>
    <w:rsid w:val="00937692"/>
    <w:rsid w:val="009441A2"/>
    <w:rsid w:val="00951F27"/>
    <w:rsid w:val="009547AF"/>
    <w:rsid w:val="00954F10"/>
    <w:rsid w:val="00957B85"/>
    <w:rsid w:val="00957CD1"/>
    <w:rsid w:val="00962906"/>
    <w:rsid w:val="00964929"/>
    <w:rsid w:val="00965167"/>
    <w:rsid w:val="00975383"/>
    <w:rsid w:val="0097543F"/>
    <w:rsid w:val="00977E97"/>
    <w:rsid w:val="009838B8"/>
    <w:rsid w:val="009839E2"/>
    <w:rsid w:val="00985A24"/>
    <w:rsid w:val="00985BBB"/>
    <w:rsid w:val="009873FB"/>
    <w:rsid w:val="0099417C"/>
    <w:rsid w:val="009A3B81"/>
    <w:rsid w:val="009A4110"/>
    <w:rsid w:val="009A6DE0"/>
    <w:rsid w:val="009A7682"/>
    <w:rsid w:val="009B074A"/>
    <w:rsid w:val="009B2255"/>
    <w:rsid w:val="009B22B1"/>
    <w:rsid w:val="009B5E93"/>
    <w:rsid w:val="009B79E7"/>
    <w:rsid w:val="009B7D69"/>
    <w:rsid w:val="009D08F6"/>
    <w:rsid w:val="009E13C5"/>
    <w:rsid w:val="009E238F"/>
    <w:rsid w:val="009E393E"/>
    <w:rsid w:val="009E6A24"/>
    <w:rsid w:val="009F5175"/>
    <w:rsid w:val="009F6B88"/>
    <w:rsid w:val="00A00AAE"/>
    <w:rsid w:val="00A013F4"/>
    <w:rsid w:val="00A042FE"/>
    <w:rsid w:val="00A05262"/>
    <w:rsid w:val="00A119D4"/>
    <w:rsid w:val="00A16BEB"/>
    <w:rsid w:val="00A17A1F"/>
    <w:rsid w:val="00A254DE"/>
    <w:rsid w:val="00A258D7"/>
    <w:rsid w:val="00A33C64"/>
    <w:rsid w:val="00A37B11"/>
    <w:rsid w:val="00A37F21"/>
    <w:rsid w:val="00A42A87"/>
    <w:rsid w:val="00A47409"/>
    <w:rsid w:val="00A54B31"/>
    <w:rsid w:val="00A60BB8"/>
    <w:rsid w:val="00A63A94"/>
    <w:rsid w:val="00A64882"/>
    <w:rsid w:val="00A64E30"/>
    <w:rsid w:val="00A72887"/>
    <w:rsid w:val="00A7308B"/>
    <w:rsid w:val="00A74028"/>
    <w:rsid w:val="00A75F82"/>
    <w:rsid w:val="00A8335F"/>
    <w:rsid w:val="00A84593"/>
    <w:rsid w:val="00A9252A"/>
    <w:rsid w:val="00A95987"/>
    <w:rsid w:val="00A95FB8"/>
    <w:rsid w:val="00A972A5"/>
    <w:rsid w:val="00AA2481"/>
    <w:rsid w:val="00AA25F8"/>
    <w:rsid w:val="00AA3854"/>
    <w:rsid w:val="00AA5025"/>
    <w:rsid w:val="00AB0C07"/>
    <w:rsid w:val="00AB550C"/>
    <w:rsid w:val="00AB7F1E"/>
    <w:rsid w:val="00AC6C0A"/>
    <w:rsid w:val="00AD0503"/>
    <w:rsid w:val="00AD0760"/>
    <w:rsid w:val="00AD1DFC"/>
    <w:rsid w:val="00AD39F1"/>
    <w:rsid w:val="00AE120E"/>
    <w:rsid w:val="00AE12A8"/>
    <w:rsid w:val="00AE4B74"/>
    <w:rsid w:val="00AE59FE"/>
    <w:rsid w:val="00AE6CAA"/>
    <w:rsid w:val="00AF0249"/>
    <w:rsid w:val="00AF0482"/>
    <w:rsid w:val="00AF23B7"/>
    <w:rsid w:val="00AF41BF"/>
    <w:rsid w:val="00AF5BB7"/>
    <w:rsid w:val="00AF7582"/>
    <w:rsid w:val="00B0269E"/>
    <w:rsid w:val="00B030F4"/>
    <w:rsid w:val="00B06D3E"/>
    <w:rsid w:val="00B11701"/>
    <w:rsid w:val="00B12476"/>
    <w:rsid w:val="00B16BF1"/>
    <w:rsid w:val="00B176B2"/>
    <w:rsid w:val="00B2299B"/>
    <w:rsid w:val="00B32147"/>
    <w:rsid w:val="00B33621"/>
    <w:rsid w:val="00B3593B"/>
    <w:rsid w:val="00B36E9B"/>
    <w:rsid w:val="00B409A1"/>
    <w:rsid w:val="00B40ACA"/>
    <w:rsid w:val="00B4162A"/>
    <w:rsid w:val="00B511DB"/>
    <w:rsid w:val="00B524D7"/>
    <w:rsid w:val="00B54D43"/>
    <w:rsid w:val="00B55151"/>
    <w:rsid w:val="00B55B80"/>
    <w:rsid w:val="00B56281"/>
    <w:rsid w:val="00B60E5C"/>
    <w:rsid w:val="00B637E2"/>
    <w:rsid w:val="00B6416B"/>
    <w:rsid w:val="00B6700C"/>
    <w:rsid w:val="00B82ABA"/>
    <w:rsid w:val="00B865AD"/>
    <w:rsid w:val="00B91B4D"/>
    <w:rsid w:val="00BA1ACD"/>
    <w:rsid w:val="00BA1EE4"/>
    <w:rsid w:val="00BA439C"/>
    <w:rsid w:val="00BB154F"/>
    <w:rsid w:val="00BB31BD"/>
    <w:rsid w:val="00BB32AA"/>
    <w:rsid w:val="00BB7C3C"/>
    <w:rsid w:val="00BC0D1F"/>
    <w:rsid w:val="00BC5018"/>
    <w:rsid w:val="00BD1C60"/>
    <w:rsid w:val="00BD52EC"/>
    <w:rsid w:val="00BE05B6"/>
    <w:rsid w:val="00BE15AB"/>
    <w:rsid w:val="00BE292B"/>
    <w:rsid w:val="00BE65B8"/>
    <w:rsid w:val="00BE6FB4"/>
    <w:rsid w:val="00BE7258"/>
    <w:rsid w:val="00BF35DD"/>
    <w:rsid w:val="00C01C3B"/>
    <w:rsid w:val="00C02E0B"/>
    <w:rsid w:val="00C03486"/>
    <w:rsid w:val="00C060AE"/>
    <w:rsid w:val="00C07049"/>
    <w:rsid w:val="00C131FC"/>
    <w:rsid w:val="00C14B75"/>
    <w:rsid w:val="00C16A17"/>
    <w:rsid w:val="00C2044E"/>
    <w:rsid w:val="00C256A3"/>
    <w:rsid w:val="00C30BF1"/>
    <w:rsid w:val="00C33EC5"/>
    <w:rsid w:val="00C36CF4"/>
    <w:rsid w:val="00C377F5"/>
    <w:rsid w:val="00C43E54"/>
    <w:rsid w:val="00C4508E"/>
    <w:rsid w:val="00C50256"/>
    <w:rsid w:val="00C51968"/>
    <w:rsid w:val="00C56CF2"/>
    <w:rsid w:val="00C60001"/>
    <w:rsid w:val="00C635CE"/>
    <w:rsid w:val="00C66A3E"/>
    <w:rsid w:val="00C7232B"/>
    <w:rsid w:val="00C7488F"/>
    <w:rsid w:val="00C80E82"/>
    <w:rsid w:val="00C81A41"/>
    <w:rsid w:val="00C81C87"/>
    <w:rsid w:val="00C84D92"/>
    <w:rsid w:val="00CA18D6"/>
    <w:rsid w:val="00CB3601"/>
    <w:rsid w:val="00CB548B"/>
    <w:rsid w:val="00CC0537"/>
    <w:rsid w:val="00CC05C9"/>
    <w:rsid w:val="00CC3045"/>
    <w:rsid w:val="00CC3E51"/>
    <w:rsid w:val="00CC4533"/>
    <w:rsid w:val="00CD1E91"/>
    <w:rsid w:val="00CD21C6"/>
    <w:rsid w:val="00CD2C04"/>
    <w:rsid w:val="00CD3DB8"/>
    <w:rsid w:val="00CD5F6E"/>
    <w:rsid w:val="00CD61C8"/>
    <w:rsid w:val="00CE09DD"/>
    <w:rsid w:val="00CE15FD"/>
    <w:rsid w:val="00CF0627"/>
    <w:rsid w:val="00CF5254"/>
    <w:rsid w:val="00CF6F18"/>
    <w:rsid w:val="00CF7E0C"/>
    <w:rsid w:val="00D01313"/>
    <w:rsid w:val="00D10CE2"/>
    <w:rsid w:val="00D12727"/>
    <w:rsid w:val="00D13697"/>
    <w:rsid w:val="00D17B3D"/>
    <w:rsid w:val="00D17DB1"/>
    <w:rsid w:val="00D22E50"/>
    <w:rsid w:val="00D31B54"/>
    <w:rsid w:val="00D329BD"/>
    <w:rsid w:val="00D3501D"/>
    <w:rsid w:val="00D40F94"/>
    <w:rsid w:val="00D537B9"/>
    <w:rsid w:val="00D538EF"/>
    <w:rsid w:val="00D609CE"/>
    <w:rsid w:val="00D636A9"/>
    <w:rsid w:val="00D648E9"/>
    <w:rsid w:val="00D66757"/>
    <w:rsid w:val="00D7773C"/>
    <w:rsid w:val="00D80D55"/>
    <w:rsid w:val="00D84DCF"/>
    <w:rsid w:val="00D8598A"/>
    <w:rsid w:val="00D86611"/>
    <w:rsid w:val="00D869FA"/>
    <w:rsid w:val="00D971BD"/>
    <w:rsid w:val="00DA044C"/>
    <w:rsid w:val="00DA2843"/>
    <w:rsid w:val="00DA447C"/>
    <w:rsid w:val="00DB5793"/>
    <w:rsid w:val="00DC1581"/>
    <w:rsid w:val="00DC3EA0"/>
    <w:rsid w:val="00DC5DD3"/>
    <w:rsid w:val="00DD0788"/>
    <w:rsid w:val="00DD34B4"/>
    <w:rsid w:val="00DD55AA"/>
    <w:rsid w:val="00DD7DAB"/>
    <w:rsid w:val="00DE6537"/>
    <w:rsid w:val="00DE7F89"/>
    <w:rsid w:val="00DF1110"/>
    <w:rsid w:val="00DF383D"/>
    <w:rsid w:val="00DF3EEF"/>
    <w:rsid w:val="00DF4DF0"/>
    <w:rsid w:val="00E0003C"/>
    <w:rsid w:val="00E0237C"/>
    <w:rsid w:val="00E03069"/>
    <w:rsid w:val="00E10CEB"/>
    <w:rsid w:val="00E12188"/>
    <w:rsid w:val="00E16557"/>
    <w:rsid w:val="00E1761B"/>
    <w:rsid w:val="00E20F82"/>
    <w:rsid w:val="00E30380"/>
    <w:rsid w:val="00E33005"/>
    <w:rsid w:val="00E356B5"/>
    <w:rsid w:val="00E36E1A"/>
    <w:rsid w:val="00E408C7"/>
    <w:rsid w:val="00E57448"/>
    <w:rsid w:val="00E65E7E"/>
    <w:rsid w:val="00E67185"/>
    <w:rsid w:val="00E674CD"/>
    <w:rsid w:val="00E757E0"/>
    <w:rsid w:val="00E80FC7"/>
    <w:rsid w:val="00E92BB3"/>
    <w:rsid w:val="00E93D90"/>
    <w:rsid w:val="00E9499E"/>
    <w:rsid w:val="00E9552F"/>
    <w:rsid w:val="00EA0F5F"/>
    <w:rsid w:val="00EA169B"/>
    <w:rsid w:val="00EA1CA4"/>
    <w:rsid w:val="00EA21A4"/>
    <w:rsid w:val="00EA43D4"/>
    <w:rsid w:val="00EB0163"/>
    <w:rsid w:val="00EB30D5"/>
    <w:rsid w:val="00EC078F"/>
    <w:rsid w:val="00EC2E94"/>
    <w:rsid w:val="00EC3AAB"/>
    <w:rsid w:val="00EC4223"/>
    <w:rsid w:val="00EC66A0"/>
    <w:rsid w:val="00ED0953"/>
    <w:rsid w:val="00ED3797"/>
    <w:rsid w:val="00ED56E6"/>
    <w:rsid w:val="00ED64A8"/>
    <w:rsid w:val="00ED6C41"/>
    <w:rsid w:val="00ED6C42"/>
    <w:rsid w:val="00EE1D56"/>
    <w:rsid w:val="00EE2455"/>
    <w:rsid w:val="00EE3054"/>
    <w:rsid w:val="00EE3056"/>
    <w:rsid w:val="00EE6EE9"/>
    <w:rsid w:val="00EF7F9C"/>
    <w:rsid w:val="00F03A67"/>
    <w:rsid w:val="00F1137B"/>
    <w:rsid w:val="00F209F4"/>
    <w:rsid w:val="00F239C5"/>
    <w:rsid w:val="00F23D00"/>
    <w:rsid w:val="00F2524F"/>
    <w:rsid w:val="00F25435"/>
    <w:rsid w:val="00F279E7"/>
    <w:rsid w:val="00F308EE"/>
    <w:rsid w:val="00F31F41"/>
    <w:rsid w:val="00F35AF0"/>
    <w:rsid w:val="00F3772C"/>
    <w:rsid w:val="00F44AB0"/>
    <w:rsid w:val="00F47A71"/>
    <w:rsid w:val="00F502D6"/>
    <w:rsid w:val="00F56F7B"/>
    <w:rsid w:val="00F607F7"/>
    <w:rsid w:val="00F6123B"/>
    <w:rsid w:val="00F64DC8"/>
    <w:rsid w:val="00F6529D"/>
    <w:rsid w:val="00F65424"/>
    <w:rsid w:val="00F669F1"/>
    <w:rsid w:val="00F67215"/>
    <w:rsid w:val="00F71D80"/>
    <w:rsid w:val="00F80942"/>
    <w:rsid w:val="00F82611"/>
    <w:rsid w:val="00F83637"/>
    <w:rsid w:val="00F8752E"/>
    <w:rsid w:val="00F90A7D"/>
    <w:rsid w:val="00F938F5"/>
    <w:rsid w:val="00F95478"/>
    <w:rsid w:val="00FA09AD"/>
    <w:rsid w:val="00FA34C7"/>
    <w:rsid w:val="00FB30ED"/>
    <w:rsid w:val="00FC6DD3"/>
    <w:rsid w:val="00FD082A"/>
    <w:rsid w:val="00FD1DD5"/>
    <w:rsid w:val="00FD5417"/>
    <w:rsid w:val="00FD5996"/>
    <w:rsid w:val="00FD745E"/>
    <w:rsid w:val="00FE3EAC"/>
    <w:rsid w:val="00FE7626"/>
    <w:rsid w:val="00FF16F1"/>
    <w:rsid w:val="00FF24A9"/>
    <w:rsid w:val="00FF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E0C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50E0C"/>
    <w:pPr>
      <w:ind w:left="720"/>
    </w:pPr>
  </w:style>
  <w:style w:type="paragraph" w:customStyle="1" w:styleId="ConsPlusNormal">
    <w:name w:val="ConsPlusNormal"/>
    <w:uiPriority w:val="99"/>
    <w:rsid w:val="002079D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2079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63029A"/>
    <w:pPr>
      <w:widowControl/>
      <w:autoSpaceDE/>
      <w:autoSpaceDN/>
      <w:adjustRightInd/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B2255"/>
    <w:rPr>
      <w:rFonts w:eastAsia="Times New Roman"/>
      <w:sz w:val="20"/>
      <w:szCs w:val="20"/>
    </w:rPr>
  </w:style>
  <w:style w:type="character" w:customStyle="1" w:styleId="apple-converted-space">
    <w:name w:val="apple-converted-space"/>
    <w:uiPriority w:val="99"/>
    <w:rsid w:val="00AA3854"/>
  </w:style>
  <w:style w:type="paragraph" w:styleId="CommentText">
    <w:name w:val="annotation text"/>
    <w:basedOn w:val="Normal"/>
    <w:link w:val="CommentTextChar"/>
    <w:uiPriority w:val="99"/>
    <w:semiHidden/>
    <w:rsid w:val="00ED3797"/>
    <w:pPr>
      <w:widowControl/>
      <w:autoSpaceDE/>
      <w:autoSpaceDN/>
      <w:adjustRightInd/>
      <w:spacing w:after="200"/>
    </w:pPr>
    <w:rPr>
      <w:rFonts w:ascii="Calibri" w:hAnsi="Calibri" w:cs="Calibri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D3797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D37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ED3797"/>
    <w:rPr>
      <w:b/>
      <w:bCs/>
    </w:rPr>
  </w:style>
  <w:style w:type="character" w:customStyle="1" w:styleId="a">
    <w:name w:val="Цветовое выделение"/>
    <w:uiPriority w:val="99"/>
    <w:rsid w:val="00383D2C"/>
    <w:rPr>
      <w:b/>
      <w:bCs/>
      <w:color w:val="auto"/>
      <w:sz w:val="26"/>
      <w:szCs w:val="26"/>
    </w:rPr>
  </w:style>
  <w:style w:type="paragraph" w:customStyle="1" w:styleId="a0">
    <w:name w:val="Нормальный (таблица)"/>
    <w:basedOn w:val="Normal"/>
    <w:next w:val="Normal"/>
    <w:uiPriority w:val="99"/>
    <w:rsid w:val="007C40D1"/>
    <w:pPr>
      <w:jc w:val="both"/>
    </w:pPr>
    <w:rPr>
      <w:rFonts w:ascii="Arial" w:eastAsia="Calibri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F8363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252A"/>
    <w:rPr>
      <w:rFonts w:eastAsia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F836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5672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FFFA348ED7F8E178767B9448BFCC8C41853D2802C7B84FC738965985E9AFD57F62E70F7DAF3CEFF53BDErDA9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FFFA348ED7F8E1787665995ED392854488662C00C7B71E9967CD04D2E0A582382DBE4D39A23CE9rFA3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66</TotalTime>
  <Pages>16</Pages>
  <Words>3471</Words>
  <Characters>19791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Филатов</dc:creator>
  <cp:keywords/>
  <dc:description/>
  <cp:lastModifiedBy>Наташа</cp:lastModifiedBy>
  <cp:revision>5</cp:revision>
  <cp:lastPrinted>2016-04-08T12:01:00Z</cp:lastPrinted>
  <dcterms:created xsi:type="dcterms:W3CDTF">2016-03-25T12:58:00Z</dcterms:created>
  <dcterms:modified xsi:type="dcterms:W3CDTF">2016-04-18T08:13:00Z</dcterms:modified>
</cp:coreProperties>
</file>