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3705E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E0022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221" w:rsidRPr="00D07691" w:rsidRDefault="00E00221" w:rsidP="00E002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221" w:rsidRPr="00D07691" w:rsidRDefault="00E00221" w:rsidP="00E002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Директор ООО «ЖЭК №17»</w:t>
            </w:r>
          </w:p>
        </w:tc>
      </w:tr>
      <w:tr w:rsidR="00E0022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221" w:rsidRPr="00D07691" w:rsidRDefault="00E00221" w:rsidP="00E002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221" w:rsidRPr="00D07691" w:rsidRDefault="00E00221" w:rsidP="00E002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022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221" w:rsidRPr="00D07691" w:rsidRDefault="00E00221" w:rsidP="00E002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961602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bookmarkStart w:id="0" w:name="_GoBack"/>
            <w:bookmarkEnd w:id="0"/>
            <w:r w:rsidR="00961602">
              <w:rPr>
                <w:rFonts w:ascii="Verdana" w:hAnsi="Verdana" w:cs="Verdana"/>
                <w:sz w:val="16"/>
                <w:szCs w:val="16"/>
              </w:rPr>
              <w:t xml:space="preserve">Русович </w:t>
            </w:r>
            <w:r w:rsidRPr="00D07691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221" w:rsidRPr="00D07691" w:rsidRDefault="00E00221" w:rsidP="00E002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D07691">
              <w:rPr>
                <w:rFonts w:ascii="Verdana" w:hAnsi="Verdana" w:cs="Verdana"/>
                <w:sz w:val="16"/>
                <w:szCs w:val="16"/>
              </w:rPr>
              <w:t>О.Н. Чикулаева /</w:t>
            </w:r>
          </w:p>
        </w:tc>
      </w:tr>
      <w:tr w:rsidR="00E0022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221" w:rsidRPr="00D07691" w:rsidRDefault="00E00221" w:rsidP="00E002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221" w:rsidRPr="00D07691" w:rsidRDefault="00E00221" w:rsidP="00E002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022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221" w:rsidRPr="00D07691" w:rsidRDefault="00E00221" w:rsidP="00E002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221" w:rsidRPr="00D07691" w:rsidRDefault="00E00221" w:rsidP="00E002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3705ED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5ED" w:rsidRDefault="003705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05E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05ED" w:rsidRDefault="003705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2E0CB5" w:rsidRDefault="002E0CB5" w:rsidP="008C3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05ED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5ED" w:rsidRDefault="00E00221" w:rsidP="002E0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Калининград, ул. Лесопарковая, 24а</w:t>
            </w:r>
          </w:p>
          <w:p w:rsidR="002E0CB5" w:rsidRDefault="002E0CB5" w:rsidP="002E0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05E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CB5" w:rsidRDefault="00883849" w:rsidP="008C3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</w:t>
            </w:r>
            <w:r w:rsidR="008C3C9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Т Ь   О Б Ъ Е М О В   Р А Б О Т</w:t>
            </w:r>
          </w:p>
        </w:tc>
      </w:tr>
      <w:tr w:rsidR="003705E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05ED" w:rsidRDefault="00E002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дворовой территории по адресу: г. Калининград, ул. Лесопарковая, 24а    </w:t>
            </w:r>
          </w:p>
        </w:tc>
      </w:tr>
    </w:tbl>
    <w:p w:rsidR="003705ED" w:rsidRDefault="00370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3705E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3705ED" w:rsidRDefault="00370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3705ED" w:rsidTr="008C3C90">
        <w:trPr>
          <w:cantSplit/>
          <w:tblHeader/>
        </w:trPr>
        <w:tc>
          <w:tcPr>
            <w:tcW w:w="510" w:type="dxa"/>
            <w:vAlign w:val="center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vAlign w:val="center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vAlign w:val="center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705ED" w:rsidTr="008C3C90">
        <w:trPr>
          <w:cantSplit/>
        </w:trPr>
        <w:tc>
          <w:tcPr>
            <w:tcW w:w="10205" w:type="dxa"/>
            <w:gridSpan w:val="4"/>
          </w:tcPr>
          <w:p w:rsidR="003705ED" w:rsidRDefault="003705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3705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Устройство проезда и автостоянки</w:t>
            </w:r>
          </w:p>
          <w:p w:rsidR="002E0CB5" w:rsidRDefault="002E0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0.1434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0.1434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229.44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0.633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69.63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0.3165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из гравия, песка или песчано-гравийной смеси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11.628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BESSER "БРУСЧАТКА", размер 199х99х80 мм, серая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290.7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люков и кирпичных горловин колодцев и камер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люк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705ED" w:rsidTr="008C3C90">
        <w:trPr>
          <w:cantSplit/>
        </w:trPr>
        <w:tc>
          <w:tcPr>
            <w:tcW w:w="10205" w:type="dxa"/>
            <w:gridSpan w:val="4"/>
          </w:tcPr>
          <w:p w:rsidR="006F3191" w:rsidRDefault="006F3191" w:rsidP="008C3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3705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Прочие работы</w:t>
            </w:r>
          </w:p>
        </w:tc>
      </w:tr>
      <w:tr w:rsidR="003705ED" w:rsidTr="008C3C90">
        <w:trPr>
          <w:cantSplit/>
        </w:trPr>
        <w:tc>
          <w:tcPr>
            <w:tcW w:w="10205" w:type="dxa"/>
            <w:gridSpan w:val="4"/>
          </w:tcPr>
          <w:p w:rsidR="003705ED" w:rsidRDefault="003705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KOPOFLEX,  диаметром 110 мм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типа  KOPOFLEX (KF09110ВА) , диам.110мм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мп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149.7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плит перекрытий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сборных конструкций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</w:tr>
      <w:tr w:rsidR="003705ED" w:rsidTr="008C3C90">
        <w:trPr>
          <w:cantSplit/>
        </w:trPr>
        <w:tc>
          <w:tcPr>
            <w:tcW w:w="510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П11-8 /бетон В25 (М350), объем 0,44 м3, расход ар-ры 31,3 кг/ (серия 3.006.1-2.87 вып.2)</w:t>
            </w:r>
          </w:p>
        </w:tc>
        <w:tc>
          <w:tcPr>
            <w:tcW w:w="1134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705ED" w:rsidTr="008C3C90">
        <w:trPr>
          <w:cantSplit/>
          <w:trHeight w:hRule="exact" w:val="10"/>
        </w:trPr>
        <w:tc>
          <w:tcPr>
            <w:tcW w:w="10205" w:type="dxa"/>
            <w:gridSpan w:val="4"/>
          </w:tcPr>
          <w:p w:rsidR="003705ED" w:rsidRDefault="003705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705ED" w:rsidRDefault="003705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3705E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3C90" w:rsidRDefault="008C3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5ED" w:rsidRDefault="003705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05E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705ED" w:rsidRDefault="003705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705ED" w:rsidRDefault="008838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705E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705ED" w:rsidRDefault="003705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705ED" w:rsidRDefault="003705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83849" w:rsidRDefault="0088384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83849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F2C" w:rsidRDefault="00835F2C">
      <w:pPr>
        <w:spacing w:after="0" w:line="240" w:lineRule="auto"/>
      </w:pPr>
      <w:r>
        <w:separator/>
      </w:r>
    </w:p>
  </w:endnote>
  <w:endnote w:type="continuationSeparator" w:id="0">
    <w:p w:rsidR="00835F2C" w:rsidRDefault="0083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ED" w:rsidRDefault="0088384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6160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F2C" w:rsidRDefault="00835F2C">
      <w:pPr>
        <w:spacing w:after="0" w:line="240" w:lineRule="auto"/>
      </w:pPr>
      <w:r>
        <w:separator/>
      </w:r>
    </w:p>
  </w:footnote>
  <w:footnote w:type="continuationSeparator" w:id="0">
    <w:p w:rsidR="00835F2C" w:rsidRDefault="0083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</w:tblGrid>
    <w:tr w:rsidR="00E0022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00221" w:rsidRDefault="00E002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B5"/>
    <w:rsid w:val="002E0CB5"/>
    <w:rsid w:val="003705ED"/>
    <w:rsid w:val="005A6ACE"/>
    <w:rsid w:val="006F3191"/>
    <w:rsid w:val="00835F2C"/>
    <w:rsid w:val="00883849"/>
    <w:rsid w:val="008C3C90"/>
    <w:rsid w:val="00961602"/>
    <w:rsid w:val="00E0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5AB4CB-B9AB-471B-BF54-9FF64C42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CB5"/>
  </w:style>
  <w:style w:type="paragraph" w:styleId="a5">
    <w:name w:val="footer"/>
    <w:basedOn w:val="a"/>
    <w:link w:val="a6"/>
    <w:uiPriority w:val="99"/>
    <w:unhideWhenUsed/>
    <w:rsid w:val="002E0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2014-08-14T07:21:00Z</dcterms:created>
  <dcterms:modified xsi:type="dcterms:W3CDTF">2014-08-14T08:25:00Z</dcterms:modified>
</cp:coreProperties>
</file>