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right" w:tblpY="1"/>
        <w:tblOverlap w:val="never"/>
        <w:tblW w:w="5909" w:type="dxa"/>
        <w:tblLook w:val="04A0" w:firstRow="1" w:lastRow="0" w:firstColumn="1" w:lastColumn="0" w:noHBand="0" w:noVBand="1"/>
      </w:tblPr>
      <w:tblGrid>
        <w:gridCol w:w="5909"/>
      </w:tblGrid>
      <w:tr w:rsidR="00836984" w:rsidRPr="00DF1158" w:rsidTr="007A1D2D">
        <w:tc>
          <w:tcPr>
            <w:tcW w:w="5909" w:type="dxa"/>
          </w:tcPr>
          <w:p w:rsidR="00836984" w:rsidRPr="00DF1158" w:rsidRDefault="00836984" w:rsidP="00836984">
            <w:pPr>
              <w:pStyle w:val="a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«Утверждаю»</w:t>
            </w:r>
          </w:p>
        </w:tc>
      </w:tr>
      <w:tr w:rsidR="00836984" w:rsidRPr="00DF1158" w:rsidTr="007A1D2D">
        <w:tc>
          <w:tcPr>
            <w:tcW w:w="5909" w:type="dxa"/>
          </w:tcPr>
          <w:p w:rsidR="00836984" w:rsidRDefault="00836984" w:rsidP="00836984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МКУ «КР МКД»</w:t>
            </w:r>
          </w:p>
        </w:tc>
      </w:tr>
      <w:tr w:rsidR="00836984" w:rsidRPr="00DF1158" w:rsidTr="007A1D2D">
        <w:tc>
          <w:tcPr>
            <w:tcW w:w="5909" w:type="dxa"/>
          </w:tcPr>
          <w:p w:rsidR="00836984" w:rsidRDefault="00836984" w:rsidP="00836984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36984" w:rsidRDefault="00836984" w:rsidP="00836984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 /С.Б. Русович/</w:t>
            </w:r>
          </w:p>
        </w:tc>
      </w:tr>
      <w:tr w:rsidR="00836984" w:rsidRPr="00DF1158" w:rsidTr="007A1D2D">
        <w:tc>
          <w:tcPr>
            <w:tcW w:w="5909" w:type="dxa"/>
          </w:tcPr>
          <w:p w:rsidR="00836984" w:rsidRDefault="00836984" w:rsidP="00836984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_________________ 2015 г.</w:t>
            </w:r>
          </w:p>
        </w:tc>
      </w:tr>
    </w:tbl>
    <w:p w:rsidR="00836984" w:rsidRDefault="00836984" w:rsidP="00836984">
      <w:r>
        <w:br w:type="textWrapping" w:clear="all"/>
      </w:r>
    </w:p>
    <w:p w:rsidR="00836984" w:rsidRDefault="00836984" w:rsidP="0083698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C4693">
        <w:rPr>
          <w:rFonts w:ascii="Times New Roman" w:hAnsi="Times New Roman"/>
          <w:b/>
          <w:sz w:val="28"/>
          <w:szCs w:val="28"/>
        </w:rPr>
        <w:t>Техническое задание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36984" w:rsidRPr="00EC4693" w:rsidRDefault="00836984" w:rsidP="0083698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36984" w:rsidRPr="00E51F19" w:rsidRDefault="00836984" w:rsidP="002D58E1">
      <w:pPr>
        <w:pStyle w:val="a3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капитальный ремонт внутридомовых инженерных </w:t>
      </w:r>
      <w:r w:rsidR="002D58E1">
        <w:rPr>
          <w:rFonts w:ascii="Times New Roman" w:hAnsi="Times New Roman"/>
          <w:sz w:val="28"/>
          <w:szCs w:val="28"/>
        </w:rPr>
        <w:t xml:space="preserve">систем </w:t>
      </w:r>
      <w:r>
        <w:rPr>
          <w:rFonts w:ascii="Times New Roman" w:hAnsi="Times New Roman"/>
          <w:sz w:val="28"/>
          <w:szCs w:val="28"/>
        </w:rPr>
        <w:t>электроснабжения,</w:t>
      </w:r>
      <w:r w:rsidR="002D5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ремонт подвальн</w:t>
      </w:r>
      <w:r w:rsidR="002D58E1">
        <w:rPr>
          <w:rFonts w:ascii="Times New Roman" w:hAnsi="Times New Roman"/>
          <w:sz w:val="28"/>
          <w:szCs w:val="28"/>
        </w:rPr>
        <w:t xml:space="preserve">ых помещений, ремонт фасада без </w:t>
      </w:r>
      <w:r>
        <w:rPr>
          <w:rFonts w:ascii="Times New Roman" w:hAnsi="Times New Roman"/>
          <w:sz w:val="28"/>
          <w:szCs w:val="28"/>
        </w:rPr>
        <w:t>утепления</w:t>
      </w:r>
      <w:r w:rsidRPr="005537B3">
        <w:rPr>
          <w:rFonts w:ascii="Times New Roman" w:hAnsi="Times New Roman"/>
          <w:sz w:val="28"/>
          <w:szCs w:val="28"/>
        </w:rPr>
        <w:t xml:space="preserve"> МКД расположенного по адресу: г. Калининград </w:t>
      </w:r>
      <w:r>
        <w:rPr>
          <w:rFonts w:ascii="Times New Roman" w:hAnsi="Times New Roman"/>
          <w:sz w:val="28"/>
          <w:szCs w:val="28"/>
        </w:rPr>
        <w:t>пер. Ремонтный, д. 17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F2B58" w:rsidRDefault="00EF2B58" w:rsidP="00EF2B5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2B58" w:rsidRDefault="00EF2B58" w:rsidP="002D58E1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</w:p>
    <w:p w:rsidR="002D58E1" w:rsidRDefault="002D58E1" w:rsidP="002D58E1">
      <w:pPr>
        <w:pStyle w:val="a3"/>
        <w:ind w:left="7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4652"/>
      </w:tblGrid>
      <w:tr w:rsidR="00EF2B58" w:rsidTr="00EF2B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EF2B58" w:rsidTr="00EF2B58">
        <w:trPr>
          <w:trHeight w:val="5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EF2B58" w:rsidTr="00EF2B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 w:rsidP="00EF2B58">
            <w:pPr>
              <w:widowControl w:val="0"/>
              <w:autoSpaceDE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Россия, г. Калининград, пер. Ремонтный, </w:t>
            </w:r>
            <w:r w:rsidR="002D58E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17.</w:t>
            </w:r>
          </w:p>
        </w:tc>
      </w:tr>
      <w:tr w:rsidR="00EF2B58" w:rsidTr="00EF2B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836984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EF2B58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836984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«КР МКД»</w:t>
            </w:r>
          </w:p>
        </w:tc>
      </w:tr>
      <w:tr w:rsidR="00EF2B58" w:rsidTr="00EF2B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EF2B58" w:rsidTr="00EF2B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EF2B58" w:rsidTr="00EF2B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EF2B58" w:rsidTr="00EF2B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EF2B58" w:rsidTr="00EF2B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B58" w:rsidRDefault="00EF2B58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2D58E1" w:rsidRDefault="002D58E1" w:rsidP="002D58E1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</w:p>
    <w:p w:rsidR="00EF2B58" w:rsidRDefault="00EF2B58" w:rsidP="00EF2B5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</w:p>
    <w:p w:rsidR="002D58E1" w:rsidRDefault="002D58E1" w:rsidP="00EF2B5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735" w:type="dxa"/>
        <w:tblLayout w:type="fixed"/>
        <w:tblLook w:val="04A0" w:firstRow="1" w:lastRow="0" w:firstColumn="1" w:lastColumn="0" w:noHBand="0" w:noVBand="1"/>
      </w:tblPr>
      <w:tblGrid>
        <w:gridCol w:w="686"/>
        <w:gridCol w:w="9049"/>
      </w:tblGrid>
      <w:tr w:rsidR="002D58E1" w:rsidTr="00EF2B58">
        <w:trPr>
          <w:trHeight w:val="47"/>
        </w:trPr>
        <w:tc>
          <w:tcPr>
            <w:tcW w:w="686" w:type="dxa"/>
            <w:hideMark/>
          </w:tcPr>
          <w:p w:rsidR="002D58E1" w:rsidRDefault="002D58E1" w:rsidP="007A1D2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49" w:type="dxa"/>
            <w:hideMark/>
          </w:tcPr>
          <w:p w:rsidR="002D58E1" w:rsidRDefault="002D58E1" w:rsidP="002D58E1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многоквартирном доме расположенном по адресу  г. Калининград, пер. Ремонтный, д</w:t>
            </w:r>
            <w:r w:rsidRPr="003930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39308B"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необходимо выполнить капитальный </w:t>
            </w:r>
            <w:r>
              <w:rPr>
                <w:rFonts w:ascii="Times New Roman" w:hAnsi="Times New Roman"/>
                <w:sz w:val="28"/>
                <w:szCs w:val="28"/>
              </w:rPr>
              <w:t>ремонт внутридомовых инженерных систем электроснабжения, ремонт подвальных помещений, ремонт фасада без утепления.</w:t>
            </w:r>
          </w:p>
        </w:tc>
      </w:tr>
      <w:tr w:rsidR="002D58E1" w:rsidTr="00EF2B58">
        <w:trPr>
          <w:trHeight w:val="47"/>
        </w:trPr>
        <w:tc>
          <w:tcPr>
            <w:tcW w:w="686" w:type="dxa"/>
            <w:hideMark/>
          </w:tcPr>
          <w:p w:rsidR="002D58E1" w:rsidRPr="00DF1158" w:rsidRDefault="002D58E1" w:rsidP="007A1D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49" w:type="dxa"/>
            <w:hideMark/>
          </w:tcPr>
          <w:p w:rsidR="002D58E1" w:rsidRPr="00DF1158" w:rsidRDefault="002D58E1" w:rsidP="007A1D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эксплуатирующегося жилого дома. Работы возможно производить с 8-00 до 20-00 в будни, в субботу с 8-00  до  15-00, воскресенье – выходной. </w:t>
            </w:r>
            <w:r w:rsidRPr="00DF1158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Очередность выполнения работ должна быть согласована с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Техническим </w:t>
            </w:r>
            <w:r w:rsidRPr="00DF1158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заказчиком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МКУ «КР МКД»</w:t>
            </w:r>
            <w:r w:rsidRPr="00DF1158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.</w:t>
            </w:r>
          </w:p>
        </w:tc>
      </w:tr>
      <w:tr w:rsidR="002D58E1" w:rsidTr="00EF2B58">
        <w:trPr>
          <w:trHeight w:val="47"/>
        </w:trPr>
        <w:tc>
          <w:tcPr>
            <w:tcW w:w="686" w:type="dxa"/>
          </w:tcPr>
          <w:p w:rsidR="002D58E1" w:rsidRPr="00DF1158" w:rsidRDefault="002D58E1" w:rsidP="007A1D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49" w:type="dxa"/>
            <w:hideMark/>
          </w:tcPr>
          <w:p w:rsidR="002D58E1" w:rsidRPr="00DF1158" w:rsidRDefault="002D58E1" w:rsidP="007A1D2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техники безопасности,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охраны труда и санитарно-гигиенического режима на 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объекте возлагается на  подрядчика, ответственный за производством работ назначается приказом, копия приказа предоставляется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Техническому 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заказчику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МКУ «КР МКД»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2D58E1" w:rsidTr="00EF2B58">
        <w:trPr>
          <w:trHeight w:val="781"/>
        </w:trPr>
        <w:tc>
          <w:tcPr>
            <w:tcW w:w="686" w:type="dxa"/>
            <w:hideMark/>
          </w:tcPr>
          <w:p w:rsidR="002D58E1" w:rsidRPr="00DF1158" w:rsidRDefault="002D58E1" w:rsidP="007A1D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  <w:p w:rsidR="002D58E1" w:rsidRPr="00DF1158" w:rsidRDefault="002D58E1" w:rsidP="007A1D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9" w:type="dxa"/>
            <w:hideMark/>
          </w:tcPr>
          <w:p w:rsidR="002D58E1" w:rsidRPr="00DF1158" w:rsidRDefault="002D58E1" w:rsidP="007A1D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</w:p>
          <w:p w:rsidR="002D58E1" w:rsidRPr="00DF1158" w:rsidRDefault="002D58E1" w:rsidP="007A1D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</w:p>
          <w:p w:rsidR="002D58E1" w:rsidRPr="00DF1158" w:rsidRDefault="002D58E1" w:rsidP="007A1D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</w:p>
          <w:p w:rsidR="002D58E1" w:rsidRPr="00DF1158" w:rsidRDefault="002D58E1" w:rsidP="007A1D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 К актам на скрытые работы </w:t>
            </w:r>
          </w:p>
          <w:p w:rsidR="002D58E1" w:rsidRPr="00DF1158" w:rsidRDefault="002D58E1" w:rsidP="007A1D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4" w:right="30" w:hanging="34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sz w:val="28"/>
                <w:szCs w:val="28"/>
              </w:rPr>
              <w:t xml:space="preserve">прикладывается фотофиксация скрытых работ.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2D58E1" w:rsidTr="00EF2B58">
        <w:trPr>
          <w:trHeight w:val="121"/>
        </w:trPr>
        <w:tc>
          <w:tcPr>
            <w:tcW w:w="686" w:type="dxa"/>
            <w:hideMark/>
          </w:tcPr>
          <w:p w:rsidR="002D58E1" w:rsidRPr="00DF1158" w:rsidRDefault="002D58E1" w:rsidP="007A1D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49" w:type="dxa"/>
            <w:hideMark/>
          </w:tcPr>
          <w:p w:rsidR="002D58E1" w:rsidRPr="00DF1158" w:rsidRDefault="002D58E1" w:rsidP="007A1D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Цена лота:</w:t>
            </w:r>
            <w:r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согласно сметной стоимости</w:t>
            </w:r>
          </w:p>
        </w:tc>
      </w:tr>
      <w:tr w:rsidR="002D58E1" w:rsidTr="00EF2B58">
        <w:trPr>
          <w:trHeight w:val="117"/>
        </w:trPr>
        <w:tc>
          <w:tcPr>
            <w:tcW w:w="686" w:type="dxa"/>
            <w:hideMark/>
          </w:tcPr>
          <w:p w:rsidR="002D58E1" w:rsidRPr="00DF1158" w:rsidRDefault="002D58E1" w:rsidP="007A1D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49" w:type="dxa"/>
            <w:hideMark/>
          </w:tcPr>
          <w:p w:rsidR="002D58E1" w:rsidRPr="00A70539" w:rsidRDefault="002D58E1" w:rsidP="007A1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D58E1" w:rsidRDefault="002D58E1" w:rsidP="007A1D2D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5537B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70</w:t>
            </w:r>
            <w:r w:rsidRPr="005537B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календарных дней,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2D58E1" w:rsidRDefault="002D58E1" w:rsidP="007A1D2D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начала производства работ Подрядчик обязан разработать и представить для согласования с Техническим заказчиком МКУ «КР МКД» технологические карты по капитальному ремонту дома с деталировкой узлов, а также принять строительную площадку для производства работ по акту приема-передачи.</w:t>
            </w:r>
          </w:p>
          <w:p w:rsidR="002D58E1" w:rsidRPr="00A70539" w:rsidRDefault="002D58E1" w:rsidP="007A1D2D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D58E1" w:rsidRPr="00E730F6" w:rsidRDefault="002D58E1" w:rsidP="007A1D2D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2D58E1" w:rsidRDefault="002D58E1" w:rsidP="007A1D2D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2D58E1" w:rsidRPr="005A23C4" w:rsidRDefault="002D58E1" w:rsidP="007A1D2D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2D58E1" w:rsidTr="002D58E1">
        <w:trPr>
          <w:trHeight w:val="709"/>
        </w:trPr>
        <w:tc>
          <w:tcPr>
            <w:tcW w:w="686" w:type="dxa"/>
            <w:hideMark/>
          </w:tcPr>
          <w:p w:rsidR="002D58E1" w:rsidRDefault="002D58E1" w:rsidP="007A1D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BE10DB" w:rsidRDefault="00BE10DB" w:rsidP="007A1D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E10DB" w:rsidRDefault="00BE10DB" w:rsidP="007A1D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E10DB" w:rsidRDefault="00BE10DB" w:rsidP="007A1D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E10DB" w:rsidRDefault="00BE10DB" w:rsidP="007A1D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E10DB" w:rsidRDefault="00BE10DB" w:rsidP="007A1D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E10DB" w:rsidRDefault="00BE10DB" w:rsidP="007A1D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E10DB" w:rsidRDefault="00BE10DB" w:rsidP="007A1D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E10DB" w:rsidRDefault="00BE10DB" w:rsidP="007A1D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  <w:p w:rsidR="00BE10DB" w:rsidRDefault="00BE10DB" w:rsidP="007A1D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E10DB" w:rsidRDefault="00BE10DB" w:rsidP="007A1D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E10DB" w:rsidRDefault="00BE10DB" w:rsidP="007A1D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E10DB" w:rsidRPr="00DF1158" w:rsidRDefault="00BE10DB" w:rsidP="007A1D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9049" w:type="dxa"/>
          </w:tcPr>
          <w:p w:rsidR="002D58E1" w:rsidRDefault="002D58E1" w:rsidP="007A1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Технический заказчик МКУ «КР МКД» совместно с Подрядчиком и представителем Строительного контроля имеют право изменить объем всех предусмотренных контрактом работ, услуг не более чем на два процента такого объема, в случае выявления потребности в дополнительных работах, услугах, не предусмотренных контрактом, но связанных с работами, услугами предусмотренными контрактом, или при прекращении потребности в предусмотренной контрактом части работ, услуг.</w:t>
            </w:r>
          </w:p>
          <w:p w:rsidR="00BE10DB" w:rsidRPr="00BE10DB" w:rsidRDefault="00BE10DB" w:rsidP="00BE10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0DB">
              <w:rPr>
                <w:rFonts w:ascii="Times New Roman" w:hAnsi="Times New Roman"/>
                <w:sz w:val="28"/>
                <w:szCs w:val="28"/>
              </w:rPr>
              <w:t xml:space="preserve">Подрядчик обязан произвести приёмо-сдаточные испытания в соответствии с гл. 1.8. ПУЭ (изд. 7) и сдать электроустановку в </w:t>
            </w:r>
            <w:r w:rsidRPr="00BE10DB">
              <w:rPr>
                <w:rFonts w:ascii="Times New Roman" w:hAnsi="Times New Roman"/>
                <w:sz w:val="28"/>
                <w:szCs w:val="28"/>
              </w:rPr>
              <w:lastRenderedPageBreak/>
              <w:t>эксплуатацию согласно действующему регламенту.</w:t>
            </w:r>
          </w:p>
          <w:p w:rsidR="00BE10DB" w:rsidRPr="00BE10DB" w:rsidRDefault="00BE10DB" w:rsidP="00BE10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0DB">
              <w:rPr>
                <w:rFonts w:ascii="Times New Roman" w:hAnsi="Times New Roman"/>
                <w:sz w:val="28"/>
                <w:szCs w:val="28"/>
              </w:rPr>
              <w:t xml:space="preserve">По окончании работ на объекте Подрядчик обязан предоставить Заказчику первый экземпляр приёмо-сдаточной документации в соответствии с </w:t>
            </w:r>
            <w:r w:rsidRPr="00BE10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 1.13-07 с обязательным приложением исполнительных чертежей электропроводки, первый экземпляр результатов приёмо-сдаточных испытаний.</w:t>
            </w:r>
          </w:p>
          <w:p w:rsidR="00BE10DB" w:rsidRDefault="00BE10DB" w:rsidP="007A1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D58E1" w:rsidTr="00EF2B58">
        <w:trPr>
          <w:trHeight w:val="888"/>
        </w:trPr>
        <w:tc>
          <w:tcPr>
            <w:tcW w:w="686" w:type="dxa"/>
            <w:hideMark/>
          </w:tcPr>
          <w:p w:rsidR="002D58E1" w:rsidRPr="00DF1158" w:rsidRDefault="002D58E1" w:rsidP="007A1D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049" w:type="dxa"/>
            <w:hideMark/>
          </w:tcPr>
          <w:p w:rsidR="002D58E1" w:rsidRPr="00A372B9" w:rsidRDefault="002D58E1" w:rsidP="007A1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в соответствии: </w:t>
            </w:r>
          </w:p>
          <w:p w:rsidR="002D58E1" w:rsidRPr="00A372B9" w:rsidRDefault="00512A3D" w:rsidP="007A1D2D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8"/>
                <w:szCs w:val="28"/>
              </w:rPr>
            </w:pPr>
            <w:hyperlink r:id="rId6" w:tgtFrame="_blank" w:history="1">
              <w:r w:rsidR="002D58E1" w:rsidRPr="00A372B9">
                <w:rPr>
                  <w:rStyle w:val="a5"/>
                  <w:b w:val="0"/>
                  <w:bCs w:val="0"/>
                  <w:sz w:val="28"/>
                  <w:szCs w:val="28"/>
                </w:rPr>
                <w:t>СП 71.13330.2012</w:t>
              </w:r>
            </w:hyperlink>
            <w:r w:rsidR="002D58E1" w:rsidRPr="00A372B9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2D58E1" w:rsidRPr="00A372B9">
              <w:rPr>
                <w:b w:val="0"/>
                <w:sz w:val="28"/>
                <w:szCs w:val="28"/>
              </w:rPr>
              <w:t>«Изоляционные и отделочные покрытия»</w:t>
            </w:r>
          </w:p>
          <w:p w:rsidR="002D58E1" w:rsidRPr="00A372B9" w:rsidRDefault="00512A3D" w:rsidP="007A1D2D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8"/>
                <w:szCs w:val="28"/>
              </w:rPr>
            </w:pPr>
            <w:hyperlink r:id="rId7" w:tgtFrame="_blank" w:history="1">
              <w:r w:rsidR="002D58E1" w:rsidRPr="00A372B9">
                <w:rPr>
                  <w:rStyle w:val="a5"/>
                  <w:b w:val="0"/>
                  <w:bCs w:val="0"/>
                  <w:sz w:val="28"/>
                  <w:szCs w:val="28"/>
                </w:rPr>
                <w:t>СП 17.13330.2011</w:t>
              </w:r>
            </w:hyperlink>
            <w:r w:rsidR="002D58E1" w:rsidRPr="00A372B9">
              <w:rPr>
                <w:b w:val="0"/>
                <w:sz w:val="28"/>
                <w:szCs w:val="28"/>
              </w:rPr>
              <w:t xml:space="preserve"> «Кровли»</w:t>
            </w:r>
          </w:p>
          <w:p w:rsidR="002D58E1" w:rsidRPr="00A372B9" w:rsidRDefault="002D58E1" w:rsidP="007A1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МДС 12-33.2007 «Кровельные работы»</w:t>
            </w:r>
          </w:p>
          <w:p w:rsidR="002D58E1" w:rsidRPr="00A372B9" w:rsidRDefault="002D58E1" w:rsidP="007A1D2D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/>
                <w:b w:val="0"/>
                <w:color w:val="auto"/>
                <w:spacing w:val="2"/>
              </w:rPr>
            </w:pPr>
            <w:r w:rsidRPr="00A372B9">
              <w:rPr>
                <w:rFonts w:ascii="Times New Roman" w:hAnsi="Times New Roman"/>
                <w:b w:val="0"/>
                <w:color w:val="auto"/>
                <w:spacing w:val="2"/>
              </w:rPr>
              <w:t>СП 50.13330.2012</w:t>
            </w:r>
            <w:r w:rsidRPr="00A372B9">
              <w:rPr>
                <w:rFonts w:ascii="Times New Roman" w:hAnsi="Times New Roman"/>
                <w:b w:val="0"/>
                <w:color w:val="auto"/>
              </w:rPr>
              <w:t xml:space="preserve"> «Тепловая защита зданий»</w:t>
            </w:r>
          </w:p>
          <w:p w:rsidR="002D58E1" w:rsidRPr="00A372B9" w:rsidRDefault="002D58E1" w:rsidP="007A1D2D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СНиП 21-01-97*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Пожарная безопасность зданий и сооружений»</w:t>
            </w:r>
          </w:p>
          <w:p w:rsidR="002D58E1" w:rsidRPr="00A372B9" w:rsidRDefault="002D58E1" w:rsidP="007A1D2D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A372B9">
              <w:rPr>
                <w:rFonts w:ascii="Times New Roman" w:hAnsi="Times New Roman"/>
                <w:b w:val="0"/>
                <w:bCs w:val="0"/>
                <w:color w:val="auto"/>
              </w:rPr>
              <w:t xml:space="preserve">СП 12-135-2003 </w:t>
            </w:r>
            <w:r w:rsidRPr="00A372B9">
              <w:rPr>
                <w:rFonts w:ascii="Times New Roman" w:hAnsi="Times New Roman"/>
                <w:b w:val="0"/>
                <w:color w:val="auto"/>
              </w:rPr>
              <w:t>«Безопасность труда в строительстве»</w:t>
            </w:r>
          </w:p>
          <w:p w:rsidR="002D58E1" w:rsidRPr="00A372B9" w:rsidRDefault="002D58E1" w:rsidP="007A1D2D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sz w:val="28"/>
                <w:szCs w:val="28"/>
              </w:rPr>
              <w:t>СП 29.13330.2011</w:t>
            </w:r>
            <w:r w:rsidRPr="00A372B9">
              <w:rPr>
                <w:sz w:val="28"/>
                <w:szCs w:val="28"/>
              </w:rPr>
              <w:t xml:space="preserve"> </w:t>
            </w: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«Полы»</w:t>
            </w:r>
          </w:p>
          <w:p w:rsidR="002D58E1" w:rsidRPr="002550BD" w:rsidRDefault="002D58E1" w:rsidP="007A1D2D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/>
                <w:b w:val="0"/>
                <w:color w:val="auto"/>
                <w:spacing w:val="2"/>
              </w:rPr>
            </w:pPr>
            <w:r w:rsidRPr="002550BD">
              <w:rPr>
                <w:rFonts w:ascii="Times New Roman" w:hAnsi="Times New Roman"/>
                <w:b w:val="0"/>
                <w:color w:val="auto"/>
                <w:spacing w:val="2"/>
              </w:rPr>
              <w:t xml:space="preserve">СП 28.13330.2012 </w:t>
            </w:r>
            <w:r w:rsidRPr="002550BD">
              <w:rPr>
                <w:rFonts w:ascii="Times New Roman" w:hAnsi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2D58E1" w:rsidRDefault="002D58E1" w:rsidP="007A1D2D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Методы испытаний на     горючесть».</w:t>
            </w:r>
          </w:p>
          <w:p w:rsidR="005E5CD7" w:rsidRDefault="005E5CD7" w:rsidP="007A1D2D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ГОСТ Р 50571.15-97 (МЭК 364-5-52-93) «Электроустановки зданий Часть 5 Выбор и монтаж электрооборудования»</w:t>
            </w:r>
          </w:p>
          <w:p w:rsidR="005E5CD7" w:rsidRDefault="005E5CD7" w:rsidP="007A1D2D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ПУЭ</w:t>
            </w:r>
          </w:p>
          <w:p w:rsidR="005E5CD7" w:rsidRPr="00A372B9" w:rsidRDefault="007159DE" w:rsidP="007A1D2D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31.110</w:t>
            </w:r>
            <w:r w:rsidR="005E5CD7">
              <w:rPr>
                <w:rFonts w:ascii="Times New Roman" w:hAnsi="Times New Roman"/>
                <w:color w:val="000000"/>
                <w:sz w:val="28"/>
                <w:szCs w:val="28"/>
              </w:rPr>
              <w:t>-2003 «Проектирование и монтаж электроустановок жилых и общественных зданий»</w:t>
            </w:r>
          </w:p>
        </w:tc>
      </w:tr>
      <w:tr w:rsidR="002D58E1" w:rsidTr="002D58E1">
        <w:trPr>
          <w:trHeight w:val="888"/>
        </w:trPr>
        <w:tc>
          <w:tcPr>
            <w:tcW w:w="686" w:type="dxa"/>
            <w:hideMark/>
          </w:tcPr>
          <w:p w:rsidR="002D58E1" w:rsidRPr="00DF1158" w:rsidRDefault="002D58E1" w:rsidP="007A1D2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49" w:type="dxa"/>
            <w:hideMark/>
          </w:tcPr>
          <w:p w:rsidR="002D58E1" w:rsidRDefault="002D58E1" w:rsidP="007A1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Передача объекта Подрядчику происходит по акту приема-передачи с осмотром и фотофиксацией квартир верхних этажей.</w:t>
            </w:r>
          </w:p>
        </w:tc>
      </w:tr>
    </w:tbl>
    <w:p w:rsidR="00EF2B58" w:rsidRDefault="00EF2B58" w:rsidP="007159D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EF2B58" w:rsidRDefault="00EF2B58" w:rsidP="00EF2B5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9072"/>
      </w:tblGrid>
      <w:tr w:rsidR="00787522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22" w:rsidRPr="00877093" w:rsidRDefault="00787522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22" w:rsidRPr="00563A99" w:rsidRDefault="00787522" w:rsidP="002976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63A99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="002976F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563A99">
              <w:rPr>
                <w:rFonts w:ascii="Times New Roman" w:hAnsi="Times New Roman"/>
                <w:b/>
                <w:sz w:val="28"/>
                <w:szCs w:val="28"/>
              </w:rPr>
              <w:t xml:space="preserve"> Фасад</w:t>
            </w:r>
          </w:p>
        </w:tc>
      </w:tr>
      <w:tr w:rsidR="00787522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22" w:rsidRDefault="00787522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22" w:rsidRPr="00FD4060" w:rsidRDefault="00787522" w:rsidP="003B68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Цементно-известковый раствор М-100</w:t>
            </w:r>
          </w:p>
        </w:tc>
      </w:tr>
      <w:tr w:rsidR="00787522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22" w:rsidRDefault="00787522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22" w:rsidRPr="007A7FC3" w:rsidRDefault="00EA6E73" w:rsidP="003B68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Клей универсальный </w:t>
            </w:r>
            <w:r w:rsidR="007875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87522">
              <w:rPr>
                <w:rFonts w:ascii="Times New Roman" w:hAnsi="Times New Roman"/>
                <w:sz w:val="28"/>
                <w:szCs w:val="28"/>
                <w:lang w:val="en-US"/>
              </w:rPr>
              <w:t>BOLIX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MW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787522" w:rsidRPr="007A7F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522">
              <w:rPr>
                <w:rFonts w:ascii="Times New Roman" w:hAnsi="Times New Roman"/>
                <w:sz w:val="28"/>
                <w:szCs w:val="28"/>
              </w:rPr>
              <w:t>или аналог</w:t>
            </w:r>
          </w:p>
        </w:tc>
      </w:tr>
      <w:tr w:rsidR="00787522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22" w:rsidRDefault="00787522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22" w:rsidRPr="00563A99" w:rsidRDefault="00787522" w:rsidP="003B68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Грунтовки  Ceresit CT 17</w:t>
            </w:r>
            <w:r w:rsidRPr="00563A99">
              <w:rPr>
                <w:rFonts w:ascii="Times New Roman" w:hAnsi="Times New Roman"/>
                <w:sz w:val="28"/>
                <w:szCs w:val="28"/>
              </w:rPr>
              <w:t>, либо аналогичные.</w:t>
            </w:r>
          </w:p>
        </w:tc>
      </w:tr>
      <w:tr w:rsidR="00787522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22" w:rsidRDefault="00787522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22" w:rsidRPr="00563A99" w:rsidRDefault="00F22623" w:rsidP="003B68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Краска фактурная ВД-АК 1180, фасадная ВГТ</w:t>
            </w:r>
            <w:r w:rsidR="00512A3D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  <w:bookmarkStart w:id="0" w:name="_GoBack"/>
            <w:bookmarkEnd w:id="0"/>
          </w:p>
        </w:tc>
      </w:tr>
      <w:tr w:rsidR="00787522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22" w:rsidRDefault="00787522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22" w:rsidRPr="00787522" w:rsidRDefault="00787522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7522">
              <w:rPr>
                <w:rFonts w:ascii="Times New Roman" w:hAnsi="Times New Roman"/>
                <w:sz w:val="28"/>
                <w:szCs w:val="28"/>
              </w:rPr>
              <w:t xml:space="preserve">Кирпич керамический одинарный, размером 250х120х65 мм, марка </w:t>
            </w:r>
            <w:r w:rsidR="00A440B6" w:rsidRPr="00A440B6">
              <w:rPr>
                <w:rFonts w:ascii="Times New Roman" w:hAnsi="Times New Roman"/>
                <w:sz w:val="28"/>
                <w:szCs w:val="28"/>
              </w:rPr>
              <w:t>М-</w:t>
            </w:r>
            <w:r w:rsidR="00A565BA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2976FC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6FC" w:rsidRDefault="002976FC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FC" w:rsidRPr="00787522" w:rsidRDefault="002976FC" w:rsidP="00EA6E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Сетка </w:t>
            </w:r>
            <w:r w:rsidR="00EA6E73">
              <w:rPr>
                <w:rFonts w:ascii="Times New Roman" w:hAnsi="Times New Roman"/>
                <w:sz w:val="28"/>
                <w:szCs w:val="28"/>
              </w:rPr>
              <w:t>стеклянная СС-1</w:t>
            </w:r>
          </w:p>
        </w:tc>
      </w:tr>
      <w:tr w:rsidR="002976FC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6FC" w:rsidRDefault="002976FC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FC" w:rsidRPr="00877093" w:rsidRDefault="002976FC" w:rsidP="002976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7F3F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3F7F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Отмостка, приямки</w:t>
            </w:r>
          </w:p>
        </w:tc>
      </w:tr>
      <w:tr w:rsidR="002976FC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6FC" w:rsidRDefault="002976FC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FC" w:rsidRPr="00877093" w:rsidRDefault="00EA6E73" w:rsidP="003B68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Бетон В 12</w:t>
            </w:r>
          </w:p>
        </w:tc>
      </w:tr>
      <w:tr w:rsidR="002976FC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6FC" w:rsidRDefault="002976FC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FC" w:rsidRPr="00877093" w:rsidRDefault="00D12F6F" w:rsidP="003B68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Песок строительный средний</w:t>
            </w:r>
          </w:p>
        </w:tc>
      </w:tr>
      <w:tr w:rsidR="00D12F6F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F6F" w:rsidRDefault="00D12F6F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F6F" w:rsidRDefault="00D12F6F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Гравий марка Др.8, фракция 20-40 мм</w:t>
            </w:r>
          </w:p>
        </w:tc>
      </w:tr>
      <w:tr w:rsidR="00D12F6F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F6F" w:rsidRDefault="00D12F6F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F6F" w:rsidRDefault="00D12F6F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Плитки керамические фасадные толщиной 9 мм</w:t>
            </w:r>
          </w:p>
        </w:tc>
      </w:tr>
      <w:tr w:rsidR="00D12F6F" w:rsidTr="00787522">
        <w:trPr>
          <w:trHeight w:val="3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F6F" w:rsidRDefault="00D12F6F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F6F" w:rsidRPr="00D12F6F" w:rsidRDefault="00D12F6F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Труба из полипропилена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PN</w:t>
            </w:r>
            <w:r>
              <w:rPr>
                <w:rFonts w:ascii="Times New Roman" w:hAnsi="Times New Roman"/>
                <w:sz w:val="28"/>
                <w:szCs w:val="28"/>
              </w:rPr>
              <w:t>10/50</w:t>
            </w:r>
          </w:p>
        </w:tc>
      </w:tr>
      <w:tr w:rsidR="00787522" w:rsidRPr="003F7F3F" w:rsidTr="007875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539" w:type="dxa"/>
          </w:tcPr>
          <w:p w:rsidR="00787522" w:rsidRPr="003F7F3F" w:rsidRDefault="00787522" w:rsidP="003B68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:rsidR="00787522" w:rsidRPr="003F7F3F" w:rsidRDefault="00787522" w:rsidP="00B85A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F7F3F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="00B85AC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3F7F3F">
              <w:rPr>
                <w:rFonts w:ascii="Times New Roman" w:hAnsi="Times New Roman"/>
                <w:b/>
                <w:sz w:val="28"/>
                <w:szCs w:val="28"/>
              </w:rPr>
              <w:t xml:space="preserve"> Подвал</w:t>
            </w:r>
          </w:p>
        </w:tc>
      </w:tr>
      <w:tr w:rsidR="00D12F6F" w:rsidRPr="003F7F3F" w:rsidTr="007875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539" w:type="dxa"/>
          </w:tcPr>
          <w:p w:rsidR="00D12F6F" w:rsidRPr="00D12F6F" w:rsidRDefault="00D12F6F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F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D12F6F" w:rsidRPr="003F7F3F" w:rsidRDefault="00D12F6F" w:rsidP="003B683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Гравий марка Др.8, фракция 20-40 мм</w:t>
            </w:r>
          </w:p>
        </w:tc>
      </w:tr>
      <w:tr w:rsidR="00D12F6F" w:rsidRPr="003F7F3F" w:rsidTr="007875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539" w:type="dxa"/>
          </w:tcPr>
          <w:p w:rsidR="00D12F6F" w:rsidRPr="00D12F6F" w:rsidRDefault="00D12F6F" w:rsidP="003B6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F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</w:tcPr>
          <w:p w:rsidR="00D12F6F" w:rsidRDefault="00D12F6F" w:rsidP="00EA6E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Бетон тяжелый, класс В15</w:t>
            </w:r>
          </w:p>
        </w:tc>
      </w:tr>
      <w:tr w:rsidR="00787522" w:rsidRPr="00877093" w:rsidTr="007875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539" w:type="dxa"/>
          </w:tcPr>
          <w:p w:rsidR="00787522" w:rsidRPr="00D12F6F" w:rsidRDefault="00FE2B6F" w:rsidP="003B68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</w:tcPr>
          <w:p w:rsidR="00787522" w:rsidRPr="00877093" w:rsidRDefault="00B85ACA" w:rsidP="00A440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Рубероид кровельный марки РК</w:t>
            </w:r>
            <w:r w:rsidR="00A440B6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- 350</w:t>
            </w:r>
          </w:p>
        </w:tc>
      </w:tr>
      <w:tr w:rsidR="00787522" w:rsidRPr="00877093" w:rsidTr="007875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539" w:type="dxa"/>
          </w:tcPr>
          <w:p w:rsidR="00787522" w:rsidRPr="00D12F6F" w:rsidRDefault="00FE2B6F" w:rsidP="003B68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</w:tcPr>
          <w:p w:rsidR="00787522" w:rsidRPr="00B85ACA" w:rsidRDefault="00F22623" w:rsidP="003B68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Антисептик «НОРТЕКС- ДЕЗИНФЕКТОР» либо аналог</w:t>
            </w:r>
          </w:p>
        </w:tc>
      </w:tr>
      <w:tr w:rsidR="00787522" w:rsidRPr="008F705A" w:rsidTr="007875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539" w:type="dxa"/>
          </w:tcPr>
          <w:p w:rsidR="00787522" w:rsidRPr="00D12F6F" w:rsidRDefault="00EA6E73" w:rsidP="003B68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72" w:type="dxa"/>
          </w:tcPr>
          <w:p w:rsidR="00787522" w:rsidRPr="00B85ACA" w:rsidRDefault="00B85ACA" w:rsidP="00B85A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Грунтовка ГФ- 021</w:t>
            </w:r>
          </w:p>
        </w:tc>
      </w:tr>
      <w:tr w:rsidR="007674F2" w:rsidRPr="008F705A" w:rsidTr="007875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539" w:type="dxa"/>
          </w:tcPr>
          <w:p w:rsidR="007674F2" w:rsidRDefault="00EA6E73" w:rsidP="003B68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72" w:type="dxa"/>
          </w:tcPr>
          <w:p w:rsidR="007674F2" w:rsidRDefault="007674F2" w:rsidP="00B85A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Плитка керамическая для наружных работ противоскользящая</w:t>
            </w:r>
          </w:p>
        </w:tc>
      </w:tr>
      <w:tr w:rsidR="00787522" w:rsidRPr="003F7F3F" w:rsidTr="007875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539" w:type="dxa"/>
          </w:tcPr>
          <w:p w:rsidR="00787522" w:rsidRPr="003F7F3F" w:rsidRDefault="00787522" w:rsidP="003B68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:rsidR="00787522" w:rsidRPr="003F7F3F" w:rsidRDefault="00787522" w:rsidP="00B85A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7F3F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="00B85AC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3F7F3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85ACA">
              <w:rPr>
                <w:rFonts w:ascii="Times New Roman" w:hAnsi="Times New Roman"/>
                <w:b/>
                <w:sz w:val="28"/>
                <w:szCs w:val="28"/>
              </w:rPr>
              <w:t>Оконные и дверные проемы</w:t>
            </w:r>
          </w:p>
        </w:tc>
      </w:tr>
      <w:tr w:rsidR="00787522" w:rsidRPr="00877093" w:rsidTr="007875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539" w:type="dxa"/>
          </w:tcPr>
          <w:p w:rsidR="00787522" w:rsidRDefault="00787522" w:rsidP="003B68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787522" w:rsidRPr="00877093" w:rsidRDefault="00B85ACA" w:rsidP="00B85A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Блок оконный пластиковый одностворчатый, с поворотно- откидной створкой, однокамерным стеклопакетом (24мм), площадью 1,5 м2</w:t>
            </w:r>
          </w:p>
        </w:tc>
      </w:tr>
      <w:tr w:rsidR="00787522" w:rsidTr="007875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539" w:type="dxa"/>
          </w:tcPr>
          <w:p w:rsidR="00787522" w:rsidRDefault="00787522" w:rsidP="003B68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</w:tcPr>
          <w:p w:rsidR="00787522" w:rsidRPr="00B85ACA" w:rsidRDefault="00B85ACA" w:rsidP="003B68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Арматурная сталь класса А-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85AC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А-</w:t>
            </w:r>
            <w:r w:rsidRPr="00B85A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85AC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А-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787522" w:rsidTr="007875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539" w:type="dxa"/>
          </w:tcPr>
          <w:p w:rsidR="00787522" w:rsidRDefault="00787522" w:rsidP="003B68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</w:tcPr>
          <w:p w:rsidR="00787522" w:rsidRPr="00FE2B6F" w:rsidRDefault="00FE2B6F" w:rsidP="003B68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Шпатлевка масляно -клеевая</w:t>
            </w:r>
          </w:p>
        </w:tc>
      </w:tr>
      <w:tr w:rsidR="00787522" w:rsidRPr="007B4883" w:rsidTr="007875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539" w:type="dxa"/>
          </w:tcPr>
          <w:p w:rsidR="00787522" w:rsidRPr="00FE2B6F" w:rsidRDefault="00FE2B6F" w:rsidP="003B68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</w:tcPr>
          <w:p w:rsidR="00787522" w:rsidRPr="00FE2B6F" w:rsidRDefault="00FE2B6F" w:rsidP="003B68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2B6F">
              <w:rPr>
                <w:rFonts w:ascii="Times New Roman" w:hAnsi="Times New Roman"/>
                <w:sz w:val="28"/>
                <w:szCs w:val="28"/>
              </w:rPr>
              <w:t>Блок металлический дверной</w:t>
            </w:r>
          </w:p>
        </w:tc>
      </w:tr>
      <w:tr w:rsidR="00560815" w:rsidRPr="007B4883" w:rsidTr="007875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539" w:type="dxa"/>
          </w:tcPr>
          <w:p w:rsidR="00560815" w:rsidRDefault="00560815" w:rsidP="003B68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560815" w:rsidRPr="00560815" w:rsidRDefault="00560815" w:rsidP="003B68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0815">
              <w:rPr>
                <w:rFonts w:ascii="Times New Roman" w:hAnsi="Times New Roman"/>
                <w:b/>
                <w:sz w:val="28"/>
                <w:szCs w:val="28"/>
              </w:rPr>
              <w:t>Раздел 5 электрика</w:t>
            </w:r>
          </w:p>
        </w:tc>
      </w:tr>
      <w:tr w:rsidR="00560815" w:rsidRPr="007B4883" w:rsidTr="007875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539" w:type="dxa"/>
          </w:tcPr>
          <w:p w:rsidR="00560815" w:rsidRDefault="00560815" w:rsidP="00560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</w:tcPr>
          <w:p w:rsidR="00560815" w:rsidRDefault="00560815" w:rsidP="005608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Кабель ВВГнг (А)-LS 3*4</w:t>
            </w:r>
            <w:r w:rsidR="008F0A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либо аналог</w:t>
            </w:r>
          </w:p>
        </w:tc>
      </w:tr>
      <w:tr w:rsidR="00560815" w:rsidRPr="007B4883" w:rsidTr="007875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539" w:type="dxa"/>
          </w:tcPr>
          <w:p w:rsidR="00560815" w:rsidRDefault="00560815" w:rsidP="00560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2" w:type="dxa"/>
          </w:tcPr>
          <w:p w:rsidR="00560815" w:rsidRDefault="00560815" w:rsidP="005608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Кабель ВВГнг (А)-LS  3*1.5</w:t>
            </w:r>
            <w:r w:rsidR="008F0A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либо аналог</w:t>
            </w:r>
          </w:p>
        </w:tc>
      </w:tr>
      <w:tr w:rsidR="00560815" w:rsidRPr="007B4883" w:rsidTr="007875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539" w:type="dxa"/>
          </w:tcPr>
          <w:p w:rsidR="00560815" w:rsidRDefault="008F0A8C" w:rsidP="00560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72" w:type="dxa"/>
          </w:tcPr>
          <w:p w:rsidR="00560815" w:rsidRDefault="00560815" w:rsidP="005608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Светильники  с энергосберегающими лампами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IP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44,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IP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 класс защиты 2.0</w:t>
            </w:r>
          </w:p>
        </w:tc>
      </w:tr>
      <w:tr w:rsidR="00560815" w:rsidRPr="007B4883" w:rsidTr="007875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539" w:type="dxa"/>
          </w:tcPr>
          <w:p w:rsidR="00560815" w:rsidRDefault="008F0A8C" w:rsidP="00560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72" w:type="dxa"/>
          </w:tcPr>
          <w:p w:rsidR="00560815" w:rsidRDefault="00560815" w:rsidP="005608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Автоматы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CLS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6-С 6/2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A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CLS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6-С 10/2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A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CLS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6-С 25/2 А, или аналог</w:t>
            </w:r>
          </w:p>
        </w:tc>
      </w:tr>
    </w:tbl>
    <w:p w:rsidR="002D58E1" w:rsidRDefault="002D58E1" w:rsidP="002D58E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58E1" w:rsidRPr="002D58E1" w:rsidRDefault="002D58E1" w:rsidP="002D58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D58E1">
        <w:rPr>
          <w:rFonts w:ascii="Times New Roman" w:hAnsi="Times New Roman"/>
          <w:b/>
          <w:sz w:val="28"/>
          <w:szCs w:val="28"/>
        </w:rPr>
        <w:t>4.Качество работ и организационные вопросы:</w:t>
      </w:r>
    </w:p>
    <w:p w:rsidR="002D58E1" w:rsidRPr="00CE6C23" w:rsidRDefault="002D58E1" w:rsidP="002D58E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58E1" w:rsidRPr="005B758A" w:rsidRDefault="002D58E1" w:rsidP="002D58E1">
      <w:pPr>
        <w:spacing w:after="0"/>
        <w:rPr>
          <w:rFonts w:ascii="Times New Roman" w:hAnsi="Times New Roman"/>
          <w:sz w:val="28"/>
          <w:szCs w:val="28"/>
        </w:rPr>
      </w:pPr>
      <w:r w:rsidRPr="005B758A">
        <w:rPr>
          <w:rFonts w:ascii="Times New Roman" w:hAnsi="Times New Roman"/>
          <w:sz w:val="28"/>
          <w:szCs w:val="28"/>
        </w:rPr>
        <w:t xml:space="preserve">1. Демонтаж обрешетки в полном объеме. </w:t>
      </w:r>
    </w:p>
    <w:p w:rsidR="002D58E1" w:rsidRPr="005B758A" w:rsidRDefault="002D58E1" w:rsidP="002D58E1">
      <w:pPr>
        <w:spacing w:after="0"/>
        <w:rPr>
          <w:rFonts w:ascii="Times New Roman" w:hAnsi="Times New Roman"/>
          <w:sz w:val="28"/>
          <w:szCs w:val="28"/>
        </w:rPr>
      </w:pPr>
      <w:r w:rsidRPr="005B758A">
        <w:rPr>
          <w:rFonts w:ascii="Times New Roman" w:hAnsi="Times New Roman"/>
          <w:sz w:val="28"/>
          <w:szCs w:val="28"/>
        </w:rPr>
        <w:t>2. Срок предоставления гарантий качеств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758A">
        <w:rPr>
          <w:rFonts w:ascii="Times New Roman" w:hAnsi="Times New Roman"/>
          <w:sz w:val="28"/>
          <w:szCs w:val="28"/>
        </w:rPr>
        <w:t>не менее 5 лет</w:t>
      </w:r>
    </w:p>
    <w:p w:rsidR="002D58E1" w:rsidRPr="005B758A" w:rsidRDefault="002D58E1" w:rsidP="002D58E1">
      <w:pPr>
        <w:spacing w:after="0"/>
        <w:rPr>
          <w:rFonts w:ascii="Times New Roman" w:hAnsi="Times New Roman"/>
          <w:sz w:val="28"/>
          <w:szCs w:val="28"/>
        </w:rPr>
      </w:pPr>
      <w:r w:rsidRPr="005B758A">
        <w:rPr>
          <w:rFonts w:ascii="Times New Roman" w:hAnsi="Times New Roman"/>
          <w:sz w:val="28"/>
          <w:szCs w:val="28"/>
        </w:rPr>
        <w:t>3. Сертификаты качества на материалы.</w:t>
      </w:r>
    </w:p>
    <w:p w:rsidR="002D58E1" w:rsidRPr="005B758A" w:rsidRDefault="002D58E1" w:rsidP="002D58E1">
      <w:pPr>
        <w:spacing w:after="0"/>
        <w:rPr>
          <w:rFonts w:ascii="Times New Roman" w:hAnsi="Times New Roman"/>
          <w:sz w:val="28"/>
          <w:szCs w:val="28"/>
        </w:rPr>
      </w:pPr>
      <w:r w:rsidRPr="005B758A">
        <w:rPr>
          <w:rFonts w:ascii="Times New Roman" w:hAnsi="Times New Roman"/>
          <w:sz w:val="28"/>
          <w:szCs w:val="28"/>
        </w:rPr>
        <w:t>4. Уборка территории объекта от строительного мусора. Вывоз мусора.</w:t>
      </w:r>
    </w:p>
    <w:p w:rsidR="002D58E1" w:rsidRPr="005B758A" w:rsidRDefault="002D58E1" w:rsidP="002D58E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758A">
        <w:rPr>
          <w:rFonts w:ascii="Times New Roman" w:hAnsi="Times New Roman"/>
          <w:sz w:val="28"/>
          <w:szCs w:val="28"/>
        </w:rPr>
        <w:t>5. Все работы выполнять в соответствии с данными проектов с соблюдением соответствующих глав строительных норм и правил по организации, производству и приемке работ.</w:t>
      </w:r>
    </w:p>
    <w:p w:rsidR="002D58E1" w:rsidRPr="005B758A" w:rsidRDefault="002D58E1" w:rsidP="002D58E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758A">
        <w:rPr>
          <w:rFonts w:ascii="Times New Roman" w:hAnsi="Times New Roman"/>
          <w:sz w:val="28"/>
          <w:szCs w:val="28"/>
        </w:rPr>
        <w:t>6. В случает нанесения материального ущерба при производстве ремонтных работ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75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Технический </w:t>
      </w:r>
      <w:r w:rsidRPr="005B758A">
        <w:rPr>
          <w:rFonts w:ascii="Times New Roman" w:hAnsi="Times New Roman"/>
          <w:sz w:val="28"/>
          <w:szCs w:val="28"/>
        </w:rPr>
        <w:t xml:space="preserve">заказчик </w:t>
      </w:r>
      <w:r>
        <w:rPr>
          <w:rFonts w:ascii="Times New Roman" w:hAnsi="Times New Roman"/>
          <w:sz w:val="28"/>
          <w:szCs w:val="28"/>
        </w:rPr>
        <w:t>МКУ «КР МКД» и П</w:t>
      </w:r>
      <w:r w:rsidRPr="005B758A">
        <w:rPr>
          <w:rFonts w:ascii="Times New Roman" w:hAnsi="Times New Roman"/>
          <w:sz w:val="28"/>
          <w:szCs w:val="28"/>
        </w:rPr>
        <w:t>одрядчик обязан</w:t>
      </w:r>
      <w:r>
        <w:rPr>
          <w:rFonts w:ascii="Times New Roman" w:hAnsi="Times New Roman"/>
          <w:sz w:val="28"/>
          <w:szCs w:val="28"/>
        </w:rPr>
        <w:t>ы</w:t>
      </w:r>
      <w:r w:rsidRPr="005B758A">
        <w:rPr>
          <w:rFonts w:ascii="Times New Roman" w:hAnsi="Times New Roman"/>
          <w:sz w:val="28"/>
          <w:szCs w:val="28"/>
        </w:rPr>
        <w:t xml:space="preserve"> в 3-х дневный срок составить акт осмотра и принять решение о компенсации ущерба.</w:t>
      </w:r>
    </w:p>
    <w:p w:rsidR="002D58E1" w:rsidRPr="005B758A" w:rsidRDefault="002D58E1" w:rsidP="002D58E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Строительный контроль, Подрядчик </w:t>
      </w:r>
      <w:r w:rsidRPr="005B758A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>
        <w:rPr>
          <w:rFonts w:ascii="Times New Roman" w:hAnsi="Times New Roman"/>
          <w:sz w:val="28"/>
          <w:szCs w:val="28"/>
        </w:rPr>
        <w:t>Техническим заказчиком МКУ «КР МКД»</w:t>
      </w:r>
      <w:r w:rsidRPr="005B758A">
        <w:rPr>
          <w:rFonts w:ascii="Times New Roman" w:hAnsi="Times New Roman"/>
          <w:sz w:val="28"/>
          <w:szCs w:val="28"/>
        </w:rPr>
        <w:t xml:space="preserve">. </w:t>
      </w:r>
    </w:p>
    <w:p w:rsidR="002D58E1" w:rsidRPr="005B758A" w:rsidRDefault="002D58E1" w:rsidP="002D58E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758A">
        <w:rPr>
          <w:rFonts w:ascii="Times New Roman" w:hAnsi="Times New Roman"/>
          <w:sz w:val="28"/>
          <w:szCs w:val="28"/>
        </w:rPr>
        <w:t xml:space="preserve">8. Подрядчик обязан своевременно принимать меры по устранению </w:t>
      </w:r>
      <w:r>
        <w:rPr>
          <w:rFonts w:ascii="Times New Roman" w:hAnsi="Times New Roman"/>
          <w:sz w:val="28"/>
          <w:szCs w:val="28"/>
        </w:rPr>
        <w:t>замечаний, до устранения замечаний к работам не приступать.</w:t>
      </w:r>
    </w:p>
    <w:p w:rsidR="002D58E1" w:rsidRPr="005E5CD7" w:rsidRDefault="005E5CD7" w:rsidP="005E5CD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  Подрядчику необходимо организовать работу на объекте так, чтобы отключение потребителей от системы электроснабжения при переходе от старой системы к новой было минимальным.</w:t>
      </w:r>
    </w:p>
    <w:p w:rsidR="005E5CD7" w:rsidRDefault="005E5CD7" w:rsidP="002D58E1">
      <w:pPr>
        <w:pStyle w:val="a3"/>
        <w:rPr>
          <w:rFonts w:ascii="Times New Roman" w:hAnsi="Times New Roman"/>
          <w:sz w:val="28"/>
          <w:szCs w:val="28"/>
        </w:rPr>
      </w:pPr>
    </w:p>
    <w:p w:rsidR="002D58E1" w:rsidRPr="005537B3" w:rsidRDefault="002D58E1" w:rsidP="002D58E1">
      <w:pPr>
        <w:pStyle w:val="a3"/>
        <w:rPr>
          <w:rFonts w:ascii="Times New Roman" w:hAnsi="Times New Roman"/>
          <w:sz w:val="28"/>
          <w:szCs w:val="28"/>
        </w:rPr>
      </w:pPr>
      <w:r w:rsidRPr="005537B3">
        <w:rPr>
          <w:rFonts w:ascii="Times New Roman" w:hAnsi="Times New Roman"/>
          <w:sz w:val="28"/>
          <w:szCs w:val="28"/>
        </w:rPr>
        <w:t>Составил:</w:t>
      </w:r>
    </w:p>
    <w:p w:rsidR="002D58E1" w:rsidRPr="005537B3" w:rsidRDefault="002D58E1" w:rsidP="002D58E1">
      <w:pPr>
        <w:pStyle w:val="a3"/>
        <w:rPr>
          <w:rFonts w:ascii="Times New Roman" w:hAnsi="Times New Roman"/>
          <w:sz w:val="28"/>
          <w:szCs w:val="28"/>
        </w:rPr>
      </w:pPr>
      <w:r w:rsidRPr="005537B3">
        <w:rPr>
          <w:rFonts w:ascii="Times New Roman" w:hAnsi="Times New Roman"/>
          <w:sz w:val="28"/>
          <w:szCs w:val="28"/>
        </w:rPr>
        <w:t xml:space="preserve">Ведущий инженер отдела контроля </w:t>
      </w:r>
    </w:p>
    <w:p w:rsidR="002D58E1" w:rsidRDefault="002D58E1" w:rsidP="002D58E1">
      <w:pPr>
        <w:pStyle w:val="a3"/>
        <w:rPr>
          <w:rFonts w:ascii="Times New Roman" w:hAnsi="Times New Roman"/>
          <w:sz w:val="28"/>
          <w:szCs w:val="28"/>
        </w:rPr>
      </w:pPr>
      <w:r w:rsidRPr="005537B3"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5537B3">
        <w:rPr>
          <w:rFonts w:ascii="Times New Roman" w:hAnsi="Times New Roman"/>
          <w:sz w:val="28"/>
          <w:szCs w:val="28"/>
        </w:rPr>
        <w:t xml:space="preserve">                                                                       Я.А. Кукрусова</w:t>
      </w:r>
    </w:p>
    <w:p w:rsidR="002D58E1" w:rsidRDefault="002D58E1" w:rsidP="002D58E1">
      <w:pPr>
        <w:pStyle w:val="a3"/>
        <w:rPr>
          <w:rFonts w:ascii="Times New Roman" w:hAnsi="Times New Roman"/>
          <w:sz w:val="28"/>
          <w:szCs w:val="28"/>
        </w:rPr>
      </w:pPr>
    </w:p>
    <w:p w:rsidR="002D58E1" w:rsidRDefault="002D58E1" w:rsidP="002D58E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Проверил:</w:t>
      </w:r>
    </w:p>
    <w:p w:rsidR="002D58E1" w:rsidRDefault="002D58E1" w:rsidP="002D58E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Зам. начальника отдела контроля </w:t>
      </w:r>
    </w:p>
    <w:p w:rsidR="007D4B27" w:rsidRPr="007159DE" w:rsidRDefault="002D58E1" w:rsidP="007159D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                                                                             О.В. Толмачева</w:t>
      </w:r>
    </w:p>
    <w:sectPr w:rsidR="007D4B27" w:rsidRPr="007159DE" w:rsidSect="007159DE">
      <w:pgSz w:w="11906" w:h="16838"/>
      <w:pgMar w:top="993" w:right="851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15FE"/>
    <w:multiLevelType w:val="hybridMultilevel"/>
    <w:tmpl w:val="3FD2D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4D"/>
    <w:rsid w:val="00082A03"/>
    <w:rsid w:val="002976FC"/>
    <w:rsid w:val="002D58E1"/>
    <w:rsid w:val="003A64DE"/>
    <w:rsid w:val="00512A3D"/>
    <w:rsid w:val="00560815"/>
    <w:rsid w:val="005A55CE"/>
    <w:rsid w:val="005E5CD7"/>
    <w:rsid w:val="007159DE"/>
    <w:rsid w:val="007674F2"/>
    <w:rsid w:val="00787522"/>
    <w:rsid w:val="007D4B27"/>
    <w:rsid w:val="00836984"/>
    <w:rsid w:val="008F0A8C"/>
    <w:rsid w:val="009B13FB"/>
    <w:rsid w:val="00A440B6"/>
    <w:rsid w:val="00A565BA"/>
    <w:rsid w:val="00B85ACA"/>
    <w:rsid w:val="00BE10DB"/>
    <w:rsid w:val="00D12F6F"/>
    <w:rsid w:val="00D27601"/>
    <w:rsid w:val="00DF084D"/>
    <w:rsid w:val="00EA6E73"/>
    <w:rsid w:val="00EF2B58"/>
    <w:rsid w:val="00F22623"/>
    <w:rsid w:val="00FE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B58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36984"/>
    <w:pPr>
      <w:keepNext/>
      <w:keepLines/>
      <w:suppressAutoHyphens w:val="0"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836984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B5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List Paragraph"/>
    <w:basedOn w:val="a"/>
    <w:qFormat/>
    <w:rsid w:val="00EF2B58"/>
    <w:pPr>
      <w:suppressAutoHyphens w:val="0"/>
      <w:ind w:left="720"/>
      <w:contextualSpacing/>
    </w:pPr>
    <w:rPr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3698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369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uiPriority w:val="99"/>
    <w:semiHidden/>
    <w:unhideWhenUsed/>
    <w:rsid w:val="008369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B58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36984"/>
    <w:pPr>
      <w:keepNext/>
      <w:keepLines/>
      <w:suppressAutoHyphens w:val="0"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836984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B5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List Paragraph"/>
    <w:basedOn w:val="a"/>
    <w:qFormat/>
    <w:rsid w:val="00EF2B58"/>
    <w:pPr>
      <w:suppressAutoHyphens w:val="0"/>
      <w:ind w:left="720"/>
      <w:contextualSpacing/>
    </w:pPr>
    <w:rPr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3698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369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uiPriority w:val="99"/>
    <w:semiHidden/>
    <w:unhideWhenUsed/>
    <w:rsid w:val="008369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0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ru/url?sa=t&amp;rct=j&amp;q=&amp;esrc=s&amp;source=web&amp;cd=6&amp;cad=rja&amp;uact=8&amp;sqi=2&amp;ved=0CDgQFjAF&amp;url=http%3A%2F%2Fgreenevolution.ru%2Fdocs%2F2012%2F09%2F02%2Fsp-17-13330-2011-ot-27-dekabrya-2010-g-krovli-aktualizi%2F&amp;ei=T5ECVeuSG-bQygO384LIDw&amp;usg=AFQjCNGsowT4LswMBzC_5Y4O5mEsSqdbXQ&amp;sig2=AJcs8TFRaLsbVS9_ixaQgw&amp;bvm=bv.88198703,d.b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ru/url?sa=t&amp;rct=j&amp;q=&amp;esrc=s&amp;source=web&amp;cd=1&amp;ved=0CBwQFjAA&amp;url=http%3A%2F%2Fwww.xn----7sbcauqbrgpkhf2ax.xn--p1ai%2Fcategory704%2F113.htm&amp;ei=3JACVcvZEuG6ygPiuIKABQ&amp;usg=AFQjCNG_Mw2XsffO65dS3X0L4cn2iT0SjA&amp;sig2=lBppM0Q2l0kbzSgfabHQBw&amp;bvm=bv.88198703,d.bGQ&amp;cad=rj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2015-03-26T09:32:00Z</cp:lastPrinted>
  <dcterms:created xsi:type="dcterms:W3CDTF">2014-11-06T08:03:00Z</dcterms:created>
  <dcterms:modified xsi:type="dcterms:W3CDTF">2015-03-26T11:40:00Z</dcterms:modified>
</cp:coreProperties>
</file>