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18" w:rsidRDefault="00C12218" w:rsidP="00B66F82">
      <w:pPr>
        <w:autoSpaceDE w:val="0"/>
        <w:autoSpaceDN w:val="0"/>
        <w:adjustRightInd w:val="0"/>
        <w:ind w:left="4962"/>
        <w:jc w:val="both"/>
        <w:rPr>
          <w:sz w:val="24"/>
        </w:rPr>
      </w:pPr>
      <w:r>
        <w:rPr>
          <w:sz w:val="24"/>
        </w:rPr>
        <w:t xml:space="preserve">Приложение № 3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(батуты) на территории общего пользования городского округа </w:t>
      </w:r>
      <w:r w:rsidR="00E634BE">
        <w:rPr>
          <w:sz w:val="24"/>
        </w:rPr>
        <w:br/>
      </w:r>
      <w:bookmarkStart w:id="0" w:name="_GoBack"/>
      <w:bookmarkEnd w:id="0"/>
      <w:r>
        <w:rPr>
          <w:sz w:val="24"/>
        </w:rPr>
        <w:t>«Город Калининград»</w:t>
      </w:r>
    </w:p>
    <w:p w:rsidR="00C12218" w:rsidRDefault="00C12218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Договор № ____________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на размещение нестационарного объекта для организации досуга (аттракционы) на территории общего пользования городского округа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«Город Калининград»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г. Калининград                                                       «___» _______ 20___ года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proofErr w:type="gramStart"/>
      <w:r w:rsidRPr="007210D9">
        <w:rPr>
          <w:sz w:val="24"/>
          <w:lang w:eastAsia="ru-RU"/>
        </w:rPr>
        <w:t xml:space="preserve">Комитет городского развития и </w:t>
      </w:r>
      <w:proofErr w:type="spellStart"/>
      <w:r w:rsidRPr="007210D9">
        <w:rPr>
          <w:sz w:val="24"/>
          <w:lang w:eastAsia="ru-RU"/>
        </w:rPr>
        <w:t>цифровизации</w:t>
      </w:r>
      <w:proofErr w:type="spellEnd"/>
      <w:r w:rsidRPr="007210D9">
        <w:rPr>
          <w:sz w:val="24"/>
          <w:lang w:eastAsia="ru-RU"/>
        </w:rPr>
        <w:t xml:space="preserve"> администрации городского округа «Город Калининград», именуемый в дальнейшем «Уполномоченный орган», </w:t>
      </w:r>
      <w:r w:rsidRPr="007210D9">
        <w:rPr>
          <w:sz w:val="24"/>
        </w:rPr>
        <w:t xml:space="preserve">в лице </w:t>
      </w:r>
      <w:r w:rsidRPr="007210D9">
        <w:rPr>
          <w:rFonts w:eastAsia="Calibri"/>
          <w:sz w:val="24"/>
          <w:lang w:eastAsia="ru-RU"/>
        </w:rPr>
        <w:t xml:space="preserve">заместителя главы администрации, председателя комитета </w:t>
      </w:r>
      <w:proofErr w:type="spellStart"/>
      <w:r w:rsidRPr="007210D9">
        <w:rPr>
          <w:rFonts w:eastAsia="Calibri"/>
          <w:sz w:val="24"/>
          <w:lang w:eastAsia="ru-RU"/>
        </w:rPr>
        <w:t>Шлыкова</w:t>
      </w:r>
      <w:proofErr w:type="spellEnd"/>
      <w:r w:rsidRPr="007210D9">
        <w:rPr>
          <w:rFonts w:eastAsia="Calibri"/>
          <w:sz w:val="24"/>
          <w:lang w:eastAsia="ru-RU"/>
        </w:rPr>
        <w:t xml:space="preserve"> Игоря Николаевича, действующего на основании Положения о комитете городского развития и </w:t>
      </w:r>
      <w:proofErr w:type="spellStart"/>
      <w:r w:rsidRPr="007210D9">
        <w:rPr>
          <w:rFonts w:eastAsia="Calibri"/>
          <w:sz w:val="24"/>
          <w:lang w:eastAsia="ru-RU"/>
        </w:rPr>
        <w:t>цифровизации</w:t>
      </w:r>
      <w:proofErr w:type="spellEnd"/>
      <w:r w:rsidRPr="007210D9">
        <w:rPr>
          <w:rFonts w:eastAsia="Calibri"/>
          <w:sz w:val="24"/>
          <w:lang w:eastAsia="ru-RU"/>
        </w:rPr>
        <w:t xml:space="preserve"> администрации городского округа «Город Калининград», утвержденного решением окружного Совета депутатов Калининграда  от 16.07.2008 № 210</w:t>
      </w:r>
      <w:r w:rsidRPr="007210D9">
        <w:rPr>
          <w:sz w:val="24"/>
          <w:lang w:eastAsia="ru-RU"/>
        </w:rPr>
        <w:t xml:space="preserve">,  </w:t>
      </w:r>
      <w:r w:rsidRPr="007210D9"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19.07.2021 № 325-рл</w:t>
      </w:r>
      <w:r w:rsidRPr="007210D9">
        <w:rPr>
          <w:sz w:val="24"/>
        </w:rPr>
        <w:t>,</w:t>
      </w:r>
      <w:r w:rsidRPr="007210D9">
        <w:rPr>
          <w:sz w:val="24"/>
          <w:lang w:eastAsia="ru-RU"/>
        </w:rPr>
        <w:t xml:space="preserve"> </w:t>
      </w:r>
      <w:r w:rsidRPr="007210D9">
        <w:rPr>
          <w:sz w:val="24"/>
        </w:rPr>
        <w:t>с одной</w:t>
      </w:r>
      <w:proofErr w:type="gramEnd"/>
      <w:r w:rsidRPr="007210D9">
        <w:rPr>
          <w:sz w:val="24"/>
        </w:rPr>
        <w:t xml:space="preserve"> стороны, </w:t>
      </w:r>
      <w:r w:rsidRPr="007210D9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proofErr w:type="gramStart"/>
      <w:r w:rsidRPr="007210D9">
        <w:rPr>
          <w:sz w:val="24"/>
          <w:lang w:eastAsia="ru-RU"/>
        </w:rPr>
        <w:t xml:space="preserve"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 </w:t>
      </w:r>
      <w:r w:rsidRPr="007210D9">
        <w:rPr>
          <w:rFonts w:eastAsiaTheme="minorHAnsi"/>
          <w:sz w:val="24"/>
          <w:lang w:eastAsia="ru-RU"/>
        </w:rPr>
        <w:t xml:space="preserve">именуемое </w:t>
      </w:r>
      <w:r w:rsidRPr="007210D9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)</w:t>
      </w:r>
      <w:r w:rsidRPr="007210D9">
        <w:rPr>
          <w:rFonts w:eastAsiaTheme="minorHAnsi"/>
          <w:sz w:val="24"/>
          <w:lang w:eastAsia="ru-RU"/>
        </w:rPr>
        <w:t xml:space="preserve"> в дальнейшем  «Оператор»,  в лице__________________________________________________ ___________________________________________________________,</w:t>
      </w:r>
      <w:proofErr w:type="gramEnd"/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(для юридического лица),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proofErr w:type="gramStart"/>
      <w:r w:rsidRPr="007210D9">
        <w:rPr>
          <w:rFonts w:eastAsiaTheme="minorHAnsi"/>
          <w:sz w:val="24"/>
          <w:lang w:eastAsia="ru-RU"/>
        </w:rPr>
        <w:t>действующего</w:t>
      </w:r>
      <w:proofErr w:type="gramEnd"/>
      <w:r w:rsidRPr="007210D9">
        <w:rPr>
          <w:rFonts w:eastAsiaTheme="minorHAnsi"/>
          <w:sz w:val="24"/>
          <w:lang w:eastAsia="ru-RU"/>
        </w:rPr>
        <w:t xml:space="preserve"> (ей) на ___________________________________________ основании___________________________________________________________,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(устава, свидетельства, </w:t>
      </w:r>
      <w:proofErr w:type="gramStart"/>
      <w:r w:rsidRPr="007210D9">
        <w:rPr>
          <w:sz w:val="24"/>
          <w:lang w:eastAsia="ru-RU"/>
        </w:rPr>
        <w:t>нужное</w:t>
      </w:r>
      <w:proofErr w:type="gramEnd"/>
      <w:r w:rsidRPr="007210D9">
        <w:rPr>
          <w:sz w:val="24"/>
          <w:lang w:eastAsia="ru-RU"/>
        </w:rPr>
        <w:t xml:space="preserve"> указать),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 с другой стороны, </w:t>
      </w:r>
      <w:r w:rsidRPr="007210D9">
        <w:rPr>
          <w:sz w:val="24"/>
          <w:lang w:eastAsia="ru-RU"/>
        </w:rPr>
        <w:t>по результатам аукциона на право размещения нестационарного объекта для организации досуга (аттракционы) на территории общего пользования городского округа «Город Калининград»                                от «___» __________20___ г.  (</w:t>
      </w:r>
      <w:proofErr w:type="spellStart"/>
      <w:r w:rsidRPr="007210D9">
        <w:rPr>
          <w:sz w:val="24"/>
          <w:lang w:eastAsia="ru-RU"/>
        </w:rPr>
        <w:t>протокол_________от</w:t>
      </w:r>
      <w:proofErr w:type="spellEnd"/>
      <w:r w:rsidRPr="007210D9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7210D9">
        <w:rPr>
          <w:sz w:val="24"/>
          <w:lang w:eastAsia="ru-RU"/>
        </w:rPr>
        <w:t>,</w:t>
      </w:r>
      <w:bookmarkStart w:id="1" w:name="_Hlk102032130"/>
      <w:r w:rsidRPr="007210D9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1"/>
    <w:p w:rsidR="00E7007A" w:rsidRPr="007210D9" w:rsidRDefault="00E7007A" w:rsidP="00E7007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Предмет Договора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для оказания услуг по организации досуга (аттракционы) на территории общего пользования городского округа  «Город Калининград»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___________________________________________________________________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(вид, специализация объекта для организации досуга, </w:t>
      </w:r>
      <w:proofErr w:type="gramStart"/>
      <w:r w:rsidRPr="007210D9">
        <w:rPr>
          <w:sz w:val="24"/>
          <w:lang w:eastAsia="ru-RU"/>
        </w:rPr>
        <w:t>нужное</w:t>
      </w:r>
      <w:proofErr w:type="gramEnd"/>
      <w:r w:rsidRPr="007210D9">
        <w:rPr>
          <w:sz w:val="24"/>
          <w:lang w:eastAsia="ru-RU"/>
        </w:rPr>
        <w:t xml:space="preserve"> указать),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7210D9">
        <w:rPr>
          <w:rFonts w:eastAsiaTheme="minorHAnsi"/>
          <w:sz w:val="24"/>
          <w:lang w:eastAsia="en-US"/>
        </w:rPr>
        <w:t>кв</w:t>
      </w:r>
      <w:proofErr w:type="gramStart"/>
      <w:r w:rsidRPr="007210D9">
        <w:rPr>
          <w:rFonts w:eastAsiaTheme="minorHAnsi"/>
          <w:sz w:val="24"/>
          <w:lang w:eastAsia="en-US"/>
        </w:rPr>
        <w:t>.м</w:t>
      </w:r>
      <w:proofErr w:type="spellEnd"/>
      <w:proofErr w:type="gramEnd"/>
      <w:r w:rsidRPr="007210D9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7210D9">
          <w:rPr>
            <w:rFonts w:eastAsiaTheme="minorHAnsi"/>
            <w:sz w:val="24"/>
            <w:lang w:eastAsia="en-US"/>
          </w:rPr>
          <w:t>(приложение № 1)</w:t>
        </w:r>
      </w:hyperlink>
      <w:r w:rsidRPr="007210D9">
        <w:rPr>
          <w:rFonts w:eastAsiaTheme="minorHAnsi"/>
          <w:sz w:val="24"/>
          <w:lang w:eastAsia="en-US"/>
        </w:rPr>
        <w:t xml:space="preserve"> и проектом размещения (приложение № 2), являющимися неотъемлемой частью настоящего Договора,  а Оператор обязуется разместить и обеспечить в течение всего срока действия </w:t>
      </w:r>
      <w:r w:rsidRPr="007210D9">
        <w:rPr>
          <w:rFonts w:eastAsiaTheme="minorHAnsi"/>
          <w:sz w:val="24"/>
          <w:lang w:eastAsia="en-US"/>
        </w:rPr>
        <w:lastRenderedPageBreak/>
        <w:t>настоящего Договора функционирование Объекта на 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                               тексту – действующее законодательство), внести плату за право размещения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с «___» __________ _______ г. по «___» _________ _______ </w:t>
      </w:r>
      <w:proofErr w:type="gramStart"/>
      <w:r w:rsidRPr="007210D9">
        <w:rPr>
          <w:rFonts w:eastAsiaTheme="minorHAnsi"/>
          <w:sz w:val="24"/>
          <w:lang w:eastAsia="en-US"/>
        </w:rPr>
        <w:t>г</w:t>
      </w:r>
      <w:proofErr w:type="gramEnd"/>
      <w:r w:rsidRPr="007210D9">
        <w:rPr>
          <w:rFonts w:eastAsiaTheme="minorHAnsi"/>
          <w:sz w:val="24"/>
          <w:lang w:eastAsia="en-US"/>
        </w:rPr>
        <w:t>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2" w:name="Par24"/>
      <w:bookmarkEnd w:id="2"/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7210D9">
        <w:rPr>
          <w:sz w:val="24"/>
          <w:lang w:eastAsia="ru-RU"/>
        </w:rPr>
        <w:t>руб</w:t>
      </w:r>
      <w:proofErr w:type="spellEnd"/>
      <w:r w:rsidRPr="007210D9">
        <w:rPr>
          <w:sz w:val="24"/>
          <w:lang w:eastAsia="ru-RU"/>
        </w:rPr>
        <w:t>. (__________руб. _____коп.).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7210D9">
        <w:rPr>
          <w:sz w:val="24"/>
          <w:shd w:val="clear" w:color="auto" w:fill="FFFFFF"/>
          <w:lang w:eastAsia="ru-RU"/>
        </w:rPr>
        <w:t xml:space="preserve">2.3. В случае если </w:t>
      </w:r>
      <w:r w:rsidRPr="007210D9">
        <w:rPr>
          <w:sz w:val="24"/>
          <w:lang w:eastAsia="ru-RU"/>
        </w:rPr>
        <w:t xml:space="preserve">Объект </w:t>
      </w:r>
      <w:r w:rsidRPr="007210D9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7210D9">
        <w:rPr>
          <w:sz w:val="24"/>
          <w:lang w:eastAsia="ru-RU"/>
        </w:rPr>
        <w:t xml:space="preserve">Место размещения Объекта считается переданным </w:t>
      </w:r>
      <w:r w:rsidRPr="007210D9">
        <w:rPr>
          <w:bCs/>
          <w:sz w:val="24"/>
          <w:lang w:eastAsia="ru-RU"/>
        </w:rPr>
        <w:t>Уполномоченным органом</w:t>
      </w:r>
      <w:r w:rsidRPr="007210D9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3. Права и обязанности Сторон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 Уполномоченный орган имеет право:</w:t>
      </w:r>
      <w:r w:rsidRPr="007210D9">
        <w:rPr>
          <w:rFonts w:eastAsiaTheme="minorHAnsi"/>
          <w:sz w:val="24"/>
          <w:lang w:eastAsia="en-US"/>
        </w:rPr>
        <w:tab/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</w:t>
      </w:r>
      <w:proofErr w:type="spellStart"/>
      <w:r w:rsidRPr="007210D9">
        <w:rPr>
          <w:rFonts w:eastAsiaTheme="minorHAnsi"/>
          <w:sz w:val="24"/>
          <w:lang w:eastAsia="en-US"/>
        </w:rPr>
        <w:t>видеофиксации</w:t>
      </w:r>
      <w:proofErr w:type="spellEnd"/>
      <w:r w:rsidRPr="007210D9">
        <w:rPr>
          <w:rFonts w:eastAsiaTheme="minorHAnsi"/>
          <w:sz w:val="24"/>
          <w:lang w:eastAsia="en-US"/>
        </w:rPr>
        <w:t>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7210D9">
        <w:rPr>
          <w:rFonts w:eastAsiaTheme="minorHAnsi"/>
          <w:sz w:val="24"/>
          <w:lang w:eastAsia="en-US"/>
        </w:rPr>
        <w:tab/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7210D9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3.2.1. Предоставить Оператору право на размещение Объекта в соответствии с условиями настоящего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3.2.2. </w:t>
      </w:r>
      <w:r w:rsidRPr="007210D9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 Оператор обязан: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3.4.1. </w:t>
      </w:r>
      <w:proofErr w:type="gramStart"/>
      <w:r w:rsidRPr="007210D9">
        <w:rPr>
          <w:rFonts w:eastAsiaTheme="minorHAnsi"/>
          <w:sz w:val="24"/>
          <w:lang w:eastAsia="en-US"/>
        </w:rPr>
        <w:t>Разместить Объект</w:t>
      </w:r>
      <w:proofErr w:type="gramEnd"/>
      <w:r w:rsidRPr="007210D9">
        <w:rPr>
          <w:rFonts w:eastAsiaTheme="minorHAnsi"/>
          <w:sz w:val="24"/>
          <w:lang w:eastAsia="en-US"/>
        </w:rPr>
        <w:t xml:space="preserve"> в соответствии с п. 1.1 настоящего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</w:t>
      </w:r>
      <w:proofErr w:type="gramStart"/>
      <w:r w:rsidRPr="007210D9">
        <w:rPr>
          <w:rFonts w:eastAsiaTheme="minorHAnsi"/>
          <w:sz w:val="24"/>
          <w:lang w:eastAsia="en-US"/>
        </w:rPr>
        <w:t>ии ау</w:t>
      </w:r>
      <w:proofErr w:type="gramEnd"/>
      <w:r w:rsidRPr="007210D9">
        <w:rPr>
          <w:rFonts w:eastAsiaTheme="minorHAnsi"/>
          <w:sz w:val="24"/>
          <w:lang w:eastAsia="en-US"/>
        </w:rPr>
        <w:t xml:space="preserve">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</w:t>
      </w:r>
      <w:proofErr w:type="spellStart"/>
      <w:r w:rsidRPr="007210D9">
        <w:rPr>
          <w:rFonts w:eastAsiaTheme="minorHAnsi"/>
          <w:sz w:val="24"/>
          <w:lang w:eastAsia="en-US"/>
        </w:rPr>
        <w:t>цифровизации</w:t>
      </w:r>
      <w:proofErr w:type="spellEnd"/>
      <w:r w:rsidRPr="007210D9">
        <w:rPr>
          <w:rFonts w:eastAsiaTheme="minorHAnsi"/>
          <w:sz w:val="24"/>
          <w:lang w:eastAsia="en-US"/>
        </w:rPr>
        <w:t xml:space="preserve"> администрации городского округа «Город Калининград».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  и Договора на организацию и содержание мест накопления ТКО с уполномоченными лицами.</w:t>
      </w:r>
      <w:r w:rsidRPr="007210D9">
        <w:rPr>
          <w:rFonts w:eastAsiaTheme="minorHAnsi"/>
          <w:sz w:val="24"/>
          <w:lang w:eastAsia="en-US"/>
        </w:rPr>
        <w:tab/>
      </w:r>
      <w:r w:rsidRPr="007210D9">
        <w:rPr>
          <w:rFonts w:eastAsiaTheme="minorHAnsi"/>
          <w:sz w:val="24"/>
          <w:lang w:eastAsia="en-US"/>
        </w:rPr>
        <w:tab/>
        <w:t xml:space="preserve">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6" w:history="1">
        <w:r w:rsidRPr="007210D9">
          <w:rPr>
            <w:rFonts w:eastAsiaTheme="minorHAnsi"/>
            <w:sz w:val="24"/>
            <w:lang w:eastAsia="en-US"/>
          </w:rPr>
          <w:t>Правилами</w:t>
        </w:r>
      </w:hyperlink>
      <w:r w:rsidRPr="007210D9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3.4.17. Своевременно за счет собственных сре</w:t>
      </w:r>
      <w:proofErr w:type="gramStart"/>
      <w:r w:rsidRPr="007210D9">
        <w:rPr>
          <w:rFonts w:eastAsiaTheme="minorHAnsi"/>
          <w:sz w:val="24"/>
          <w:lang w:eastAsia="en-US"/>
        </w:rPr>
        <w:t>дств пр</w:t>
      </w:r>
      <w:proofErr w:type="gramEnd"/>
      <w:r w:rsidRPr="007210D9">
        <w:rPr>
          <w:rFonts w:eastAsiaTheme="minorHAnsi"/>
          <w:sz w:val="24"/>
          <w:lang w:eastAsia="en-US"/>
        </w:rPr>
        <w:t>оизводить текущий и капитальный ремонт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правил поведения, использования, эксплуатации Объекта в соответствии с техническими характеристиками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настоящий Договор;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3.4.23. </w:t>
      </w:r>
      <w:proofErr w:type="gramStart"/>
      <w:r w:rsidRPr="007210D9">
        <w:rPr>
          <w:rFonts w:eastAsiaTheme="minorHAnsi"/>
          <w:sz w:val="24"/>
          <w:lang w:eastAsia="en-US"/>
        </w:rPr>
        <w:t>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  <w:proofErr w:type="gramEnd"/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 w:rsidRPr="007210D9">
          <w:rPr>
            <w:rFonts w:eastAsiaTheme="minorHAnsi"/>
            <w:sz w:val="24"/>
            <w:lang w:eastAsia="en-US"/>
          </w:rPr>
          <w:t>пп</w:t>
        </w:r>
        <w:proofErr w:type="spellEnd"/>
        <w:r w:rsidRPr="007210D9">
          <w:rPr>
            <w:rFonts w:eastAsiaTheme="minorHAnsi"/>
            <w:sz w:val="24"/>
            <w:lang w:eastAsia="en-US"/>
          </w:rPr>
          <w:t>. 3.4.</w:t>
        </w:r>
      </w:hyperlink>
      <w:r w:rsidRPr="007210D9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организациями расходы подлежат взысканию с Оператора.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 xml:space="preserve">3.4.28. В случае изменения градостроительной ситуации и внесения </w:t>
      </w:r>
      <w:proofErr w:type="gramStart"/>
      <w:r w:rsidRPr="007210D9">
        <w:rPr>
          <w:rFonts w:eastAsiaTheme="minorHAnsi"/>
          <w:sz w:val="24"/>
          <w:lang w:eastAsia="en-US"/>
        </w:rPr>
        <w:t xml:space="preserve">в связи с этим изменений в архитектурный проект Объекта за свой счёт в установленные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proofErr w:type="gramEnd"/>
      <w:r w:rsidRPr="007210D9"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Объекта. В 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7210D9">
        <w:rPr>
          <w:rFonts w:eastAsiaTheme="minorHAnsi"/>
          <w:sz w:val="24"/>
          <w:lang w:eastAsia="en-US"/>
        </w:rPr>
        <w:tab/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3" w:name="Par82"/>
      <w:bookmarkEnd w:id="3"/>
      <w:r w:rsidRPr="007210D9">
        <w:rPr>
          <w:rFonts w:eastAsiaTheme="minorHAnsi"/>
          <w:sz w:val="24"/>
          <w:lang w:eastAsia="en-US"/>
        </w:rPr>
        <w:t xml:space="preserve">4. Срок действия Договора.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Изменение, расторжение и прекращение Договора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4.2.2. Срок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4.2.3. Плата за право размещения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4.3. </w:t>
      </w:r>
      <w:r w:rsidRPr="007210D9">
        <w:rPr>
          <w:rFonts w:eastAsia="Calibri"/>
          <w:sz w:val="24"/>
          <w:lang w:eastAsia="en-US"/>
        </w:rPr>
        <w:t xml:space="preserve">Договор </w:t>
      </w:r>
      <w:proofErr w:type="gramStart"/>
      <w:r w:rsidRPr="007210D9">
        <w:rPr>
          <w:rFonts w:eastAsia="Calibri"/>
          <w:sz w:val="24"/>
          <w:lang w:eastAsia="en-US"/>
        </w:rPr>
        <w:t>может быть досрочно расторгнут</w:t>
      </w:r>
      <w:proofErr w:type="gramEnd"/>
      <w:r w:rsidRPr="007210D9">
        <w:rPr>
          <w:rFonts w:eastAsia="Calibri"/>
          <w:sz w:val="24"/>
          <w:lang w:eastAsia="en-US"/>
        </w:rPr>
        <w:t xml:space="preserve"> по решению суда, по соглашению сторон или в соответствии с п. 4.5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 </w:t>
      </w:r>
      <w:r w:rsidRPr="007210D9">
        <w:rPr>
          <w:bCs/>
          <w:sz w:val="24"/>
          <w:lang w:eastAsia="ru-RU"/>
        </w:rPr>
        <w:t>Уполномоченный орган</w:t>
      </w:r>
      <w:r w:rsidRPr="007210D9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7210D9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7210D9">
        <w:rPr>
          <w:rFonts w:eastAsia="Calibri"/>
          <w:sz w:val="24"/>
          <w:lang w:eastAsia="en-US"/>
        </w:rPr>
        <w:t>, в случае: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 1.1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4.5.2. Увеличения площади </w:t>
      </w:r>
      <w:r w:rsidRPr="007210D9">
        <w:rPr>
          <w:sz w:val="24"/>
          <w:lang w:eastAsia="ru-RU"/>
        </w:rPr>
        <w:t>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 3.4.2-3.4.9, 3.4.12, 3.4.14 настоящего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7210D9">
        <w:rPr>
          <w:sz w:val="24"/>
          <w:lang w:eastAsia="ru-RU"/>
        </w:rPr>
        <w:tab/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возвращается.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="Calibri"/>
          <w:sz w:val="24"/>
          <w:lang w:eastAsia="en-US"/>
        </w:rPr>
        <w:t xml:space="preserve">4.8. </w:t>
      </w:r>
      <w:r w:rsidRPr="007210D9">
        <w:rPr>
          <w:sz w:val="24"/>
          <w:lang w:eastAsia="ru-RU"/>
        </w:rPr>
        <w:t xml:space="preserve">В случае досрочного расторжения или прекращения 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7210D9">
        <w:rPr>
          <w:rFonts w:eastAsia="Calibri"/>
          <w:sz w:val="24"/>
          <w:lang w:eastAsia="en-US"/>
        </w:rPr>
        <w:t xml:space="preserve">размещение </w:t>
      </w:r>
      <w:r w:rsidRPr="007210D9">
        <w:rPr>
          <w:sz w:val="24"/>
          <w:lang w:eastAsia="ru-RU"/>
        </w:rPr>
        <w:t xml:space="preserve">сезонного объекта возвращается </w:t>
      </w:r>
      <w:r w:rsidRPr="007210D9">
        <w:rPr>
          <w:sz w:val="24"/>
          <w:lang w:eastAsia="ru-RU"/>
        </w:rPr>
        <w:lastRenderedPageBreak/>
        <w:t>Оператору в течение 10 рабочих дней в сумме, пропорциональной не истекшему сроку действия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4.9. В случае расторжения настоящего Договора по вине Оператора Оператор обязуется возместить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убытки, понесенные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органом,</w:t>
      </w:r>
      <w:r w:rsidRPr="007210D9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5. Ответственность сторон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5.2. В случае нарушения </w:t>
      </w:r>
      <w:proofErr w:type="spellStart"/>
      <w:r w:rsidRPr="007210D9">
        <w:rPr>
          <w:sz w:val="24"/>
          <w:lang w:eastAsia="ru-RU"/>
        </w:rPr>
        <w:t>пп</w:t>
      </w:r>
      <w:proofErr w:type="spellEnd"/>
      <w:r w:rsidRPr="007210D9">
        <w:rPr>
          <w:sz w:val="24"/>
          <w:lang w:eastAsia="ru-RU"/>
        </w:rPr>
        <w:t xml:space="preserve">. </w:t>
      </w:r>
      <w:r w:rsidRPr="007210D9">
        <w:rPr>
          <w:rFonts w:eastAsia="Calibri"/>
          <w:sz w:val="24"/>
          <w:lang w:eastAsia="en-US"/>
        </w:rPr>
        <w:t xml:space="preserve">3.4.1-3.4.14, 3.4.16-3.4.17, 3.4.19-3.4.21, 3.4.29 </w:t>
      </w:r>
      <w:r w:rsidRPr="007210D9">
        <w:rPr>
          <w:sz w:val="24"/>
          <w:lang w:eastAsia="ru-RU"/>
        </w:rPr>
        <w:t xml:space="preserve">настоящего Договора Оператор выплачивает </w:t>
      </w:r>
      <w:r w:rsidRPr="007210D9">
        <w:rPr>
          <w:bCs/>
          <w:sz w:val="24"/>
          <w:lang w:eastAsia="ru-RU"/>
        </w:rPr>
        <w:t>Уполномоченному органу</w:t>
      </w:r>
      <w:r w:rsidRPr="007210D9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</w:t>
      </w:r>
      <w:proofErr w:type="gramStart"/>
      <w:r w:rsidRPr="007210D9">
        <w:rPr>
          <w:sz w:val="24"/>
          <w:lang w:eastAsia="ru-RU"/>
        </w:rPr>
        <w:t>Объекта</w:t>
      </w:r>
      <w:proofErr w:type="gramEnd"/>
      <w:r w:rsidRPr="007210D9">
        <w:rPr>
          <w:sz w:val="24"/>
          <w:lang w:eastAsia="ru-RU"/>
        </w:rPr>
        <w:t xml:space="preserve"> возможно не ранее чем через 5 дней после обнаружения нарушения.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5.3. Оплата штрафа производится по следующим реквизитам: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7210D9">
        <w:rPr>
          <w:sz w:val="24"/>
          <w:lang w:eastAsia="ru-RU"/>
        </w:rPr>
        <w:t>КГРиЦ</w:t>
      </w:r>
      <w:proofErr w:type="spellEnd"/>
      <w:r w:rsidRPr="007210D9">
        <w:rPr>
          <w:sz w:val="24"/>
          <w:lang w:eastAsia="ru-RU"/>
        </w:rPr>
        <w:t>)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ИНН 3904603262 КПП 390601001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БИК: 012748051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proofErr w:type="gramStart"/>
      <w:r w:rsidRPr="007210D9">
        <w:rPr>
          <w:sz w:val="24"/>
          <w:lang w:eastAsia="ru-RU"/>
        </w:rPr>
        <w:t>р</w:t>
      </w:r>
      <w:proofErr w:type="gramEnd"/>
      <w:r w:rsidRPr="007210D9">
        <w:rPr>
          <w:sz w:val="24"/>
          <w:lang w:eastAsia="ru-RU"/>
        </w:rPr>
        <w:t>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03100643000000013500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40102810545370000028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ОКТМО: 27701000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КБК: 164 111 09080 04 00 10 120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Основание платежа: штраф по договору № ____</w:t>
      </w:r>
      <w:proofErr w:type="gramStart"/>
      <w:r w:rsidRPr="007210D9">
        <w:rPr>
          <w:sz w:val="24"/>
          <w:lang w:eastAsia="ru-RU"/>
        </w:rPr>
        <w:t>от</w:t>
      </w:r>
      <w:proofErr w:type="gramEnd"/>
      <w:r w:rsidRPr="007210D9">
        <w:rPr>
          <w:sz w:val="24"/>
          <w:lang w:eastAsia="ru-RU"/>
        </w:rPr>
        <w:t xml:space="preserve"> ___________.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5.7.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5.8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5.9.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6. Обстоятельства непреодолимой силы.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lastRenderedPageBreak/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6.2. </w:t>
      </w:r>
      <w:proofErr w:type="gramStart"/>
      <w:r w:rsidRPr="007210D9">
        <w:rPr>
          <w:rFonts w:eastAsiaTheme="minorHAnsi"/>
          <w:sz w:val="24"/>
          <w:lang w:eastAsia="en-US"/>
        </w:rPr>
        <w:t xml:space="preserve">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7210D9">
        <w:rPr>
          <w:rFonts w:eastAsiaTheme="minorHAnsi"/>
          <w:bCs/>
          <w:sz w:val="24"/>
          <w:lang w:eastAsia="en-US"/>
        </w:rPr>
        <w:t>Уполномоченным орган</w:t>
      </w:r>
      <w:r w:rsidRPr="007210D9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  <w:proofErr w:type="gramEnd"/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6.3. При наступлении обстоятельств непреодолимой силы стороны обязаны известить друг друга о наступлении указанных обстоятель</w:t>
      </w:r>
      <w:proofErr w:type="gramStart"/>
      <w:r w:rsidRPr="007210D9">
        <w:rPr>
          <w:rFonts w:eastAsiaTheme="minorHAnsi"/>
          <w:sz w:val="24"/>
          <w:lang w:eastAsia="en-US"/>
        </w:rPr>
        <w:t>ств в тр</w:t>
      </w:r>
      <w:proofErr w:type="gramEnd"/>
      <w:r w:rsidRPr="007210D9">
        <w:rPr>
          <w:rFonts w:eastAsiaTheme="minorHAnsi"/>
          <w:sz w:val="24"/>
          <w:lang w:eastAsia="en-US"/>
        </w:rPr>
        <w:t xml:space="preserve">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</w:t>
      </w:r>
      <w:proofErr w:type="gramStart"/>
      <w:r w:rsidRPr="007210D9">
        <w:rPr>
          <w:rFonts w:eastAsiaTheme="minorHAnsi"/>
          <w:sz w:val="24"/>
          <w:lang w:eastAsia="en-US"/>
        </w:rPr>
        <w:t>обстоятельств</w:t>
      </w:r>
      <w:proofErr w:type="gramEnd"/>
      <w:r w:rsidRPr="007210D9">
        <w:rPr>
          <w:rFonts w:eastAsiaTheme="minorHAnsi"/>
          <w:sz w:val="24"/>
          <w:lang w:eastAsia="en-US"/>
        </w:rPr>
        <w:t xml:space="preserve"> и обязана возместить все убытки, вызванные неисполнением или ненадлежащим исполнением обязательств по настоящему Договору.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7. Заключительные положения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7.1. Все спорные вопросы, возникающие при исполнении настоящего Договора, решаются сторонами путем переговоров. В случае </w:t>
      </w:r>
      <w:proofErr w:type="spellStart"/>
      <w:r w:rsidRPr="007210D9">
        <w:rPr>
          <w:rFonts w:eastAsiaTheme="minorHAnsi"/>
          <w:sz w:val="24"/>
          <w:lang w:eastAsia="en-US"/>
        </w:rPr>
        <w:t>недостижения</w:t>
      </w:r>
      <w:proofErr w:type="spellEnd"/>
      <w:r w:rsidRPr="007210D9">
        <w:rPr>
          <w:rFonts w:eastAsiaTheme="minorHAnsi"/>
          <w:sz w:val="24"/>
          <w:lang w:eastAsia="en-US"/>
        </w:rPr>
        <w:t xml:space="preserve"> согласия стороны передают их на рассмотрение Арбитражному суду Калининградской области в установленном порядке.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Приложение № 2 – </w:t>
      </w:r>
      <w:proofErr w:type="gramStart"/>
      <w:r w:rsidRPr="007210D9">
        <w:rPr>
          <w:rFonts w:eastAsiaTheme="minorHAnsi"/>
          <w:sz w:val="24"/>
          <w:lang w:eastAsia="en-US"/>
        </w:rPr>
        <w:t>архитектурный проект</w:t>
      </w:r>
      <w:proofErr w:type="gramEnd"/>
      <w:r w:rsidRPr="007210D9">
        <w:rPr>
          <w:rFonts w:eastAsiaTheme="minorHAnsi"/>
          <w:sz w:val="24"/>
          <w:lang w:eastAsia="en-US"/>
        </w:rPr>
        <w:t xml:space="preserve">, вид, специализация объекта для организации досуга. 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4" w:name="Par128"/>
      <w:bookmarkEnd w:id="4"/>
    </w:p>
    <w:p w:rsidR="00E7007A" w:rsidRPr="007210D9" w:rsidRDefault="00E7007A" w:rsidP="00E7007A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E7007A" w:rsidRPr="007210D9" w:rsidTr="00D57A73">
        <w:trPr>
          <w:trHeight w:val="1620"/>
        </w:trPr>
        <w:tc>
          <w:tcPr>
            <w:tcW w:w="5192" w:type="dxa"/>
            <w:shd w:val="clear" w:color="auto" w:fill="auto"/>
          </w:tcPr>
          <w:p w:rsidR="00E7007A" w:rsidRPr="007210D9" w:rsidRDefault="00E7007A" w:rsidP="00D57A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УПОЛНОМОЧЕННЫЙ ОРГАН:</w:t>
            </w:r>
          </w:p>
          <w:p w:rsidR="00E7007A" w:rsidRPr="007210D9" w:rsidRDefault="00E7007A" w:rsidP="00D57A7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Комитет городского развития и </w:t>
            </w:r>
            <w:proofErr w:type="spellStart"/>
            <w:r w:rsidRPr="007210D9">
              <w:rPr>
                <w:rFonts w:eastAsia="Arial"/>
                <w:sz w:val="24"/>
              </w:rPr>
              <w:t>цифровизации</w:t>
            </w:r>
            <w:proofErr w:type="spellEnd"/>
            <w:r w:rsidRPr="007210D9">
              <w:rPr>
                <w:rFonts w:eastAsia="Arial"/>
                <w:sz w:val="24"/>
              </w:rPr>
              <w:t xml:space="preserve"> администрации городского округа «Город Калининград»</w:t>
            </w:r>
          </w:p>
          <w:p w:rsidR="00E7007A" w:rsidRPr="007210D9" w:rsidRDefault="00E7007A" w:rsidP="00D57A7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:rsidR="00E7007A" w:rsidRPr="007210D9" w:rsidRDefault="00E7007A" w:rsidP="00D57A7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E7007A" w:rsidRPr="007210D9" w:rsidRDefault="00E7007A" w:rsidP="00D57A7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:rsidR="00E7007A" w:rsidRPr="007210D9" w:rsidRDefault="00E7007A" w:rsidP="00D57A73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  <w:shd w:val="clear" w:color="auto" w:fill="auto"/>
          </w:tcPr>
          <w:p w:rsidR="00E7007A" w:rsidRPr="007210D9" w:rsidRDefault="00E7007A" w:rsidP="00D57A73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7210D9">
              <w:rPr>
                <w:sz w:val="24"/>
                <w:lang w:eastAsia="ru-RU"/>
              </w:rPr>
              <w:t>ОПЕРАТОР:</w:t>
            </w:r>
          </w:p>
          <w:p w:rsidR="00E7007A" w:rsidRPr="007210D9" w:rsidRDefault="00E7007A" w:rsidP="00D57A73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</w:tc>
      </w:tr>
    </w:tbl>
    <w:p w:rsidR="00E7007A" w:rsidRPr="007210D9" w:rsidRDefault="00E7007A" w:rsidP="00E7007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 xml:space="preserve">.                                                                             </w:t>
      </w:r>
      <w:proofErr w:type="spellStart"/>
      <w:r w:rsidRPr="007210D9">
        <w:rPr>
          <w:sz w:val="24"/>
          <w:lang w:eastAsia="ru-RU"/>
        </w:rPr>
        <w:t>м.п</w:t>
      </w:r>
      <w:proofErr w:type="spellEnd"/>
      <w:r w:rsidRPr="007210D9">
        <w:rPr>
          <w:sz w:val="24"/>
          <w:lang w:eastAsia="ru-RU"/>
        </w:rPr>
        <w:t>.</w:t>
      </w:r>
    </w:p>
    <w:p w:rsidR="004871B8" w:rsidRDefault="004871B8"/>
    <w:sectPr w:rsidR="004871B8" w:rsidSect="00F64E5C">
      <w:footnotePr>
        <w:pos w:val="beneathText"/>
      </w:footnotePr>
      <w:pgSz w:w="11905" w:h="16837" w:code="9"/>
      <w:pgMar w:top="1134" w:right="567" w:bottom="1134" w:left="1701" w:header="357" w:footer="90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7A"/>
    <w:rsid w:val="004871B8"/>
    <w:rsid w:val="005C6992"/>
    <w:rsid w:val="00B41F6B"/>
    <w:rsid w:val="00B66F82"/>
    <w:rsid w:val="00C12218"/>
    <w:rsid w:val="00E634BE"/>
    <w:rsid w:val="00E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7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3205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Екатерина Александровна</dc:creator>
  <cp:lastModifiedBy>Усова Екатерина Александровна</cp:lastModifiedBy>
  <cp:revision>4</cp:revision>
  <dcterms:created xsi:type="dcterms:W3CDTF">2022-12-14T10:39:00Z</dcterms:created>
  <dcterms:modified xsi:type="dcterms:W3CDTF">2022-12-14T10:43:00Z</dcterms:modified>
</cp:coreProperties>
</file>