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Layout w:type="fixed"/>
        <w:tblCellMar>
          <w:left w:w="0" w:type="dxa"/>
          <w:right w:w="0" w:type="dxa"/>
        </w:tblCellMar>
        <w:tblLook w:val="04A0" w:firstRow="1" w:lastRow="0" w:firstColumn="1" w:lastColumn="0" w:noHBand="0" w:noVBand="1"/>
      </w:tblPr>
      <w:tblGrid>
        <w:gridCol w:w="9360"/>
      </w:tblGrid>
      <w:tr w:rsidR="00495D3D" w:rsidTr="00495D3D">
        <w:trPr>
          <w:cantSplit/>
        </w:trPr>
        <w:tc>
          <w:tcPr>
            <w:tcW w:w="9360" w:type="dxa"/>
            <w:hideMark/>
          </w:tcPr>
          <w:p w:rsidR="00495D3D" w:rsidRPr="00495D3D" w:rsidRDefault="00495D3D">
            <w:pPr>
              <w:widowControl w:val="0"/>
              <w:spacing w:before="20" w:line="256" w:lineRule="auto"/>
              <w:ind w:left="1200" w:right="28"/>
              <w:jc w:val="right"/>
              <w:rPr>
                <w:rFonts w:ascii="Times New Roman" w:hAnsi="Times New Roman" w:cs="Times New Roman"/>
                <w:sz w:val="24"/>
                <w:szCs w:val="24"/>
              </w:rPr>
            </w:pPr>
            <w:r w:rsidRPr="00495D3D">
              <w:rPr>
                <w:rFonts w:ascii="Times New Roman" w:hAnsi="Times New Roman" w:cs="Times New Roman"/>
                <w:sz w:val="24"/>
                <w:szCs w:val="24"/>
              </w:rPr>
              <w:t>«УТВЕРЖДАЮ»</w:t>
            </w:r>
          </w:p>
        </w:tc>
      </w:tr>
      <w:tr w:rsidR="00495D3D" w:rsidTr="00495D3D">
        <w:trPr>
          <w:cantSplit/>
        </w:trPr>
        <w:tc>
          <w:tcPr>
            <w:tcW w:w="9360" w:type="dxa"/>
            <w:hideMark/>
          </w:tcPr>
          <w:p w:rsidR="00495D3D" w:rsidRPr="00495D3D" w:rsidRDefault="00495D3D">
            <w:pPr>
              <w:widowControl w:val="0"/>
              <w:spacing w:before="20" w:line="256" w:lineRule="auto"/>
              <w:ind w:left="30" w:right="28"/>
              <w:jc w:val="right"/>
              <w:rPr>
                <w:rFonts w:ascii="Times New Roman" w:hAnsi="Times New Roman" w:cs="Times New Roman"/>
                <w:sz w:val="24"/>
                <w:szCs w:val="24"/>
              </w:rPr>
            </w:pPr>
            <w:r w:rsidRPr="00495D3D">
              <w:rPr>
                <w:rFonts w:ascii="Times New Roman" w:hAnsi="Times New Roman" w:cs="Times New Roman"/>
                <w:sz w:val="24"/>
                <w:szCs w:val="24"/>
              </w:rPr>
              <w:t>Генеральный директор ООО «ЖЭК № 17»</w:t>
            </w:r>
          </w:p>
        </w:tc>
      </w:tr>
      <w:tr w:rsidR="00495D3D" w:rsidTr="00495D3D">
        <w:trPr>
          <w:cantSplit/>
        </w:trPr>
        <w:tc>
          <w:tcPr>
            <w:tcW w:w="9360" w:type="dxa"/>
            <w:hideMark/>
          </w:tcPr>
          <w:p w:rsidR="00495D3D" w:rsidRPr="00495D3D" w:rsidRDefault="00495D3D">
            <w:pPr>
              <w:widowControl w:val="0"/>
              <w:spacing w:before="20" w:line="256" w:lineRule="auto"/>
              <w:ind w:left="30" w:right="28"/>
              <w:jc w:val="right"/>
              <w:rPr>
                <w:rFonts w:ascii="Times New Roman" w:hAnsi="Times New Roman" w:cs="Times New Roman"/>
                <w:sz w:val="24"/>
                <w:szCs w:val="24"/>
              </w:rPr>
            </w:pPr>
            <w:r w:rsidRPr="00495D3D">
              <w:rPr>
                <w:rFonts w:ascii="Times New Roman" w:hAnsi="Times New Roman" w:cs="Times New Roman"/>
                <w:sz w:val="24"/>
                <w:szCs w:val="24"/>
              </w:rPr>
              <w:t>________________ /И. А. Макарова /</w:t>
            </w:r>
          </w:p>
        </w:tc>
      </w:tr>
      <w:tr w:rsidR="00495D3D" w:rsidTr="00495D3D">
        <w:trPr>
          <w:cantSplit/>
        </w:trPr>
        <w:tc>
          <w:tcPr>
            <w:tcW w:w="9360" w:type="dxa"/>
            <w:hideMark/>
          </w:tcPr>
          <w:p w:rsidR="00495D3D" w:rsidRPr="00495D3D" w:rsidRDefault="00495D3D">
            <w:pPr>
              <w:widowControl w:val="0"/>
              <w:spacing w:before="20" w:line="256" w:lineRule="auto"/>
              <w:ind w:left="30" w:right="28"/>
              <w:jc w:val="right"/>
              <w:rPr>
                <w:rFonts w:ascii="Times New Roman" w:hAnsi="Times New Roman" w:cs="Times New Roman"/>
                <w:sz w:val="24"/>
                <w:szCs w:val="24"/>
              </w:rPr>
            </w:pPr>
            <w:r w:rsidRPr="00495D3D">
              <w:rPr>
                <w:rFonts w:ascii="Times New Roman" w:hAnsi="Times New Roman" w:cs="Times New Roman"/>
                <w:sz w:val="24"/>
                <w:szCs w:val="24"/>
              </w:rPr>
              <w:t>«______»____________________ 2015г.</w:t>
            </w:r>
          </w:p>
        </w:tc>
      </w:tr>
    </w:tbl>
    <w:p w:rsidR="00495D3D" w:rsidRDefault="00495D3D" w:rsidP="00495D3D">
      <w:pPr>
        <w:pStyle w:val="Default"/>
        <w:jc w:val="center"/>
        <w:rPr>
          <w:color w:val="auto"/>
        </w:rPr>
      </w:pPr>
    </w:p>
    <w:p w:rsidR="00495D3D" w:rsidRDefault="00495D3D" w:rsidP="00495D3D">
      <w:pPr>
        <w:pStyle w:val="Default"/>
        <w:jc w:val="center"/>
        <w:rPr>
          <w:color w:val="auto"/>
        </w:rPr>
      </w:pPr>
      <w:r>
        <w:rPr>
          <w:color w:val="auto"/>
        </w:rPr>
        <w:t>Конкурсная документация</w:t>
      </w:r>
    </w:p>
    <w:p w:rsidR="00495D3D" w:rsidRDefault="00495D3D" w:rsidP="00495D3D">
      <w:pPr>
        <w:pStyle w:val="Default"/>
        <w:jc w:val="center"/>
        <w:rPr>
          <w:color w:val="auto"/>
        </w:rPr>
      </w:pPr>
      <w:r>
        <w:rPr>
          <w:color w:val="auto"/>
        </w:rPr>
        <w:t>по проведению открытого конкурса на выполнение работ</w:t>
      </w:r>
    </w:p>
    <w:p w:rsidR="00495D3D" w:rsidRDefault="00495D3D" w:rsidP="00495D3D">
      <w:pPr>
        <w:pStyle w:val="Default"/>
        <w:jc w:val="center"/>
        <w:rPr>
          <w:color w:val="auto"/>
        </w:rPr>
      </w:pPr>
      <w:r>
        <w:rPr>
          <w:color w:val="auto"/>
        </w:rPr>
        <w:t>по капитальному ремонту многоквартирных домов</w:t>
      </w:r>
    </w:p>
    <w:p w:rsidR="00495D3D" w:rsidRDefault="00495D3D" w:rsidP="00495D3D">
      <w:pPr>
        <w:pStyle w:val="Default"/>
        <w:jc w:val="center"/>
        <w:rPr>
          <w:color w:val="auto"/>
        </w:rPr>
      </w:pPr>
    </w:p>
    <w:p w:rsidR="00495D3D" w:rsidRDefault="00495D3D" w:rsidP="00495D3D">
      <w:pPr>
        <w:pStyle w:val="Default"/>
        <w:jc w:val="both"/>
        <w:rPr>
          <w:color w:val="auto"/>
        </w:rPr>
      </w:pPr>
      <w:r>
        <w:rPr>
          <w:color w:val="auto"/>
        </w:rPr>
        <w:t>1. Общие положения.</w:t>
      </w:r>
    </w:p>
    <w:p w:rsidR="004C033D" w:rsidRDefault="00495D3D" w:rsidP="00495D3D">
      <w:pPr>
        <w:pStyle w:val="Default"/>
        <w:jc w:val="both"/>
        <w:rPr>
          <w:color w:val="auto"/>
        </w:rPr>
      </w:pPr>
      <w:r>
        <w:rPr>
          <w:color w:val="auto"/>
        </w:rPr>
        <w:t xml:space="preserve">1.1. Предметом настоящего конкурса является право заключения договора подряда на </w:t>
      </w:r>
      <w:proofErr w:type="gramStart"/>
      <w:r>
        <w:rPr>
          <w:color w:val="auto"/>
        </w:rPr>
        <w:t>выполнение  работ</w:t>
      </w:r>
      <w:proofErr w:type="gramEnd"/>
      <w:r>
        <w:rPr>
          <w:color w:val="auto"/>
        </w:rPr>
        <w:t xml:space="preserve"> по капитальному ремонту </w:t>
      </w:r>
      <w:r>
        <w:t xml:space="preserve">крыши </w:t>
      </w:r>
      <w:r>
        <w:rPr>
          <w:color w:val="auto"/>
        </w:rPr>
        <w:t xml:space="preserve">МКД № </w:t>
      </w:r>
      <w:r w:rsidR="004C033D">
        <w:rPr>
          <w:color w:val="auto"/>
        </w:rPr>
        <w:t>61 у</w:t>
      </w:r>
      <w:r>
        <w:rPr>
          <w:color w:val="auto"/>
        </w:rPr>
        <w:t xml:space="preserve">л. </w:t>
      </w:r>
      <w:r w:rsidR="004C033D">
        <w:rPr>
          <w:color w:val="auto"/>
        </w:rPr>
        <w:t>Менделеева</w:t>
      </w:r>
      <w:r>
        <w:rPr>
          <w:color w:val="auto"/>
        </w:rPr>
        <w:t>,</w:t>
      </w:r>
    </w:p>
    <w:p w:rsidR="00495D3D" w:rsidRDefault="00495D3D" w:rsidP="00495D3D">
      <w:pPr>
        <w:pStyle w:val="Default"/>
        <w:jc w:val="both"/>
      </w:pPr>
      <w:r>
        <w:rPr>
          <w:color w:val="auto"/>
        </w:rPr>
        <w:t>г. Калининград.</w:t>
      </w:r>
    </w:p>
    <w:p w:rsidR="00495D3D" w:rsidRDefault="00495D3D" w:rsidP="00495D3D">
      <w:pPr>
        <w:pStyle w:val="Standard"/>
        <w:rPr>
          <w:rFonts w:cs="Times New Roman"/>
        </w:rPr>
      </w:pPr>
      <w:r>
        <w:t xml:space="preserve">1.2. Заказчиком является: </w:t>
      </w:r>
      <w:r>
        <w:rPr>
          <w:rFonts w:cs="Times New Roman"/>
        </w:rPr>
        <w:t>ООО «ЖЭК №17»</w:t>
      </w:r>
      <w:r>
        <w:rPr>
          <w:rFonts w:eastAsia="Times New Roman"/>
          <w:lang w:eastAsia="ru-RU"/>
        </w:rPr>
        <w:t xml:space="preserve">, </w:t>
      </w:r>
      <w:r>
        <w:rPr>
          <w:rFonts w:cs="Times New Roman"/>
        </w:rPr>
        <w:t xml:space="preserve">ИНН 3905607372/КПП </w:t>
      </w:r>
      <w:proofErr w:type="gramStart"/>
      <w:r>
        <w:rPr>
          <w:rFonts w:cs="Times New Roman"/>
        </w:rPr>
        <w:t>390601001</w:t>
      </w:r>
      <w:r>
        <w:rPr>
          <w:rFonts w:eastAsia="Times New Roman"/>
          <w:lang w:eastAsia="ru-RU"/>
        </w:rPr>
        <w:t>,  генеральный</w:t>
      </w:r>
      <w:proofErr w:type="gramEnd"/>
      <w:r>
        <w:rPr>
          <w:rFonts w:eastAsia="Times New Roman"/>
          <w:lang w:eastAsia="ru-RU"/>
        </w:rPr>
        <w:t xml:space="preserve"> директор И.А. Макарова,  </w:t>
      </w:r>
      <w:r>
        <w:rPr>
          <w:rFonts w:cs="Times New Roman"/>
        </w:rPr>
        <w:t>236010, г. Калининград, ул. Глазунова, 9</w:t>
      </w:r>
      <w:r>
        <w:rPr>
          <w:rFonts w:eastAsia="Times New Roman"/>
          <w:lang w:eastAsia="ru-RU"/>
        </w:rPr>
        <w:t>, тел./факс: (4012)33-41-02.</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6"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4C033D" w:rsidRPr="00AE6E31" w:rsidRDefault="00F358D2" w:rsidP="004C033D">
      <w:pPr>
        <w:autoSpaceDE w:val="0"/>
        <w:autoSpaceDN w:val="0"/>
        <w:adjustRightInd w:val="0"/>
        <w:spacing w:after="0" w:line="240" w:lineRule="auto"/>
        <w:jc w:val="both"/>
        <w:rPr>
          <w:rFonts w:ascii="Times New Roman" w:hAnsi="Times New Roman"/>
          <w:b/>
          <w:color w:val="000000"/>
          <w:sz w:val="24"/>
          <w:szCs w:val="24"/>
        </w:rPr>
      </w:pPr>
      <w:r w:rsidRPr="00F358D2">
        <w:rPr>
          <w:rFonts w:ascii="Times New Roman" w:eastAsia="Calibri" w:hAnsi="Times New Roman" w:cs="Times New Roman"/>
          <w:color w:val="000000"/>
          <w:sz w:val="24"/>
          <w:szCs w:val="24"/>
        </w:rPr>
        <w:t xml:space="preserve">1.4. Начальная (максимальная) цена договора подряда: </w:t>
      </w:r>
      <w:r w:rsidR="004C033D">
        <w:rPr>
          <w:rFonts w:ascii="Times New Roman" w:hAnsi="Times New Roman"/>
          <w:b/>
          <w:color w:val="000000"/>
          <w:sz w:val="24"/>
          <w:szCs w:val="24"/>
        </w:rPr>
        <w:t>1 386 377</w:t>
      </w:r>
      <w:r w:rsidR="004C033D" w:rsidRPr="00495D3D">
        <w:rPr>
          <w:rFonts w:ascii="Times New Roman" w:hAnsi="Times New Roman"/>
          <w:b/>
          <w:color w:val="000000"/>
          <w:sz w:val="24"/>
          <w:szCs w:val="24"/>
        </w:rPr>
        <w:t>, 00</w:t>
      </w:r>
      <w:r w:rsidR="004C033D" w:rsidRPr="00F358D2">
        <w:rPr>
          <w:rFonts w:ascii="Times New Roman" w:hAnsi="Times New Roman"/>
          <w:color w:val="000000"/>
          <w:sz w:val="24"/>
          <w:szCs w:val="24"/>
        </w:rPr>
        <w:t xml:space="preserve"> </w:t>
      </w:r>
      <w:r w:rsidR="004C033D" w:rsidRPr="00AE6E31">
        <w:rPr>
          <w:rFonts w:ascii="Times New Roman" w:hAnsi="Times New Roman"/>
          <w:b/>
          <w:color w:val="000000"/>
          <w:sz w:val="24"/>
          <w:szCs w:val="24"/>
        </w:rPr>
        <w:t>(</w:t>
      </w:r>
      <w:r w:rsidR="004C033D">
        <w:rPr>
          <w:rFonts w:ascii="Times New Roman" w:hAnsi="Times New Roman"/>
          <w:b/>
          <w:color w:val="000000"/>
          <w:sz w:val="24"/>
          <w:szCs w:val="24"/>
        </w:rPr>
        <w:t>один миллион триста восемьдесят шесть тысяч триста семьдесят семь</w:t>
      </w:r>
      <w:r w:rsidR="004C033D" w:rsidRPr="00AE6E31">
        <w:rPr>
          <w:rFonts w:ascii="Times New Roman" w:hAnsi="Times New Roman"/>
          <w:b/>
          <w:color w:val="000000"/>
          <w:sz w:val="24"/>
          <w:szCs w:val="24"/>
        </w:rPr>
        <w:t>) рубл</w:t>
      </w:r>
      <w:r w:rsidR="004C033D">
        <w:rPr>
          <w:rFonts w:ascii="Times New Roman" w:hAnsi="Times New Roman"/>
          <w:b/>
          <w:color w:val="000000"/>
          <w:sz w:val="24"/>
          <w:szCs w:val="24"/>
        </w:rPr>
        <w:t>ей</w:t>
      </w:r>
      <w:r w:rsidR="004C033D" w:rsidRPr="00AE6E31">
        <w:rPr>
          <w:rFonts w:ascii="Times New Roman" w:hAnsi="Times New Roman"/>
          <w:b/>
          <w:color w:val="000000"/>
          <w:sz w:val="24"/>
          <w:szCs w:val="24"/>
        </w:rPr>
        <w:t>,</w:t>
      </w:r>
      <w:r w:rsidR="004C033D" w:rsidRPr="00F358D2">
        <w:rPr>
          <w:rFonts w:ascii="Times New Roman" w:hAnsi="Times New Roman"/>
          <w:color w:val="000000"/>
          <w:sz w:val="24"/>
          <w:szCs w:val="24"/>
        </w:rPr>
        <w:t xml:space="preserve"> в том числе НДС 18%: </w:t>
      </w:r>
      <w:r w:rsidR="004C033D" w:rsidRPr="005947F5">
        <w:rPr>
          <w:rFonts w:ascii="Times New Roman" w:hAnsi="Times New Roman"/>
          <w:b/>
          <w:color w:val="000000"/>
          <w:sz w:val="24"/>
          <w:szCs w:val="24"/>
        </w:rPr>
        <w:t xml:space="preserve">211 481 </w:t>
      </w:r>
      <w:r w:rsidR="004C033D" w:rsidRPr="00AE6E31">
        <w:rPr>
          <w:rFonts w:ascii="Times New Roman" w:hAnsi="Times New Roman"/>
          <w:b/>
          <w:color w:val="000000"/>
          <w:sz w:val="24"/>
          <w:szCs w:val="24"/>
        </w:rPr>
        <w:t>(</w:t>
      </w:r>
      <w:r w:rsidR="004C033D">
        <w:rPr>
          <w:rFonts w:ascii="Times New Roman" w:hAnsi="Times New Roman"/>
          <w:b/>
          <w:color w:val="000000"/>
          <w:sz w:val="24"/>
          <w:szCs w:val="24"/>
        </w:rPr>
        <w:t>двести одиннадцать тысяч четыреста восемьдесят один</w:t>
      </w:r>
      <w:r w:rsidR="004C033D" w:rsidRPr="00AE6E31">
        <w:rPr>
          <w:rFonts w:ascii="Times New Roman" w:hAnsi="Times New Roman"/>
          <w:b/>
          <w:color w:val="000000"/>
          <w:sz w:val="24"/>
          <w:szCs w:val="24"/>
        </w:rPr>
        <w:t xml:space="preserve">) </w:t>
      </w:r>
      <w:proofErr w:type="gramStart"/>
      <w:r w:rsidR="004C033D" w:rsidRPr="00AE6E31">
        <w:rPr>
          <w:rFonts w:ascii="Times New Roman" w:hAnsi="Times New Roman"/>
          <w:b/>
          <w:color w:val="000000"/>
          <w:sz w:val="24"/>
          <w:szCs w:val="24"/>
        </w:rPr>
        <w:t>рубл</w:t>
      </w:r>
      <w:r w:rsidR="004C033D">
        <w:rPr>
          <w:rFonts w:ascii="Times New Roman" w:hAnsi="Times New Roman"/>
          <w:b/>
          <w:color w:val="000000"/>
          <w:sz w:val="24"/>
          <w:szCs w:val="24"/>
        </w:rPr>
        <w:t>ь</w:t>
      </w:r>
      <w:r w:rsidR="004C033D" w:rsidRPr="00AE6E31">
        <w:rPr>
          <w:rFonts w:ascii="Times New Roman" w:hAnsi="Times New Roman"/>
          <w:b/>
          <w:color w:val="000000"/>
          <w:sz w:val="24"/>
          <w:szCs w:val="24"/>
        </w:rPr>
        <w:t xml:space="preserve">  </w:t>
      </w:r>
      <w:r w:rsidR="004C033D">
        <w:rPr>
          <w:rFonts w:ascii="Times New Roman" w:hAnsi="Times New Roman"/>
          <w:b/>
          <w:color w:val="000000"/>
          <w:sz w:val="24"/>
          <w:szCs w:val="24"/>
        </w:rPr>
        <w:t>24</w:t>
      </w:r>
      <w:proofErr w:type="gramEnd"/>
      <w:r w:rsidR="004C033D" w:rsidRPr="00AE6E31">
        <w:rPr>
          <w:rFonts w:ascii="Times New Roman" w:hAnsi="Times New Roman"/>
          <w:b/>
          <w:color w:val="000000"/>
          <w:sz w:val="24"/>
          <w:szCs w:val="24"/>
        </w:rPr>
        <w:t xml:space="preserve"> копе</w:t>
      </w:r>
      <w:r w:rsidR="004C033D">
        <w:rPr>
          <w:rFonts w:ascii="Times New Roman" w:hAnsi="Times New Roman"/>
          <w:b/>
          <w:color w:val="000000"/>
          <w:sz w:val="24"/>
          <w:szCs w:val="24"/>
        </w:rPr>
        <w:t>йки</w:t>
      </w:r>
      <w:r w:rsidR="004C033D" w:rsidRPr="00AE6E31">
        <w:rPr>
          <w:rFonts w:ascii="Times New Roman" w:hAnsi="Times New Roman"/>
          <w:b/>
          <w:color w:val="000000"/>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w:t>
      </w:r>
      <w:proofErr w:type="gramStart"/>
      <w:r w:rsidRPr="00F358D2">
        <w:rPr>
          <w:rFonts w:ascii="Times New Roman" w:eastAsia="Times New Roman" w:hAnsi="Times New Roman" w:cs="Times New Roman"/>
          <w:sz w:val="24"/>
          <w:szCs w:val="24"/>
          <w:lang w:eastAsia="ru-RU"/>
        </w:rPr>
        <w:t>является  9</w:t>
      </w:r>
      <w:proofErr w:type="gramEnd"/>
      <w:r w:rsidRPr="00F358D2">
        <w:rPr>
          <w:rFonts w:ascii="Times New Roman" w:eastAsia="Times New Roman" w:hAnsi="Times New Roman" w:cs="Times New Roman"/>
          <w:sz w:val="24"/>
          <w:szCs w:val="24"/>
          <w:lang w:eastAsia="ru-RU"/>
        </w:rPr>
        <w:t xml:space="preserve">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062D62">
        <w:rPr>
          <w:rFonts w:ascii="Times New Roman" w:eastAsia="Calibri" w:hAnsi="Times New Roman" w:cs="Times New Roman"/>
          <w:b/>
          <w:sz w:val="24"/>
          <w:szCs w:val="24"/>
        </w:rPr>
        <w:t>"</w:t>
      </w:r>
      <w:r w:rsidR="00E4667C">
        <w:rPr>
          <w:rFonts w:ascii="Times New Roman" w:eastAsia="Calibri" w:hAnsi="Times New Roman" w:cs="Times New Roman"/>
          <w:b/>
          <w:sz w:val="24"/>
          <w:szCs w:val="24"/>
        </w:rPr>
        <w:t xml:space="preserve"> 04</w:t>
      </w:r>
      <w:r w:rsidR="004C033D">
        <w:rPr>
          <w:rFonts w:ascii="Times New Roman" w:eastAsia="Calibri" w:hAnsi="Times New Roman" w:cs="Times New Roman"/>
          <w:b/>
          <w:sz w:val="24"/>
          <w:szCs w:val="24"/>
        </w:rPr>
        <w:t xml:space="preserve"> </w:t>
      </w:r>
      <w:r w:rsidRPr="00062D62">
        <w:rPr>
          <w:rFonts w:ascii="Times New Roman" w:eastAsia="Calibri" w:hAnsi="Times New Roman" w:cs="Times New Roman"/>
          <w:b/>
          <w:sz w:val="24"/>
          <w:szCs w:val="24"/>
        </w:rPr>
        <w:t xml:space="preserve">" </w:t>
      </w:r>
      <w:r w:rsidR="00E4667C">
        <w:rPr>
          <w:rFonts w:ascii="Times New Roman" w:eastAsia="Calibri" w:hAnsi="Times New Roman" w:cs="Times New Roman"/>
          <w:b/>
          <w:sz w:val="24"/>
          <w:szCs w:val="24"/>
        </w:rPr>
        <w:t>мая</w:t>
      </w:r>
      <w:bookmarkStart w:id="0" w:name="_GoBack"/>
      <w:bookmarkEnd w:id="0"/>
      <w:r w:rsidRPr="00062D62">
        <w:rPr>
          <w:rFonts w:ascii="Times New Roman" w:eastAsia="Calibri" w:hAnsi="Times New Roman" w:cs="Times New Roman"/>
          <w:b/>
          <w:sz w:val="24"/>
          <w:szCs w:val="24"/>
        </w:rPr>
        <w:t xml:space="preserve"> 201</w:t>
      </w:r>
      <w:r w:rsidR="00BD6EE0" w:rsidRPr="00062D62">
        <w:rPr>
          <w:rFonts w:ascii="Times New Roman" w:eastAsia="Calibri" w:hAnsi="Times New Roman" w:cs="Times New Roman"/>
          <w:b/>
          <w:sz w:val="24"/>
          <w:szCs w:val="24"/>
        </w:rPr>
        <w:t>6</w:t>
      </w:r>
      <w:r w:rsidRPr="00062D62">
        <w:rPr>
          <w:rFonts w:ascii="Times New Roman" w:eastAsia="Calibri" w:hAnsi="Times New Roman" w:cs="Times New Roman"/>
          <w:b/>
          <w:sz w:val="24"/>
          <w:szCs w:val="24"/>
        </w:rPr>
        <w:t xml:space="preserve"> года</w:t>
      </w:r>
      <w:r w:rsidRPr="00F358D2">
        <w:rPr>
          <w:rFonts w:ascii="Times New Roman" w:eastAsia="Calibri" w:hAnsi="Times New Roman" w:cs="Times New Roman"/>
          <w:sz w:val="24"/>
          <w:szCs w:val="24"/>
        </w:rPr>
        <w:t xml:space="preserve">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4C033D" w:rsidRPr="005947F5">
        <w:rPr>
          <w:rFonts w:ascii="Times New Roman" w:hAnsi="Times New Roman"/>
          <w:b/>
          <w:sz w:val="24"/>
          <w:szCs w:val="24"/>
        </w:rPr>
        <w:t>6</w:t>
      </w:r>
      <w:r w:rsidR="004C033D" w:rsidRPr="00AE6E31">
        <w:rPr>
          <w:rFonts w:ascii="Times New Roman" w:hAnsi="Times New Roman"/>
          <w:b/>
          <w:sz w:val="24"/>
          <w:szCs w:val="24"/>
        </w:rPr>
        <w:t>9</w:t>
      </w:r>
      <w:r w:rsidR="004C033D" w:rsidRPr="00DD425A">
        <w:rPr>
          <w:rFonts w:ascii="Times New Roman" w:hAnsi="Times New Roman"/>
          <w:b/>
          <w:sz w:val="24"/>
          <w:szCs w:val="24"/>
        </w:rPr>
        <w:t xml:space="preserve"> </w:t>
      </w:r>
      <w:r w:rsidR="004C033D">
        <w:rPr>
          <w:rFonts w:ascii="Times New Roman" w:hAnsi="Times New Roman"/>
          <w:b/>
          <w:sz w:val="24"/>
          <w:szCs w:val="24"/>
        </w:rPr>
        <w:t>318</w:t>
      </w:r>
      <w:r w:rsidR="004C033D" w:rsidRPr="00DD425A">
        <w:rPr>
          <w:rFonts w:ascii="Times New Roman" w:hAnsi="Times New Roman"/>
          <w:b/>
          <w:sz w:val="24"/>
          <w:szCs w:val="24"/>
        </w:rPr>
        <w:t xml:space="preserve"> (</w:t>
      </w:r>
      <w:r w:rsidR="004C033D">
        <w:rPr>
          <w:rFonts w:ascii="Times New Roman" w:hAnsi="Times New Roman"/>
          <w:b/>
          <w:sz w:val="24"/>
          <w:szCs w:val="24"/>
        </w:rPr>
        <w:t>шестьдесят девять тысяч триста восемнадцать рублей</w:t>
      </w:r>
      <w:r w:rsidR="004C033D" w:rsidRPr="00DD425A">
        <w:rPr>
          <w:rFonts w:ascii="Times New Roman" w:hAnsi="Times New Roman"/>
          <w:b/>
          <w:sz w:val="24"/>
          <w:szCs w:val="24"/>
        </w:rPr>
        <w:t>) рубл</w:t>
      </w:r>
      <w:r w:rsidR="004C033D">
        <w:rPr>
          <w:rFonts w:ascii="Times New Roman" w:hAnsi="Times New Roman"/>
          <w:b/>
          <w:sz w:val="24"/>
          <w:szCs w:val="24"/>
        </w:rPr>
        <w:t>я</w:t>
      </w:r>
      <w:r w:rsidR="004C033D" w:rsidRPr="00DD425A">
        <w:rPr>
          <w:rFonts w:ascii="Times New Roman" w:hAnsi="Times New Roman"/>
          <w:b/>
          <w:sz w:val="24"/>
          <w:szCs w:val="24"/>
        </w:rPr>
        <w:t xml:space="preserve"> </w:t>
      </w:r>
      <w:r w:rsidR="004C033D">
        <w:rPr>
          <w:rFonts w:ascii="Times New Roman" w:hAnsi="Times New Roman"/>
          <w:b/>
          <w:sz w:val="24"/>
          <w:szCs w:val="24"/>
        </w:rPr>
        <w:t>85</w:t>
      </w:r>
      <w:r w:rsidR="004C033D" w:rsidRPr="00DD425A">
        <w:rPr>
          <w:rFonts w:ascii="Times New Roman" w:hAnsi="Times New Roman"/>
          <w:b/>
          <w:sz w:val="24"/>
          <w:szCs w:val="24"/>
        </w:rPr>
        <w:t xml:space="preserve"> копе</w:t>
      </w:r>
      <w:r w:rsidR="004C033D">
        <w:rPr>
          <w:rFonts w:ascii="Times New Roman" w:hAnsi="Times New Roman"/>
          <w:b/>
          <w:sz w:val="24"/>
          <w:szCs w:val="24"/>
        </w:rPr>
        <w:t>е</w:t>
      </w:r>
      <w:r w:rsidR="004C033D" w:rsidRPr="00DD425A">
        <w:rPr>
          <w:rFonts w:ascii="Times New Roman" w:hAnsi="Times New Roman"/>
          <w:b/>
          <w:sz w:val="24"/>
          <w:szCs w:val="24"/>
        </w:rPr>
        <w:t>к</w:t>
      </w:r>
      <w:r w:rsidRPr="00F358D2">
        <w:rPr>
          <w:rFonts w:ascii="Times New Roman" w:eastAsia="Calibri" w:hAnsi="Times New Roman" w:cs="Times New Roman"/>
          <w:sz w:val="24"/>
          <w:szCs w:val="24"/>
        </w:rPr>
        <w:t xml:space="preserve">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A80EA2" w:rsidRPr="00A80EA2" w:rsidRDefault="00F358D2" w:rsidP="00A80EA2">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t xml:space="preserve">1.11. </w:t>
      </w:r>
      <w:r w:rsidR="00A80EA2" w:rsidRPr="00A80EA2">
        <w:rPr>
          <w:rFonts w:ascii="Times New Roman" w:eastAsia="Calibri" w:hAnsi="Times New Roman" w:cs="Times New Roman"/>
          <w:sz w:val="24"/>
          <w:szCs w:val="24"/>
        </w:rPr>
        <w:t xml:space="preserve">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w:t>
      </w:r>
      <w:r w:rsidR="00A80EA2" w:rsidRPr="00A80EA2">
        <w:rPr>
          <w:rFonts w:ascii="Times New Roman" w:eastAsia="Calibri" w:hAnsi="Times New Roman" w:cs="Times New Roman"/>
          <w:sz w:val="24"/>
          <w:szCs w:val="24"/>
        </w:rPr>
        <w:lastRenderedPageBreak/>
        <w:t xml:space="preserve">результатов конкурса. </w:t>
      </w:r>
      <w:r w:rsidR="00A80EA2" w:rsidRPr="00A80EA2">
        <w:rPr>
          <w:rFonts w:ascii="Times New Roman" w:eastAsia="Times New Roman" w:hAnsi="Times New Roman" w:cs="Times New Roman"/>
          <w:sz w:val="24"/>
          <w:szCs w:val="24"/>
          <w:lang w:eastAsia="ru-RU"/>
        </w:rPr>
        <w:t>Подрядчик обязан представить Заказчику обеспечение исполнения обязательств по Договору (</w:t>
      </w:r>
      <w:r w:rsidR="00A80EA2" w:rsidRPr="00A80EA2">
        <w:rPr>
          <w:rFonts w:ascii="Times New Roman" w:hAnsi="Times New Roman" w:cs="Times New Roman"/>
          <w:kern w:val="3"/>
          <w:sz w:val="24"/>
          <w:szCs w:val="24"/>
        </w:rPr>
        <w:t xml:space="preserve">банковскую гарантию, </w:t>
      </w:r>
      <w:r w:rsidR="00A80EA2" w:rsidRPr="00A80EA2">
        <w:rPr>
          <w:rFonts w:ascii="Times New Roman" w:hAnsi="Times New Roman" w:cs="Times New Roman"/>
          <w:sz w:val="24"/>
          <w:szCs w:val="24"/>
        </w:rPr>
        <w:t>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A80EA2" w:rsidRPr="00A80EA2">
        <w:rPr>
          <w:rFonts w:ascii="Times New Roman" w:hAnsi="Times New Roman" w:cs="Times New Roman"/>
          <w:kern w:val="3"/>
          <w:sz w:val="24"/>
          <w:szCs w:val="24"/>
        </w:rPr>
        <w:t xml:space="preserve"> передача заказчику в залог денежных средств или </w:t>
      </w:r>
      <w:proofErr w:type="gramStart"/>
      <w:r w:rsidR="00A80EA2" w:rsidRPr="00A80EA2">
        <w:rPr>
          <w:rFonts w:ascii="Times New Roman" w:hAnsi="Times New Roman" w:cs="Times New Roman"/>
          <w:kern w:val="3"/>
          <w:sz w:val="24"/>
          <w:szCs w:val="24"/>
        </w:rPr>
        <w:t>страхование  работ</w:t>
      </w:r>
      <w:proofErr w:type="gramEnd"/>
      <w:r w:rsidR="00A80EA2" w:rsidRPr="00A80EA2">
        <w:rPr>
          <w:rFonts w:ascii="Times New Roman" w:hAnsi="Times New Roman" w:cs="Times New Roman"/>
          <w:kern w:val="3"/>
          <w:sz w:val="24"/>
          <w:szCs w:val="24"/>
        </w:rPr>
        <w:t xml:space="preserve"> по договору)  </w:t>
      </w:r>
      <w:r w:rsidR="00A80EA2" w:rsidRPr="00A80EA2">
        <w:rPr>
          <w:rFonts w:ascii="Times New Roman" w:eastAsia="Times New Roman" w:hAnsi="Times New Roman" w:cs="Times New Roman"/>
          <w:sz w:val="24"/>
          <w:szCs w:val="24"/>
          <w:lang w:eastAsia="ru-RU"/>
        </w:rPr>
        <w:t>в двенадцатидневный срок со дня  подписания Договора Сторонами.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Если по </w:t>
      </w:r>
      <w:proofErr w:type="gramStart"/>
      <w:r w:rsidRPr="00DE2585">
        <w:rPr>
          <w:rFonts w:ascii="Times New Roman" w:hAnsi="Times New Roman" w:cs="Times New Roman"/>
          <w:sz w:val="24"/>
          <w:szCs w:val="24"/>
        </w:rPr>
        <w:t>результатам  проведения</w:t>
      </w:r>
      <w:proofErr w:type="gramEnd"/>
      <w:r w:rsidRPr="00DE2585">
        <w:rPr>
          <w:rFonts w:ascii="Times New Roman" w:hAnsi="Times New Roman" w:cs="Times New Roman"/>
          <w:sz w:val="24"/>
          <w:szCs w:val="24"/>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Внесение залога денежных средств на счет Заказчика осуществляется для каждого лота </w:t>
      </w:r>
      <w:r w:rsidRPr="00DE2585">
        <w:rPr>
          <w:rFonts w:ascii="Times New Roman" w:hAnsi="Times New Roman" w:cs="Times New Roman"/>
          <w:sz w:val="24"/>
          <w:szCs w:val="24"/>
        </w:rPr>
        <w:lastRenderedPageBreak/>
        <w:t>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в том числе по предоставленным данной подрядной организацией гарантийным письмам (соглашениям</w:t>
      </w:r>
      <w:proofErr w:type="gramStart"/>
      <w:r w:rsidR="00BC4537" w:rsidRPr="00BC4537">
        <w:rPr>
          <w:rFonts w:ascii="Times New Roman" w:hAnsi="Times New Roman" w:cs="Times New Roman"/>
          <w:sz w:val="24"/>
          <w:szCs w:val="24"/>
        </w:rPr>
        <w:t xml:space="preserve">),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w:t>
      </w:r>
      <w:proofErr w:type="gramEnd"/>
      <w:r w:rsidRPr="00F358D2">
        <w:rPr>
          <w:rFonts w:ascii="Times New Roman" w:hAnsi="Times New Roman" w:cs="Times New Roman"/>
          <w:sz w:val="24"/>
          <w:szCs w:val="24"/>
        </w:rPr>
        <w:t>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w:t>
      </w:r>
      <w:r w:rsidRPr="00F358D2">
        <w:rPr>
          <w:rFonts w:ascii="Times New Roman" w:hAnsi="Times New Roman" w:cs="Times New Roman"/>
          <w:sz w:val="24"/>
          <w:szCs w:val="24"/>
        </w:rPr>
        <w:lastRenderedPageBreak/>
        <w:t>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договоры</w:t>
      </w:r>
      <w:proofErr w:type="gramEnd"/>
      <w:r w:rsidRPr="00F358D2">
        <w:rPr>
          <w:rFonts w:ascii="Times New Roman" w:eastAsia="Calibri" w:hAnsi="Times New Roman" w:cs="Times New Roman"/>
          <w:sz w:val="24"/>
          <w:szCs w:val="24"/>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r w:rsidRPr="00F358D2">
        <w:rPr>
          <w:rFonts w:ascii="Times New Roman" w:eastAsia="Calibri" w:hAnsi="Times New Roman" w:cs="Times New Roman"/>
          <w:sz w:val="24"/>
          <w:szCs w:val="24"/>
        </w:rPr>
        <w:lastRenderedPageBreak/>
        <w:t xml:space="preserve">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Приложение</w:t>
      </w:r>
      <w:proofErr w:type="gramEnd"/>
      <w:r w:rsidRPr="00F358D2">
        <w:rPr>
          <w:rFonts w:ascii="Times New Roman" w:eastAsia="Calibri" w:hAnsi="Times New Roman" w:cs="Times New Roman"/>
          <w:sz w:val="24"/>
          <w:szCs w:val="24"/>
        </w:rPr>
        <w:t xml:space="preserve">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 xml:space="preserve">Возврат денежных средств, внесенных в качестве обеспечения заявок, не </w:t>
      </w:r>
      <w:r w:rsidRPr="00F358D2">
        <w:rPr>
          <w:rFonts w:ascii="Times New Roman" w:hAnsi="Times New Roman" w:cs="Times New Roman"/>
          <w:sz w:val="24"/>
          <w:szCs w:val="24"/>
        </w:rPr>
        <w:lastRenderedPageBreak/>
        <w:t>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w:t>
      </w:r>
      <w:r w:rsidRPr="00F358D2">
        <w:rPr>
          <w:rFonts w:ascii="Times New Roman" w:eastAsia="Calibri" w:hAnsi="Times New Roman" w:cs="Times New Roman"/>
          <w:sz w:val="24"/>
          <w:szCs w:val="24"/>
        </w:rPr>
        <w:lastRenderedPageBreak/>
        <w:t xml:space="preserve">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Максимальное </w:t>
            </w:r>
            <w:r w:rsidRPr="00F358D2">
              <w:rPr>
                <w:rFonts w:ascii="Times New Roman" w:eastAsia="Calibri" w:hAnsi="Times New Roman" w:cs="Times New Roman"/>
                <w:sz w:val="24"/>
                <w:szCs w:val="24"/>
              </w:rPr>
              <w:lastRenderedPageBreak/>
              <w:t>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Результат </w:t>
            </w:r>
            <w:r w:rsidRPr="00F358D2">
              <w:rPr>
                <w:rFonts w:ascii="Times New Roman" w:eastAsia="Calibri" w:hAnsi="Times New Roman" w:cs="Times New Roman"/>
                <w:sz w:val="24"/>
                <w:szCs w:val="24"/>
              </w:rPr>
              <w:lastRenderedPageBreak/>
              <w:t>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Присваиваемое </w:t>
            </w:r>
            <w:r w:rsidRPr="00F358D2">
              <w:rPr>
                <w:rFonts w:ascii="Times New Roman" w:eastAsia="Calibri" w:hAnsi="Times New Roman" w:cs="Times New Roman"/>
                <w:sz w:val="24"/>
                <w:szCs w:val="24"/>
              </w:rPr>
              <w:lastRenderedPageBreak/>
              <w:t>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F358D2" w:rsidRPr="00F358D2" w:rsidTr="00C00BF6">
        <w:trPr>
          <w:trHeight w:val="381"/>
          <w:jc w:val="center"/>
        </w:trPr>
        <w:tc>
          <w:tcPr>
            <w:tcW w:w="56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401"/>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517"/>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7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20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в остальных </w:t>
            </w:r>
            <w:r w:rsidRPr="00F358D2">
              <w:rPr>
                <w:rFonts w:ascii="Times New Roman" w:eastAsia="Calibri" w:hAnsi="Times New Roman" w:cs="Times New Roman"/>
                <w:sz w:val="24"/>
                <w:szCs w:val="24"/>
              </w:rPr>
              <w:lastRenderedPageBreak/>
              <w:t>случаях</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10</w:t>
            </w:r>
          </w:p>
        </w:tc>
      </w:tr>
      <w:tr w:rsidR="00F358D2" w:rsidRPr="00F358D2" w:rsidTr="00C00BF6">
        <w:trPr>
          <w:trHeight w:val="595"/>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8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90"/>
          <w:jc w:val="center"/>
        </w:trPr>
        <w:tc>
          <w:tcPr>
            <w:tcW w:w="56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w:t>
      </w:r>
      <w:proofErr w:type="gramStart"/>
      <w:r w:rsidRPr="00F358D2">
        <w:rPr>
          <w:rFonts w:ascii="Times New Roman" w:eastAsia="Calibri" w:hAnsi="Times New Roman" w:cs="Times New Roman"/>
          <w:sz w:val="24"/>
          <w:szCs w:val="24"/>
        </w:rPr>
        <w:t>_(</w:t>
      </w:r>
      <w:proofErr w:type="gramEnd"/>
      <w:r w:rsidRPr="00F358D2">
        <w:rPr>
          <w:rFonts w:ascii="Times New Roman" w:eastAsia="Calibri" w:hAnsi="Times New Roman" w:cs="Times New Roman"/>
          <w:sz w:val="24"/>
          <w:szCs w:val="24"/>
        </w:rPr>
        <w:t>имею/не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2.1. 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w:t>
      </w:r>
      <w:proofErr w:type="gramStart"/>
      <w:r>
        <w:rPr>
          <w:rFonts w:ascii="Times New Roman" w:eastAsia="Times New Roman" w:hAnsi="Times New Roman" w:cs="Times New Roman"/>
          <w:kern w:val="3"/>
          <w:sz w:val="24"/>
          <w:szCs w:val="24"/>
          <w:lang w:eastAsia="ru-RU"/>
        </w:rPr>
        <w:t>или  страхование</w:t>
      </w:r>
      <w:proofErr w:type="gramEnd"/>
      <w:r>
        <w:rPr>
          <w:rFonts w:ascii="Times New Roman" w:eastAsia="Times New Roman" w:hAnsi="Times New Roman" w:cs="Times New Roman"/>
          <w:kern w:val="3"/>
          <w:sz w:val="24"/>
          <w:szCs w:val="24"/>
          <w:lang w:eastAsia="ru-RU"/>
        </w:rPr>
        <w:t xml:space="preserve"> работ по договору</w:t>
      </w:r>
      <w:r w:rsidRPr="007C543C">
        <w:rPr>
          <w:rFonts w:ascii="Times New Roman" w:eastAsia="Times New Roman" w:hAnsi="Times New Roman" w:cs="Times New Roman"/>
          <w:kern w:val="3"/>
          <w:sz w:val="24"/>
          <w:szCs w:val="24"/>
          <w:lang w:eastAsia="ru-RU"/>
        </w:rPr>
        <w:t xml:space="preserve">. </w:t>
      </w:r>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3432A" w:rsidRDefault="0033432A" w:rsidP="00F63226">
      <w:pPr>
        <w:autoSpaceDE w:val="0"/>
        <w:autoSpaceDN w:val="0"/>
        <w:adjustRightInd w:val="0"/>
        <w:spacing w:after="0" w:line="240" w:lineRule="auto"/>
        <w:jc w:val="center"/>
        <w:rPr>
          <w:rFonts w:ascii="Times New Roman" w:eastAsia="Calibri" w:hAnsi="Times New Roman" w:cs="Times New Roman"/>
          <w:sz w:val="24"/>
          <w:szCs w:val="24"/>
        </w:rPr>
      </w:pPr>
    </w:p>
    <w:p w:rsidR="0033432A" w:rsidRDefault="0033432A" w:rsidP="00F63226">
      <w:pPr>
        <w:autoSpaceDE w:val="0"/>
        <w:autoSpaceDN w:val="0"/>
        <w:adjustRightInd w:val="0"/>
        <w:spacing w:after="0" w:line="240" w:lineRule="auto"/>
        <w:jc w:val="center"/>
        <w:rPr>
          <w:rFonts w:ascii="Times New Roman" w:eastAsia="Calibri" w:hAnsi="Times New Roman" w:cs="Times New Roman"/>
          <w:sz w:val="24"/>
          <w:szCs w:val="24"/>
        </w:rPr>
      </w:pPr>
    </w:p>
    <w:p w:rsidR="0033432A" w:rsidRDefault="0033432A" w:rsidP="00F63226">
      <w:pPr>
        <w:autoSpaceDE w:val="0"/>
        <w:autoSpaceDN w:val="0"/>
        <w:adjustRightInd w:val="0"/>
        <w:spacing w:after="0" w:line="240" w:lineRule="auto"/>
        <w:jc w:val="center"/>
        <w:rPr>
          <w:rFonts w:ascii="Times New Roman" w:eastAsia="Calibri" w:hAnsi="Times New Roman" w:cs="Times New Roman"/>
          <w:sz w:val="24"/>
          <w:szCs w:val="24"/>
        </w:rPr>
      </w:pPr>
    </w:p>
    <w:p w:rsidR="00F63226" w:rsidRPr="00283F9F"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lastRenderedPageBreak/>
        <w:t>3. ПОРЯДОК ОПЛАТЫ РАБОТ</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33432A" w:rsidRDefault="0033432A" w:rsidP="0033432A">
      <w:pPr>
        <w:pStyle w:val="Default"/>
        <w:ind w:firstLine="708"/>
        <w:jc w:val="both"/>
        <w:rPr>
          <w:color w:val="auto"/>
        </w:rPr>
      </w:pPr>
      <w:r>
        <w:rPr>
          <w:color w:val="auto"/>
        </w:rPr>
        <w:t>3.1. Оплата по Договору осуществляется по завершению работ на основании акта по форме КС-2 и справки по форме КС-3, согласованной установленным порядком</w:t>
      </w:r>
      <w:r w:rsidR="00FC6F3D">
        <w:rPr>
          <w:color w:val="auto"/>
        </w:rPr>
        <w:t>, после получения Заказчиком средств субсидии.</w:t>
      </w:r>
      <w:r>
        <w:rPr>
          <w:color w:val="auto"/>
        </w:rPr>
        <w:t xml:space="preserve"> Авансовый платеж договором не предусмотрен. </w:t>
      </w:r>
    </w:p>
    <w:p w:rsidR="0033432A" w:rsidRDefault="0033432A" w:rsidP="0033432A">
      <w:pPr>
        <w:pStyle w:val="Default"/>
        <w:ind w:firstLine="708"/>
        <w:jc w:val="both"/>
        <w:rPr>
          <w:color w:val="auto"/>
        </w:rPr>
      </w:pPr>
      <w:r>
        <w:rPr>
          <w:color w:val="auto"/>
        </w:rPr>
        <w:t xml:space="preserve">3.2. При применении понижающего коэффициента в смете, являющейся </w:t>
      </w:r>
      <w:proofErr w:type="gramStart"/>
      <w:r>
        <w:rPr>
          <w:color w:val="auto"/>
        </w:rPr>
        <w:t>приложением  к</w:t>
      </w:r>
      <w:proofErr w:type="gramEnd"/>
      <w:r>
        <w:rPr>
          <w:color w:val="auto"/>
        </w:rPr>
        <w:t xml:space="preserve"> договору подряда, данный коэффициент применяется и в акте выполненных работ по форме КС-2.</w:t>
      </w:r>
    </w:p>
    <w:p w:rsidR="0033432A" w:rsidRDefault="0033432A" w:rsidP="0033432A">
      <w:pPr>
        <w:jc w:val="both"/>
        <w:rPr>
          <w:sz w:val="24"/>
          <w:szCs w:val="24"/>
        </w:rPr>
      </w:pPr>
    </w:p>
    <w:p w:rsidR="0033432A" w:rsidRDefault="0033432A" w:rsidP="0033432A">
      <w:pPr>
        <w:jc w:val="both"/>
        <w:rPr>
          <w:sz w:val="24"/>
          <w:szCs w:val="24"/>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 КС-3.</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w:t>
      </w:r>
      <w:r w:rsidRPr="00A06927">
        <w:rPr>
          <w:rFonts w:ascii="Times New Roman" w:eastAsia="Calibri" w:hAnsi="Times New Roman" w:cs="Times New Roman"/>
          <w:sz w:val="24"/>
          <w:szCs w:val="24"/>
        </w:rPr>
        <w:lastRenderedPageBreak/>
        <w:t>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  пунктом</w:t>
      </w:r>
      <w:proofErr w:type="gramEnd"/>
      <w:r w:rsidRPr="00A06927">
        <w:rPr>
          <w:rFonts w:ascii="Times New Roman" w:eastAsia="Calibri" w:hAnsi="Times New Roman" w:cs="Times New Roman"/>
          <w:sz w:val="24"/>
          <w:szCs w:val="24"/>
        </w:rPr>
        <w:t xml:space="preserve">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w:t>
      </w:r>
      <w:proofErr w:type="gramStart"/>
      <w:r w:rsidR="004317CB">
        <w:rPr>
          <w:rFonts w:ascii="Times New Roman" w:eastAsia="Calibri" w:hAnsi="Times New Roman" w:cs="Times New Roman"/>
          <w:sz w:val="24"/>
          <w:szCs w:val="24"/>
        </w:rPr>
        <w:t>согласованные  в</w:t>
      </w:r>
      <w:proofErr w:type="gramEnd"/>
      <w:r w:rsidR="004317CB">
        <w:rPr>
          <w:rFonts w:ascii="Times New Roman" w:eastAsia="Calibri" w:hAnsi="Times New Roman" w:cs="Times New Roman"/>
          <w:sz w:val="24"/>
          <w:szCs w:val="24"/>
        </w:rPr>
        <w:t xml:space="preserve">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установленным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w:t>
      </w:r>
      <w:proofErr w:type="gramStart"/>
      <w:r w:rsidR="002A76C6">
        <w:rPr>
          <w:rFonts w:ascii="Times New Roman" w:eastAsia="Calibri" w:hAnsi="Times New Roman" w:cs="Times New Roman"/>
          <w:sz w:val="24"/>
          <w:szCs w:val="24"/>
        </w:rPr>
        <w:t>комиссию  после</w:t>
      </w:r>
      <w:proofErr w:type="gramEnd"/>
      <w:r w:rsidR="002A76C6">
        <w:rPr>
          <w:rFonts w:ascii="Times New Roman" w:eastAsia="Calibri" w:hAnsi="Times New Roman" w:cs="Times New Roman"/>
          <w:sz w:val="24"/>
          <w:szCs w:val="24"/>
        </w:rPr>
        <w:t xml:space="preserve"> уведомления Подрядчиком о завершении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w:t>
      </w:r>
      <w:proofErr w:type="gramStart"/>
      <w:r w:rsidRPr="00A06927">
        <w:rPr>
          <w:rFonts w:ascii="Times New Roman" w:eastAsia="Calibri" w:hAnsi="Times New Roman" w:cs="Times New Roman"/>
          <w:sz w:val="24"/>
          <w:szCs w:val="24"/>
        </w:rPr>
        <w:t>позднее  одного</w:t>
      </w:r>
      <w:proofErr w:type="gramEnd"/>
      <w:r w:rsidRPr="00A06927">
        <w:rPr>
          <w:rFonts w:ascii="Times New Roman" w:eastAsia="Calibri" w:hAnsi="Times New Roman" w:cs="Times New Roman"/>
          <w:sz w:val="24"/>
          <w:szCs w:val="24"/>
        </w:rPr>
        <w:t xml:space="preserve">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w:t>
      </w:r>
      <w:proofErr w:type="gramStart"/>
      <w:r w:rsidRPr="00A06927">
        <w:rPr>
          <w:rFonts w:ascii="Times New Roman" w:eastAsia="Calibri" w:hAnsi="Times New Roman" w:cs="Times New Roman"/>
          <w:sz w:val="24"/>
          <w:szCs w:val="24"/>
        </w:rPr>
        <w:t>и  несет</w:t>
      </w:r>
      <w:proofErr w:type="gramEnd"/>
      <w:r w:rsidRPr="00A06927">
        <w:rPr>
          <w:rFonts w:ascii="Times New Roman" w:eastAsia="Calibri" w:hAnsi="Times New Roman" w:cs="Times New Roman"/>
          <w:sz w:val="24"/>
          <w:szCs w:val="24"/>
        </w:rPr>
        <w:t xml:space="preserve"> за это ответственность согласно действующего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w:t>
      </w:r>
      <w:proofErr w:type="gramStart"/>
      <w:r w:rsidRPr="00A06927">
        <w:rPr>
          <w:rFonts w:ascii="Times New Roman" w:eastAsia="Calibri" w:hAnsi="Times New Roman" w:cs="Times New Roman"/>
          <w:sz w:val="24"/>
          <w:szCs w:val="24"/>
        </w:rPr>
        <w:t>Общая  стоимость</w:t>
      </w:r>
      <w:proofErr w:type="gramEnd"/>
      <w:r w:rsidRPr="00A06927">
        <w:rPr>
          <w:rFonts w:ascii="Times New Roman" w:eastAsia="Calibri" w:hAnsi="Times New Roman" w:cs="Times New Roman"/>
          <w:sz w:val="24"/>
          <w:szCs w:val="24"/>
        </w:rPr>
        <w:t xml:space="preserve"> измененных или дополнительных работ не должна превышать общую стоимость работ по договору ( Пункт 1.2. Договора)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2. Локальный сметный расчет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C04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358D2"/>
    <w:rsid w:val="000442E4"/>
    <w:rsid w:val="00062D62"/>
    <w:rsid w:val="000B49B9"/>
    <w:rsid w:val="00270076"/>
    <w:rsid w:val="00283F9F"/>
    <w:rsid w:val="002A76C6"/>
    <w:rsid w:val="00327658"/>
    <w:rsid w:val="0033432A"/>
    <w:rsid w:val="004317CB"/>
    <w:rsid w:val="00495D3D"/>
    <w:rsid w:val="004C033D"/>
    <w:rsid w:val="004E06EB"/>
    <w:rsid w:val="008514CA"/>
    <w:rsid w:val="00A06927"/>
    <w:rsid w:val="00A80EA2"/>
    <w:rsid w:val="00B31067"/>
    <w:rsid w:val="00BC4537"/>
    <w:rsid w:val="00BD6EE0"/>
    <w:rsid w:val="00C00BF6"/>
    <w:rsid w:val="00C04C8B"/>
    <w:rsid w:val="00C24361"/>
    <w:rsid w:val="00C65E7E"/>
    <w:rsid w:val="00CD2D98"/>
    <w:rsid w:val="00CF2715"/>
    <w:rsid w:val="00D42A0E"/>
    <w:rsid w:val="00D71233"/>
    <w:rsid w:val="00E4667C"/>
    <w:rsid w:val="00F358D2"/>
    <w:rsid w:val="00F63226"/>
    <w:rsid w:val="00F915F5"/>
    <w:rsid w:val="00FC2283"/>
    <w:rsid w:val="00FC6F3D"/>
    <w:rsid w:val="00FD7F53"/>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233387B-6F7D-4490-9987-B7B47418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andard">
    <w:name w:val="Standard"/>
    <w:rsid w:val="00495D3D"/>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267773">
      <w:bodyDiv w:val="1"/>
      <w:marLeft w:val="0"/>
      <w:marRight w:val="0"/>
      <w:marTop w:val="0"/>
      <w:marBottom w:val="0"/>
      <w:divBdr>
        <w:top w:val="none" w:sz="0" w:space="0" w:color="auto"/>
        <w:left w:val="none" w:sz="0" w:space="0" w:color="auto"/>
        <w:bottom w:val="none" w:sz="0" w:space="0" w:color="auto"/>
        <w:right w:val="none" w:sz="0" w:space="0" w:color="auto"/>
      </w:divBdr>
    </w:div>
    <w:div w:id="168316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767C5-8992-42C5-AA7E-B3A3B68A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10083</Words>
  <Characters>57477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2016-02-15T08:44:00Z</cp:lastPrinted>
  <dcterms:created xsi:type="dcterms:W3CDTF">2016-02-15T10:24:00Z</dcterms:created>
  <dcterms:modified xsi:type="dcterms:W3CDTF">2016-03-31T07:53:00Z</dcterms:modified>
</cp:coreProperties>
</file>