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w:t>
            </w:r>
            <w:proofErr w:type="gramStart"/>
            <w:r w:rsidR="00AB6934" w:rsidRPr="00B60C23">
              <w:rPr>
                <w:rFonts w:ascii="Times New Roman" w:hAnsi="Times New Roman"/>
                <w:b/>
                <w:sz w:val="28"/>
                <w:szCs w:val="28"/>
              </w:rPr>
              <w:t>КР</w:t>
            </w:r>
            <w:proofErr w:type="gramEnd"/>
            <w:r w:rsidR="00AB6934" w:rsidRPr="00B60C23">
              <w:rPr>
                <w:rFonts w:ascii="Times New Roman" w:hAnsi="Times New Roman"/>
                <w:b/>
                <w:sz w:val="28"/>
                <w:szCs w:val="28"/>
              </w:rPr>
              <w:t xml:space="preserve"> МКД»</w:t>
            </w:r>
            <w:r w:rsidRPr="00B60C23">
              <w:rPr>
                <w:rFonts w:ascii="Verdana" w:hAnsi="Verdana" w:cs="Verdana"/>
                <w:sz w:val="28"/>
                <w:szCs w:val="28"/>
              </w:rPr>
              <w:t xml:space="preserve">                                    </w:t>
            </w:r>
          </w:p>
        </w:tc>
        <w:tc>
          <w:tcPr>
            <w:tcW w:w="5103" w:type="dxa"/>
          </w:tcPr>
          <w:p w:rsidR="0039024E" w:rsidRDefault="004C1BCF"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39024E">
              <w:rPr>
                <w:rFonts w:ascii="Times New Roman" w:hAnsi="Times New Roman"/>
                <w:b/>
                <w:sz w:val="28"/>
                <w:szCs w:val="28"/>
              </w:rPr>
              <w:t xml:space="preserve">      </w:t>
            </w:r>
            <w:r>
              <w:rPr>
                <w:rFonts w:ascii="Times New Roman" w:hAnsi="Times New Roman"/>
                <w:b/>
                <w:sz w:val="28"/>
                <w:szCs w:val="28"/>
              </w:rPr>
              <w:t xml:space="preserve">  </w:t>
            </w:r>
            <w:r w:rsidR="0039024E">
              <w:rPr>
                <w:rFonts w:ascii="Times New Roman" w:hAnsi="Times New Roman"/>
                <w:b/>
                <w:sz w:val="28"/>
                <w:szCs w:val="28"/>
              </w:rPr>
              <w:t>Ген. д</w:t>
            </w:r>
            <w:r>
              <w:rPr>
                <w:rFonts w:ascii="Times New Roman" w:hAnsi="Times New Roman"/>
                <w:b/>
                <w:sz w:val="28"/>
                <w:szCs w:val="28"/>
              </w:rPr>
              <w:t xml:space="preserve">иректор </w:t>
            </w:r>
          </w:p>
          <w:p w:rsidR="00512CFA" w:rsidRPr="00B60C23" w:rsidRDefault="0039024E"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Pr>
                <w:rFonts w:ascii="Times New Roman" w:hAnsi="Times New Roman"/>
                <w:b/>
                <w:sz w:val="28"/>
                <w:szCs w:val="28"/>
              </w:rPr>
              <w:t>МКД Сервис</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39024E">
              <w:rPr>
                <w:rFonts w:ascii="Times New Roman" w:hAnsi="Times New Roman"/>
                <w:b/>
                <w:sz w:val="28"/>
                <w:szCs w:val="28"/>
              </w:rPr>
              <w:t>Л.Д. Воеводина/</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670D16" w:rsidRDefault="00670D16" w:rsidP="003E296C">
      <w:pPr>
        <w:spacing w:before="240" w:after="0" w:line="240" w:lineRule="auto"/>
        <w:rPr>
          <w:rFonts w:ascii="Times New Roman" w:hAnsi="Times New Roman"/>
          <w:b/>
          <w:sz w:val="28"/>
          <w:szCs w:val="28"/>
        </w:rPr>
      </w:pPr>
    </w:p>
    <w:p w:rsidR="00670D16" w:rsidRDefault="00670D16" w:rsidP="003E296C">
      <w:pPr>
        <w:spacing w:before="240" w:after="0" w:line="240" w:lineRule="auto"/>
        <w:rPr>
          <w:rFonts w:ascii="Times New Roman" w:hAnsi="Times New Roman"/>
          <w:b/>
          <w:sz w:val="28"/>
          <w:szCs w:val="28"/>
        </w:rPr>
      </w:pPr>
      <w:bookmarkStart w:id="0" w:name="_GoBack"/>
      <w:bookmarkEnd w:id="0"/>
    </w:p>
    <w:p w:rsidR="00512CFA"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B33B8F" w:rsidRDefault="00B33B8F" w:rsidP="003E296C">
      <w:pPr>
        <w:spacing w:before="240" w:after="0" w:line="240" w:lineRule="auto"/>
        <w:rPr>
          <w:rFonts w:ascii="Times New Roman" w:hAnsi="Times New Roman"/>
          <w:b/>
          <w:sz w:val="28"/>
          <w:szCs w:val="28"/>
        </w:rPr>
      </w:pPr>
    </w:p>
    <w:p w:rsidR="00B33B8F" w:rsidRPr="00B33B8F" w:rsidRDefault="00B33B8F" w:rsidP="00B33B8F">
      <w:pPr>
        <w:widowControl w:val="0"/>
        <w:tabs>
          <w:tab w:val="left" w:pos="8080"/>
        </w:tabs>
        <w:autoSpaceDE w:val="0"/>
        <w:autoSpaceDN w:val="0"/>
        <w:adjustRightInd w:val="0"/>
        <w:spacing w:before="20" w:after="20" w:line="240" w:lineRule="auto"/>
        <w:ind w:left="30" w:right="30"/>
        <w:jc w:val="both"/>
        <w:rPr>
          <w:rFonts w:ascii="Times New Roman" w:hAnsi="Times New Roman" w:cs="Times New Roman"/>
          <w:sz w:val="28"/>
          <w:szCs w:val="28"/>
        </w:rPr>
      </w:pPr>
      <w:r w:rsidRPr="00B33B8F">
        <w:rPr>
          <w:rFonts w:ascii="Times New Roman" w:hAnsi="Times New Roman" w:cs="Times New Roman"/>
          <w:sz w:val="28"/>
          <w:szCs w:val="28"/>
        </w:rPr>
        <w:t>на дополнительные работы</w:t>
      </w:r>
      <w:r w:rsidR="00B21EE7">
        <w:rPr>
          <w:rFonts w:ascii="Times New Roman" w:hAnsi="Times New Roman" w:cs="Times New Roman"/>
          <w:sz w:val="28"/>
          <w:szCs w:val="28"/>
        </w:rPr>
        <w:t xml:space="preserve"> по благоустройству</w:t>
      </w:r>
      <w:r w:rsidRPr="00B33B8F">
        <w:rPr>
          <w:rFonts w:ascii="Times New Roman" w:hAnsi="Times New Roman" w:cs="Times New Roman"/>
          <w:sz w:val="28"/>
          <w:szCs w:val="28"/>
        </w:rPr>
        <w:t xml:space="preserve"> дворовой территории многоквартирного дома по </w:t>
      </w:r>
      <w:proofErr w:type="spellStart"/>
      <w:r w:rsidRPr="00B33B8F">
        <w:rPr>
          <w:rFonts w:ascii="Times New Roman" w:hAnsi="Times New Roman" w:cs="Times New Roman"/>
          <w:sz w:val="28"/>
          <w:szCs w:val="28"/>
        </w:rPr>
        <w:t>пр</w:t>
      </w:r>
      <w:proofErr w:type="spellEnd"/>
      <w:r w:rsidRPr="00B33B8F">
        <w:rPr>
          <w:rFonts w:ascii="Times New Roman" w:hAnsi="Times New Roman" w:cs="Times New Roman"/>
          <w:sz w:val="28"/>
          <w:szCs w:val="28"/>
        </w:rPr>
        <w:t xml:space="preserve">-ту </w:t>
      </w:r>
      <w:proofErr w:type="gramStart"/>
      <w:r w:rsidRPr="00B33B8F">
        <w:rPr>
          <w:rFonts w:ascii="Times New Roman" w:hAnsi="Times New Roman" w:cs="Times New Roman"/>
          <w:sz w:val="28"/>
          <w:szCs w:val="28"/>
        </w:rPr>
        <w:t>Московский</w:t>
      </w:r>
      <w:proofErr w:type="gramEnd"/>
      <w:r w:rsidRPr="00B33B8F">
        <w:rPr>
          <w:rFonts w:ascii="Times New Roman" w:hAnsi="Times New Roman" w:cs="Times New Roman"/>
          <w:sz w:val="28"/>
          <w:szCs w:val="28"/>
        </w:rPr>
        <w:t xml:space="preserve"> 85-87,89, 91-93, ул. Зарайская, 19 </w:t>
      </w:r>
    </w:p>
    <w:p w:rsidR="00B33B8F" w:rsidRPr="00B33B8F" w:rsidRDefault="00B33B8F" w:rsidP="00B21EE7">
      <w:pPr>
        <w:widowControl w:val="0"/>
        <w:tabs>
          <w:tab w:val="left" w:pos="8080"/>
        </w:tabs>
        <w:autoSpaceDE w:val="0"/>
        <w:autoSpaceDN w:val="0"/>
        <w:adjustRightInd w:val="0"/>
        <w:spacing w:before="20" w:after="20" w:line="240" w:lineRule="auto"/>
        <w:ind w:left="30" w:right="30"/>
        <w:jc w:val="both"/>
        <w:rPr>
          <w:rFonts w:ascii="Times New Roman" w:eastAsia="Calibri" w:hAnsi="Times New Roman" w:cs="Times New Roman"/>
          <w:sz w:val="28"/>
          <w:szCs w:val="28"/>
          <w:lang w:eastAsia="en-US"/>
        </w:rPr>
      </w:pPr>
      <w:r w:rsidRPr="00B33B8F">
        <w:rPr>
          <w:rFonts w:ascii="Times New Roman" w:hAnsi="Times New Roman" w:cs="Times New Roman"/>
          <w:sz w:val="28"/>
          <w:szCs w:val="28"/>
        </w:rPr>
        <w:t>(по МП «Формирование современной городской среды городского округа «Город Калининград»)</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B33B8F" w:rsidRPr="00B33B8F" w:rsidRDefault="00B33B8F" w:rsidP="00B33B8F">
            <w:pPr>
              <w:widowControl w:val="0"/>
              <w:autoSpaceDE w:val="0"/>
              <w:autoSpaceDN w:val="0"/>
              <w:adjustRightInd w:val="0"/>
              <w:spacing w:before="20" w:after="20" w:line="240" w:lineRule="auto"/>
              <w:ind w:left="30" w:right="30"/>
              <w:jc w:val="center"/>
              <w:rPr>
                <w:rFonts w:ascii="Times New Roman" w:hAnsi="Times New Roman" w:cs="Times New Roman"/>
                <w:sz w:val="28"/>
                <w:szCs w:val="28"/>
              </w:rPr>
            </w:pPr>
            <w:r>
              <w:rPr>
                <w:rFonts w:ascii="Times New Roman" w:hAnsi="Times New Roman" w:cs="Times New Roman"/>
                <w:sz w:val="28"/>
                <w:szCs w:val="28"/>
              </w:rPr>
              <w:t>пр-т</w:t>
            </w:r>
            <w:r w:rsidRPr="00B33B8F">
              <w:rPr>
                <w:rFonts w:ascii="Times New Roman" w:hAnsi="Times New Roman" w:cs="Times New Roman"/>
                <w:sz w:val="28"/>
                <w:szCs w:val="28"/>
              </w:rPr>
              <w:t xml:space="preserve"> Московский 85-</w:t>
            </w:r>
            <w:r>
              <w:rPr>
                <w:rFonts w:ascii="Times New Roman" w:hAnsi="Times New Roman" w:cs="Times New Roman"/>
                <w:sz w:val="28"/>
                <w:szCs w:val="28"/>
              </w:rPr>
              <w:t xml:space="preserve">87,89, 91-93, ул. </w:t>
            </w:r>
            <w:proofErr w:type="gramStart"/>
            <w:r>
              <w:rPr>
                <w:rFonts w:ascii="Times New Roman" w:hAnsi="Times New Roman" w:cs="Times New Roman"/>
                <w:sz w:val="28"/>
                <w:szCs w:val="28"/>
              </w:rPr>
              <w:t>Зарайская</w:t>
            </w:r>
            <w:proofErr w:type="gramEnd"/>
            <w:r>
              <w:rPr>
                <w:rFonts w:ascii="Times New Roman" w:hAnsi="Times New Roman" w:cs="Times New Roman"/>
                <w:sz w:val="28"/>
                <w:szCs w:val="28"/>
              </w:rPr>
              <w:t>, 19</w:t>
            </w:r>
          </w:p>
          <w:p w:rsidR="00512CFA" w:rsidRPr="00B33B8F" w:rsidRDefault="00512CFA" w:rsidP="00B33B8F">
            <w:pPr>
              <w:ind w:firstLine="708"/>
              <w:jc w:val="both"/>
              <w:rPr>
                <w:rFonts w:ascii="Times New Roman" w:hAnsi="Times New Roman" w:cs="Times New Roman"/>
                <w:sz w:val="28"/>
                <w:szCs w:val="28"/>
                <w:lang w:eastAsia="ar-SA"/>
              </w:rPr>
            </w:pP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39024E">
            <w:pPr>
              <w:pStyle w:val="ad"/>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39024E">
              <w:rPr>
                <w:rFonts w:ascii="Times New Roman" w:hAnsi="Times New Roman"/>
                <w:b/>
                <w:sz w:val="28"/>
                <w:szCs w:val="28"/>
              </w:rPr>
              <w:t>МКД Сервис</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lastRenderedPageBreak/>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33B8F" w:rsidRDefault="00512CFA" w:rsidP="00E74BBD">
            <w:pPr>
              <w:widowControl w:val="0"/>
              <w:autoSpaceDE w:val="0"/>
              <w:autoSpaceDN w:val="0"/>
              <w:adjustRightInd w:val="0"/>
              <w:spacing w:before="20" w:after="20" w:line="240" w:lineRule="auto"/>
              <w:ind w:left="30" w:right="30"/>
              <w:jc w:val="both"/>
              <w:rPr>
                <w:rFonts w:ascii="Times New Roman" w:hAnsi="Times New Roman"/>
                <w:sz w:val="28"/>
                <w:szCs w:val="28"/>
              </w:rPr>
            </w:pPr>
            <w:r w:rsidRPr="00B33B8F">
              <w:rPr>
                <w:rFonts w:ascii="Times New Roman" w:hAnsi="Times New Roman"/>
                <w:sz w:val="28"/>
                <w:szCs w:val="28"/>
              </w:rPr>
              <w:t xml:space="preserve">Необходимо выполнить </w:t>
            </w:r>
            <w:r w:rsidR="003028B1" w:rsidRPr="00B33B8F">
              <w:rPr>
                <w:rFonts w:ascii="Times New Roman" w:hAnsi="Times New Roman"/>
                <w:sz w:val="28"/>
                <w:szCs w:val="28"/>
              </w:rPr>
              <w:t>благоустройство</w:t>
            </w:r>
            <w:r w:rsidRPr="00B33B8F">
              <w:rPr>
                <w:rFonts w:ascii="Times New Roman" w:hAnsi="Times New Roman"/>
                <w:sz w:val="28"/>
                <w:szCs w:val="28"/>
              </w:rPr>
              <w:t xml:space="preserve"> дворовой территории  многоквартирного дома по адресу</w:t>
            </w:r>
            <w:r w:rsidRPr="00B33B8F">
              <w:rPr>
                <w:rFonts w:ascii="Times New Roman" w:hAnsi="Times New Roman" w:cs="Times New Roman"/>
                <w:sz w:val="28"/>
                <w:szCs w:val="28"/>
              </w:rPr>
              <w:t>:</w:t>
            </w:r>
            <w:r w:rsidR="00CA01AA" w:rsidRPr="00B33B8F">
              <w:rPr>
                <w:rFonts w:ascii="Times New Roman" w:hAnsi="Times New Roman" w:cs="Times New Roman"/>
                <w:sz w:val="28"/>
                <w:szCs w:val="28"/>
              </w:rPr>
              <w:t xml:space="preserve"> </w:t>
            </w:r>
            <w:r w:rsidR="00B33B8F">
              <w:rPr>
                <w:rFonts w:ascii="Times New Roman" w:hAnsi="Times New Roman" w:cs="Times New Roman"/>
                <w:sz w:val="28"/>
                <w:szCs w:val="28"/>
              </w:rPr>
              <w:t xml:space="preserve"> пр-т</w:t>
            </w:r>
            <w:r w:rsidR="00B33B8F" w:rsidRPr="00B33B8F">
              <w:rPr>
                <w:rFonts w:ascii="Times New Roman" w:hAnsi="Times New Roman" w:cs="Times New Roman"/>
                <w:sz w:val="28"/>
                <w:szCs w:val="28"/>
              </w:rPr>
              <w:t xml:space="preserve"> Московский 85-</w:t>
            </w:r>
            <w:r w:rsidR="00B33B8F">
              <w:rPr>
                <w:rFonts w:ascii="Times New Roman" w:hAnsi="Times New Roman" w:cs="Times New Roman"/>
                <w:sz w:val="28"/>
                <w:szCs w:val="28"/>
              </w:rPr>
              <w:t xml:space="preserve">87,89, 91-93, ул. </w:t>
            </w:r>
            <w:proofErr w:type="gramStart"/>
            <w:r w:rsidR="00B33B8F">
              <w:rPr>
                <w:rFonts w:ascii="Times New Roman" w:hAnsi="Times New Roman" w:cs="Times New Roman"/>
                <w:sz w:val="28"/>
                <w:szCs w:val="28"/>
              </w:rPr>
              <w:t>Зарайская</w:t>
            </w:r>
            <w:proofErr w:type="gramEnd"/>
            <w:r w:rsidR="00B33B8F">
              <w:rPr>
                <w:rFonts w:ascii="Times New Roman" w:hAnsi="Times New Roman" w:cs="Times New Roman"/>
                <w:sz w:val="28"/>
                <w:szCs w:val="28"/>
              </w:rPr>
              <w:t xml:space="preserve">, 19 </w:t>
            </w:r>
            <w:r w:rsidR="00F766CD" w:rsidRPr="00B33B8F">
              <w:rPr>
                <w:rFonts w:ascii="Times New Roman" w:eastAsia="Calibri" w:hAnsi="Times New Roman" w:cs="Times New Roman"/>
                <w:sz w:val="28"/>
                <w:szCs w:val="28"/>
                <w:lang w:eastAsia="en-US"/>
              </w:rPr>
              <w:t>в г. Калининграде</w:t>
            </w:r>
            <w:r w:rsidR="003028B1" w:rsidRPr="00B33B8F">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F766CD" w:rsidRPr="00B33B8F">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33B8F"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33B8F"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 произвести </w:t>
            </w:r>
            <w:proofErr w:type="gramStart"/>
            <w:r w:rsidRPr="00B33B8F">
              <w:rPr>
                <w:rFonts w:ascii="Times New Roman" w:hAnsi="Times New Roman"/>
                <w:color w:val="000000"/>
                <w:sz w:val="28"/>
                <w:szCs w:val="28"/>
              </w:rPr>
              <w:t>местное</w:t>
            </w:r>
            <w:proofErr w:type="gramEnd"/>
            <w:r w:rsidRPr="00B33B8F">
              <w:rPr>
                <w:rFonts w:ascii="Times New Roman" w:hAnsi="Times New Roman"/>
                <w:color w:val="000000"/>
                <w:sz w:val="28"/>
                <w:szCs w:val="28"/>
              </w:rPr>
              <w:t xml:space="preserve"> </w:t>
            </w:r>
            <w:proofErr w:type="spellStart"/>
            <w:r w:rsidRPr="00B33B8F">
              <w:rPr>
                <w:rFonts w:ascii="Times New Roman" w:hAnsi="Times New Roman"/>
                <w:color w:val="000000"/>
                <w:sz w:val="28"/>
                <w:szCs w:val="28"/>
              </w:rPr>
              <w:t>шурфирование</w:t>
            </w:r>
            <w:proofErr w:type="spellEnd"/>
            <w:r w:rsidRPr="00B33B8F">
              <w:rPr>
                <w:rFonts w:ascii="Times New Roman" w:hAnsi="Times New Roman"/>
                <w:color w:val="000000"/>
                <w:sz w:val="28"/>
                <w:szCs w:val="28"/>
              </w:rPr>
              <w:t xml:space="preserve"> дворовой территории </w:t>
            </w:r>
            <w:r w:rsidR="00736B69" w:rsidRPr="00B33B8F">
              <w:rPr>
                <w:rFonts w:ascii="Times New Roman" w:hAnsi="Times New Roman"/>
                <w:color w:val="000000"/>
                <w:sz w:val="28"/>
                <w:szCs w:val="28"/>
              </w:rPr>
              <w:t xml:space="preserve">в границах производства работ </w:t>
            </w:r>
            <w:r w:rsidRPr="00B33B8F">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33B8F">
              <w:rPr>
                <w:rFonts w:ascii="Times New Roman" w:hAnsi="Times New Roman"/>
                <w:color w:val="000000"/>
                <w:sz w:val="28"/>
                <w:szCs w:val="28"/>
              </w:rPr>
              <w:t>расклинцовкой</w:t>
            </w:r>
            <w:proofErr w:type="spellEnd"/>
            <w:r w:rsidRPr="00B33B8F">
              <w:rPr>
                <w:rFonts w:ascii="Times New Roman" w:hAnsi="Times New Roman"/>
                <w:color w:val="000000"/>
                <w:sz w:val="28"/>
                <w:szCs w:val="28"/>
              </w:rPr>
              <w:t xml:space="preserve"> и последующим уплотнением. </w:t>
            </w:r>
          </w:p>
          <w:p w:rsidR="00512CFA" w:rsidRPr="00B33B8F"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 по результату </w:t>
            </w:r>
            <w:proofErr w:type="spellStart"/>
            <w:r w:rsidRPr="00B33B8F">
              <w:rPr>
                <w:rFonts w:ascii="Times New Roman" w:hAnsi="Times New Roman"/>
                <w:color w:val="000000"/>
                <w:sz w:val="28"/>
                <w:szCs w:val="28"/>
              </w:rPr>
              <w:t>шурфирования</w:t>
            </w:r>
            <w:proofErr w:type="spellEnd"/>
            <w:r w:rsidRPr="00B33B8F">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33B8F"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Pr="00B33B8F" w:rsidRDefault="003028B1" w:rsidP="0040475D">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Благоустройство</w:t>
            </w:r>
            <w:r w:rsidR="00512CFA" w:rsidRPr="00B33B8F">
              <w:rPr>
                <w:rFonts w:ascii="Times New Roman" w:hAnsi="Times New Roman"/>
                <w:color w:val="000000"/>
                <w:sz w:val="28"/>
                <w:szCs w:val="28"/>
              </w:rPr>
              <w:t xml:space="preserve"> дворовой территории начинать с момента получения Ордера на раскопки.</w:t>
            </w:r>
          </w:p>
          <w:p w:rsidR="00FD50F0" w:rsidRPr="00B33B8F" w:rsidRDefault="00FD50F0" w:rsidP="0040475D">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33B8F"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Подрядчик в период производства работ несет полную ответственность </w:t>
            </w:r>
            <w:proofErr w:type="gramStart"/>
            <w:r w:rsidRPr="00B33B8F">
              <w:rPr>
                <w:rFonts w:ascii="Times New Roman" w:hAnsi="Times New Roman"/>
                <w:color w:val="000000"/>
                <w:sz w:val="28"/>
                <w:szCs w:val="28"/>
              </w:rPr>
              <w:t>за</w:t>
            </w:r>
            <w:proofErr w:type="gramEnd"/>
            <w:r w:rsidRPr="00B33B8F">
              <w:rPr>
                <w:rFonts w:ascii="Times New Roman" w:hAnsi="Times New Roman"/>
                <w:color w:val="000000"/>
                <w:sz w:val="28"/>
                <w:szCs w:val="28"/>
              </w:rPr>
              <w:t>:</w:t>
            </w:r>
          </w:p>
          <w:p w:rsidR="00512CFA" w:rsidRPr="00B33B8F"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сохранность строительных материалов, оборудования, инвентаря;</w:t>
            </w:r>
          </w:p>
          <w:p w:rsidR="00512CFA" w:rsidRPr="00B33B8F"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обеспечение безопасности движения в границах производства работ;</w:t>
            </w:r>
          </w:p>
          <w:p w:rsidR="00512CFA" w:rsidRPr="00B33B8F"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33B8F"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33B8F"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р</w:t>
            </w:r>
            <w:r w:rsidRPr="00B33B8F">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B33B8F">
              <w:rPr>
                <w:rFonts w:ascii="Times New Roman" w:hAnsi="Times New Roman" w:cs="Times New Roman"/>
                <w:sz w:val="28"/>
                <w:szCs w:val="28"/>
              </w:rPr>
              <w:t>Управлением</w:t>
            </w:r>
            <w:r w:rsidRPr="00B33B8F">
              <w:rPr>
                <w:rFonts w:ascii="Times New Roman" w:hAnsi="Times New Roman" w:cs="Times New Roman"/>
                <w:sz w:val="28"/>
                <w:szCs w:val="28"/>
              </w:rPr>
              <w:t xml:space="preserve"> ГИБДД</w:t>
            </w:r>
            <w:r w:rsidR="003028B1" w:rsidRPr="00B33B8F">
              <w:rPr>
                <w:rFonts w:ascii="Times New Roman" w:hAnsi="Times New Roman" w:cs="Times New Roman"/>
                <w:sz w:val="28"/>
                <w:szCs w:val="28"/>
              </w:rPr>
              <w:t xml:space="preserve"> УМВД РОССИИ по Калининградской области</w:t>
            </w:r>
            <w:r w:rsidRPr="00B33B8F">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33B8F"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w:t>
            </w:r>
            <w:r w:rsidRPr="00B33B8F">
              <w:rPr>
                <w:rFonts w:ascii="Times New Roman" w:hAnsi="Times New Roman"/>
                <w:color w:val="000000"/>
                <w:sz w:val="28"/>
                <w:szCs w:val="28"/>
              </w:rPr>
              <w:lastRenderedPageBreak/>
              <w:t>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33B8F"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33B8F"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33B8F"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Pr="00B33B8F"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Требования к применяемым материалам при выполнении работ:</w:t>
            </w:r>
          </w:p>
          <w:p w:rsidR="00151604" w:rsidRPr="00B33B8F" w:rsidRDefault="00A6420C"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ГОСТ 251</w:t>
            </w:r>
            <w:r w:rsidR="00151604" w:rsidRPr="00B33B8F">
              <w:rPr>
                <w:rFonts w:ascii="Times New Roman" w:hAnsi="Times New Roman"/>
                <w:color w:val="000000"/>
                <w:sz w:val="28"/>
                <w:szCs w:val="28"/>
              </w:rPr>
              <w:t>92</w:t>
            </w:r>
            <w:r w:rsidRPr="00B33B8F">
              <w:rPr>
                <w:rFonts w:ascii="Times New Roman" w:hAnsi="Times New Roman"/>
                <w:color w:val="000000"/>
                <w:sz w:val="28"/>
                <w:szCs w:val="28"/>
              </w:rPr>
              <w:t>.</w:t>
            </w:r>
            <w:r w:rsidR="00151604" w:rsidRPr="00B33B8F">
              <w:rPr>
                <w:rFonts w:ascii="Times New Roman" w:hAnsi="Times New Roman"/>
                <w:color w:val="000000"/>
                <w:sz w:val="28"/>
                <w:szCs w:val="28"/>
              </w:rPr>
              <w:t>-20</w:t>
            </w:r>
            <w:r w:rsidRPr="00B33B8F">
              <w:rPr>
                <w:rFonts w:ascii="Times New Roman" w:hAnsi="Times New Roman"/>
                <w:color w:val="000000"/>
                <w:sz w:val="28"/>
                <w:szCs w:val="28"/>
              </w:rPr>
              <w:t xml:space="preserve">12 </w:t>
            </w:r>
            <w:r w:rsidR="00151604" w:rsidRPr="00B33B8F">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sidRPr="00B33B8F">
              <w:rPr>
                <w:rFonts w:ascii="Times New Roman" w:hAnsi="Times New Roman"/>
                <w:color w:val="000000"/>
                <w:sz w:val="28"/>
                <w:szCs w:val="28"/>
              </w:rPr>
              <w:t>гравийно</w:t>
            </w:r>
            <w:proofErr w:type="spellEnd"/>
            <w:r w:rsidR="00151604" w:rsidRPr="00B33B8F">
              <w:rPr>
                <w:rFonts w:ascii="Times New Roman" w:hAnsi="Times New Roman"/>
                <w:color w:val="000000"/>
                <w:sz w:val="28"/>
                <w:szCs w:val="28"/>
              </w:rPr>
              <w:t xml:space="preserve"> песчаные для покрытий и </w:t>
            </w:r>
            <w:proofErr w:type="gramStart"/>
            <w:r w:rsidR="00151604" w:rsidRPr="00B33B8F">
              <w:rPr>
                <w:rFonts w:ascii="Times New Roman" w:hAnsi="Times New Roman"/>
                <w:color w:val="000000"/>
                <w:sz w:val="28"/>
                <w:szCs w:val="28"/>
              </w:rPr>
              <w:t>оснований</w:t>
            </w:r>
            <w:proofErr w:type="gramEnd"/>
            <w:r w:rsidR="00151604" w:rsidRPr="00B33B8F">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33B8F"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33B8F"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все строительные материалы, изделия и оборудование</w:t>
            </w:r>
            <w:r w:rsidR="00736B69" w:rsidRPr="00B33B8F">
              <w:rPr>
                <w:rFonts w:ascii="Times New Roman" w:hAnsi="Times New Roman"/>
                <w:color w:val="000000"/>
                <w:sz w:val="28"/>
                <w:szCs w:val="28"/>
              </w:rPr>
              <w:t xml:space="preserve">, используемые для выполнения </w:t>
            </w:r>
            <w:r w:rsidRPr="00B33B8F">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33B8F"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33B8F"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sidRPr="00B33B8F">
              <w:rPr>
                <w:rFonts w:ascii="Times New Roman" w:hAnsi="Times New Roman"/>
                <w:color w:val="000000"/>
                <w:sz w:val="28"/>
                <w:szCs w:val="28"/>
              </w:rPr>
              <w:t>.</w:t>
            </w:r>
            <w:proofErr w:type="gramEnd"/>
            <w:r w:rsidRPr="00B33B8F">
              <w:rPr>
                <w:rFonts w:ascii="Times New Roman" w:hAnsi="Times New Roman"/>
                <w:color w:val="000000"/>
                <w:sz w:val="28"/>
                <w:szCs w:val="28"/>
              </w:rPr>
              <w:t xml:space="preserve"> </w:t>
            </w:r>
            <w:proofErr w:type="gramStart"/>
            <w:r w:rsidRPr="00B33B8F">
              <w:rPr>
                <w:rFonts w:ascii="Times New Roman" w:hAnsi="Times New Roman"/>
                <w:color w:val="000000"/>
                <w:sz w:val="28"/>
                <w:szCs w:val="28"/>
              </w:rPr>
              <w:t>а</w:t>
            </w:r>
            <w:proofErr w:type="gramEnd"/>
            <w:r w:rsidRPr="00B33B8F">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33B8F"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B33B8F">
              <w:rPr>
                <w:rFonts w:ascii="Times New Roman" w:hAnsi="Times New Roman"/>
                <w:color w:val="000000"/>
                <w:sz w:val="28"/>
                <w:szCs w:val="28"/>
              </w:rPr>
              <w:t xml:space="preserve">СНиП 21.01.97 «Пожарная безопасность зданий и сооружений», </w:t>
            </w:r>
            <w:r w:rsidRPr="00B33B8F">
              <w:rPr>
                <w:rFonts w:ascii="Times New Roman" w:hAnsi="Times New Roman"/>
                <w:color w:val="000000"/>
                <w:sz w:val="28"/>
                <w:szCs w:val="28"/>
              </w:rPr>
              <w:t xml:space="preserve">СНиП 12-03-2001 "Безопасность труда в строительстве", часть </w:t>
            </w:r>
            <w:r w:rsidRPr="00B33B8F">
              <w:rPr>
                <w:rFonts w:ascii="Times New Roman" w:hAnsi="Times New Roman"/>
                <w:color w:val="000000"/>
                <w:sz w:val="28"/>
                <w:szCs w:val="28"/>
              </w:rPr>
              <w:lastRenderedPageBreak/>
              <w:t xml:space="preserve">1; СНиП 12-04-2002 "Безопасность труда в строительстве", часть 2, </w:t>
            </w:r>
            <w:proofErr w:type="gramStart"/>
            <w:r w:rsidR="00A6420C" w:rsidRPr="00B33B8F">
              <w:rPr>
                <w:rFonts w:ascii="Times New Roman" w:hAnsi="Times New Roman"/>
                <w:color w:val="000000"/>
                <w:sz w:val="28"/>
                <w:szCs w:val="28"/>
              </w:rPr>
              <w:t>ТР</w:t>
            </w:r>
            <w:proofErr w:type="gramEnd"/>
            <w:r w:rsidR="00A6420C" w:rsidRPr="00B33B8F">
              <w:rPr>
                <w:rFonts w:ascii="Times New Roman" w:hAnsi="Times New Roman"/>
                <w:color w:val="000000"/>
                <w:sz w:val="28"/>
                <w:szCs w:val="28"/>
              </w:rPr>
              <w:t xml:space="preserve"> 158-04 «Технические рекомендации по устройству тротуаров из бетонных плит», </w:t>
            </w:r>
            <w:r w:rsidRPr="00B33B8F">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33B8F"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Все конструктивные узлы согласовываются с Заказчиком и </w:t>
            </w:r>
            <w:r w:rsidR="003028B1" w:rsidRPr="00B33B8F">
              <w:rPr>
                <w:rFonts w:ascii="Times New Roman" w:hAnsi="Times New Roman"/>
                <w:color w:val="000000"/>
                <w:sz w:val="28"/>
                <w:szCs w:val="28"/>
              </w:rPr>
              <w:t>Тех. заказчиком МКУ «</w:t>
            </w:r>
            <w:proofErr w:type="gramStart"/>
            <w:r w:rsidR="003028B1" w:rsidRPr="00B33B8F">
              <w:rPr>
                <w:rFonts w:ascii="Times New Roman" w:hAnsi="Times New Roman"/>
                <w:color w:val="000000"/>
                <w:sz w:val="28"/>
                <w:szCs w:val="28"/>
              </w:rPr>
              <w:t>КР</w:t>
            </w:r>
            <w:proofErr w:type="gramEnd"/>
            <w:r w:rsidR="003028B1" w:rsidRPr="00B33B8F">
              <w:rPr>
                <w:rFonts w:ascii="Times New Roman" w:hAnsi="Times New Roman"/>
                <w:color w:val="000000"/>
                <w:sz w:val="28"/>
                <w:szCs w:val="28"/>
              </w:rPr>
              <w:t xml:space="preserve"> МКД».</w:t>
            </w:r>
            <w:r w:rsidRPr="00B33B8F">
              <w:rPr>
                <w:rFonts w:ascii="Times New Roman" w:hAnsi="Times New Roman"/>
                <w:color w:val="000000"/>
                <w:sz w:val="28"/>
                <w:szCs w:val="28"/>
              </w:rPr>
              <w:t xml:space="preserve"> Подрядчик обязан до начала производства работ предоставить</w:t>
            </w:r>
            <w:r w:rsidR="00F64D72" w:rsidRPr="00B33B8F">
              <w:rPr>
                <w:rFonts w:ascii="Times New Roman" w:hAnsi="Times New Roman"/>
                <w:color w:val="000000"/>
                <w:sz w:val="28"/>
                <w:szCs w:val="28"/>
              </w:rPr>
              <w:t xml:space="preserve"> образцы применяемых материалов</w:t>
            </w:r>
            <w:r w:rsidR="003028B1" w:rsidRPr="00B33B8F">
              <w:rPr>
                <w:rFonts w:ascii="Times New Roman" w:hAnsi="Times New Roman"/>
                <w:color w:val="000000"/>
                <w:sz w:val="28"/>
                <w:szCs w:val="28"/>
              </w:rPr>
              <w:t>, раскладку (цвет, рисунок и т.п.</w:t>
            </w:r>
            <w:r w:rsidR="00F64D72" w:rsidRPr="00B33B8F">
              <w:rPr>
                <w:rFonts w:ascii="Times New Roman" w:hAnsi="Times New Roman"/>
                <w:color w:val="000000"/>
                <w:sz w:val="28"/>
                <w:szCs w:val="28"/>
              </w:rPr>
              <w:t>)</w:t>
            </w:r>
            <w:r w:rsidR="003028B1" w:rsidRPr="00B33B8F">
              <w:rPr>
                <w:rFonts w:ascii="Times New Roman" w:hAnsi="Times New Roman"/>
                <w:color w:val="000000"/>
                <w:sz w:val="28"/>
                <w:szCs w:val="28"/>
              </w:rPr>
              <w:t xml:space="preserve"> тротуарной плитки</w:t>
            </w:r>
            <w:r w:rsidRPr="00B33B8F">
              <w:rPr>
                <w:rFonts w:ascii="Times New Roman" w:hAnsi="Times New Roman"/>
                <w:color w:val="000000"/>
                <w:sz w:val="28"/>
                <w:szCs w:val="28"/>
              </w:rPr>
              <w:t xml:space="preserve"> </w:t>
            </w:r>
            <w:r w:rsidR="00F64D72" w:rsidRPr="00B33B8F">
              <w:rPr>
                <w:rFonts w:ascii="Times New Roman" w:hAnsi="Times New Roman"/>
                <w:color w:val="000000"/>
                <w:sz w:val="28"/>
                <w:szCs w:val="28"/>
              </w:rPr>
              <w:t xml:space="preserve">и согласовать </w:t>
            </w:r>
            <w:r w:rsidRPr="00B33B8F">
              <w:rPr>
                <w:rFonts w:ascii="Times New Roman" w:hAnsi="Times New Roman"/>
                <w:color w:val="000000"/>
                <w:sz w:val="28"/>
                <w:szCs w:val="28"/>
              </w:rPr>
              <w:t>с Заказчиком</w:t>
            </w:r>
            <w:r w:rsidR="00F64D72" w:rsidRPr="00B33B8F">
              <w:rPr>
                <w:rFonts w:ascii="Times New Roman" w:hAnsi="Times New Roman"/>
                <w:color w:val="000000"/>
                <w:sz w:val="28"/>
                <w:szCs w:val="28"/>
              </w:rPr>
              <w:t xml:space="preserve"> Тех. заказчиком МКУ «</w:t>
            </w:r>
            <w:proofErr w:type="gramStart"/>
            <w:r w:rsidR="00F64D72" w:rsidRPr="00B33B8F">
              <w:rPr>
                <w:rFonts w:ascii="Times New Roman" w:hAnsi="Times New Roman"/>
                <w:color w:val="000000"/>
                <w:sz w:val="28"/>
                <w:szCs w:val="28"/>
              </w:rPr>
              <w:t>КР</w:t>
            </w:r>
            <w:proofErr w:type="gramEnd"/>
            <w:r w:rsidR="00F64D72" w:rsidRPr="00B33B8F">
              <w:rPr>
                <w:rFonts w:ascii="Times New Roman" w:hAnsi="Times New Roman"/>
                <w:color w:val="000000"/>
                <w:sz w:val="28"/>
                <w:szCs w:val="28"/>
              </w:rPr>
              <w:t xml:space="preserve"> МКД»</w:t>
            </w:r>
            <w:r w:rsidRPr="00B33B8F">
              <w:rPr>
                <w:rFonts w:ascii="Times New Roman" w:hAnsi="Times New Roman"/>
                <w:color w:val="000000"/>
                <w:sz w:val="28"/>
                <w:szCs w:val="28"/>
              </w:rPr>
              <w:t>.</w:t>
            </w:r>
            <w:r w:rsidR="003028B1" w:rsidRPr="00B33B8F">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33B8F"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Во время производства строительно-монтажных работ, Заказчик или </w:t>
            </w:r>
            <w:r w:rsidR="003028B1" w:rsidRPr="00B33B8F">
              <w:rPr>
                <w:rFonts w:ascii="Times New Roman" w:hAnsi="Times New Roman"/>
                <w:color w:val="000000"/>
                <w:sz w:val="28"/>
                <w:szCs w:val="28"/>
              </w:rPr>
              <w:t xml:space="preserve">Тех. заказчик </w:t>
            </w:r>
            <w:r w:rsidRPr="00B33B8F">
              <w:rPr>
                <w:rFonts w:ascii="Times New Roman" w:hAnsi="Times New Roman"/>
                <w:color w:val="000000"/>
                <w:sz w:val="28"/>
                <w:szCs w:val="28"/>
              </w:rPr>
              <w:t>МКУ «</w:t>
            </w:r>
            <w:proofErr w:type="gramStart"/>
            <w:r w:rsidRPr="00B33B8F">
              <w:rPr>
                <w:rFonts w:ascii="Times New Roman" w:hAnsi="Times New Roman"/>
                <w:color w:val="000000"/>
                <w:sz w:val="28"/>
                <w:szCs w:val="28"/>
              </w:rPr>
              <w:t>КР</w:t>
            </w:r>
            <w:proofErr w:type="gramEnd"/>
            <w:r w:rsidRPr="00B33B8F">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33B8F"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Pr="00B33B8F"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33B8F">
              <w:rPr>
                <w:rFonts w:ascii="Times New Roman" w:hAnsi="Times New Roman"/>
                <w:color w:val="000000"/>
                <w:sz w:val="28"/>
                <w:szCs w:val="28"/>
              </w:rPr>
              <w:t xml:space="preserve">Сроки выполнения работ: </w:t>
            </w:r>
            <w:r w:rsidR="001435A2">
              <w:rPr>
                <w:rFonts w:ascii="Times New Roman" w:hAnsi="Times New Roman"/>
                <w:color w:val="000000"/>
                <w:sz w:val="28"/>
                <w:szCs w:val="28"/>
              </w:rPr>
              <w:t>15</w:t>
            </w:r>
            <w:r w:rsidRPr="00B33B8F">
              <w:rPr>
                <w:rFonts w:ascii="Times New Roman" w:hAnsi="Times New Roman"/>
                <w:color w:val="000000"/>
                <w:sz w:val="28"/>
                <w:szCs w:val="28"/>
              </w:rPr>
              <w:t xml:space="preserve"> календарных дней с учетом климатологии, их них: </w:t>
            </w:r>
            <w:r w:rsidR="001435A2">
              <w:rPr>
                <w:rFonts w:ascii="Times New Roman" w:hAnsi="Times New Roman"/>
                <w:color w:val="000000"/>
                <w:sz w:val="28"/>
                <w:szCs w:val="28"/>
              </w:rPr>
              <w:t>1</w:t>
            </w:r>
            <w:r w:rsidR="00B33B8F" w:rsidRPr="00B33B8F">
              <w:rPr>
                <w:rFonts w:ascii="Times New Roman" w:hAnsi="Times New Roman"/>
                <w:color w:val="000000"/>
                <w:sz w:val="28"/>
                <w:szCs w:val="28"/>
              </w:rPr>
              <w:t>0</w:t>
            </w:r>
            <w:r w:rsidRPr="00B33B8F">
              <w:rPr>
                <w:rFonts w:ascii="Times New Roman" w:hAnsi="Times New Roman"/>
                <w:color w:val="000000"/>
                <w:sz w:val="28"/>
                <w:szCs w:val="28"/>
              </w:rPr>
              <w:t xml:space="preserve"> календарных дня - производство работ, </w:t>
            </w:r>
            <w:r w:rsidR="001435A2">
              <w:rPr>
                <w:rFonts w:ascii="Times New Roman" w:hAnsi="Times New Roman"/>
                <w:color w:val="000000"/>
                <w:sz w:val="28"/>
                <w:szCs w:val="28"/>
              </w:rPr>
              <w:t>5</w:t>
            </w:r>
            <w:r w:rsidRPr="00B33B8F">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33B8F">
              <w:rPr>
                <w:rFonts w:ascii="Times New Roman" w:hAnsi="Times New Roman"/>
                <w:color w:val="000000"/>
                <w:sz w:val="28"/>
                <w:szCs w:val="28"/>
              </w:rPr>
              <w:t>2</w:t>
            </w:r>
            <w:proofErr w:type="gramEnd"/>
            <w:r w:rsidRPr="00B33B8F">
              <w:rPr>
                <w:rFonts w:ascii="Times New Roman" w:hAnsi="Times New Roman"/>
                <w:color w:val="000000"/>
                <w:sz w:val="28"/>
                <w:szCs w:val="28"/>
              </w:rPr>
              <w:t>, КС-3. Срок выполнения работ исчисляется  с момента получения ордера на раскопки.</w:t>
            </w:r>
          </w:p>
          <w:p w:rsidR="0039024E" w:rsidRPr="00B33B8F"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P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d"/>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B07782" w:rsidRPr="00C516BC" w:rsidRDefault="00B07782" w:rsidP="00BD3687">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 xml:space="preserve">Диван садово-парковый выполнен на металлическом каркасе с подлокотниками из профильной трубы сечением 50х25 мм. Сидение со спинкой состоит из деревянных досок сечением 90х40 мм </w:t>
            </w:r>
            <w:r>
              <w:rPr>
                <w:rFonts w:ascii="Times New Roman" w:hAnsi="Times New Roman" w:cs="Times New Roman"/>
                <w:sz w:val="28"/>
                <w:szCs w:val="28"/>
                <w:lang w:eastAsia="ru-RU"/>
              </w:rPr>
              <w:t xml:space="preserve">в количестве в количестве 8 шт. </w:t>
            </w:r>
            <w:r w:rsidRPr="00C516BC">
              <w:rPr>
                <w:rFonts w:ascii="Times New Roman" w:hAnsi="Times New Roman" w:cs="Times New Roman"/>
                <w:sz w:val="28"/>
                <w:szCs w:val="28"/>
                <w:lang w:eastAsia="ru-RU"/>
              </w:rPr>
              <w:t>Деревянные детали должны быть тщательно отшлифованы, загрунтованы и окрашены профессиональными акриловыми красками в заводских условиях.</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B07782" w:rsidRDefault="00B07782" w:rsidP="00B248FA">
            <w:pPr>
              <w:pStyle w:val="ad"/>
              <w:rPr>
                <w:rFonts w:ascii="Times New Roman" w:hAnsi="Times New Roman" w:cs="Times New Roman"/>
                <w:sz w:val="28"/>
                <w:szCs w:val="28"/>
              </w:rPr>
            </w:pPr>
            <w:r w:rsidRPr="00C516BC">
              <w:rPr>
                <w:rFonts w:ascii="Times New Roman" w:hAnsi="Times New Roman" w:cs="Times New Roman"/>
                <w:sz w:val="28"/>
                <w:szCs w:val="28"/>
              </w:rPr>
              <w:t>Монолитная железобетонная окрашенная урна, украшенная объемным рельефом и гладкой окантовкой.</w:t>
            </w:r>
          </w:p>
          <w:p w:rsidR="00B07782" w:rsidRPr="00C516BC" w:rsidRDefault="00B07782" w:rsidP="00B248FA">
            <w:pPr>
              <w:pStyle w:val="ad"/>
              <w:rPr>
                <w:rFonts w:ascii="Times New Roman" w:hAnsi="Times New Roman" w:cs="Times New Roman"/>
                <w:sz w:val="28"/>
                <w:szCs w:val="28"/>
              </w:rPr>
            </w:pP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B07782" w:rsidRPr="00C516BC" w:rsidRDefault="00B07782" w:rsidP="006F736E">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Тренажер предназначен для тренировки и укрепления мышц ног, верхней поверхности бедра, состоит из тренажера для отжимания ногами от упоров и тренажера для сгибания и разгибания ног в коленях в сидячем положении.</w:t>
            </w:r>
            <w:r>
              <w:rPr>
                <w:rFonts w:ascii="Times New Roman" w:hAnsi="Times New Roman" w:cs="Times New Roman"/>
                <w:sz w:val="28"/>
                <w:szCs w:val="28"/>
                <w:lang w:eastAsia="ru-RU"/>
              </w:rPr>
              <w:t xml:space="preserve"> </w:t>
            </w:r>
            <w:r w:rsidRPr="00C516BC">
              <w:rPr>
                <w:rFonts w:ascii="Times New Roman" w:hAnsi="Times New Roman" w:cs="Times New Roman"/>
                <w:sz w:val="28"/>
                <w:szCs w:val="28"/>
                <w:lang w:eastAsia="ru-RU"/>
              </w:rPr>
              <w:t xml:space="preserve">Несущая стойка тренажера выполнена из трубы сечением Ø не менее 133 мм с толщиной стенки не мене 4 мм, на основании с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Спинки и сиденья тренажеров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w:t>
            </w:r>
            <w:r w:rsidRPr="00C516BC">
              <w:rPr>
                <w:rFonts w:ascii="Times New Roman" w:hAnsi="Times New Roman" w:cs="Times New Roman"/>
                <w:sz w:val="28"/>
                <w:szCs w:val="28"/>
                <w:lang w:eastAsia="ru-RU"/>
              </w:rPr>
              <w:lastRenderedPageBreak/>
              <w:t>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8895" w:type="dxa"/>
            <w:tcBorders>
              <w:top w:val="single" w:sz="4" w:space="0" w:color="auto"/>
              <w:left w:val="single" w:sz="4" w:space="0" w:color="auto"/>
              <w:bottom w:val="single" w:sz="4" w:space="0" w:color="auto"/>
              <w:right w:val="single" w:sz="4" w:space="0" w:color="auto"/>
            </w:tcBorders>
          </w:tcPr>
          <w:p w:rsidR="00B07782" w:rsidRPr="00C516BC" w:rsidRDefault="00B07782" w:rsidP="002C3A7A">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Тренажер предназначен для тренировки и укрепления мышц и суставов рук и спины, мышц ног, верхней поверхности бедра и талии. Тренажер состоит из тренажера для подтягивания и тренажера для сгибания и разгибания ног в коленях в сидячем положении.</w:t>
            </w:r>
            <w:r>
              <w:rPr>
                <w:rFonts w:ascii="Times New Roman" w:hAnsi="Times New Roman" w:cs="Times New Roman"/>
                <w:sz w:val="28"/>
                <w:szCs w:val="28"/>
                <w:lang w:eastAsia="ru-RU"/>
              </w:rPr>
              <w:t xml:space="preserve"> </w:t>
            </w:r>
            <w:r w:rsidRPr="00C516BC">
              <w:rPr>
                <w:rFonts w:ascii="Times New Roman" w:hAnsi="Times New Roman" w:cs="Times New Roman"/>
                <w:sz w:val="28"/>
                <w:szCs w:val="28"/>
                <w:lang w:eastAsia="ru-RU"/>
              </w:rPr>
              <w:t>Несущая стойка тренажера выполнена из трубы сечением Ø не менее 133 мм с толщиной стенки не мене 4 мм, на металлическом основании с четырьмя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Спинка и сиденья тренажеров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4A651A">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В15 (М200)</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В12,5   (М150)</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EE0D90">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w:t>
            </w:r>
            <w:r>
              <w:rPr>
                <w:rFonts w:ascii="Times New Roman" w:hAnsi="Times New Roman" w:cs="Times New Roman"/>
                <w:sz w:val="28"/>
                <w:szCs w:val="28"/>
              </w:rPr>
              <w:t>вый кладочный цементный марки: 10</w:t>
            </w:r>
            <w:r w:rsidRPr="0023141B">
              <w:rPr>
                <w:rFonts w:ascii="Times New Roman" w:hAnsi="Times New Roman" w:cs="Times New Roman"/>
                <w:sz w:val="28"/>
                <w:szCs w:val="28"/>
              </w:rPr>
              <w:t>0</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BD0841">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готовый отделочный тяжелый, цементно-известковый 1:1:6</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Сетка сварная из арматурной проволоки диаметром 4,0 мм, без покрытия, 100х100 мм</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(красная</w:t>
            </w:r>
            <w:r>
              <w:rPr>
                <w:rFonts w:ascii="Times New Roman" w:hAnsi="Times New Roman" w:cs="Times New Roman"/>
                <w:sz w:val="28"/>
                <w:szCs w:val="28"/>
              </w:rPr>
              <w:t>, серая</w:t>
            </w:r>
            <w:r w:rsidRPr="0023141B">
              <w:rPr>
                <w:rFonts w:ascii="Times New Roman" w:hAnsi="Times New Roman" w:cs="Times New Roman"/>
                <w:sz w:val="28"/>
                <w:szCs w:val="28"/>
              </w:rPr>
              <w:t>)</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4A651A">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w:t>
            </w:r>
            <w:r>
              <w:rPr>
                <w:rFonts w:ascii="Times New Roman" w:hAnsi="Times New Roman" w:cs="Times New Roman"/>
                <w:sz w:val="28"/>
                <w:szCs w:val="28"/>
              </w:rPr>
              <w:t>0</w:t>
            </w:r>
            <w:r w:rsidRPr="0023141B">
              <w:rPr>
                <w:rFonts w:ascii="Times New Roman" w:hAnsi="Times New Roman" w:cs="Times New Roman"/>
                <w:sz w:val="28"/>
                <w:szCs w:val="28"/>
              </w:rPr>
              <w:t>х20</w:t>
            </w:r>
            <w:r>
              <w:rPr>
                <w:rFonts w:ascii="Times New Roman" w:hAnsi="Times New Roman" w:cs="Times New Roman"/>
                <w:sz w:val="28"/>
                <w:szCs w:val="28"/>
              </w:rPr>
              <w:t>0х80 мм</w:t>
            </w:r>
            <w:r w:rsidRPr="0023141B">
              <w:rPr>
                <w:rFonts w:ascii="Times New Roman" w:hAnsi="Times New Roman" w:cs="Times New Roman"/>
                <w:sz w:val="28"/>
                <w:szCs w:val="28"/>
              </w:rPr>
              <w:t xml:space="preserve">  (типа Кирпич)  М400 (</w:t>
            </w:r>
            <w:r>
              <w:rPr>
                <w:rFonts w:ascii="Times New Roman" w:hAnsi="Times New Roman" w:cs="Times New Roman"/>
                <w:sz w:val="28"/>
                <w:szCs w:val="28"/>
              </w:rPr>
              <w:t xml:space="preserve"> красная, серая</w:t>
            </w:r>
            <w:proofErr w:type="gramStart"/>
            <w:r>
              <w:rPr>
                <w:rFonts w:ascii="Times New Roman" w:hAnsi="Times New Roman" w:cs="Times New Roman"/>
                <w:sz w:val="28"/>
                <w:szCs w:val="28"/>
              </w:rPr>
              <w:t>,</w:t>
            </w:r>
            <w:r w:rsidRPr="0023141B">
              <w:rPr>
                <w:rFonts w:ascii="Times New Roman" w:hAnsi="Times New Roman" w:cs="Times New Roman"/>
                <w:sz w:val="28"/>
                <w:szCs w:val="28"/>
              </w:rPr>
              <w:t>)</w:t>
            </w:r>
            <w:proofErr w:type="gramEnd"/>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резиновая h=40мм, 500х500мм, "шип-паз"</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100.30.15</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Плита днища: ПН10</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0,24 м3,</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0,16 м3,</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КС10.3, объем 0,08 м3</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215A2A" w:rsidP="00DF6F09">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FC2834">
            <w:pPr>
              <w:pStyle w:val="ad"/>
              <w:rPr>
                <w:rFonts w:ascii="Times New Roman" w:hAnsi="Times New Roman" w:cs="Times New Roman"/>
                <w:sz w:val="28"/>
                <w:szCs w:val="28"/>
              </w:rPr>
            </w:pPr>
            <w:r w:rsidRPr="0023141B">
              <w:rPr>
                <w:rFonts w:ascii="Times New Roman" w:hAnsi="Times New Roman" w:cs="Times New Roman"/>
                <w:sz w:val="28"/>
                <w:szCs w:val="28"/>
              </w:rPr>
              <w:t>Смеси асфальтобетонные дорожные, аэродромные и асфальтобетон</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631226" w:rsidP="00DF6F09">
            <w:pPr>
              <w:pStyle w:val="ad"/>
              <w:jc w:val="center"/>
              <w:rPr>
                <w:rFonts w:ascii="Times New Roman" w:hAnsi="Times New Roman" w:cs="Times New Roman"/>
                <w:sz w:val="28"/>
                <w:szCs w:val="28"/>
              </w:rPr>
            </w:pPr>
            <w:r>
              <w:rPr>
                <w:rFonts w:ascii="Times New Roman" w:hAnsi="Times New Roman" w:cs="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Песок природный для строительных: работ средний</w:t>
            </w:r>
          </w:p>
        </w:tc>
      </w:tr>
      <w:tr w:rsidR="00B07782"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07782" w:rsidRPr="0023141B" w:rsidRDefault="00631226" w:rsidP="00DF6F09">
            <w:pPr>
              <w:pStyle w:val="ad"/>
              <w:jc w:val="center"/>
              <w:rPr>
                <w:rFonts w:ascii="Times New Roman" w:hAnsi="Times New Roman" w:cs="Times New Roman"/>
                <w:sz w:val="28"/>
                <w:szCs w:val="28"/>
              </w:rPr>
            </w:pPr>
            <w:r>
              <w:rPr>
                <w:rFonts w:ascii="Times New Roman" w:hAnsi="Times New Roman" w:cs="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B07782" w:rsidRPr="0023141B" w:rsidRDefault="00B07782" w:rsidP="0023141B">
            <w:pPr>
              <w:pStyle w:val="ad"/>
              <w:rPr>
                <w:rFonts w:ascii="Times New Roman" w:hAnsi="Times New Roman" w:cs="Times New Roman"/>
                <w:sz w:val="28"/>
                <w:szCs w:val="28"/>
              </w:rPr>
            </w:pPr>
            <w:r w:rsidRPr="0023141B">
              <w:rPr>
                <w:rFonts w:ascii="Times New Roman" w:hAnsi="Times New Roman" w:cs="Times New Roman"/>
                <w:sz w:val="28"/>
                <w:szCs w:val="28"/>
              </w:rPr>
              <w:t xml:space="preserve">Смеси готовые щебеночно-песчаные, размер зерен 0-80 мм </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A7788B">
        <w:rPr>
          <w:rFonts w:ascii="Times New Roman" w:hAnsi="Times New Roman" w:cs="Times New Roman"/>
          <w:sz w:val="28"/>
          <w:szCs w:val="28"/>
        </w:rPr>
        <w:t>ведомственной целевой</w:t>
      </w:r>
      <w:r w:rsidRPr="00B60C23">
        <w:rPr>
          <w:rFonts w:ascii="Times New Roman" w:hAnsi="Times New Roman" w:cs="Times New Roman"/>
          <w:sz w:val="28"/>
          <w:szCs w:val="28"/>
        </w:rPr>
        <w:t xml:space="preserve"> программы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 xml:space="preserve">Формирование комфортной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xml:space="preserve">", при капитальном ремонте дворовых территорий в части восстановления исправности и </w:t>
      </w:r>
      <w:r w:rsidRPr="00B60C23">
        <w:rPr>
          <w:rFonts w:ascii="Times New Roman" w:hAnsi="Times New Roman" w:cs="Times New Roman"/>
          <w:sz w:val="28"/>
          <w:szCs w:val="28"/>
        </w:rPr>
        <w:lastRenderedPageBreak/>
        <w:t>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lastRenderedPageBreak/>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В.Г. Пряничников</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4A651A" w:rsidP="00151604">
      <w:pPr>
        <w:spacing w:after="0" w:line="240" w:lineRule="auto"/>
        <w:rPr>
          <w:rFonts w:ascii="Times New Roman" w:hAnsi="Times New Roman"/>
          <w:sz w:val="28"/>
          <w:szCs w:val="28"/>
        </w:rPr>
      </w:pPr>
      <w:proofErr w:type="spellStart"/>
      <w:r>
        <w:rPr>
          <w:rFonts w:ascii="Times New Roman" w:hAnsi="Times New Roman"/>
          <w:sz w:val="28"/>
          <w:szCs w:val="28"/>
        </w:rPr>
        <w:t>Зам</w:t>
      </w:r>
      <w:proofErr w:type="gramStart"/>
      <w:r>
        <w:rPr>
          <w:rFonts w:ascii="Times New Roman" w:hAnsi="Times New Roman"/>
          <w:sz w:val="28"/>
          <w:szCs w:val="28"/>
        </w:rPr>
        <w:t>.н</w:t>
      </w:r>
      <w:proofErr w:type="gramEnd"/>
      <w:r w:rsidR="00151604">
        <w:rPr>
          <w:rFonts w:ascii="Times New Roman" w:hAnsi="Times New Roman"/>
          <w:sz w:val="28"/>
          <w:szCs w:val="28"/>
        </w:rPr>
        <w:t>ачальник</w:t>
      </w:r>
      <w:r>
        <w:rPr>
          <w:rFonts w:ascii="Times New Roman" w:hAnsi="Times New Roman"/>
          <w:sz w:val="28"/>
          <w:szCs w:val="28"/>
        </w:rPr>
        <w:t>а</w:t>
      </w:r>
      <w:proofErr w:type="spellEnd"/>
      <w:r w:rsidR="00151604">
        <w:rPr>
          <w:rFonts w:ascii="Times New Roman" w:hAnsi="Times New Roman"/>
          <w:sz w:val="28"/>
          <w:szCs w:val="28"/>
        </w:rPr>
        <w:t xml:space="preserve">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sidR="004A651A">
        <w:rPr>
          <w:rFonts w:ascii="Times New Roman" w:hAnsi="Times New Roman"/>
          <w:sz w:val="28"/>
          <w:szCs w:val="28"/>
        </w:rPr>
        <w:t>О.В. Толмачева</w:t>
      </w:r>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435A2"/>
    <w:rsid w:val="00151604"/>
    <w:rsid w:val="00181F82"/>
    <w:rsid w:val="00185C8E"/>
    <w:rsid w:val="0019035E"/>
    <w:rsid w:val="001B2F82"/>
    <w:rsid w:val="001C14DA"/>
    <w:rsid w:val="001D02D6"/>
    <w:rsid w:val="001D4D5F"/>
    <w:rsid w:val="001D55B2"/>
    <w:rsid w:val="001E0655"/>
    <w:rsid w:val="00201D1E"/>
    <w:rsid w:val="00207C60"/>
    <w:rsid w:val="00215A2A"/>
    <w:rsid w:val="0021759D"/>
    <w:rsid w:val="002179D1"/>
    <w:rsid w:val="002276E7"/>
    <w:rsid w:val="00227805"/>
    <w:rsid w:val="0023141B"/>
    <w:rsid w:val="00232C08"/>
    <w:rsid w:val="0023537E"/>
    <w:rsid w:val="002372B3"/>
    <w:rsid w:val="00252C6A"/>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37476"/>
    <w:rsid w:val="0035200A"/>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A651A"/>
    <w:rsid w:val="004B41CA"/>
    <w:rsid w:val="004C1BCF"/>
    <w:rsid w:val="004D4E65"/>
    <w:rsid w:val="004D75A2"/>
    <w:rsid w:val="00507A17"/>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E3A46"/>
    <w:rsid w:val="005F58BC"/>
    <w:rsid w:val="005F7F68"/>
    <w:rsid w:val="006018CB"/>
    <w:rsid w:val="00603449"/>
    <w:rsid w:val="006106A7"/>
    <w:rsid w:val="006204A5"/>
    <w:rsid w:val="00631226"/>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A0572"/>
    <w:rsid w:val="008A781F"/>
    <w:rsid w:val="008B0B22"/>
    <w:rsid w:val="008B3910"/>
    <w:rsid w:val="008D04F2"/>
    <w:rsid w:val="008D5222"/>
    <w:rsid w:val="008E02EB"/>
    <w:rsid w:val="008E34F2"/>
    <w:rsid w:val="008F2A70"/>
    <w:rsid w:val="00901085"/>
    <w:rsid w:val="00921C3D"/>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B0F"/>
    <w:rsid w:val="00B07782"/>
    <w:rsid w:val="00B1398B"/>
    <w:rsid w:val="00B20FD9"/>
    <w:rsid w:val="00B21EE7"/>
    <w:rsid w:val="00B224AE"/>
    <w:rsid w:val="00B33B8F"/>
    <w:rsid w:val="00B42CD2"/>
    <w:rsid w:val="00B42DA7"/>
    <w:rsid w:val="00B60C23"/>
    <w:rsid w:val="00B73E39"/>
    <w:rsid w:val="00B75076"/>
    <w:rsid w:val="00B87168"/>
    <w:rsid w:val="00B90785"/>
    <w:rsid w:val="00B926C9"/>
    <w:rsid w:val="00B93247"/>
    <w:rsid w:val="00BA3B94"/>
    <w:rsid w:val="00BA7763"/>
    <w:rsid w:val="00BB3C1B"/>
    <w:rsid w:val="00BD0841"/>
    <w:rsid w:val="00BE5CC0"/>
    <w:rsid w:val="00BF0C13"/>
    <w:rsid w:val="00BF341C"/>
    <w:rsid w:val="00C00F32"/>
    <w:rsid w:val="00C1302B"/>
    <w:rsid w:val="00C218B5"/>
    <w:rsid w:val="00C21D69"/>
    <w:rsid w:val="00C4399F"/>
    <w:rsid w:val="00C516B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4BBD"/>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766CD"/>
    <w:rsid w:val="00F97F90"/>
    <w:rsid w:val="00FA0F4F"/>
    <w:rsid w:val="00FA595C"/>
    <w:rsid w:val="00FA6C61"/>
    <w:rsid w:val="00FA7F39"/>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351608911">
      <w:bodyDiv w:val="1"/>
      <w:marLeft w:val="0"/>
      <w:marRight w:val="0"/>
      <w:marTop w:val="0"/>
      <w:marBottom w:val="0"/>
      <w:divBdr>
        <w:top w:val="none" w:sz="0" w:space="0" w:color="auto"/>
        <w:left w:val="none" w:sz="0" w:space="0" w:color="auto"/>
        <w:bottom w:val="none" w:sz="0" w:space="0" w:color="auto"/>
        <w:right w:val="none" w:sz="0" w:space="0" w:color="auto"/>
      </w:divBdr>
      <w:divsChild>
        <w:div w:id="194276496">
          <w:marLeft w:val="0"/>
          <w:marRight w:val="0"/>
          <w:marTop w:val="0"/>
          <w:marBottom w:val="0"/>
          <w:divBdr>
            <w:top w:val="none" w:sz="0" w:space="0" w:color="auto"/>
            <w:left w:val="none" w:sz="0" w:space="0" w:color="auto"/>
            <w:bottom w:val="none" w:sz="0" w:space="0" w:color="auto"/>
            <w:right w:val="none" w:sz="0" w:space="0" w:color="auto"/>
          </w:divBdr>
        </w:div>
        <w:div w:id="114566070">
          <w:marLeft w:val="0"/>
          <w:marRight w:val="0"/>
          <w:marTop w:val="0"/>
          <w:marBottom w:val="0"/>
          <w:divBdr>
            <w:top w:val="none" w:sz="0" w:space="0" w:color="auto"/>
            <w:left w:val="none" w:sz="0" w:space="0" w:color="auto"/>
            <w:bottom w:val="none" w:sz="0" w:space="0" w:color="auto"/>
            <w:right w:val="none" w:sz="0" w:space="0" w:color="auto"/>
          </w:divBdr>
        </w:div>
      </w:divsChild>
    </w:div>
    <w:div w:id="497421978">
      <w:bodyDiv w:val="1"/>
      <w:marLeft w:val="0"/>
      <w:marRight w:val="0"/>
      <w:marTop w:val="0"/>
      <w:marBottom w:val="0"/>
      <w:divBdr>
        <w:top w:val="none" w:sz="0" w:space="0" w:color="auto"/>
        <w:left w:val="none" w:sz="0" w:space="0" w:color="auto"/>
        <w:bottom w:val="none" w:sz="0" w:space="0" w:color="auto"/>
        <w:right w:val="none" w:sz="0" w:space="0" w:color="auto"/>
      </w:divBdr>
    </w:div>
    <w:div w:id="506138553">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1032922836">
      <w:bodyDiv w:val="1"/>
      <w:marLeft w:val="0"/>
      <w:marRight w:val="0"/>
      <w:marTop w:val="0"/>
      <w:marBottom w:val="0"/>
      <w:divBdr>
        <w:top w:val="none" w:sz="0" w:space="0" w:color="auto"/>
        <w:left w:val="none" w:sz="0" w:space="0" w:color="auto"/>
        <w:bottom w:val="none" w:sz="0" w:space="0" w:color="auto"/>
        <w:right w:val="none" w:sz="0" w:space="0" w:color="auto"/>
      </w:divBdr>
      <w:divsChild>
        <w:div w:id="1087311656">
          <w:marLeft w:val="0"/>
          <w:marRight w:val="0"/>
          <w:marTop w:val="0"/>
          <w:marBottom w:val="0"/>
          <w:divBdr>
            <w:top w:val="none" w:sz="0" w:space="0" w:color="auto"/>
            <w:left w:val="none" w:sz="0" w:space="0" w:color="auto"/>
            <w:bottom w:val="none" w:sz="0" w:space="0" w:color="auto"/>
            <w:right w:val="none" w:sz="0" w:space="0" w:color="auto"/>
          </w:divBdr>
        </w:div>
        <w:div w:id="2101676081">
          <w:marLeft w:val="0"/>
          <w:marRight w:val="0"/>
          <w:marTop w:val="0"/>
          <w:marBottom w:val="0"/>
          <w:divBdr>
            <w:top w:val="none" w:sz="0" w:space="0" w:color="auto"/>
            <w:left w:val="none" w:sz="0" w:space="0" w:color="auto"/>
            <w:bottom w:val="none" w:sz="0" w:space="0" w:color="auto"/>
            <w:right w:val="none" w:sz="0" w:space="0" w:color="auto"/>
          </w:divBdr>
        </w:div>
      </w:divsChild>
    </w:div>
    <w:div w:id="1170218747">
      <w:bodyDiv w:val="1"/>
      <w:marLeft w:val="0"/>
      <w:marRight w:val="0"/>
      <w:marTop w:val="0"/>
      <w:marBottom w:val="0"/>
      <w:divBdr>
        <w:top w:val="none" w:sz="0" w:space="0" w:color="auto"/>
        <w:left w:val="none" w:sz="0" w:space="0" w:color="auto"/>
        <w:bottom w:val="none" w:sz="0" w:space="0" w:color="auto"/>
        <w:right w:val="none" w:sz="0" w:space="0" w:color="auto"/>
      </w:divBdr>
    </w:div>
    <w:div w:id="1170367839">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09996320">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61912732">
      <w:bodyDiv w:val="1"/>
      <w:marLeft w:val="0"/>
      <w:marRight w:val="0"/>
      <w:marTop w:val="0"/>
      <w:marBottom w:val="0"/>
      <w:divBdr>
        <w:top w:val="none" w:sz="0" w:space="0" w:color="auto"/>
        <w:left w:val="none" w:sz="0" w:space="0" w:color="auto"/>
        <w:bottom w:val="none" w:sz="0" w:space="0" w:color="auto"/>
        <w:right w:val="none" w:sz="0" w:space="0" w:color="auto"/>
      </w:divBdr>
      <w:divsChild>
        <w:div w:id="804391398">
          <w:marLeft w:val="0"/>
          <w:marRight w:val="0"/>
          <w:marTop w:val="0"/>
          <w:marBottom w:val="0"/>
          <w:divBdr>
            <w:top w:val="none" w:sz="0" w:space="0" w:color="auto"/>
            <w:left w:val="none" w:sz="0" w:space="0" w:color="auto"/>
            <w:bottom w:val="none" w:sz="0" w:space="0" w:color="auto"/>
            <w:right w:val="none" w:sz="0" w:space="0" w:color="auto"/>
          </w:divBdr>
        </w:div>
        <w:div w:id="140568957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92351639">
      <w:bodyDiv w:val="1"/>
      <w:marLeft w:val="0"/>
      <w:marRight w:val="0"/>
      <w:marTop w:val="0"/>
      <w:marBottom w:val="0"/>
      <w:divBdr>
        <w:top w:val="none" w:sz="0" w:space="0" w:color="auto"/>
        <w:left w:val="none" w:sz="0" w:space="0" w:color="auto"/>
        <w:bottom w:val="none" w:sz="0" w:space="0" w:color="auto"/>
        <w:right w:val="none" w:sz="0" w:space="0" w:color="auto"/>
      </w:divBdr>
      <w:divsChild>
        <w:div w:id="1690637191">
          <w:marLeft w:val="0"/>
          <w:marRight w:val="0"/>
          <w:marTop w:val="0"/>
          <w:marBottom w:val="0"/>
          <w:divBdr>
            <w:top w:val="none" w:sz="0" w:space="0" w:color="auto"/>
            <w:left w:val="none" w:sz="0" w:space="0" w:color="auto"/>
            <w:bottom w:val="none" w:sz="0" w:space="0" w:color="auto"/>
            <w:right w:val="none" w:sz="0" w:space="0" w:color="auto"/>
          </w:divBdr>
        </w:div>
        <w:div w:id="597717226">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53619327">
      <w:bodyDiv w:val="1"/>
      <w:marLeft w:val="0"/>
      <w:marRight w:val="0"/>
      <w:marTop w:val="0"/>
      <w:marBottom w:val="0"/>
      <w:divBdr>
        <w:top w:val="none" w:sz="0" w:space="0" w:color="auto"/>
        <w:left w:val="none" w:sz="0" w:space="0" w:color="auto"/>
        <w:bottom w:val="none" w:sz="0" w:space="0" w:color="auto"/>
        <w:right w:val="none" w:sz="0" w:space="0" w:color="auto"/>
      </w:divBdr>
      <w:divsChild>
        <w:div w:id="1620841290">
          <w:marLeft w:val="0"/>
          <w:marRight w:val="0"/>
          <w:marTop w:val="0"/>
          <w:marBottom w:val="0"/>
          <w:divBdr>
            <w:top w:val="none" w:sz="0" w:space="0" w:color="auto"/>
            <w:left w:val="none" w:sz="0" w:space="0" w:color="auto"/>
            <w:bottom w:val="none" w:sz="0" w:space="0" w:color="auto"/>
            <w:right w:val="none" w:sz="0" w:space="0" w:color="auto"/>
          </w:divBdr>
        </w:div>
        <w:div w:id="26543214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780680810">
      <w:bodyDiv w:val="1"/>
      <w:marLeft w:val="0"/>
      <w:marRight w:val="0"/>
      <w:marTop w:val="0"/>
      <w:marBottom w:val="0"/>
      <w:divBdr>
        <w:top w:val="none" w:sz="0" w:space="0" w:color="auto"/>
        <w:left w:val="none" w:sz="0" w:space="0" w:color="auto"/>
        <w:bottom w:val="none" w:sz="0" w:space="0" w:color="auto"/>
        <w:right w:val="none" w:sz="0" w:space="0" w:color="auto"/>
      </w:divBdr>
      <w:divsChild>
        <w:div w:id="734400995">
          <w:marLeft w:val="0"/>
          <w:marRight w:val="0"/>
          <w:marTop w:val="0"/>
          <w:marBottom w:val="0"/>
          <w:divBdr>
            <w:top w:val="none" w:sz="0" w:space="0" w:color="auto"/>
            <w:left w:val="none" w:sz="0" w:space="0" w:color="auto"/>
            <w:bottom w:val="none" w:sz="0" w:space="0" w:color="auto"/>
            <w:right w:val="none" w:sz="0" w:space="0" w:color="auto"/>
          </w:divBdr>
        </w:div>
        <w:div w:id="921916434">
          <w:marLeft w:val="0"/>
          <w:marRight w:val="0"/>
          <w:marTop w:val="0"/>
          <w:marBottom w:val="0"/>
          <w:divBdr>
            <w:top w:val="none" w:sz="0" w:space="0" w:color="auto"/>
            <w:left w:val="none" w:sz="0" w:space="0" w:color="auto"/>
            <w:bottom w:val="none" w:sz="0" w:space="0" w:color="auto"/>
            <w:right w:val="none" w:sz="0" w:space="0" w:color="auto"/>
          </w:divBdr>
        </w:div>
      </w:divsChild>
    </w:div>
    <w:div w:id="1788616495">
      <w:bodyDiv w:val="1"/>
      <w:marLeft w:val="0"/>
      <w:marRight w:val="0"/>
      <w:marTop w:val="0"/>
      <w:marBottom w:val="0"/>
      <w:divBdr>
        <w:top w:val="none" w:sz="0" w:space="0" w:color="auto"/>
        <w:left w:val="none" w:sz="0" w:space="0" w:color="auto"/>
        <w:bottom w:val="none" w:sz="0" w:space="0" w:color="auto"/>
        <w:right w:val="none" w:sz="0" w:space="0" w:color="auto"/>
      </w:divBdr>
      <w:divsChild>
        <w:div w:id="2032221654">
          <w:marLeft w:val="0"/>
          <w:marRight w:val="0"/>
          <w:marTop w:val="0"/>
          <w:marBottom w:val="0"/>
          <w:divBdr>
            <w:top w:val="none" w:sz="0" w:space="0" w:color="auto"/>
            <w:left w:val="none" w:sz="0" w:space="0" w:color="auto"/>
            <w:bottom w:val="none" w:sz="0" w:space="0" w:color="auto"/>
            <w:right w:val="none" w:sz="0" w:space="0" w:color="auto"/>
          </w:divBdr>
        </w:div>
        <w:div w:id="1108813709">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931111633">
      <w:bodyDiv w:val="1"/>
      <w:marLeft w:val="0"/>
      <w:marRight w:val="0"/>
      <w:marTop w:val="0"/>
      <w:marBottom w:val="0"/>
      <w:divBdr>
        <w:top w:val="none" w:sz="0" w:space="0" w:color="auto"/>
        <w:left w:val="none" w:sz="0" w:space="0" w:color="auto"/>
        <w:bottom w:val="none" w:sz="0" w:space="0" w:color="auto"/>
        <w:right w:val="none" w:sz="0" w:space="0" w:color="auto"/>
      </w:divBdr>
      <w:divsChild>
        <w:div w:id="907963829">
          <w:marLeft w:val="0"/>
          <w:marRight w:val="0"/>
          <w:marTop w:val="0"/>
          <w:marBottom w:val="0"/>
          <w:divBdr>
            <w:top w:val="none" w:sz="0" w:space="0" w:color="auto"/>
            <w:left w:val="none" w:sz="0" w:space="0" w:color="auto"/>
            <w:bottom w:val="none" w:sz="0" w:space="0" w:color="auto"/>
            <w:right w:val="none" w:sz="0" w:space="0" w:color="auto"/>
          </w:divBdr>
        </w:div>
        <w:div w:id="1635939286">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5D8E-F47F-4D60-B567-4E3B9BC4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7</Pages>
  <Words>2495</Words>
  <Characters>14227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cp:lastModifiedBy>
  <cp:revision>70</cp:revision>
  <cp:lastPrinted>2018-02-27T05:50:00Z</cp:lastPrinted>
  <dcterms:created xsi:type="dcterms:W3CDTF">2016-03-31T13:35:00Z</dcterms:created>
  <dcterms:modified xsi:type="dcterms:W3CDTF">2018-11-21T14:54:00Z</dcterms:modified>
</cp:coreProperties>
</file>