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4379"/>
        <w:gridCol w:w="3826"/>
      </w:tblGrid>
      <w:tr w:rsidR="00695750" w:rsidRPr="0056135B" w:rsidTr="00FE78FE">
        <w:trPr>
          <w:cantSplit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 w:rsidP="00FE78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«УТВЕРЖДАЮ»</w:t>
            </w:r>
          </w:p>
        </w:tc>
      </w:tr>
      <w:tr w:rsidR="00695750" w:rsidRPr="0056135B" w:rsidTr="00FE78FE">
        <w:trPr>
          <w:cantSplit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 w:rsidP="00FE78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>Директор МКУ ГО «Город Калининград»</w:t>
            </w:r>
          </w:p>
        </w:tc>
      </w:tr>
      <w:tr w:rsidR="00695750" w:rsidRPr="0056135B" w:rsidTr="00FE78FE">
        <w:trPr>
          <w:cantSplit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 w:rsidP="00FE78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>МКУ «КР МКД»</w:t>
            </w:r>
          </w:p>
        </w:tc>
      </w:tr>
      <w:tr w:rsidR="00695750" w:rsidRPr="0056135B" w:rsidTr="00FE78FE">
        <w:trPr>
          <w:cantSplit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 w:rsidP="00FE78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_______________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>_______</w:t>
            </w: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_ /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>С.Б. Русович</w:t>
            </w: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/</w:t>
            </w:r>
          </w:p>
        </w:tc>
      </w:tr>
      <w:tr w:rsidR="00695750" w:rsidRPr="0056135B" w:rsidTr="00FE78FE">
        <w:trPr>
          <w:cantSplit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 w:rsidP="00FE78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95750" w:rsidRPr="0056135B" w:rsidTr="00FE78FE">
        <w:trPr>
          <w:cantSplit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 w:rsidP="00FE78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>«______»___________________</w:t>
            </w: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___ 20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>15</w:t>
            </w: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г.</w:t>
            </w:r>
          </w:p>
        </w:tc>
      </w:tr>
      <w:tr w:rsidR="00695750" w:rsidRPr="0056135B" w:rsidTr="00FE78FE">
        <w:trPr>
          <w:gridAfter w:val="1"/>
          <w:wAfter w:w="3826" w:type="dxa"/>
          <w:cantSplit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95750" w:rsidRPr="0056135B" w:rsidTr="00FE78F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95750" w:rsidRPr="0056135B" w:rsidTr="00FE78F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95750" w:rsidRPr="0056135B" w:rsidTr="00FE78F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95750" w:rsidRPr="0056135B" w:rsidTr="00FE78FE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95750" w:rsidRPr="0056135B" w:rsidTr="00FE78F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 Е Д О М О С Т Ь   О Б Ъ Е М О В   Р А Б О Т</w:t>
            </w:r>
          </w:p>
        </w:tc>
      </w:tr>
      <w:tr w:rsidR="00695750" w:rsidRPr="0056135B" w:rsidTr="00FE78F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  капитальный ремонт 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крыши, фасада с утеплением, подвального помещения многоквартирного дома №65-67 по ул.П. Морозова г.Калининград </w:t>
            </w:r>
          </w:p>
        </w:tc>
      </w:tr>
    </w:tbl>
    <w:p w:rsidR="00695750" w:rsidRPr="00053039" w:rsidRDefault="006957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695750" w:rsidRPr="0056135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Количество</w:t>
            </w:r>
          </w:p>
        </w:tc>
      </w:tr>
    </w:tbl>
    <w:p w:rsidR="00695750" w:rsidRPr="00053039" w:rsidRDefault="00695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695750" w:rsidRPr="0056135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</w:tr>
      <w:tr w:rsidR="00695750" w:rsidRPr="0056135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56135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1.  Крыша</w:t>
            </w:r>
          </w:p>
        </w:tc>
      </w:tr>
      <w:tr w:rsidR="00695750" w:rsidRPr="0056135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Разборка покрытий кровель из асбестоцементных плит и черепицы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Смена обрешетки сплошным настилом из досок толщиной до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30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обрешетки с прозорами из досок и брусков под кровлю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1.5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Ремонт кирпичной кладки стен отдельными местами (под мауэрлат)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Ремонт деревянных элементов конструкций крыш смена стропильных ног из брусьев  (коньковый брус)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Ремонт деревянных элементов конструкций крыш смена стропильных ног из досок (подкосы)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0.25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Ремонт деревянных элементов конструкций крыш смена концов деревянных стропильных с установкой стоек под стропильные ноги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Ремонт деревянных элементов конструкций крыш смена стропильных ног из брусьев  (кобылки)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0.55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Разборка люков выхода на кровлю (прим.)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0.02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Установка в жилых и общественных зданиях оконных блоков из ПВХ профилей поворотных (откидных, поворотно-откидных) с площадью проема до </w:t>
            </w:r>
            <w:smartTag w:uri="urn:schemas-microsoft-com:office:smarttags" w:element="metricconverter">
              <w:smartTagPr>
                <w:attr w:name="ProductID" w:val="2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2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0.0096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Люк-окно выхода на кровлю 0,6*0,8м2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0.96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Разборка трубопроводов из чугунных канализационных труб диаметром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Прокладка трубопроводов канализации из полиэтиленовых труб высокой плотности диаметром </w:t>
            </w:r>
            <w:smartTag w:uri="urn:schemas-microsoft-com:office:smarttags" w:element="metricconverter">
              <w:smartTagPr>
                <w:attr w:name="ProductID" w:val="110 м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110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0.84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Смена частей канализационного стояка над кровлей флюгарки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Проходной элемент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Разборка мелких покрытий и обделок из листовой стали поясков, сандриков, желобов, отливов, свесов и т.п.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0.41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0.41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0.43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0.07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Смена отливов (отметов)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0.16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Смена обделок из листовой стали (поясков, сандриков, отливов, карнизов) шириной до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0,4 м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(капельник)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0.41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8.046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166.5522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372.5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кровли из металлочерепицы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32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Смена лобовой доски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досок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0.41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Простая окраска масляными составами по дереву лобовой доски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0.41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0.013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0.0546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На каждый следующий канал добавлять к расценке 60-7-7  (до 6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0.013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0.143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дымовых труб кирпичных (прим.)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0.76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0.93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Окраска дымовых труб по подготовленной поверхности: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0.93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обделки оголовников из цветной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0.088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снегозадержателей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0.82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24.44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24.44</w:t>
            </w:r>
          </w:p>
        </w:tc>
      </w:tr>
      <w:tr w:rsidR="00695750" w:rsidRPr="0056135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56135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2.  Фасад</w:t>
            </w:r>
          </w:p>
        </w:tc>
      </w:tr>
      <w:tr w:rsidR="00695750" w:rsidRPr="0056135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Установка и разборка наружных инвентарных лесов высотой до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16 м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трубчатых для прочих отделочных работ  Прил.8.1 п.3.8 Кзтр=1,2 Кмр=1,2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9.13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Сверление отверстий в кирпичных стенах электроперфоратором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20 мм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0.91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0.91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8.3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 м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Ремонт лицевой поверхности наружных кирпичных стен при глубине заделки в 1/2 кирпича площадью в одном месте до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 м2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Устройство наружной теплоизоляции зданий с тонкой штукатуркой по утеплителю толщиной плит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8.3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Плиты из минеральной ваты на синтетическом связующем М-125 (ГОСТ 9573-96)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92.96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Окраска масляными составами ранее окрашенных поверхностей газовых труб стальных за 2 раза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0.008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</w:pPr>
            <w:r w:rsidRPr="0056135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  <w:t>Цоколь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 (цоколь)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0.77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Улучшенная штукатурка фасадов цементно-известковым раствором по камню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0.77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0.77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84.7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192.5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Отделка цоколя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3 мм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0.77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Окраска цоколя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0.77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22.415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22.415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Оконные  блоки (МОП)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заполнений проемов оконных с подоконными досками (лестнич. клетка)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0.0663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Установка в жилых и общественных зданиях оконных блоков из ПВХ профилей поворотных (откидных, поворотно-откидных) с площадью проема до </w:t>
            </w:r>
            <w:smartTag w:uri="urn:schemas-microsoft-com:office:smarttags" w:element="metricconverter">
              <w:smartTagPr>
                <w:attr w:name="ProductID" w:val="2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2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одностворчатых (лестнич. клетка)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0.0663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</w:t>
            </w:r>
            <w:smartTag w:uri="urn:schemas-microsoft-com:office:smarttags" w:element="metricconverter">
              <w:smartTagPr>
                <w:attr w:name="ProductID" w:val="24 м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24 мм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), площадью до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 м2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6.63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Установка подоконных досок из ПВХ в каменных стенах толщиной до </w:t>
            </w:r>
            <w:smartTag w:uri="urn:schemas-microsoft-com:office:smarttags" w:element="metricconverter">
              <w:smartTagPr>
                <w:attr w:name="ProductID" w:val="0,51 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0,51 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0.02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Доски подоконные ПВХ, шириной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400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Облицовка гипсовыми и гипсоволокнистыми листами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0.0846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Шпатлевка  по штукатурке и сборным конструкциям откосов, подготовленных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56135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0.0846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0.0846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Пробивка проемов в конструкциях из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1.312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заполнений проемов оконных без подоконных досок (чердачные и подвальные)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0.1048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 (чердачные и подвальные)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0.1048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10.48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Смена обделок из листовой стали (поясков, сандриков,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2.1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Двери  (вход в подъезд №67)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заполнений проемов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0.021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м2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2.1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Дверь металлическая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2.1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Закрыватель дверной гидравлический рычажный в алюминиевом корпусе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0.1144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</w:pPr>
            <w:r w:rsidRPr="0056135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  <w:t>Отмостка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Разборка покрытий и оснований цементно-бетонных (отмостка)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0.0618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0.1236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0.1236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0.1854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6.18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6.18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6.18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13.596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33.372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Двери  (вход в подвал)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заполнений проемов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0.042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противопожарных дверей однопольных глухих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м2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4.2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Дверь противопожарная металлическая однопольная ДПМ-01/30, размером (доп. РЦЦС: "по наружному обводу коробки") 1000х2100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Замок врезной оцинкованный с цилиндровым механизмом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компл.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0.0208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4.97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4.97</w:t>
            </w:r>
          </w:p>
        </w:tc>
      </w:tr>
      <w:tr w:rsidR="00695750" w:rsidRPr="0056135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56135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3.  Подвальное помещение</w:t>
            </w:r>
          </w:p>
        </w:tc>
      </w:tr>
      <w:tr w:rsidR="00695750" w:rsidRPr="0056135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</w:pPr>
            <w:r w:rsidRPr="0056135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  <w:t>Ремонт полов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Заделка выбоин в полах цементных площадью до 1,0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0.44775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Разборка бетонных оснований под полы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0.2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Гидроизол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116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0.184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0.184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11-01-011-01(до толщ.40мм)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Ремонт стен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3.15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Протравка цементной штукатурки нейтрализующим раствором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протравленной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3.15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Антисептик &lt;НОРТЕКС-ДЕЗИНФЕКТОР&gt; для бетона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3.15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3.15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40.95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проникающим составом, 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1.364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Смесь сухая гидроизоляционная проникающая Гидротэкс-Р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682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2.58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Известковая окраска водными составами внутри помещений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3.944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</w:pPr>
            <w:r w:rsidRPr="0056135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  <w:t>Ремонт  потолков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Очистка вручную поверхности потолка от перхлорвиниловых и масляных красок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1.4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Очистка поверхности щетками (металлические балки армокирпичного перекрытия)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30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Огрунтовка металлических поверхностей за один раз грунтов</w:t>
            </w:r>
            <w:bookmarkStart w:id="0" w:name="_GoBack"/>
            <w:bookmarkEnd w:id="0"/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0.3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Протравка цементной штукатурки нейтрализующим раствором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протравленной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1.4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Покрытие поверхностей грунтовкой глубокого проникновения за 2 раза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1.4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Грунтовка акриловая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28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улучшенная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0.8</w:t>
            </w:r>
          </w:p>
        </w:tc>
      </w:tr>
      <w:tr w:rsidR="00695750" w:rsidRPr="0056135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Известковая окраска водными составами внутри помещений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1.4</w:t>
            </w:r>
          </w:p>
        </w:tc>
      </w:tr>
      <w:tr w:rsidR="00695750" w:rsidRPr="0056135B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</w:tbl>
    <w:p w:rsidR="00695750" w:rsidRPr="00053039" w:rsidRDefault="006957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695750" w:rsidRPr="0056135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>Ведущий инженер ОК МКУ «КР МКД»                                Е.А. Анисимова</w:t>
            </w:r>
          </w:p>
        </w:tc>
      </w:tr>
      <w:tr w:rsidR="00695750" w:rsidRPr="0056135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(должность, подпись, Ф.И.О)</w:t>
            </w:r>
          </w:p>
        </w:tc>
      </w:tr>
      <w:tr w:rsidR="00695750" w:rsidRPr="0056135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95750" w:rsidRPr="0056135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color w:val="262626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>Заместитель начальника ОК МКУ «КР МКД»                       О.В. Толмачева</w:t>
            </w:r>
          </w:p>
        </w:tc>
      </w:tr>
      <w:tr w:rsidR="00695750" w:rsidRPr="0056135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695750" w:rsidRPr="0056135B" w:rsidRDefault="006957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56135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(должность, подпись, Ф.И.О)</w:t>
            </w:r>
          </w:p>
        </w:tc>
      </w:tr>
    </w:tbl>
    <w:p w:rsidR="00695750" w:rsidRPr="00053039" w:rsidRDefault="006957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sectPr w:rsidR="00695750" w:rsidRPr="00053039" w:rsidSect="0088514E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750" w:rsidRDefault="00695750">
      <w:pPr>
        <w:spacing w:after="0" w:line="240" w:lineRule="auto"/>
      </w:pPr>
      <w:r>
        <w:separator/>
      </w:r>
    </w:p>
  </w:endnote>
  <w:endnote w:type="continuationSeparator" w:id="0">
    <w:p w:rsidR="00695750" w:rsidRDefault="0069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50" w:rsidRDefault="0069575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750" w:rsidRDefault="00695750">
      <w:pPr>
        <w:spacing w:after="0" w:line="240" w:lineRule="auto"/>
      </w:pPr>
      <w:r>
        <w:separator/>
      </w:r>
    </w:p>
  </w:footnote>
  <w:footnote w:type="continuationSeparator" w:id="0">
    <w:p w:rsidR="00695750" w:rsidRDefault="0069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695750" w:rsidRPr="0056135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95750" w:rsidRPr="0056135B" w:rsidRDefault="006957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56135B">
            <w:rPr>
              <w:rFonts w:ascii="Verdana" w:hAnsi="Verdana" w:cs="Verdana"/>
              <w:sz w:val="16"/>
              <w:szCs w:val="16"/>
            </w:rPr>
            <w:t>&lt; 42 * 5 * 9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695750" w:rsidRPr="0056135B" w:rsidRDefault="0069575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56135B"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95750" w:rsidRPr="0056135B" w:rsidRDefault="0069575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56135B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039"/>
    <w:rsid w:val="00007852"/>
    <w:rsid w:val="00053039"/>
    <w:rsid w:val="000D1BA7"/>
    <w:rsid w:val="00137708"/>
    <w:rsid w:val="001E4D73"/>
    <w:rsid w:val="00324E2C"/>
    <w:rsid w:val="004010EC"/>
    <w:rsid w:val="0056135B"/>
    <w:rsid w:val="006658EA"/>
    <w:rsid w:val="00695750"/>
    <w:rsid w:val="00717476"/>
    <w:rsid w:val="0088514E"/>
    <w:rsid w:val="00A30BA2"/>
    <w:rsid w:val="00A42F2D"/>
    <w:rsid w:val="00B60BC1"/>
    <w:rsid w:val="00D90868"/>
    <w:rsid w:val="00FE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4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5</Pages>
  <Words>2126</Words>
  <Characters>12122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Чернышева СВ</cp:lastModifiedBy>
  <cp:revision>7</cp:revision>
  <cp:lastPrinted>2015-03-27T12:05:00Z</cp:lastPrinted>
  <dcterms:created xsi:type="dcterms:W3CDTF">2015-03-26T07:00:00Z</dcterms:created>
  <dcterms:modified xsi:type="dcterms:W3CDTF">2015-03-30T10:13:00Z</dcterms:modified>
</cp:coreProperties>
</file>