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E6" w:rsidRPr="001378EA" w:rsidRDefault="001F67E6" w:rsidP="001F67E6">
      <w:pPr>
        <w:ind w:left="4963" w:firstLine="709"/>
        <w:rPr>
          <w:sz w:val="22"/>
          <w:szCs w:val="22"/>
        </w:rPr>
      </w:pPr>
      <w:r w:rsidRPr="001378EA">
        <w:rPr>
          <w:sz w:val="22"/>
          <w:szCs w:val="22"/>
        </w:rPr>
        <w:t xml:space="preserve">Утверждаю: </w:t>
      </w:r>
    </w:p>
    <w:p w:rsidR="001F67E6" w:rsidRPr="001378EA" w:rsidRDefault="001F67E6" w:rsidP="001F67E6">
      <w:pPr>
        <w:ind w:left="5672"/>
        <w:rPr>
          <w:sz w:val="22"/>
          <w:szCs w:val="22"/>
        </w:rPr>
      </w:pPr>
      <w:r w:rsidRPr="001378EA">
        <w:rPr>
          <w:sz w:val="22"/>
          <w:szCs w:val="22"/>
        </w:rPr>
        <w:t xml:space="preserve">Директор </w:t>
      </w:r>
      <w:r>
        <w:rPr>
          <w:sz w:val="22"/>
          <w:szCs w:val="22"/>
        </w:rPr>
        <w:t>ООО «Пруссия-Сервис»</w:t>
      </w:r>
    </w:p>
    <w:p w:rsidR="001F67E6" w:rsidRPr="00D94057" w:rsidRDefault="001F67E6" w:rsidP="001F67E6">
      <w:pPr>
        <w:ind w:left="4963" w:firstLine="709"/>
        <w:rPr>
          <w:sz w:val="22"/>
          <w:szCs w:val="22"/>
        </w:rPr>
      </w:pPr>
      <w:r w:rsidRPr="00D94057">
        <w:rPr>
          <w:sz w:val="22"/>
          <w:szCs w:val="22"/>
        </w:rPr>
        <w:t>Е.Н.</w:t>
      </w:r>
      <w:r>
        <w:rPr>
          <w:sz w:val="22"/>
          <w:szCs w:val="22"/>
        </w:rPr>
        <w:t xml:space="preserve"> </w:t>
      </w:r>
      <w:proofErr w:type="spellStart"/>
      <w:r w:rsidRPr="00D94057">
        <w:rPr>
          <w:sz w:val="22"/>
          <w:szCs w:val="22"/>
        </w:rPr>
        <w:t>Долинин</w:t>
      </w:r>
      <w:proofErr w:type="spellEnd"/>
    </w:p>
    <w:p w:rsidR="001F67E6" w:rsidRPr="001378EA" w:rsidRDefault="001F67E6" w:rsidP="001F67E6">
      <w:pPr>
        <w:ind w:left="4963" w:firstLine="709"/>
        <w:rPr>
          <w:sz w:val="22"/>
          <w:szCs w:val="22"/>
        </w:rPr>
      </w:pPr>
      <w:r>
        <w:rPr>
          <w:sz w:val="22"/>
          <w:szCs w:val="22"/>
        </w:rPr>
        <w:t>_________________</w:t>
      </w:r>
      <w:r w:rsidRPr="001378EA">
        <w:rPr>
          <w:sz w:val="22"/>
          <w:szCs w:val="22"/>
        </w:rPr>
        <w:t>2015</w:t>
      </w:r>
      <w:r>
        <w:rPr>
          <w:sz w:val="22"/>
          <w:szCs w:val="22"/>
        </w:rPr>
        <w:t xml:space="preserve"> </w:t>
      </w:r>
      <w:r w:rsidRPr="001378EA">
        <w:rPr>
          <w:sz w:val="22"/>
          <w:szCs w:val="22"/>
        </w:rPr>
        <w:t xml:space="preserve">г.                               </w:t>
      </w:r>
    </w:p>
    <w:p w:rsidR="001F67E6" w:rsidRPr="001378EA" w:rsidRDefault="001F67E6" w:rsidP="001F67E6">
      <w:pPr>
        <w:pStyle w:val="Default"/>
        <w:spacing w:before="240"/>
        <w:ind w:left="5954"/>
        <w:jc w:val="both"/>
        <w:rPr>
          <w:color w:val="auto"/>
          <w:sz w:val="22"/>
          <w:szCs w:val="22"/>
        </w:rPr>
      </w:pPr>
      <w:r>
        <w:rPr>
          <w:color w:val="auto"/>
          <w:sz w:val="22"/>
          <w:szCs w:val="22"/>
        </w:rPr>
        <w:t xml:space="preserve"> </w:t>
      </w:r>
    </w:p>
    <w:p w:rsidR="001F67E6" w:rsidRPr="008E7F89" w:rsidRDefault="001F67E6" w:rsidP="001F67E6">
      <w:pPr>
        <w:pStyle w:val="Default"/>
        <w:jc w:val="center"/>
        <w:rPr>
          <w:color w:val="auto"/>
        </w:rPr>
      </w:pPr>
      <w:r w:rsidRPr="008E7F89">
        <w:rPr>
          <w:color w:val="auto"/>
        </w:rPr>
        <w:t xml:space="preserve"> Конкурсная документация</w:t>
      </w:r>
    </w:p>
    <w:p w:rsidR="001F67E6" w:rsidRPr="008E7F89" w:rsidRDefault="001F67E6" w:rsidP="001F67E6">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1F67E6" w:rsidRPr="008E7F89" w:rsidRDefault="001F67E6" w:rsidP="001F67E6">
      <w:pPr>
        <w:pStyle w:val="Default"/>
        <w:jc w:val="center"/>
        <w:rPr>
          <w:color w:val="auto"/>
        </w:rPr>
      </w:pPr>
      <w:r w:rsidRPr="008E7F89">
        <w:rPr>
          <w:color w:val="auto"/>
        </w:rPr>
        <w:t xml:space="preserve"> капитально</w:t>
      </w:r>
      <w:r>
        <w:rPr>
          <w:color w:val="auto"/>
        </w:rPr>
        <w:t>го</w:t>
      </w:r>
      <w:r w:rsidRPr="008E7F89">
        <w:rPr>
          <w:color w:val="auto"/>
        </w:rPr>
        <w:t xml:space="preserve"> ремонт</w:t>
      </w:r>
      <w:r>
        <w:rPr>
          <w:color w:val="auto"/>
        </w:rPr>
        <w:t xml:space="preserve">а общего имущества </w:t>
      </w:r>
      <w:r w:rsidRPr="008E7F89">
        <w:rPr>
          <w:color w:val="auto"/>
        </w:rPr>
        <w:t>многоквартирных домов</w:t>
      </w:r>
    </w:p>
    <w:p w:rsidR="001F67E6" w:rsidRPr="008E7F89" w:rsidRDefault="001F67E6" w:rsidP="001F67E6">
      <w:pPr>
        <w:pStyle w:val="Default"/>
        <w:jc w:val="center"/>
        <w:rPr>
          <w:color w:val="auto"/>
        </w:rPr>
      </w:pPr>
    </w:p>
    <w:p w:rsidR="001F67E6" w:rsidRPr="008E7F89" w:rsidRDefault="001F67E6" w:rsidP="001F67E6">
      <w:pPr>
        <w:pStyle w:val="Default"/>
        <w:jc w:val="both"/>
        <w:rPr>
          <w:color w:val="auto"/>
        </w:rPr>
      </w:pPr>
      <w:r w:rsidRPr="008E7F89">
        <w:rPr>
          <w:color w:val="auto"/>
        </w:rPr>
        <w:t>1. Общие положения.</w:t>
      </w:r>
    </w:p>
    <w:p w:rsidR="001F67E6" w:rsidRPr="008E7F89" w:rsidRDefault="001F67E6" w:rsidP="001F67E6">
      <w:pPr>
        <w:pStyle w:val="Default"/>
        <w:jc w:val="both"/>
        <w:rPr>
          <w:color w:val="auto"/>
        </w:rPr>
      </w:pPr>
      <w:r w:rsidRPr="008E7F89">
        <w:rPr>
          <w:color w:val="auto"/>
        </w:rPr>
        <w:t>1.1. Предметом настоящего конкурса является право заключения договора</w:t>
      </w:r>
      <w:r>
        <w:rPr>
          <w:color w:val="auto"/>
        </w:rPr>
        <w:t xml:space="preserve"> на </w:t>
      </w:r>
      <w:r w:rsidRPr="008E7F89">
        <w:rPr>
          <w:color w:val="auto"/>
        </w:rPr>
        <w:t xml:space="preserve"> </w:t>
      </w:r>
      <w:r>
        <w:rPr>
          <w:color w:val="auto"/>
        </w:rPr>
        <w:t xml:space="preserve">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ремонт</w:t>
      </w:r>
      <w:r>
        <w:rPr>
          <w:color w:val="auto"/>
        </w:rPr>
        <w:t>а  МКД №</w:t>
      </w:r>
      <w:r w:rsidRPr="008E7F89">
        <w:rPr>
          <w:color w:val="auto"/>
        </w:rPr>
        <w:t xml:space="preserve"> </w:t>
      </w:r>
      <w:r>
        <w:rPr>
          <w:color w:val="auto"/>
        </w:rPr>
        <w:t xml:space="preserve">2-4 по ул. Ю. Гагарина </w:t>
      </w:r>
      <w:r w:rsidRPr="008E7F89">
        <w:rPr>
          <w:color w:val="auto"/>
        </w:rPr>
        <w:t>г.</w:t>
      </w:r>
      <w:r>
        <w:rPr>
          <w:color w:val="auto"/>
        </w:rPr>
        <w:t xml:space="preserve"> Калининграда </w:t>
      </w:r>
      <w:proofErr w:type="gramStart"/>
      <w:r>
        <w:rPr>
          <w:color w:val="auto"/>
        </w:rPr>
        <w:t xml:space="preserve">( </w:t>
      </w:r>
      <w:proofErr w:type="gramEnd"/>
      <w:r>
        <w:rPr>
          <w:color w:val="auto"/>
        </w:rPr>
        <w:t>во исполнение решения суда)  (ремонт кирпичной с</w:t>
      </w:r>
      <w:r w:rsidR="0084428B">
        <w:rPr>
          <w:color w:val="auto"/>
        </w:rPr>
        <w:t>тены на лестничной клетке  дома №2).</w:t>
      </w:r>
      <w:bookmarkStart w:id="0" w:name="_GoBack"/>
      <w:bookmarkEnd w:id="0"/>
    </w:p>
    <w:p w:rsidR="001F67E6" w:rsidRDefault="001F67E6" w:rsidP="001F67E6">
      <w:pPr>
        <w:jc w:val="both"/>
        <w:rPr>
          <w:sz w:val="24"/>
          <w:szCs w:val="24"/>
        </w:rPr>
      </w:pPr>
      <w:r w:rsidRPr="008E7F89">
        <w:rPr>
          <w:sz w:val="24"/>
          <w:szCs w:val="24"/>
        </w:rPr>
        <w:t>1.2.</w:t>
      </w:r>
      <w:r>
        <w:rPr>
          <w:sz w:val="24"/>
          <w:szCs w:val="24"/>
        </w:rPr>
        <w:t>Техническим з</w:t>
      </w:r>
      <w:r w:rsidRPr="008E7F89">
        <w:rPr>
          <w:sz w:val="24"/>
          <w:szCs w:val="24"/>
        </w:rPr>
        <w:t>аказчиком является:</w:t>
      </w:r>
      <w:r>
        <w:rPr>
          <w:sz w:val="24"/>
          <w:szCs w:val="24"/>
        </w:rPr>
        <w:t xml:space="preserve">  управляющая компания ООО «Пруссия-Сервис» Юридический и фактический адрес: 236038, г. Калининград, ул. Ю. Гагарина, д.1. Телефон 66-40- 07, 66-40-02. Директор </w:t>
      </w:r>
      <w:proofErr w:type="spellStart"/>
      <w:r>
        <w:rPr>
          <w:sz w:val="24"/>
          <w:szCs w:val="24"/>
        </w:rPr>
        <w:t>Долинин</w:t>
      </w:r>
      <w:proofErr w:type="spellEnd"/>
      <w:r>
        <w:rPr>
          <w:sz w:val="24"/>
          <w:szCs w:val="24"/>
        </w:rPr>
        <w:t xml:space="preserve"> Евгений Николаевич, ИНН/КПП 3904093639/390601001, ОГРН 1073905029175, Код ОКПО 84211110</w:t>
      </w:r>
    </w:p>
    <w:p w:rsidR="001F67E6" w:rsidRPr="008E7F89" w:rsidRDefault="001F67E6" w:rsidP="001F67E6">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1F67E6" w:rsidRDefault="001F67E6" w:rsidP="001F67E6">
      <w:pPr>
        <w:jc w:val="both"/>
        <w:rPr>
          <w:color w:val="000000"/>
          <w:sz w:val="24"/>
          <w:szCs w:val="24"/>
        </w:rPr>
      </w:pPr>
      <w:r w:rsidRPr="008C6F91">
        <w:rPr>
          <w:sz w:val="24"/>
          <w:szCs w:val="24"/>
        </w:rPr>
        <w:t>1.4. Начальная (максимальная) цена договора на  ведение строительного контроля при проведении  капитального ремонта общего имущества многоквартирного дома не более 2,14% от суммы договора подряда</w:t>
      </w:r>
      <w:r>
        <w:rPr>
          <w:sz w:val="24"/>
          <w:szCs w:val="24"/>
        </w:rPr>
        <w:t xml:space="preserve"> и составляет 1923</w:t>
      </w:r>
      <w:r>
        <w:rPr>
          <w:color w:val="000000"/>
          <w:sz w:val="24"/>
          <w:szCs w:val="24"/>
        </w:rPr>
        <w:t xml:space="preserve"> (одна тысяча девятьсот двадцать три) рубля, в том числе НДС 18%:  293 (двести девяносто три) рубля 34 коп. </w:t>
      </w:r>
    </w:p>
    <w:p w:rsidR="001F67E6" w:rsidRPr="008C6F91" w:rsidRDefault="001F67E6" w:rsidP="001F67E6">
      <w:pPr>
        <w:jc w:val="both"/>
        <w:rPr>
          <w:rFonts w:eastAsia="Calibri"/>
          <w:color w:val="000000"/>
          <w:sz w:val="24"/>
          <w:szCs w:val="24"/>
          <w:lang w:eastAsia="en-US"/>
        </w:rPr>
      </w:pPr>
      <w:r>
        <w:rPr>
          <w:sz w:val="24"/>
          <w:szCs w:val="24"/>
        </w:rPr>
        <w:t xml:space="preserve">  </w:t>
      </w:r>
      <w:r>
        <w:rPr>
          <w:sz w:val="22"/>
          <w:szCs w:val="22"/>
        </w:rPr>
        <w:t xml:space="preserve"> </w:t>
      </w:r>
      <w:r w:rsidRPr="0050672D">
        <w:t xml:space="preserve"> </w:t>
      </w:r>
      <w:r w:rsidRPr="008C6F91">
        <w:rPr>
          <w:rFonts w:eastAsia="Calibri"/>
          <w:sz w:val="24"/>
          <w:szCs w:val="24"/>
          <w:lang w:eastAsia="en-US"/>
        </w:rPr>
        <w:t xml:space="preserve">Сроки  выполнения  работ  по  настоящему  договору  определяются сроками договора подряда при </w:t>
      </w:r>
      <w:r>
        <w:rPr>
          <w:rFonts w:eastAsia="Calibri"/>
          <w:sz w:val="24"/>
          <w:szCs w:val="24"/>
          <w:lang w:eastAsia="en-US"/>
        </w:rPr>
        <w:t xml:space="preserve"> </w:t>
      </w:r>
      <w:r w:rsidRPr="008C6F91">
        <w:rPr>
          <w:rFonts w:eastAsia="Calibri"/>
          <w:sz w:val="24"/>
          <w:szCs w:val="24"/>
          <w:lang w:eastAsia="en-US"/>
        </w:rPr>
        <w:t>проведении капитального ремонта общего имущества многоквартирного дома и</w:t>
      </w:r>
      <w:r w:rsidRPr="008C6F91">
        <w:rPr>
          <w:rFonts w:eastAsia="Calibri"/>
          <w:color w:val="000000"/>
          <w:sz w:val="24"/>
          <w:szCs w:val="24"/>
          <w:lang w:eastAsia="en-US"/>
        </w:rPr>
        <w:t xml:space="preserve"> составляют не более</w:t>
      </w:r>
      <w:r>
        <w:rPr>
          <w:rFonts w:eastAsia="Calibri"/>
          <w:color w:val="000000"/>
          <w:sz w:val="24"/>
          <w:szCs w:val="24"/>
          <w:lang w:eastAsia="en-US"/>
        </w:rPr>
        <w:t xml:space="preserve"> 30 </w:t>
      </w:r>
      <w:r w:rsidRPr="008C6F91">
        <w:rPr>
          <w:rFonts w:eastAsia="Calibri"/>
          <w:color w:val="000000"/>
          <w:sz w:val="24"/>
          <w:szCs w:val="24"/>
          <w:lang w:eastAsia="en-US"/>
        </w:rPr>
        <w:t xml:space="preserve"> календарных дней.</w:t>
      </w:r>
    </w:p>
    <w:p w:rsidR="001F67E6" w:rsidRPr="008E7F89" w:rsidRDefault="001F67E6" w:rsidP="001F67E6">
      <w:pPr>
        <w:pStyle w:val="Default"/>
        <w:jc w:val="both"/>
      </w:pPr>
      <w:r w:rsidRPr="008E7F89">
        <w:t xml:space="preserve">Начальная (максимальная) цена договора подряда: </w:t>
      </w:r>
      <w:r>
        <w:t xml:space="preserve"> </w:t>
      </w:r>
      <w:r>
        <w:rPr>
          <w:sz w:val="22"/>
          <w:szCs w:val="22"/>
        </w:rPr>
        <w:t>89895 (восемьдесят девять тысяч восемьсот девяносто пять) рублей, в том числе НДС 18%: - 13712 (тринадцать тысяч семьсот двенадцать) рублей 80 копеек.</w:t>
      </w:r>
    </w:p>
    <w:p w:rsidR="001F67E6" w:rsidRPr="008E7F89" w:rsidRDefault="001F67E6" w:rsidP="001F67E6">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1F67E6" w:rsidRPr="008E7F89" w:rsidRDefault="001F67E6" w:rsidP="001F67E6">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02</w:t>
      </w:r>
      <w:r w:rsidRPr="008E7F89">
        <w:rPr>
          <w:color w:val="auto"/>
        </w:rPr>
        <w:t xml:space="preserve">" </w:t>
      </w:r>
      <w:r>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F67E6" w:rsidRPr="008E7F89" w:rsidRDefault="001F67E6" w:rsidP="001F67E6">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1F67E6" w:rsidRPr="008E7F89" w:rsidRDefault="001F67E6" w:rsidP="001F67E6">
      <w:pPr>
        <w:pStyle w:val="Default"/>
        <w:jc w:val="both"/>
        <w:rPr>
          <w:color w:val="auto"/>
        </w:rPr>
      </w:pPr>
      <w:r>
        <w:rPr>
          <w:color w:val="auto"/>
        </w:rPr>
        <w:t>1.8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Pr="00F17892">
        <w:rPr>
          <w:color w:val="auto"/>
        </w:rPr>
        <w:t>срок, не превышающий 10 рабочих дней</w:t>
      </w:r>
      <w:r w:rsidRPr="008E7F89">
        <w:rPr>
          <w:color w:val="auto"/>
        </w:rPr>
        <w:t xml:space="preserve"> </w:t>
      </w:r>
      <w:proofErr w:type="gramStart"/>
      <w:r w:rsidRPr="008E7F89">
        <w:rPr>
          <w:color w:val="auto"/>
        </w:rPr>
        <w:t>с даты вскрытия</w:t>
      </w:r>
      <w:proofErr w:type="gramEnd"/>
      <w:r w:rsidRPr="008E7F89">
        <w:rPr>
          <w:color w:val="auto"/>
        </w:rPr>
        <w:t xml:space="preserve"> конвертов. </w:t>
      </w:r>
    </w:p>
    <w:p w:rsidR="001F67E6" w:rsidRPr="00F17892" w:rsidRDefault="001F67E6" w:rsidP="001F67E6">
      <w:pPr>
        <w:spacing w:line="276" w:lineRule="auto"/>
        <w:jc w:val="both"/>
        <w:rPr>
          <w:sz w:val="24"/>
          <w:szCs w:val="24"/>
        </w:rPr>
      </w:pPr>
      <w:r>
        <w:rPr>
          <w:sz w:val="24"/>
          <w:szCs w:val="24"/>
        </w:rPr>
        <w:t>1.9</w:t>
      </w:r>
      <w:r w:rsidRPr="006A75E5">
        <w:rPr>
          <w:sz w:val="24"/>
          <w:szCs w:val="24"/>
        </w:rPr>
        <w:t>. Договор  с победителем конкурса заключается по форме согласно приложению N</w:t>
      </w:r>
      <w:r>
        <w:rPr>
          <w:sz w:val="24"/>
          <w:szCs w:val="24"/>
        </w:rPr>
        <w:t>5</w:t>
      </w:r>
      <w:r w:rsidRPr="006A75E5">
        <w:rPr>
          <w:sz w:val="24"/>
          <w:szCs w:val="24"/>
        </w:rPr>
        <w:t xml:space="preserve"> к конкурсной документации </w:t>
      </w:r>
      <w:r w:rsidRPr="00F17892">
        <w:rPr>
          <w:sz w:val="24"/>
          <w:szCs w:val="24"/>
        </w:rPr>
        <w:t>не ранее чем через десять дней и не позднее чем через двадцать дней</w:t>
      </w:r>
      <w:r w:rsidRPr="006A75E5">
        <w:rPr>
          <w:sz w:val="24"/>
          <w:szCs w:val="24"/>
        </w:rPr>
        <w:t xml:space="preserve">   </w:t>
      </w:r>
      <w:proofErr w:type="gramStart"/>
      <w:r w:rsidRPr="006A75E5">
        <w:rPr>
          <w:sz w:val="24"/>
          <w:szCs w:val="24"/>
        </w:rPr>
        <w:t>с даты размещения</w:t>
      </w:r>
      <w:proofErr w:type="gramEnd"/>
      <w:r w:rsidRPr="006A75E5">
        <w:rPr>
          <w:sz w:val="24"/>
          <w:szCs w:val="24"/>
        </w:rPr>
        <w:t xml:space="preserve"> на сайте протокола рассмотрения и оценки заявок на участие в конкурсе.  </w:t>
      </w:r>
    </w:p>
    <w:p w:rsidR="00A921D5" w:rsidRPr="0023711B" w:rsidRDefault="00A921D5" w:rsidP="001F67E6">
      <w:pPr>
        <w:pStyle w:val="Default"/>
        <w:jc w:val="both"/>
      </w:pPr>
      <w:r>
        <w:lastRenderedPageBreak/>
        <w:t>1.10</w:t>
      </w:r>
      <w:r w:rsidRPr="008E7F89">
        <w:t xml:space="preserve">. </w:t>
      </w:r>
      <w:r w:rsidRPr="0023711B">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lang w:val="en-US"/>
        </w:rPr>
        <w:t>mkukrmkd</w:t>
      </w:r>
      <w:proofErr w:type="spellEnd"/>
      <w:r w:rsidRPr="0023711B">
        <w:t>@</w:t>
      </w:r>
      <w:proofErr w:type="spellStart"/>
      <w:r w:rsidRPr="0023711B">
        <w:rPr>
          <w:lang w:val="en-US"/>
        </w:rPr>
        <w:t>klgd</w:t>
      </w:r>
      <w:proofErr w:type="spellEnd"/>
      <w:r w:rsidRPr="0023711B">
        <w:t>.</w:t>
      </w:r>
      <w:proofErr w:type="spellStart"/>
      <w:r w:rsidRPr="0023711B">
        <w:rPr>
          <w:lang w:val="en-US"/>
        </w:rPr>
        <w:t>ru</w:t>
      </w:r>
      <w:proofErr w:type="spellEnd"/>
      <w:r w:rsidRPr="0023711B">
        <w:t>.</w:t>
      </w:r>
    </w:p>
    <w:p w:rsidR="00A921D5" w:rsidRPr="008E7F89" w:rsidRDefault="00A921D5" w:rsidP="00A921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lastRenderedPageBreak/>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w:t>
      </w:r>
      <w:r w:rsidRPr="00DD4F8E">
        <w:rPr>
          <w:rFonts w:eastAsiaTheme="minorHAnsi"/>
          <w:sz w:val="24"/>
          <w:szCs w:val="24"/>
          <w:lang w:eastAsia="en-US"/>
        </w:rPr>
        <w:lastRenderedPageBreak/>
        <w:t>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lastRenderedPageBreak/>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 xml:space="preserve">Максимальное </w:t>
            </w:r>
            <w:r w:rsidRPr="008E7F89">
              <w:rPr>
                <w:color w:val="auto"/>
              </w:rPr>
              <w:lastRenderedPageBreak/>
              <w:t>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lastRenderedPageBreak/>
              <w:t xml:space="preserve">Результат </w:t>
            </w:r>
            <w:r w:rsidRPr="008E7F89">
              <w:rPr>
                <w:color w:val="auto"/>
              </w:rPr>
              <w:lastRenderedPageBreak/>
              <w:t>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lastRenderedPageBreak/>
              <w:t xml:space="preserve">Присваиваемое </w:t>
            </w:r>
            <w:r w:rsidRPr="008E7F89">
              <w:rPr>
                <w:color w:val="auto"/>
              </w:rPr>
              <w:lastRenderedPageBreak/>
              <w:t>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 xml:space="preserve">в остальных </w:t>
            </w:r>
            <w:r w:rsidRPr="008E7F89">
              <w:rPr>
                <w:color w:val="auto"/>
              </w:rPr>
              <w:lastRenderedPageBreak/>
              <w:t>случаях</w:t>
            </w:r>
          </w:p>
        </w:tc>
        <w:tc>
          <w:tcPr>
            <w:tcW w:w="1843" w:type="dxa"/>
            <w:vAlign w:val="center"/>
          </w:tcPr>
          <w:p w:rsidR="00A921D5" w:rsidRPr="008E7F89" w:rsidRDefault="00A921D5" w:rsidP="0048100C">
            <w:pPr>
              <w:pStyle w:val="Default"/>
              <w:jc w:val="center"/>
              <w:rPr>
                <w:color w:val="auto"/>
              </w:rPr>
            </w:pPr>
            <w:r w:rsidRPr="008E7F89">
              <w:rPr>
                <w:color w:val="auto"/>
              </w:rPr>
              <w:lastRenderedPageBreak/>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w:t>
      </w:r>
      <w:r w:rsidRPr="008E7F89">
        <w:rPr>
          <w:color w:val="auto"/>
        </w:rPr>
        <w:lastRenderedPageBreak/>
        <w:t xml:space="preserve">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lastRenderedPageBreak/>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w:t>
      </w:r>
      <w:r w:rsidRPr="0023711B">
        <w:rPr>
          <w:rFonts w:ascii="Times New Roman" w:hAnsi="Times New Roman"/>
          <w:sz w:val="24"/>
          <w:szCs w:val="24"/>
          <w:lang w:eastAsia="ru-RU"/>
        </w:rPr>
        <w:lastRenderedPageBreak/>
        <w:t>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w:t>
      </w:r>
      <w:r w:rsidRPr="00EB1DDE">
        <w:rPr>
          <w:rFonts w:ascii="Times New Roman" w:hAnsi="Times New Roman" w:cs="Times New Roman"/>
          <w:sz w:val="24"/>
          <w:szCs w:val="24"/>
        </w:rPr>
        <w:lastRenderedPageBreak/>
        <w:t>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1F67E6"/>
    <w:rsid w:val="002E4743"/>
    <w:rsid w:val="003053B6"/>
    <w:rsid w:val="0038543E"/>
    <w:rsid w:val="0048100C"/>
    <w:rsid w:val="004E5034"/>
    <w:rsid w:val="0054172D"/>
    <w:rsid w:val="005B7166"/>
    <w:rsid w:val="005D1B9C"/>
    <w:rsid w:val="006A68D5"/>
    <w:rsid w:val="007636C5"/>
    <w:rsid w:val="0084428B"/>
    <w:rsid w:val="008E7FF6"/>
    <w:rsid w:val="00923576"/>
    <w:rsid w:val="00A921D5"/>
    <w:rsid w:val="00B9797F"/>
    <w:rsid w:val="00C94550"/>
    <w:rsid w:val="00DD4F8E"/>
    <w:rsid w:val="00EE0AA6"/>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5545</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4</cp:revision>
  <cp:lastPrinted>2015-10-20T10:39:00Z</cp:lastPrinted>
  <dcterms:created xsi:type="dcterms:W3CDTF">2015-10-20T10:36:00Z</dcterms:created>
  <dcterms:modified xsi:type="dcterms:W3CDTF">2015-10-20T10:40:00Z</dcterms:modified>
</cp:coreProperties>
</file>