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4A" w:rsidRDefault="0059184A" w:rsidP="00BB7BB4">
      <w:pP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Раздел 2.1. Информационное сообщение (извещение) о проведении аукциона</w:t>
      </w:r>
    </w:p>
    <w:p w:rsidR="0059184A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Организатор аукциона: 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(далее – Комитет) 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Место нахождения: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36035, г"/>
        </w:smartTagPr>
        <w:r w:rsidRPr="00BB7BB4">
          <w:rPr>
            <w:rFonts w:ascii="Times New Roman" w:hAnsi="Times New Roman"/>
            <w:color w:val="000000"/>
            <w:sz w:val="28"/>
            <w:szCs w:val="28"/>
            <w:lang w:eastAsia="ar-SA"/>
          </w:rPr>
          <w:t>236035, г</w:t>
        </w:r>
      </w:smartTag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. Калининград, пл.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Победы, 1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Юридический адрес: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36035, г"/>
        </w:smartTagPr>
        <w:r w:rsidRPr="00BB7BB4">
          <w:rPr>
            <w:rFonts w:ascii="Times New Roman" w:hAnsi="Times New Roman"/>
            <w:color w:val="000000"/>
            <w:sz w:val="28"/>
            <w:szCs w:val="28"/>
            <w:lang w:eastAsia="ar-SA"/>
          </w:rPr>
          <w:t>236035, г</w:t>
        </w:r>
      </w:smartTag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. Калининград, пл.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ar-SA"/>
        </w:rPr>
        <w:t>Победы, 1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Контактный телефон представителя продавца муниципального имущества</w:t>
      </w:r>
      <w:r w:rsidRPr="00BB7BB4">
        <w:rPr>
          <w:rFonts w:ascii="Times New Roman" w:hAnsi="Times New Roman"/>
          <w:sz w:val="28"/>
          <w:szCs w:val="28"/>
          <w:lang w:eastAsia="ar-SA"/>
        </w:rPr>
        <w:t>: 92-32-27, 92-32-71.</w:t>
      </w:r>
    </w:p>
    <w:p w:rsidR="0059184A" w:rsidRPr="00BB7BB4" w:rsidRDefault="0059184A" w:rsidP="00BB7BB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B4">
        <w:rPr>
          <w:rFonts w:ascii="Times New Roman" w:hAnsi="Times New Roman"/>
          <w:b/>
          <w:sz w:val="28"/>
          <w:szCs w:val="28"/>
          <w:lang w:eastAsia="ru-RU"/>
        </w:rPr>
        <w:t>Контактный телефон организатора торгов</w:t>
      </w:r>
      <w:r w:rsidRPr="00BB7BB4">
        <w:rPr>
          <w:rFonts w:ascii="Times New Roman" w:hAnsi="Times New Roman"/>
          <w:sz w:val="28"/>
          <w:szCs w:val="28"/>
          <w:lang w:eastAsia="ru-RU"/>
        </w:rPr>
        <w:t>: 8 (4012) 92-32-27.</w:t>
      </w:r>
    </w:p>
    <w:p w:rsidR="0059184A" w:rsidRDefault="0059184A" w:rsidP="00CB55C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7BB4">
        <w:rPr>
          <w:rFonts w:ascii="Times New Roman" w:hAnsi="Times New Roman"/>
          <w:b/>
          <w:sz w:val="28"/>
          <w:szCs w:val="28"/>
          <w:lang w:eastAsia="ru-RU"/>
        </w:rPr>
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BB7BB4">
        <w:rPr>
          <w:rFonts w:ascii="Times New Roman" w:hAnsi="Times New Roman"/>
          <w:b/>
          <w:sz w:val="28"/>
          <w:szCs w:val="28"/>
          <w:lang w:eastAsia="ru-RU"/>
        </w:rPr>
        <w:t>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 N 209-ФЗ.</w:t>
      </w:r>
    </w:p>
    <w:p w:rsidR="0059184A" w:rsidRPr="00BB7BB4" w:rsidRDefault="0059184A" w:rsidP="00CB55C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Предмет торгов: годовая арендная плата за пользование  муниципальным недвижимым имуществом:</w:t>
      </w:r>
    </w:p>
    <w:p w:rsidR="0059184A" w:rsidRPr="00BB7BB4" w:rsidRDefault="0059184A" w:rsidP="00BB7BB4">
      <w:pPr>
        <w:suppressAutoHyphens/>
        <w:spacing w:after="0" w:line="240" w:lineRule="auto"/>
        <w:ind w:right="-2" w:firstLine="142"/>
        <w:rPr>
          <w:rFonts w:ascii="Times New Roman" w:hAnsi="Times New Roman"/>
          <w:b/>
          <w:sz w:val="20"/>
          <w:szCs w:val="24"/>
          <w:lang w:eastAsia="ar-SA"/>
        </w:rPr>
      </w:pPr>
    </w:p>
    <w:p w:rsidR="0059184A" w:rsidRPr="00BB7BB4" w:rsidRDefault="0059184A" w:rsidP="00BB7BB4">
      <w:pPr>
        <w:suppressAutoHyphens/>
        <w:spacing w:after="0" w:line="240" w:lineRule="auto"/>
        <w:ind w:right="-2" w:firstLine="142"/>
        <w:rPr>
          <w:rFonts w:ascii="Times New Roman" w:hAnsi="Times New Roman"/>
          <w:b/>
          <w:sz w:val="20"/>
          <w:szCs w:val="24"/>
          <w:lang w:eastAsia="ar-S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701"/>
        <w:gridCol w:w="1701"/>
        <w:gridCol w:w="1276"/>
        <w:gridCol w:w="2268"/>
      </w:tblGrid>
      <w:tr w:rsidR="0059184A" w:rsidRPr="00AD4247" w:rsidTr="000F73B5">
        <w:tc>
          <w:tcPr>
            <w:tcW w:w="64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154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Место расположения, описание и технические характеристики муниципального имущества, в том числе площадь сооружения </w:t>
            </w:r>
          </w:p>
        </w:tc>
        <w:tc>
          <w:tcPr>
            <w:tcW w:w="1701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</w:tcPr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Начальная (минимальная) цена договора (лота) 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- начальный (минимальный) размер годовой арендной платы, руб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.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 год</w:t>
            </w: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6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26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59184A" w:rsidRPr="00AD4247" w:rsidTr="000F73B5">
        <w:tc>
          <w:tcPr>
            <w:tcW w:w="64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4" w:type="dxa"/>
          </w:tcPr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Сооружения водного транспорта: причал 4 набережной в районе центра 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«Рыбная деревня» 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 2005 года постройки, протяженностью </w:t>
            </w:r>
            <w:smartTag w:uri="urn:schemas-microsoft-com:office:smarttags" w:element="metricconverter">
              <w:smartTagPr>
                <w:attr w:name="ProductID" w:val="28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28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площадью 110,4 кв.м., кадастровый номер 39:15:140201:60 и  причал 5 набережной в районе центра «Рыбная деревня»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2005 года постройки, протяженностью </w:t>
            </w:r>
            <w:smartTag w:uri="urn:schemas-microsoft-com:office:smarttags" w:element="metricconverter">
              <w:smartTagPr>
                <w:attr w:name="ProductID" w:val="49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49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, площадью 164,4 кв.м., кадастровый номер 39:15:140201:66</w:t>
            </w:r>
          </w:p>
        </w:tc>
        <w:tc>
          <w:tcPr>
            <w:tcW w:w="1701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Пассажирский причал</w:t>
            </w:r>
          </w:p>
        </w:tc>
        <w:tc>
          <w:tcPr>
            <w:tcW w:w="1701" w:type="dxa"/>
          </w:tcPr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123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 </w:t>
            </w: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596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(сто двадцать три тысячи пятьсот девяносто шесть) рублей, 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 НДС, на основании отчетов об оценке рыночной стоимости годовой арендной платы за использование объекта муниципальной собственности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-0224-2016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-0223-2016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выполненных ООО «НЦ Балтэкспертиза»  </w:t>
            </w:r>
          </w:p>
        </w:tc>
        <w:tc>
          <w:tcPr>
            <w:tcW w:w="1276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7 лет</w:t>
            </w:r>
          </w:p>
        </w:tc>
        <w:tc>
          <w:tcPr>
            <w:tcW w:w="226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Арендатор обязуется осуществить </w:t>
            </w:r>
            <w:bookmarkEnd w:id="0"/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следующие виды работ: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проведение капитального ремонта причалов  в течение одного года с даты заключения договора аренды,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поддерживать необходимые глубины у причалов,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при необходимости осуществлять за свой счет технический осмотр и декларирование соответствия причалов.</w:t>
            </w:r>
          </w:p>
        </w:tc>
      </w:tr>
      <w:tr w:rsidR="0059184A" w:rsidRPr="00AD4247" w:rsidTr="000F73B5">
        <w:tc>
          <w:tcPr>
            <w:tcW w:w="64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54" w:type="dxa"/>
          </w:tcPr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Сооружение водного транспорта: причал 7 набережной в районе центра </w:t>
            </w:r>
          </w:p>
          <w:p w:rsidR="0059184A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«Рыбная деревня»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г. Калининграде,  2005 года постройки, протяженностью </w:t>
            </w:r>
            <w:smartTag w:uri="urn:schemas-microsoft-com:office:smarttags" w:element="metricconverter">
              <w:smartTagPr>
                <w:attr w:name="ProductID" w:val="56 м"/>
              </w:smartTagPr>
              <w:r w:rsidRPr="00BB7BB4">
                <w:rPr>
                  <w:rFonts w:ascii="Times New Roman" w:hAnsi="Times New Roman"/>
                  <w:sz w:val="20"/>
                  <w:szCs w:val="20"/>
                  <w:lang w:eastAsia="ar-SA"/>
                </w:rPr>
                <w:t>56 м</w:t>
              </w:r>
            </w:smartTag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, площадью 244,7 кв.м., кадастровый номер 39:15:140201:67</w:t>
            </w:r>
          </w:p>
        </w:tc>
        <w:tc>
          <w:tcPr>
            <w:tcW w:w="1701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Пассажирский причал</w:t>
            </w:r>
          </w:p>
        </w:tc>
        <w:tc>
          <w:tcPr>
            <w:tcW w:w="1701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17 299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(семнадцать тысяч двести девяносто девять) рублей, в том числе НДС, на основании отчета об оценке рыночной стоимости годовой арендной платы за использование объекта муниципальной собственности №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-0226-2016 от 31.03.2016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выполненного ООО «НЦ Балтэкспертиза»  </w:t>
            </w:r>
          </w:p>
        </w:tc>
        <w:tc>
          <w:tcPr>
            <w:tcW w:w="1276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7 лет</w:t>
            </w:r>
          </w:p>
        </w:tc>
        <w:tc>
          <w:tcPr>
            <w:tcW w:w="2268" w:type="dxa"/>
          </w:tcPr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Арендатор обязуется осуществить следующие виды работ: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проведение капитального ремонта причала  в течение одного года с даты заключения договора аренды,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поддерживать необходимые глубины у причала, </w:t>
            </w:r>
          </w:p>
          <w:p w:rsidR="0059184A" w:rsidRPr="00BB7BB4" w:rsidRDefault="0059184A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B7BB4">
              <w:rPr>
                <w:rFonts w:ascii="Times New Roman" w:hAnsi="Times New Roman"/>
                <w:sz w:val="20"/>
                <w:szCs w:val="20"/>
                <w:lang w:eastAsia="ar-SA"/>
              </w:rPr>
              <w:t>- при необходимости осуществлять за свой счет технический осмотр и декларирование соответствия причала.</w:t>
            </w:r>
          </w:p>
        </w:tc>
      </w:tr>
    </w:tbl>
    <w:p w:rsidR="0059184A" w:rsidRPr="00BB7BB4" w:rsidRDefault="0059184A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9184A" w:rsidRPr="00BB7BB4" w:rsidRDefault="0059184A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5" w:history="1"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>
        <w:t>.</w:t>
      </w:r>
    </w:p>
    <w:p w:rsidR="0059184A" w:rsidRPr="00BB7BB4" w:rsidRDefault="0059184A" w:rsidP="00BB7B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Аукционная документация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59184A" w:rsidRPr="00BB7BB4" w:rsidRDefault="0059184A" w:rsidP="00D478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Выдача аукционной документации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30.06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а прием заявок 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01.07</w:t>
      </w:r>
      <w:r w:rsidRPr="00AE652B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B7BB4">
        <w:rPr>
          <w:rFonts w:ascii="Times New Roman" w:hAnsi="Times New Roman"/>
          <w:sz w:val="28"/>
          <w:szCs w:val="28"/>
          <w:lang w:eastAsia="ru-RU"/>
        </w:rPr>
        <w:t xml:space="preserve">в рабочие дни, в рабочее время с 09-00 до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BB7BB4">
        <w:rPr>
          <w:rFonts w:ascii="Times New Roman" w:hAnsi="Times New Roman"/>
          <w:sz w:val="28"/>
          <w:szCs w:val="28"/>
          <w:lang w:eastAsia="ru-RU"/>
        </w:rPr>
        <w:t>18-00 по местному времени (перерыв с 13.00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</w:t>
      </w:r>
      <w:r w:rsidRPr="00BB7BB4">
        <w:rPr>
          <w:rFonts w:ascii="Times New Roman" w:hAnsi="Times New Roman"/>
          <w:sz w:val="28"/>
          <w:szCs w:val="28"/>
          <w:lang w:eastAsia="ru-RU"/>
        </w:rPr>
        <w:t xml:space="preserve"> до 14.00 часов)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г. Калининград, пл. Победы,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9184A" w:rsidRPr="00BB7BB4" w:rsidRDefault="0059184A" w:rsidP="00BB7B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Установлены задатки для участия в торгах в размере 10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% от начальной цены лота:</w:t>
      </w: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По лоту № </w:t>
      </w:r>
      <w:r>
        <w:rPr>
          <w:rFonts w:ascii="Times New Roman" w:hAnsi="Times New Roman"/>
          <w:b/>
          <w:sz w:val="28"/>
          <w:szCs w:val="28"/>
          <w:lang w:eastAsia="ar-SA"/>
        </w:rPr>
        <w:t>1 – 12 359,60 рублей.</w:t>
      </w: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По лоту № </w:t>
      </w: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– 1 729,90 руб</w:t>
      </w:r>
      <w:r>
        <w:rPr>
          <w:rFonts w:ascii="Times New Roman" w:hAnsi="Times New Roman"/>
          <w:b/>
          <w:sz w:val="28"/>
          <w:szCs w:val="28"/>
          <w:lang w:eastAsia="ar-SA"/>
        </w:rPr>
        <w:t>лей.</w:t>
      </w: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59184A" w:rsidRPr="00BB7BB4" w:rsidRDefault="0059184A" w:rsidP="00BB7BB4">
      <w:pPr>
        <w:suppressAutoHyphens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6" w:history="1"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BB7BB4">
        <w:rPr>
          <w:rFonts w:ascii="Times New Roman" w:hAnsi="Times New Roman"/>
          <w:sz w:val="28"/>
          <w:szCs w:val="28"/>
          <w:lang w:eastAsia="ar-SA"/>
        </w:rPr>
        <w:t xml:space="preserve"> 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9184A" w:rsidRPr="00BB7BB4" w:rsidRDefault="0059184A" w:rsidP="00BB7B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 xml:space="preserve">Получатель: УФК по Калининградской области 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(Комитет муниципального имущества и земельных ресурсов, л/с 05353000440)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ИНН/КПП 3903010414/390601001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БИК 042748001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р/счет № 40302810127483000094 в Отделении по Калининградской области Северо-Западного главного управления Центрального банка Российской Федерации</w:t>
      </w:r>
    </w:p>
    <w:p w:rsidR="0059184A" w:rsidRPr="00BB7BB4" w:rsidRDefault="0059184A" w:rsidP="00BB7BB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BB7BB4">
        <w:rPr>
          <w:rFonts w:ascii="Times New Roman" w:hAnsi="Times New Roman"/>
          <w:b/>
          <w:sz w:val="26"/>
          <w:szCs w:val="26"/>
          <w:lang w:eastAsia="ar-SA"/>
        </w:rPr>
        <w:t>Назначение платежа: «5100»  задаток за лот №    , дата проведения аукциона, причалы»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Срок начала приема заявок – с 01.07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.2016 года.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BB4">
        <w:rPr>
          <w:rFonts w:ascii="Times New Roman" w:hAnsi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извещении и аукционной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</w:t>
      </w:r>
      <w:r>
        <w:rPr>
          <w:rFonts w:ascii="Times New Roman" w:hAnsi="Times New Roman"/>
          <w:b/>
          <w:sz w:val="28"/>
          <w:szCs w:val="28"/>
          <w:lang w:eastAsia="ar-SA"/>
        </w:rPr>
        <w:t>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00 мин</w:t>
      </w:r>
      <w:r>
        <w:rPr>
          <w:rFonts w:ascii="Times New Roman" w:hAnsi="Times New Roman"/>
          <w:b/>
          <w:sz w:val="28"/>
          <w:szCs w:val="28"/>
          <w:lang w:eastAsia="ar-SA"/>
        </w:rPr>
        <w:t>ут до 18 часов 00 минут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(время калининградское), обеденный перерыв с 13.00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часов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 до 14.00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часов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B7BB4">
        <w:rPr>
          <w:rFonts w:ascii="Times New Roman" w:hAnsi="Times New Roman"/>
          <w:b/>
          <w:sz w:val="28"/>
          <w:szCs w:val="28"/>
          <w:lang w:val="en-US" w:eastAsia="ar-SA"/>
        </w:rPr>
        <w:t>auprichk</w:t>
      </w:r>
      <w:r w:rsidRPr="00BB7BB4">
        <w:rPr>
          <w:rFonts w:ascii="Times New Roman" w:hAnsi="Times New Roman"/>
          <w:b/>
          <w:color w:val="000000"/>
          <w:sz w:val="28"/>
          <w:szCs w:val="28"/>
          <w:lang w:val="en-US" w:eastAsia="ar-SA"/>
        </w:rPr>
        <w:t>lgd</w:t>
      </w:r>
      <w:hyperlink r:id="rId7" w:history="1"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ar-SA"/>
          </w:rPr>
          <w:t>@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val="en-US" w:eastAsia="ar-SA"/>
          </w:rPr>
          <w:t>mail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ar-SA"/>
          </w:rPr>
          <w:t>.</w:t>
        </w:r>
        <w:r w:rsidRPr="00BB7BB4">
          <w:rPr>
            <w:rFonts w:ascii="Times New Roman" w:hAnsi="Times New Roman"/>
            <w:b/>
            <w:color w:val="000000"/>
            <w:sz w:val="28"/>
            <w:szCs w:val="28"/>
            <w:u w:val="single"/>
            <w:lang w:val="en-US" w:eastAsia="ar-SA"/>
          </w:rPr>
          <w:t>ru</w:t>
        </w:r>
      </w:hyperlink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.</w:t>
      </w:r>
    </w:p>
    <w:p w:rsidR="0059184A" w:rsidRPr="00BB7BB4" w:rsidRDefault="0059184A" w:rsidP="00BB7BB4">
      <w:pPr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B7BB4">
        <w:rPr>
          <w:rFonts w:ascii="Times New Roman" w:hAnsi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BB7BB4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 xml:space="preserve">12 часов 00 минут местного времени </w:t>
      </w:r>
      <w:r>
        <w:rPr>
          <w:rFonts w:ascii="Times New Roman" w:hAnsi="Times New Roman"/>
          <w:b/>
          <w:sz w:val="28"/>
          <w:szCs w:val="28"/>
          <w:lang w:eastAsia="ar-SA"/>
        </w:rPr>
        <w:t>21.07</w:t>
      </w:r>
      <w:r w:rsidRPr="00BB7BB4">
        <w:rPr>
          <w:rFonts w:ascii="Times New Roman" w:hAnsi="Times New Roman"/>
          <w:b/>
          <w:sz w:val="28"/>
          <w:szCs w:val="28"/>
          <w:lang w:eastAsia="ar-SA"/>
        </w:rPr>
        <w:t>.2016 года.</w:t>
      </w:r>
    </w:p>
    <w:p w:rsidR="0059184A" w:rsidRPr="00BB7BB4" w:rsidRDefault="0059184A" w:rsidP="002F265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 12 часов 00 минут местного времени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21.07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.2016 года по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25.07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года (до 12 час. 00 мин.), по адресу: г. Калининград, пл. Победы, 1, зал заседаний.</w:t>
      </w:r>
    </w:p>
    <w:p w:rsidR="0059184A" w:rsidRPr="00BB7BB4" w:rsidRDefault="0059184A" w:rsidP="00BB7BB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10 часов 30 минут местного времени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27.07</w:t>
      </w:r>
      <w:r w:rsidRPr="00BB7BB4">
        <w:rPr>
          <w:rFonts w:ascii="Times New Roman" w:hAnsi="Times New Roman"/>
          <w:b/>
          <w:color w:val="000000"/>
          <w:sz w:val="28"/>
          <w:szCs w:val="28"/>
          <w:lang w:eastAsia="ru-RU"/>
        </w:rPr>
        <w:t>.2016 года, по адресу: г. Калининград, пл. Победы, 1, зал заседаний.</w:t>
      </w:r>
    </w:p>
    <w:p w:rsidR="0059184A" w:rsidRPr="002F2657" w:rsidRDefault="0059184A" w:rsidP="002F2657">
      <w:pPr>
        <w:pStyle w:val="NormalWeb"/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2F2657">
        <w:rPr>
          <w:b/>
          <w:sz w:val="28"/>
          <w:szCs w:val="28"/>
        </w:rPr>
        <w:t>Ранее торги по вышеуказанным лотам были назна</w:t>
      </w:r>
      <w:r>
        <w:rPr>
          <w:b/>
          <w:sz w:val="28"/>
          <w:szCs w:val="28"/>
        </w:rPr>
        <w:t xml:space="preserve">чены к проведению на 18.05.2016 </w:t>
      </w:r>
      <w:r w:rsidRPr="002F2657">
        <w:rPr>
          <w:b/>
          <w:sz w:val="28"/>
          <w:szCs w:val="28"/>
        </w:rPr>
        <w:t>г. (извещение № 210416/0092515/01                                 от 21.04.2016 г.),</w:t>
      </w:r>
      <w:r>
        <w:rPr>
          <w:b/>
          <w:sz w:val="28"/>
          <w:szCs w:val="28"/>
        </w:rPr>
        <w:t xml:space="preserve"> а также на 23.06.2016 г. (извещение № 240516/0092515/01 от 26.05.2016 г.),</w:t>
      </w:r>
      <w:r w:rsidRPr="002F2657">
        <w:rPr>
          <w:b/>
          <w:sz w:val="28"/>
          <w:szCs w:val="28"/>
        </w:rPr>
        <w:t xml:space="preserve"> в связи с отсутствием заявок по данным лотам торги были признаны несостоявшимися.</w:t>
      </w:r>
    </w:p>
    <w:p w:rsidR="0059184A" w:rsidRDefault="0059184A"/>
    <w:sectPr w:rsidR="0059184A" w:rsidSect="00CB55C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B4"/>
    <w:rsid w:val="00076934"/>
    <w:rsid w:val="000C3E04"/>
    <w:rsid w:val="000E3894"/>
    <w:rsid w:val="000F0BEA"/>
    <w:rsid w:val="000F73B5"/>
    <w:rsid w:val="001D6A30"/>
    <w:rsid w:val="00211208"/>
    <w:rsid w:val="002C37F2"/>
    <w:rsid w:val="002F2657"/>
    <w:rsid w:val="00375478"/>
    <w:rsid w:val="00387D5B"/>
    <w:rsid w:val="00390955"/>
    <w:rsid w:val="003B537C"/>
    <w:rsid w:val="004B5620"/>
    <w:rsid w:val="005471AB"/>
    <w:rsid w:val="0059184A"/>
    <w:rsid w:val="00597921"/>
    <w:rsid w:val="006205C3"/>
    <w:rsid w:val="006C3024"/>
    <w:rsid w:val="00755EA4"/>
    <w:rsid w:val="007D6ACF"/>
    <w:rsid w:val="008C4C68"/>
    <w:rsid w:val="0097573C"/>
    <w:rsid w:val="00984BEB"/>
    <w:rsid w:val="00997DD6"/>
    <w:rsid w:val="00A07652"/>
    <w:rsid w:val="00A34E0A"/>
    <w:rsid w:val="00AB0283"/>
    <w:rsid w:val="00AD4247"/>
    <w:rsid w:val="00AE25BE"/>
    <w:rsid w:val="00AE652B"/>
    <w:rsid w:val="00AF559B"/>
    <w:rsid w:val="00B13CB9"/>
    <w:rsid w:val="00B31D08"/>
    <w:rsid w:val="00BB7BB4"/>
    <w:rsid w:val="00C53A21"/>
    <w:rsid w:val="00CB55C1"/>
    <w:rsid w:val="00CB5ACE"/>
    <w:rsid w:val="00D023E2"/>
    <w:rsid w:val="00D465D9"/>
    <w:rsid w:val="00D47844"/>
    <w:rsid w:val="00E22091"/>
    <w:rsid w:val="00E94ADF"/>
    <w:rsid w:val="00E959E2"/>
    <w:rsid w:val="00EC31CB"/>
    <w:rsid w:val="00F720DD"/>
    <w:rsid w:val="00FA223D"/>
    <w:rsid w:val="00FB720D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0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F2657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kcionklg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3</Pages>
  <Words>1090</Words>
  <Characters>6214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36</cp:revision>
  <cp:lastPrinted>2016-06-20T14:09:00Z</cp:lastPrinted>
  <dcterms:created xsi:type="dcterms:W3CDTF">2016-04-19T13:31:00Z</dcterms:created>
  <dcterms:modified xsi:type="dcterms:W3CDTF">2016-06-20T14:10:00Z</dcterms:modified>
</cp:coreProperties>
</file>