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CA3AFD">
        <w:rPr>
          <w:rFonts w:ascii="Times New Roman" w:hAnsi="Times New Roman"/>
          <w:sz w:val="26"/>
          <w:szCs w:val="26"/>
        </w:rPr>
        <w:t xml:space="preserve">  </w:t>
      </w:r>
      <w:r w:rsidRPr="001E1871">
        <w:rPr>
          <w:rFonts w:ascii="Times New Roman" w:hAnsi="Times New Roman"/>
          <w:sz w:val="26"/>
          <w:szCs w:val="26"/>
        </w:rPr>
        <w:t xml:space="preserve">                         </w:t>
      </w:r>
      <w:r w:rsidR="00CA3AFD">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4E37DF" w:rsidRPr="009E75B9" w:rsidRDefault="004E37DF" w:rsidP="004E37DF">
      <w:pPr>
        <w:spacing w:after="0" w:line="240" w:lineRule="auto"/>
        <w:rPr>
          <w:rFonts w:ascii="Times New Roman" w:hAnsi="Times New Roman"/>
          <w:sz w:val="28"/>
          <w:szCs w:val="28"/>
        </w:rPr>
      </w:pPr>
      <w:r>
        <w:rPr>
          <w:rFonts w:ascii="Times New Roman" w:hAnsi="Times New Roman"/>
          <w:sz w:val="28"/>
          <w:szCs w:val="28"/>
        </w:rPr>
        <w:t>Д</w:t>
      </w:r>
      <w:r w:rsidRPr="009E75B9">
        <w:rPr>
          <w:rFonts w:ascii="Times New Roman" w:hAnsi="Times New Roman"/>
          <w:sz w:val="28"/>
          <w:szCs w:val="28"/>
        </w:rPr>
        <w:t>иректор</w:t>
      </w:r>
      <w:r w:rsidRPr="009E75B9">
        <w:rPr>
          <w:rFonts w:ascii="Times New Roman" w:hAnsi="Times New Roman"/>
          <w:b/>
          <w:sz w:val="28"/>
          <w:szCs w:val="28"/>
        </w:rPr>
        <w:t xml:space="preserve">                                                        </w:t>
      </w:r>
      <w:r w:rsidR="00D554D7">
        <w:rPr>
          <w:rFonts w:ascii="Times New Roman" w:hAnsi="Times New Roman"/>
          <w:b/>
          <w:sz w:val="28"/>
          <w:szCs w:val="28"/>
        </w:rPr>
        <w:t xml:space="preserve">   </w:t>
      </w:r>
      <w:r w:rsidRPr="009E75B9">
        <w:rPr>
          <w:rFonts w:ascii="Times New Roman" w:hAnsi="Times New Roman"/>
          <w:b/>
          <w:sz w:val="28"/>
          <w:szCs w:val="28"/>
        </w:rPr>
        <w:t xml:space="preserve">     </w:t>
      </w:r>
      <w:proofErr w:type="spellStart"/>
      <w:r w:rsidRPr="009E75B9">
        <w:rPr>
          <w:rFonts w:ascii="Times New Roman" w:hAnsi="Times New Roman"/>
          <w:sz w:val="28"/>
          <w:szCs w:val="28"/>
        </w:rPr>
        <w:t>Директор</w:t>
      </w:r>
      <w:proofErr w:type="spellEnd"/>
    </w:p>
    <w:p w:rsidR="004C29B4" w:rsidRDefault="004F4C41" w:rsidP="004E37DF">
      <w:pPr>
        <w:tabs>
          <w:tab w:val="left" w:pos="263"/>
          <w:tab w:val="right" w:pos="9781"/>
        </w:tabs>
        <w:spacing w:after="0" w:line="240" w:lineRule="auto"/>
        <w:rPr>
          <w:rFonts w:ascii="Times New Roman" w:hAnsi="Times New Roman"/>
          <w:sz w:val="28"/>
          <w:szCs w:val="28"/>
        </w:rPr>
      </w:pPr>
      <w:r>
        <w:rPr>
          <w:rFonts w:ascii="Times New Roman" w:hAnsi="Times New Roman"/>
          <w:sz w:val="28"/>
          <w:szCs w:val="28"/>
        </w:rPr>
        <w:t xml:space="preserve">МКУ «КР </w:t>
      </w:r>
      <w:proofErr w:type="gramStart"/>
      <w:r>
        <w:rPr>
          <w:rFonts w:ascii="Times New Roman" w:hAnsi="Times New Roman"/>
          <w:sz w:val="28"/>
          <w:szCs w:val="28"/>
        </w:rPr>
        <w:t>МКД»</w:t>
      </w:r>
      <w:r w:rsidR="007A7429">
        <w:rPr>
          <w:rFonts w:ascii="Times New Roman" w:hAnsi="Times New Roman"/>
          <w:sz w:val="28"/>
          <w:szCs w:val="28"/>
        </w:rPr>
        <w:t xml:space="preserve">   </w:t>
      </w:r>
      <w:proofErr w:type="gramEnd"/>
      <w:r w:rsidR="007A7429">
        <w:rPr>
          <w:rFonts w:ascii="Times New Roman" w:hAnsi="Times New Roman"/>
          <w:sz w:val="28"/>
          <w:szCs w:val="28"/>
        </w:rPr>
        <w:t xml:space="preserve">                                                ООО «МУП РСУ 24»</w:t>
      </w:r>
    </w:p>
    <w:p w:rsidR="005E13A8" w:rsidRPr="00AC3364" w:rsidRDefault="004E37DF" w:rsidP="004E37DF">
      <w:pPr>
        <w:tabs>
          <w:tab w:val="left" w:pos="263"/>
          <w:tab w:val="right" w:pos="9781"/>
        </w:tabs>
        <w:spacing w:after="0" w:line="240" w:lineRule="auto"/>
        <w:rPr>
          <w:sz w:val="26"/>
          <w:szCs w:val="26"/>
        </w:rPr>
      </w:pPr>
      <w:r w:rsidRPr="009E75B9">
        <w:rPr>
          <w:rFonts w:ascii="Times New Roman" w:hAnsi="Times New Roman"/>
          <w:sz w:val="28"/>
          <w:szCs w:val="28"/>
        </w:rPr>
        <w:t>____________</w:t>
      </w:r>
      <w:r w:rsidR="004C29B4">
        <w:rPr>
          <w:rFonts w:ascii="Times New Roman" w:hAnsi="Times New Roman"/>
          <w:sz w:val="28"/>
          <w:szCs w:val="28"/>
        </w:rPr>
        <w:t xml:space="preserve"> </w:t>
      </w:r>
      <w:proofErr w:type="spellStart"/>
      <w:r w:rsidR="004F4C41">
        <w:rPr>
          <w:rFonts w:ascii="Times New Roman" w:hAnsi="Times New Roman"/>
          <w:sz w:val="28"/>
          <w:szCs w:val="28"/>
        </w:rPr>
        <w:t>Русович</w:t>
      </w:r>
      <w:proofErr w:type="spellEnd"/>
      <w:r w:rsidR="004F4C41">
        <w:rPr>
          <w:rFonts w:ascii="Times New Roman" w:hAnsi="Times New Roman"/>
          <w:sz w:val="28"/>
          <w:szCs w:val="28"/>
        </w:rPr>
        <w:t xml:space="preserve"> С.Б.</w:t>
      </w:r>
      <w:r w:rsidR="004C29B4">
        <w:rPr>
          <w:rFonts w:ascii="Times New Roman" w:hAnsi="Times New Roman"/>
          <w:sz w:val="28"/>
          <w:szCs w:val="28"/>
        </w:rPr>
        <w:t xml:space="preserve">                                 </w:t>
      </w:r>
      <w:r w:rsidR="007A7429">
        <w:rPr>
          <w:rFonts w:ascii="Times New Roman" w:hAnsi="Times New Roman"/>
          <w:sz w:val="28"/>
          <w:szCs w:val="28"/>
        </w:rPr>
        <w:t xml:space="preserve"> ___________ Кислый Д.Ю.</w:t>
      </w:r>
      <w:r w:rsidRPr="009E75B9">
        <w:rPr>
          <w:rFonts w:ascii="Times New Roman" w:hAnsi="Times New Roman"/>
          <w:sz w:val="28"/>
          <w:szCs w:val="28"/>
        </w:rPr>
        <w:t xml:space="preserve">                     </w:t>
      </w:r>
      <w:r>
        <w:rPr>
          <w:rFonts w:ascii="Times New Roman" w:hAnsi="Times New Roman"/>
          <w:sz w:val="28"/>
          <w:szCs w:val="28"/>
        </w:rPr>
        <w:t xml:space="preserve">         </w:t>
      </w:r>
      <w:r w:rsidR="005E13A8">
        <w:rPr>
          <w:rFonts w:ascii="Times New Roman" w:hAnsi="Times New Roman"/>
          <w:sz w:val="26"/>
          <w:szCs w:val="26"/>
        </w:rPr>
        <w:t>«__</w:t>
      </w:r>
      <w:proofErr w:type="gramStart"/>
      <w:r w:rsidR="005E13A8">
        <w:rPr>
          <w:rFonts w:ascii="Times New Roman" w:hAnsi="Times New Roman"/>
          <w:sz w:val="26"/>
          <w:szCs w:val="26"/>
        </w:rPr>
        <w:t>_»_</w:t>
      </w:r>
      <w:proofErr w:type="gramEnd"/>
      <w:r w:rsidR="005E13A8">
        <w:rPr>
          <w:rFonts w:ascii="Times New Roman" w:hAnsi="Times New Roman"/>
          <w:sz w:val="26"/>
          <w:szCs w:val="26"/>
        </w:rPr>
        <w:t>_____________201</w:t>
      </w:r>
      <w:r w:rsidR="00714B9A">
        <w:rPr>
          <w:rFonts w:ascii="Times New Roman" w:hAnsi="Times New Roman"/>
          <w:sz w:val="26"/>
          <w:szCs w:val="26"/>
        </w:rPr>
        <w:t>8</w:t>
      </w:r>
      <w:r w:rsidR="005E13A8" w:rsidRPr="00AC3364">
        <w:rPr>
          <w:rFonts w:ascii="Times New Roman" w:hAnsi="Times New Roman"/>
          <w:sz w:val="26"/>
          <w:szCs w:val="26"/>
        </w:rPr>
        <w:t>г.</w:t>
      </w:r>
      <w:r w:rsidR="005E13A8">
        <w:rPr>
          <w:rFonts w:ascii="Times New Roman" w:hAnsi="Times New Roman"/>
          <w:sz w:val="26"/>
          <w:szCs w:val="26"/>
        </w:rPr>
        <w:t xml:space="preserve">                           </w:t>
      </w:r>
      <w:r w:rsidR="00434D94">
        <w:rPr>
          <w:rFonts w:ascii="Times New Roman" w:hAnsi="Times New Roman"/>
          <w:sz w:val="26"/>
          <w:szCs w:val="26"/>
        </w:rPr>
        <w:t xml:space="preserve"> </w:t>
      </w:r>
      <w:r w:rsidR="005E13A8">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005E13A8" w:rsidRPr="00AC3364">
        <w:rPr>
          <w:rFonts w:ascii="Times New Roman" w:hAnsi="Times New Roman"/>
          <w:sz w:val="26"/>
          <w:szCs w:val="26"/>
        </w:rPr>
        <w:t>«___»____</w:t>
      </w:r>
      <w:r w:rsidR="00D554D7">
        <w:rPr>
          <w:rFonts w:ascii="Times New Roman" w:hAnsi="Times New Roman"/>
          <w:sz w:val="26"/>
          <w:szCs w:val="26"/>
        </w:rPr>
        <w:t>____</w:t>
      </w:r>
      <w:r w:rsidR="005E13A8" w:rsidRPr="00AC3364">
        <w:rPr>
          <w:rFonts w:ascii="Times New Roman" w:hAnsi="Times New Roman"/>
          <w:sz w:val="26"/>
          <w:szCs w:val="26"/>
        </w:rPr>
        <w:t>______201</w:t>
      </w:r>
      <w:r w:rsidR="00714B9A">
        <w:rPr>
          <w:rFonts w:ascii="Times New Roman" w:hAnsi="Times New Roman"/>
          <w:sz w:val="26"/>
          <w:szCs w:val="26"/>
        </w:rPr>
        <w:t>8</w:t>
      </w:r>
      <w:r w:rsidR="005E13A8" w:rsidRPr="00AC3364">
        <w:rPr>
          <w:rFonts w:ascii="Times New Roman" w:hAnsi="Times New Roman"/>
          <w:sz w:val="26"/>
          <w:szCs w:val="26"/>
        </w:rPr>
        <w:t>г.</w:t>
      </w:r>
    </w:p>
    <w:p w:rsidR="005E13A8" w:rsidRDefault="005E13A8" w:rsidP="00D554D7">
      <w:pPr>
        <w:pStyle w:val="a3"/>
        <w:rPr>
          <w:rFonts w:ascii="Times New Roman" w:hAnsi="Times New Roman"/>
          <w:b/>
          <w:sz w:val="28"/>
          <w:szCs w:val="28"/>
        </w:rPr>
      </w:pPr>
    </w:p>
    <w:p w:rsidR="00D554D7" w:rsidRDefault="00D554D7" w:rsidP="00D554D7">
      <w:pPr>
        <w:pStyle w:val="a3"/>
        <w:rPr>
          <w:rFonts w:ascii="Times New Roman" w:hAnsi="Times New Roman"/>
          <w:b/>
          <w:sz w:val="28"/>
          <w:szCs w:val="28"/>
        </w:rPr>
      </w:pPr>
    </w:p>
    <w:p w:rsidR="00D554D7" w:rsidRDefault="00D554D7" w:rsidP="00D554D7">
      <w:pPr>
        <w:pStyle w:val="a3"/>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D554D7" w:rsidRDefault="00D554D7" w:rsidP="009A7AEB">
      <w:pPr>
        <w:pStyle w:val="a3"/>
        <w:jc w:val="center"/>
        <w:rPr>
          <w:rFonts w:ascii="Times New Roman" w:hAnsi="Times New Roman"/>
          <w:b/>
          <w:sz w:val="28"/>
          <w:szCs w:val="28"/>
        </w:rPr>
      </w:pPr>
    </w:p>
    <w:p w:rsidR="005E13A8"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585F67">
        <w:rPr>
          <w:rFonts w:ascii="Times New Roman" w:hAnsi="Times New Roman"/>
          <w:bCs/>
          <w:sz w:val="28"/>
          <w:szCs w:val="28"/>
        </w:rPr>
        <w:t xml:space="preserve">подвала, </w:t>
      </w:r>
      <w:r w:rsidR="00446D60">
        <w:rPr>
          <w:rFonts w:ascii="Times New Roman" w:hAnsi="Times New Roman"/>
          <w:bCs/>
          <w:sz w:val="28"/>
          <w:szCs w:val="28"/>
        </w:rPr>
        <w:t>подъезда, мусоропровода</w:t>
      </w:r>
      <w:r w:rsidR="00585F67">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D7785A">
        <w:rPr>
          <w:rFonts w:ascii="Times New Roman" w:hAnsi="Times New Roman"/>
          <w:color w:val="000000"/>
          <w:sz w:val="28"/>
          <w:szCs w:val="28"/>
        </w:rPr>
        <w:t>по адресу:</w:t>
      </w:r>
      <w:r w:rsidR="00D7785A">
        <w:rPr>
          <w:rFonts w:ascii="Times New Roman" w:hAnsi="Times New Roman"/>
          <w:bCs/>
          <w:sz w:val="28"/>
          <w:szCs w:val="28"/>
        </w:rPr>
        <w:t xml:space="preserve"> пр-т Ленинский</w:t>
      </w:r>
      <w:r w:rsidR="00D7785A">
        <w:rPr>
          <w:rFonts w:ascii="Times New Roman" w:hAnsi="Times New Roman"/>
          <w:color w:val="000000"/>
          <w:sz w:val="28"/>
          <w:szCs w:val="28"/>
        </w:rPr>
        <w:t xml:space="preserve">, д.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446D60">
        <w:rPr>
          <w:rFonts w:ascii="Times New Roman" w:hAnsi="Times New Roman"/>
          <w:bCs/>
          <w:sz w:val="28"/>
          <w:szCs w:val="28"/>
        </w:rPr>
        <w:t>83а</w:t>
      </w:r>
      <w:r w:rsidR="00434D94">
        <w:rPr>
          <w:rFonts w:ascii="Times New Roman" w:hAnsi="Times New Roman"/>
          <w:bCs/>
          <w:sz w:val="28"/>
          <w:szCs w:val="28"/>
        </w:rPr>
        <w:t>-</w:t>
      </w:r>
      <w:r w:rsidR="00446D60">
        <w:rPr>
          <w:rFonts w:ascii="Times New Roman" w:hAnsi="Times New Roman"/>
          <w:bCs/>
          <w:sz w:val="28"/>
          <w:szCs w:val="28"/>
        </w:rPr>
        <w:t>83д</w:t>
      </w:r>
      <w:r w:rsidR="005B19B2">
        <w:rPr>
          <w:rFonts w:ascii="Times New Roman" w:hAnsi="Times New Roman"/>
          <w:bCs/>
          <w:sz w:val="28"/>
          <w:szCs w:val="28"/>
        </w:rPr>
        <w:t xml:space="preserve"> </w:t>
      </w:r>
      <w:r w:rsidR="00A84017">
        <w:rPr>
          <w:rFonts w:ascii="Times New Roman" w:hAnsi="Times New Roman"/>
          <w:bCs/>
          <w:sz w:val="28"/>
          <w:szCs w:val="28"/>
        </w:rPr>
        <w:t>г. Калининград</w:t>
      </w:r>
      <w:r w:rsidR="002533BE">
        <w:rPr>
          <w:rFonts w:ascii="Times New Roman" w:hAnsi="Times New Roman"/>
          <w:bCs/>
          <w:sz w:val="28"/>
          <w:szCs w:val="28"/>
        </w:rPr>
        <w:t>.</w:t>
      </w:r>
      <w:r w:rsidR="00A84017">
        <w:rPr>
          <w:rFonts w:ascii="Times New Roman" w:hAnsi="Times New Roman"/>
          <w:bCs/>
          <w:sz w:val="28"/>
          <w:szCs w:val="28"/>
        </w:rPr>
        <w:t xml:space="preserve">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446D60" w:rsidRDefault="00D7785A" w:rsidP="00446D60">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 xml:space="preserve"> </w:t>
            </w:r>
            <w:r w:rsidR="00446D60">
              <w:rPr>
                <w:rFonts w:ascii="Times New Roman" w:hAnsi="Times New Roman"/>
                <w:color w:val="000000"/>
                <w:sz w:val="28"/>
                <w:szCs w:val="28"/>
              </w:rPr>
              <w:t>пр-т Ленинский</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w:t>
            </w:r>
          </w:p>
          <w:p w:rsidR="009A7AEB" w:rsidRDefault="00B34097" w:rsidP="00446D60">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 xml:space="preserve">дом </w:t>
            </w:r>
            <w:r w:rsidR="00105976">
              <w:rPr>
                <w:rFonts w:ascii="Times New Roman" w:hAnsi="Times New Roman"/>
                <w:color w:val="000000"/>
                <w:sz w:val="28"/>
                <w:szCs w:val="28"/>
              </w:rPr>
              <w:t>№</w:t>
            </w:r>
            <w:r w:rsidR="00446D60">
              <w:rPr>
                <w:rFonts w:ascii="Times New Roman" w:hAnsi="Times New Roman"/>
                <w:color w:val="000000"/>
                <w:sz w:val="28"/>
                <w:szCs w:val="28"/>
              </w:rPr>
              <w:t>83а</w:t>
            </w:r>
            <w:r w:rsidR="00434D94">
              <w:rPr>
                <w:rFonts w:ascii="Times New Roman" w:hAnsi="Times New Roman"/>
                <w:color w:val="000000"/>
                <w:sz w:val="28"/>
                <w:szCs w:val="28"/>
              </w:rPr>
              <w:t>-</w:t>
            </w:r>
            <w:r w:rsidR="00446D60">
              <w:rPr>
                <w:rFonts w:ascii="Times New Roman" w:hAnsi="Times New Roman"/>
                <w:color w:val="000000"/>
                <w:sz w:val="28"/>
                <w:szCs w:val="28"/>
              </w:rPr>
              <w:t>83д</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D554D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7A7429"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«МУП РСУ 24»</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38612D">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не</w:t>
            </w:r>
            <w:r w:rsidR="0038612D">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D554D7" w:rsidRDefault="00D554D7" w:rsidP="009A7AEB">
      <w:pPr>
        <w:pStyle w:val="a3"/>
        <w:jc w:val="center"/>
        <w:rPr>
          <w:rFonts w:ascii="Times New Roman" w:hAnsi="Times New Roman"/>
          <w:b/>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789"/>
      </w:tblGrid>
      <w:tr w:rsidR="009A7AEB" w:rsidTr="00D53577">
        <w:tc>
          <w:tcPr>
            <w:tcW w:w="675"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8789" w:type="dxa"/>
            <w:hideMark/>
          </w:tcPr>
          <w:p w:rsidR="00757AEB" w:rsidRPr="00406595" w:rsidRDefault="00406595" w:rsidP="00D7785A">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00D7785A">
              <w:rPr>
                <w:rFonts w:ascii="Times New Roman" w:hAnsi="Times New Roman"/>
                <w:color w:val="000000"/>
                <w:sz w:val="28"/>
                <w:szCs w:val="28"/>
                <w:shd w:val="clear" w:color="auto" w:fill="FFFFFF"/>
              </w:rPr>
              <w:t xml:space="preserve">г. Калининград, </w:t>
            </w:r>
            <w:r w:rsidR="00446D60">
              <w:rPr>
                <w:rFonts w:ascii="Times New Roman" w:hAnsi="Times New Roman"/>
                <w:color w:val="000000"/>
                <w:sz w:val="28"/>
                <w:szCs w:val="28"/>
                <w:shd w:val="clear" w:color="auto" w:fill="FFFFFF"/>
              </w:rPr>
              <w:t>пр-т</w:t>
            </w:r>
            <w:r w:rsidR="00D7785A">
              <w:rPr>
                <w:rFonts w:ascii="Times New Roman" w:hAnsi="Times New Roman"/>
                <w:color w:val="000000"/>
                <w:sz w:val="28"/>
                <w:szCs w:val="28"/>
                <w:shd w:val="clear" w:color="auto" w:fill="FFFFFF"/>
              </w:rPr>
              <w:t xml:space="preserve"> Ленинский</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446D60">
              <w:rPr>
                <w:rFonts w:ascii="Times New Roman" w:hAnsi="Times New Roman"/>
                <w:color w:val="000000"/>
                <w:sz w:val="28"/>
                <w:szCs w:val="28"/>
              </w:rPr>
              <w:t>83а</w:t>
            </w:r>
            <w:r w:rsidR="00434D94">
              <w:rPr>
                <w:rFonts w:ascii="Times New Roman" w:hAnsi="Times New Roman"/>
                <w:color w:val="000000"/>
                <w:sz w:val="28"/>
                <w:szCs w:val="28"/>
              </w:rPr>
              <w:t>-</w:t>
            </w:r>
            <w:r w:rsidR="00446D60">
              <w:rPr>
                <w:rFonts w:ascii="Times New Roman" w:hAnsi="Times New Roman"/>
                <w:color w:val="000000"/>
                <w:sz w:val="28"/>
                <w:szCs w:val="28"/>
              </w:rPr>
              <w:t>83д</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2533BE">
              <w:rPr>
                <w:rFonts w:ascii="Times New Roman" w:hAnsi="Times New Roman"/>
                <w:color w:val="000000"/>
                <w:sz w:val="28"/>
                <w:szCs w:val="28"/>
              </w:rPr>
              <w:t>п</w:t>
            </w:r>
            <w:r w:rsidR="00446D60">
              <w:rPr>
                <w:rFonts w:ascii="Times New Roman" w:hAnsi="Times New Roman"/>
                <w:color w:val="000000"/>
                <w:sz w:val="28"/>
                <w:szCs w:val="28"/>
              </w:rPr>
              <w:t>одва</w:t>
            </w:r>
            <w:r w:rsidR="002533BE">
              <w:rPr>
                <w:rFonts w:ascii="Times New Roman" w:hAnsi="Times New Roman"/>
                <w:color w:val="000000"/>
                <w:sz w:val="28"/>
                <w:szCs w:val="28"/>
              </w:rPr>
              <w:t>ла</w:t>
            </w:r>
            <w:r w:rsidR="00434D94">
              <w:rPr>
                <w:rFonts w:ascii="Times New Roman" w:hAnsi="Times New Roman"/>
                <w:color w:val="000000"/>
                <w:sz w:val="28"/>
                <w:szCs w:val="28"/>
              </w:rPr>
              <w:t xml:space="preserve">, </w:t>
            </w:r>
            <w:r w:rsidR="00446D60">
              <w:rPr>
                <w:rFonts w:ascii="Times New Roman" w:hAnsi="Times New Roman"/>
                <w:color w:val="000000"/>
                <w:sz w:val="28"/>
                <w:szCs w:val="28"/>
              </w:rPr>
              <w:t>подъезда, мусоропровода</w:t>
            </w:r>
            <w:r w:rsidR="00434D94">
              <w:rPr>
                <w:rFonts w:ascii="Times New Roman" w:hAnsi="Times New Roman"/>
                <w:color w:val="000000"/>
                <w:sz w:val="28"/>
                <w:szCs w:val="28"/>
              </w:rPr>
              <w:t>.</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2</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3</w:t>
            </w:r>
          </w:p>
        </w:tc>
        <w:tc>
          <w:tcPr>
            <w:tcW w:w="8789" w:type="dxa"/>
            <w:hideMark/>
          </w:tcPr>
          <w:p w:rsidR="004F30CA" w:rsidRDefault="004F30CA" w:rsidP="00E62529">
            <w:pPr>
              <w:pStyle w:val="a3"/>
              <w:jc w:val="both"/>
              <w:rPr>
                <w:rFonts w:ascii="Times New Roman" w:hAnsi="Times New Roman"/>
                <w:sz w:val="28"/>
                <w:szCs w:val="28"/>
              </w:rPr>
            </w:pPr>
            <w:r>
              <w:rPr>
                <w:rFonts w:ascii="Times New Roman" w:hAnsi="Times New Roman"/>
                <w:color w:val="000000"/>
                <w:sz w:val="28"/>
                <w:szCs w:val="28"/>
              </w:rPr>
              <w:t xml:space="preserve">Ответственность за соблюдение правил пожарной безопасности, техники безопасности, охраны труда и санитарно-гигиенического </w:t>
            </w:r>
            <w:r>
              <w:rPr>
                <w:rFonts w:ascii="Times New Roman" w:hAnsi="Times New Roman"/>
                <w:color w:val="000000"/>
                <w:sz w:val="28"/>
                <w:szCs w:val="28"/>
              </w:rPr>
              <w:lastRenderedPageBreak/>
              <w:t>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иметь 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4F30CA" w:rsidTr="00D53577">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5</w:t>
            </w:r>
          </w:p>
        </w:tc>
        <w:tc>
          <w:tcPr>
            <w:tcW w:w="8789" w:type="dxa"/>
            <w:hideMark/>
          </w:tcPr>
          <w:p w:rsidR="004F30CA" w:rsidRDefault="004F30CA" w:rsidP="00E62529">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4F30CA" w:rsidRPr="00E1619E" w:rsidRDefault="004F30CA" w:rsidP="00E62529">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702EF1">
              <w:rPr>
                <w:rFonts w:ascii="Times New Roman" w:eastAsia="Times New Roman" w:hAnsi="Times New Roman"/>
                <w:b/>
                <w:color w:val="000000"/>
                <w:sz w:val="28"/>
                <w:szCs w:val="28"/>
                <w:lang w:eastAsia="ru-RU"/>
              </w:rPr>
              <w:t>85</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702EF1" w:rsidRPr="00702EF1">
              <w:rPr>
                <w:rFonts w:ascii="Times New Roman" w:hAnsi="Times New Roman"/>
                <w:b/>
                <w:color w:val="000000"/>
                <w:sz w:val="28"/>
                <w:szCs w:val="28"/>
              </w:rPr>
              <w:t>7</w:t>
            </w:r>
            <w:r w:rsidR="00702EF1">
              <w:rPr>
                <w:rFonts w:ascii="Times New Roman" w:hAnsi="Times New Roman"/>
                <w:b/>
                <w:color w:val="000000"/>
                <w:sz w:val="28"/>
                <w:szCs w:val="28"/>
              </w:rPr>
              <w:t>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15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4F30CA" w:rsidRPr="0057146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571467" w:rsidRPr="00E335EF" w:rsidRDefault="00571467"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Заказчик </w:t>
            </w:r>
            <w:r w:rsidR="008A3DCA">
              <w:rPr>
                <w:rFonts w:ascii="Times New Roman" w:hAnsi="Times New Roman"/>
                <w:color w:val="000000"/>
                <w:sz w:val="28"/>
                <w:szCs w:val="28"/>
              </w:rPr>
              <w:t xml:space="preserve">должен </w:t>
            </w:r>
            <w:r>
              <w:rPr>
                <w:rFonts w:ascii="Times New Roman" w:hAnsi="Times New Roman"/>
                <w:color w:val="000000"/>
                <w:sz w:val="28"/>
                <w:szCs w:val="28"/>
              </w:rPr>
              <w:t>до начала производства работ очистить подвалы от бытового мусора.</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Pr="00D53577">
              <w:rPr>
                <w:rFonts w:ascii="Times New Roman" w:hAnsi="Times New Roman"/>
                <w:sz w:val="28"/>
                <w:szCs w:val="28"/>
              </w:rPr>
              <w:t>и осуществи</w:t>
            </w:r>
            <w:r w:rsidR="00D554D7">
              <w:rPr>
                <w:rFonts w:ascii="Times New Roman" w:hAnsi="Times New Roman"/>
                <w:sz w:val="28"/>
                <w:szCs w:val="28"/>
              </w:rPr>
              <w:t>ть мероприятия по предотвращению</w:t>
            </w:r>
            <w:r w:rsidRPr="00D53577">
              <w:rPr>
                <w:rFonts w:ascii="Times New Roman" w:hAnsi="Times New Roman"/>
                <w:sz w:val="28"/>
                <w:szCs w:val="28"/>
              </w:rPr>
              <w:t>.</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53577">
              <w:rPr>
                <w:rFonts w:ascii="Times New Roman" w:hAnsi="Times New Roman"/>
                <w:sz w:val="28"/>
                <w:szCs w:val="28"/>
              </w:rPr>
              <w:t xml:space="preserve">Подрядчик обязан изготовить и установить на объекте капитального ремонта </w:t>
            </w:r>
            <w:proofErr w:type="gramStart"/>
            <w:r w:rsidRPr="00D53577">
              <w:rPr>
                <w:rFonts w:ascii="Times New Roman" w:hAnsi="Times New Roman"/>
                <w:sz w:val="28"/>
                <w:szCs w:val="28"/>
              </w:rPr>
              <w:t>информационный баннер</w:t>
            </w:r>
            <w:proofErr w:type="gramEnd"/>
            <w:r w:rsidRPr="00D53577">
              <w:rPr>
                <w:rFonts w:ascii="Times New Roman" w:hAnsi="Times New Roman"/>
                <w:sz w:val="28"/>
                <w:szCs w:val="28"/>
              </w:rPr>
              <w:t xml:space="preserve"> согласованный с техническим заказчиком до начала производства работ.</w:t>
            </w:r>
          </w:p>
          <w:p w:rsidR="004F30CA" w:rsidRPr="00D53577" w:rsidRDefault="004F30CA" w:rsidP="00E62529">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4F30CA" w:rsidRPr="00D554D7" w:rsidRDefault="004F30CA" w:rsidP="00D554D7">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D53577">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tc>
      </w:tr>
      <w:tr w:rsidR="004F30CA" w:rsidTr="00D53577">
        <w:trPr>
          <w:trHeight w:val="80"/>
        </w:trPr>
        <w:tc>
          <w:tcPr>
            <w:tcW w:w="675" w:type="dxa"/>
            <w:hideMark/>
          </w:tcPr>
          <w:p w:rsidR="004F30CA" w:rsidRDefault="004F30CA" w:rsidP="00406595">
            <w:pPr>
              <w:pStyle w:val="a3"/>
              <w:jc w:val="center"/>
              <w:rPr>
                <w:rFonts w:ascii="Times New Roman" w:hAnsi="Times New Roman"/>
                <w:sz w:val="28"/>
                <w:szCs w:val="28"/>
              </w:rPr>
            </w:pPr>
            <w:r>
              <w:rPr>
                <w:rFonts w:ascii="Times New Roman" w:hAnsi="Times New Roman"/>
                <w:sz w:val="28"/>
                <w:szCs w:val="28"/>
              </w:rPr>
              <w:t>6</w:t>
            </w:r>
          </w:p>
        </w:tc>
        <w:tc>
          <w:tcPr>
            <w:tcW w:w="8789" w:type="dxa"/>
            <w:hideMark/>
          </w:tcPr>
          <w:p w:rsidR="00D53577" w:rsidRDefault="004F30CA"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w:t>
            </w:r>
            <w:r>
              <w:rPr>
                <w:rFonts w:ascii="Times New Roman" w:hAnsi="Times New Roman"/>
                <w:color w:val="000000"/>
                <w:sz w:val="28"/>
                <w:szCs w:val="28"/>
              </w:rPr>
              <w:lastRenderedPageBreak/>
              <w:t>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D53577" w:rsidTr="00D53577">
        <w:trPr>
          <w:trHeight w:val="80"/>
        </w:trPr>
        <w:tc>
          <w:tcPr>
            <w:tcW w:w="675" w:type="dxa"/>
          </w:tcPr>
          <w:p w:rsidR="00D53577" w:rsidRDefault="00D53577" w:rsidP="00406595">
            <w:pPr>
              <w:pStyle w:val="a3"/>
              <w:jc w:val="center"/>
              <w:rPr>
                <w:rFonts w:ascii="Times New Roman" w:hAnsi="Times New Roman"/>
                <w:sz w:val="28"/>
                <w:szCs w:val="28"/>
              </w:rPr>
            </w:pPr>
            <w:r>
              <w:rPr>
                <w:rFonts w:ascii="Times New Roman" w:hAnsi="Times New Roman"/>
                <w:sz w:val="28"/>
                <w:szCs w:val="28"/>
              </w:rPr>
              <w:lastRenderedPageBreak/>
              <w:t>6.1</w:t>
            </w:r>
          </w:p>
        </w:tc>
        <w:tc>
          <w:tcPr>
            <w:tcW w:w="8789" w:type="dxa"/>
          </w:tcPr>
          <w:p w:rsidR="00D53577" w:rsidRDefault="00D53577" w:rsidP="00E625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случае не предоставления ППР до начала работ Подрядчик к производству работ не допускается.</w:t>
            </w:r>
          </w:p>
        </w:tc>
      </w:tr>
      <w:tr w:rsidR="009A7AEB" w:rsidTr="00D53577">
        <w:tc>
          <w:tcPr>
            <w:tcW w:w="675"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878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CA3AFD" w:rsidRPr="00446D60" w:rsidRDefault="00790C75" w:rsidP="00CA3AFD">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446D60" w:rsidRPr="00446D60">
              <w:rPr>
                <w:rFonts w:ascii="Times New Roman" w:hAnsi="Times New Roman"/>
                <w:sz w:val="28"/>
                <w:szCs w:val="28"/>
              </w:rPr>
              <w:t>СП 31-108-2002 «Мусоропроводы жилых и общественных зданий и сооружений»</w:t>
            </w:r>
          </w:p>
          <w:p w:rsidR="00CA3AFD" w:rsidRPr="00E052B3" w:rsidRDefault="00790C75" w:rsidP="00CA3AFD">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CA3AFD" w:rsidRPr="00E052B3">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CA3AFD" w:rsidRPr="00E052B3">
              <w:rPr>
                <w:rFonts w:ascii="Times New Roman" w:hAnsi="Times New Roman"/>
                <w:spacing w:val="2"/>
                <w:sz w:val="28"/>
                <w:szCs w:val="28"/>
              </w:rPr>
              <w:t>.</w:t>
            </w:r>
          </w:p>
          <w:p w:rsidR="00CA3AFD" w:rsidRPr="00E052B3" w:rsidRDefault="00CA3AFD" w:rsidP="00CA3AFD">
            <w:pPr>
              <w:widowControl w:val="0"/>
              <w:autoSpaceDE w:val="0"/>
              <w:autoSpaceDN w:val="0"/>
              <w:adjustRightInd w:val="0"/>
              <w:spacing w:before="20" w:after="20"/>
              <w:ind w:right="30" w:firstLine="23"/>
              <w:rPr>
                <w:rFonts w:ascii="Times New Roman" w:hAnsi="Times New Roman"/>
                <w:sz w:val="28"/>
                <w:szCs w:val="28"/>
              </w:rPr>
            </w:pPr>
            <w:r w:rsidRPr="00E052B3">
              <w:rPr>
                <w:rFonts w:ascii="Times New Roman" w:hAnsi="Times New Roman"/>
                <w:sz w:val="28"/>
                <w:szCs w:val="28"/>
              </w:rPr>
              <w:t>ГОСТ 30402-96 «Материалы строительные. Методы испытаний на горючесть»</w:t>
            </w:r>
          </w:p>
          <w:p w:rsidR="00CA3AFD" w:rsidRPr="00E052B3" w:rsidRDefault="00CA3AFD" w:rsidP="00CA3AFD">
            <w:pPr>
              <w:pStyle w:val="1"/>
              <w:shd w:val="clear" w:color="auto" w:fill="FFFFFF"/>
              <w:spacing w:before="0"/>
              <w:ind w:right="238"/>
              <w:rPr>
                <w:rFonts w:ascii="Times New Roman" w:hAnsi="Times New Roman" w:cs="Times New Roman"/>
                <w:b w:val="0"/>
                <w:bCs w:val="0"/>
                <w:color w:val="auto"/>
              </w:rPr>
            </w:pPr>
            <w:r w:rsidRPr="00E052B3">
              <w:rPr>
                <w:rFonts w:ascii="Times New Roman" w:hAnsi="Times New Roman" w:cs="Times New Roman"/>
                <w:b w:val="0"/>
                <w:bCs w:val="0"/>
                <w:color w:val="auto"/>
              </w:rPr>
              <w:t xml:space="preserve">СП 12-135-2003 </w:t>
            </w:r>
            <w:r w:rsidRPr="00E052B3">
              <w:rPr>
                <w:rFonts w:ascii="Times New Roman" w:hAnsi="Times New Roman" w:cs="Times New Roman"/>
                <w:b w:val="0"/>
                <w:color w:val="auto"/>
              </w:rPr>
              <w:t>«Безопасность труда в строительстве»</w:t>
            </w:r>
          </w:p>
          <w:p w:rsidR="00CA3AFD" w:rsidRDefault="00CA3AFD" w:rsidP="00CA3AFD">
            <w:pPr>
              <w:pStyle w:val="1"/>
              <w:shd w:val="clear" w:color="auto" w:fill="FFFFFF"/>
              <w:spacing w:before="0"/>
              <w:textAlignment w:val="baseline"/>
              <w:rPr>
                <w:rFonts w:ascii="Times New Roman" w:hAnsi="Times New Roman" w:cs="Times New Roman"/>
                <w:b w:val="0"/>
                <w:color w:val="auto"/>
                <w:lang w:eastAsia="ru-RU"/>
              </w:rPr>
            </w:pPr>
            <w:r w:rsidRPr="00E052B3">
              <w:rPr>
                <w:rFonts w:ascii="Times New Roman" w:hAnsi="Times New Roman" w:cs="Times New Roman"/>
                <w:b w:val="0"/>
                <w:color w:val="auto"/>
                <w:spacing w:val="2"/>
              </w:rPr>
              <w:t xml:space="preserve">СП 28.13330.2012 </w:t>
            </w:r>
            <w:r w:rsidRPr="00E052B3">
              <w:rPr>
                <w:rFonts w:ascii="Times New Roman" w:hAnsi="Times New Roman" w:cs="Times New Roman"/>
                <w:b w:val="0"/>
                <w:color w:val="auto"/>
                <w:lang w:eastAsia="ru-RU"/>
              </w:rPr>
              <w:t>«Защита строительных конструкций от коррозии»</w:t>
            </w:r>
          </w:p>
          <w:p w:rsidR="009A7AEB" w:rsidRPr="00CA3AFD" w:rsidRDefault="00790C75" w:rsidP="00CA3AFD">
            <w:pPr>
              <w:widowControl w:val="0"/>
              <w:autoSpaceDE w:val="0"/>
              <w:autoSpaceDN w:val="0"/>
              <w:adjustRightInd w:val="0"/>
              <w:spacing w:before="20" w:after="20"/>
              <w:ind w:left="360" w:right="30" w:hanging="360"/>
              <w:rPr>
                <w:rFonts w:ascii="Times New Roman" w:hAnsi="Times New Roman"/>
                <w:sz w:val="28"/>
                <w:szCs w:val="28"/>
              </w:rPr>
            </w:pPr>
            <w:hyperlink r:id="rId8"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tc>
      </w:tr>
      <w:tr w:rsidR="009A7AEB" w:rsidTr="00D53577">
        <w:tc>
          <w:tcPr>
            <w:tcW w:w="675" w:type="dxa"/>
          </w:tcPr>
          <w:p w:rsidR="009A7AEB" w:rsidRDefault="00C61AA6" w:rsidP="00406595">
            <w:pPr>
              <w:pStyle w:val="a3"/>
              <w:jc w:val="center"/>
              <w:rPr>
                <w:rFonts w:ascii="Times New Roman" w:hAnsi="Times New Roman"/>
                <w:sz w:val="28"/>
                <w:szCs w:val="28"/>
              </w:rPr>
            </w:pPr>
            <w:r>
              <w:rPr>
                <w:rFonts w:ascii="Times New Roman" w:hAnsi="Times New Roman"/>
                <w:sz w:val="28"/>
                <w:szCs w:val="28"/>
              </w:rPr>
              <w:t>8</w:t>
            </w:r>
          </w:p>
        </w:tc>
        <w:tc>
          <w:tcPr>
            <w:tcW w:w="8789" w:type="dxa"/>
          </w:tcPr>
          <w:p w:rsidR="009A7AEB" w:rsidRDefault="00BC68CF" w:rsidP="00275AD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Передача объекта Подрядчику происходит по акту приема-передачи с осмотром и </w:t>
            </w:r>
            <w:proofErr w:type="spellStart"/>
            <w:r>
              <w:rPr>
                <w:rFonts w:ascii="Times New Roman" w:hAnsi="Times New Roman"/>
                <w:color w:val="000000"/>
                <w:sz w:val="28"/>
                <w:szCs w:val="28"/>
              </w:rPr>
              <w:t>фотофиксацией</w:t>
            </w:r>
            <w:proofErr w:type="spellEnd"/>
            <w:r w:rsidR="00C85217">
              <w:rPr>
                <w:rFonts w:ascii="Times New Roman" w:hAnsi="Times New Roman"/>
                <w:color w:val="000000"/>
                <w:sz w:val="28"/>
                <w:szCs w:val="28"/>
              </w:rPr>
              <w:t xml:space="preserve"> </w:t>
            </w:r>
            <w:r>
              <w:rPr>
                <w:rFonts w:ascii="Times New Roman" w:hAnsi="Times New Roman"/>
                <w:color w:val="000000"/>
                <w:sz w:val="28"/>
                <w:szCs w:val="28"/>
              </w:rPr>
              <w:t>квартир верхних этажей.</w:t>
            </w:r>
          </w:p>
        </w:tc>
      </w:tr>
    </w:tbl>
    <w:p w:rsidR="00714B9A" w:rsidRPr="00E7028F"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sidRPr="00E7028F">
        <w:rPr>
          <w:rFonts w:ascii="Times New Roman" w:hAnsi="Times New Roman"/>
          <w:b/>
          <w:sz w:val="28"/>
          <w:szCs w:val="28"/>
        </w:rPr>
        <w:t>Основные допустимые материалы:</w:t>
      </w:r>
    </w:p>
    <w:p w:rsidR="004F4C41" w:rsidRPr="00E7028F" w:rsidRDefault="004F4C41"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865"/>
      </w:tblGrid>
      <w:tr w:rsidR="00D86339" w:rsidRPr="00E7028F" w:rsidTr="00E7028F">
        <w:tc>
          <w:tcPr>
            <w:tcW w:w="706" w:type="dxa"/>
            <w:tcBorders>
              <w:top w:val="single" w:sz="4" w:space="0" w:color="auto"/>
              <w:left w:val="single" w:sz="4" w:space="0" w:color="auto"/>
              <w:bottom w:val="single" w:sz="4" w:space="0" w:color="auto"/>
              <w:right w:val="single" w:sz="4" w:space="0" w:color="auto"/>
            </w:tcBorders>
            <w:vAlign w:val="center"/>
            <w:hideMark/>
          </w:tcPr>
          <w:p w:rsidR="00D86339"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1</w:t>
            </w:r>
          </w:p>
        </w:tc>
        <w:tc>
          <w:tcPr>
            <w:tcW w:w="8865" w:type="dxa"/>
            <w:tcBorders>
              <w:top w:val="single" w:sz="4" w:space="0" w:color="auto"/>
              <w:left w:val="single" w:sz="4" w:space="0" w:color="auto"/>
              <w:bottom w:val="single" w:sz="4" w:space="0" w:color="auto"/>
              <w:right w:val="single" w:sz="4" w:space="0" w:color="auto"/>
            </w:tcBorders>
          </w:tcPr>
          <w:p w:rsidR="00D86339" w:rsidRPr="004F4C41" w:rsidRDefault="00D7785A" w:rsidP="00D7785A">
            <w:pPr>
              <w:pStyle w:val="a3"/>
              <w:rPr>
                <w:rFonts w:ascii="Times New Roman" w:hAnsi="Times New Roman"/>
                <w:sz w:val="26"/>
                <w:szCs w:val="26"/>
              </w:rPr>
            </w:pPr>
            <w:r w:rsidRPr="004F4C41">
              <w:rPr>
                <w:rFonts w:ascii="Times New Roman" w:hAnsi="Times New Roman"/>
                <w:sz w:val="26"/>
                <w:szCs w:val="26"/>
              </w:rPr>
              <w:t>Мастика битумно-латексная кровельная</w:t>
            </w:r>
          </w:p>
        </w:tc>
      </w:tr>
      <w:tr w:rsidR="00313BF8"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313BF8" w:rsidRPr="00E7028F" w:rsidRDefault="007C2EE1" w:rsidP="005D0770">
            <w:pPr>
              <w:pStyle w:val="a3"/>
              <w:jc w:val="center"/>
              <w:rPr>
                <w:rFonts w:ascii="Times New Roman" w:hAnsi="Times New Roman"/>
                <w:sz w:val="28"/>
                <w:szCs w:val="28"/>
              </w:rPr>
            </w:pPr>
            <w:r w:rsidRPr="00E7028F">
              <w:rPr>
                <w:rFonts w:ascii="Times New Roman" w:hAnsi="Times New Roman"/>
                <w:sz w:val="28"/>
                <w:szCs w:val="28"/>
              </w:rPr>
              <w:t>2</w:t>
            </w:r>
          </w:p>
        </w:tc>
        <w:tc>
          <w:tcPr>
            <w:tcW w:w="8865" w:type="dxa"/>
            <w:tcBorders>
              <w:top w:val="single" w:sz="4" w:space="0" w:color="auto"/>
              <w:left w:val="single" w:sz="4" w:space="0" w:color="auto"/>
              <w:bottom w:val="single" w:sz="4" w:space="0" w:color="auto"/>
              <w:right w:val="single" w:sz="4" w:space="0" w:color="auto"/>
            </w:tcBorders>
          </w:tcPr>
          <w:p w:rsidR="00313BF8" w:rsidRPr="004F4C41" w:rsidRDefault="00D7785A" w:rsidP="00FA662F">
            <w:pPr>
              <w:pStyle w:val="a3"/>
              <w:rPr>
                <w:rFonts w:ascii="Times New Roman" w:hAnsi="Times New Roman"/>
                <w:color w:val="000000"/>
                <w:sz w:val="26"/>
                <w:szCs w:val="26"/>
              </w:rPr>
            </w:pPr>
            <w:r w:rsidRPr="004F4C41">
              <w:rPr>
                <w:rFonts w:ascii="Times New Roman" w:hAnsi="Times New Roman"/>
                <w:sz w:val="26"/>
                <w:szCs w:val="26"/>
              </w:rPr>
              <w:t>Мастика битумно-резиновая: кровельная</w:t>
            </w:r>
          </w:p>
        </w:tc>
      </w:tr>
      <w:tr w:rsidR="00446D60"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446D60" w:rsidRPr="00E7028F" w:rsidRDefault="00446D60" w:rsidP="00873541">
            <w:pPr>
              <w:pStyle w:val="a3"/>
              <w:jc w:val="center"/>
              <w:rPr>
                <w:rFonts w:ascii="Times New Roman" w:hAnsi="Times New Roman"/>
                <w:sz w:val="28"/>
                <w:szCs w:val="28"/>
              </w:rPr>
            </w:pPr>
            <w:r w:rsidRPr="00E7028F">
              <w:rPr>
                <w:rFonts w:ascii="Times New Roman" w:hAnsi="Times New Roman"/>
                <w:sz w:val="28"/>
                <w:szCs w:val="28"/>
              </w:rPr>
              <w:t>3</w:t>
            </w:r>
          </w:p>
        </w:tc>
        <w:tc>
          <w:tcPr>
            <w:tcW w:w="8865" w:type="dxa"/>
            <w:tcBorders>
              <w:top w:val="single" w:sz="4" w:space="0" w:color="auto"/>
              <w:left w:val="single" w:sz="4" w:space="0" w:color="auto"/>
              <w:bottom w:val="single" w:sz="4" w:space="0" w:color="auto"/>
              <w:right w:val="single" w:sz="4" w:space="0" w:color="auto"/>
            </w:tcBorders>
          </w:tcPr>
          <w:p w:rsidR="00446D60" w:rsidRPr="004F4C41" w:rsidRDefault="00790C75" w:rsidP="00AC5EC1">
            <w:pPr>
              <w:pStyle w:val="a3"/>
              <w:rPr>
                <w:rFonts w:ascii="Times New Roman" w:hAnsi="Times New Roman"/>
                <w:sz w:val="26"/>
                <w:szCs w:val="26"/>
              </w:rPr>
            </w:pPr>
            <w:proofErr w:type="spellStart"/>
            <w:r w:rsidRPr="00790C75">
              <w:rPr>
                <w:rFonts w:ascii="Times New Roman" w:hAnsi="Times New Roman"/>
                <w:sz w:val="26"/>
                <w:szCs w:val="26"/>
              </w:rPr>
              <w:t>Праймер</w:t>
            </w:r>
            <w:proofErr w:type="spellEnd"/>
            <w:r w:rsidRPr="00790C75">
              <w:rPr>
                <w:rFonts w:ascii="Times New Roman" w:hAnsi="Times New Roman"/>
                <w:sz w:val="26"/>
                <w:szCs w:val="26"/>
              </w:rPr>
              <w:t xml:space="preserve"> битумный производства &lt;Техно-Николь&gt;</w:t>
            </w:r>
            <w:bookmarkStart w:id="0" w:name="_GoBack"/>
            <w:bookmarkEnd w:id="0"/>
            <w:r w:rsidR="00D7785A" w:rsidRPr="004F4C41">
              <w:rPr>
                <w:rFonts w:ascii="Times New Roman" w:hAnsi="Times New Roman"/>
                <w:sz w:val="26"/>
                <w:szCs w:val="26"/>
              </w:rPr>
              <w:t xml:space="preserve"> либо аналог</w:t>
            </w:r>
          </w:p>
        </w:tc>
      </w:tr>
      <w:tr w:rsidR="00446D60"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446D60" w:rsidRPr="00E7028F" w:rsidRDefault="00446D60" w:rsidP="00873541">
            <w:pPr>
              <w:pStyle w:val="a3"/>
              <w:jc w:val="center"/>
              <w:rPr>
                <w:rFonts w:ascii="Times New Roman" w:hAnsi="Times New Roman"/>
                <w:sz w:val="28"/>
                <w:szCs w:val="28"/>
              </w:rPr>
            </w:pPr>
            <w:r w:rsidRPr="00E7028F">
              <w:rPr>
                <w:rFonts w:ascii="Times New Roman" w:hAnsi="Times New Roman"/>
                <w:sz w:val="28"/>
                <w:szCs w:val="28"/>
              </w:rPr>
              <w:t>4</w:t>
            </w:r>
          </w:p>
        </w:tc>
        <w:tc>
          <w:tcPr>
            <w:tcW w:w="8865" w:type="dxa"/>
            <w:tcBorders>
              <w:top w:val="single" w:sz="4" w:space="0" w:color="auto"/>
              <w:left w:val="single" w:sz="4" w:space="0" w:color="auto"/>
              <w:bottom w:val="single" w:sz="4" w:space="0" w:color="auto"/>
              <w:right w:val="single" w:sz="4" w:space="0" w:color="auto"/>
            </w:tcBorders>
          </w:tcPr>
          <w:p w:rsidR="00446D60" w:rsidRPr="004F4C41" w:rsidRDefault="00D7785A" w:rsidP="00AC5EC1">
            <w:pPr>
              <w:pStyle w:val="a3"/>
              <w:rPr>
                <w:rFonts w:ascii="Times New Roman" w:hAnsi="Times New Roman"/>
                <w:sz w:val="26"/>
                <w:szCs w:val="26"/>
              </w:rPr>
            </w:pPr>
            <w:r w:rsidRPr="004F4C41">
              <w:rPr>
                <w:rFonts w:ascii="Times New Roman" w:hAnsi="Times New Roman"/>
                <w:sz w:val="26"/>
                <w:szCs w:val="26"/>
              </w:rPr>
              <w:t>Дюбели монтажные 10х130 (10х132, 10х150) мм</w:t>
            </w:r>
          </w:p>
        </w:tc>
      </w:tr>
      <w:tr w:rsidR="00446D60"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446D60" w:rsidRPr="00E7028F" w:rsidRDefault="00446D60" w:rsidP="00873541">
            <w:pPr>
              <w:pStyle w:val="a3"/>
              <w:jc w:val="center"/>
              <w:rPr>
                <w:rFonts w:ascii="Times New Roman" w:hAnsi="Times New Roman"/>
                <w:sz w:val="28"/>
                <w:szCs w:val="28"/>
              </w:rPr>
            </w:pPr>
            <w:r w:rsidRPr="00E7028F">
              <w:rPr>
                <w:rFonts w:ascii="Times New Roman" w:hAnsi="Times New Roman"/>
                <w:sz w:val="28"/>
                <w:szCs w:val="28"/>
              </w:rPr>
              <w:t>5</w:t>
            </w:r>
          </w:p>
        </w:tc>
        <w:tc>
          <w:tcPr>
            <w:tcW w:w="8865" w:type="dxa"/>
            <w:tcBorders>
              <w:top w:val="single" w:sz="4" w:space="0" w:color="auto"/>
              <w:left w:val="single" w:sz="4" w:space="0" w:color="auto"/>
              <w:bottom w:val="single" w:sz="4" w:space="0" w:color="auto"/>
              <w:right w:val="single" w:sz="4" w:space="0" w:color="auto"/>
            </w:tcBorders>
          </w:tcPr>
          <w:p w:rsidR="00446D60" w:rsidRPr="004F4C41" w:rsidRDefault="00D7785A" w:rsidP="00AC5EC1">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Шкурка шлифовальная двухслойная с зернистостью 40-25</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6</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E73E1A">
              <w:rPr>
                <w:rFonts w:ascii="Times New Roman" w:hAnsi="Times New Roman"/>
                <w:sz w:val="26"/>
                <w:szCs w:val="26"/>
              </w:rPr>
              <w:t>Гравий для строительных работ, 1000, фракция 20-40 мм</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7</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color w:val="000000"/>
                <w:sz w:val="26"/>
                <w:szCs w:val="26"/>
              </w:rPr>
            </w:pPr>
            <w:r w:rsidRPr="004F4C41">
              <w:rPr>
                <w:rFonts w:ascii="Times New Roman" w:hAnsi="Times New Roman"/>
                <w:color w:val="000000"/>
                <w:sz w:val="26"/>
                <w:szCs w:val="26"/>
              </w:rPr>
              <w:t>Песок природный для строительных: работ средний</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8</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Известь строительная: негашеная комовая, сорт I</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9</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Бетон тяжелый, класс: В12,5 (М150)</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10</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Бетон тяжелый, класс: В15 (М200)</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11</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Раствор готовый отделочный тяжелый,: известковый 1:2;                 цементный 1:3</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12</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Раствор готовый кладочный цементный марки: 150</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lang w:val="en-US"/>
              </w:rPr>
            </w:pPr>
            <w:r w:rsidRPr="00E7028F">
              <w:rPr>
                <w:rFonts w:ascii="Times New Roman" w:hAnsi="Times New Roman"/>
                <w:sz w:val="28"/>
                <w:szCs w:val="28"/>
              </w:rPr>
              <w:t>1</w:t>
            </w:r>
            <w:r w:rsidRPr="00E7028F">
              <w:rPr>
                <w:rFonts w:ascii="Times New Roman" w:hAnsi="Times New Roman"/>
                <w:sz w:val="28"/>
                <w:szCs w:val="28"/>
                <w:lang w:val="en-US"/>
              </w:rPr>
              <w:t>3</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Раствор готовый кладочный цементно-известковый марки: 25</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rPr>
                <w:rFonts w:ascii="Times New Roman" w:hAnsi="Times New Roman"/>
                <w:sz w:val="28"/>
                <w:szCs w:val="28"/>
                <w:lang w:val="en-US"/>
              </w:rPr>
            </w:pPr>
            <w:r w:rsidRPr="00E7028F">
              <w:rPr>
                <w:rFonts w:ascii="Times New Roman" w:hAnsi="Times New Roman"/>
                <w:sz w:val="28"/>
                <w:szCs w:val="28"/>
              </w:rPr>
              <w:t xml:space="preserve"> 1</w:t>
            </w:r>
            <w:r w:rsidRPr="00E7028F">
              <w:rPr>
                <w:rFonts w:ascii="Times New Roman" w:hAnsi="Times New Roman"/>
                <w:sz w:val="28"/>
                <w:szCs w:val="28"/>
                <w:lang w:val="en-US"/>
              </w:rPr>
              <w:t>4</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Раствор готовый отделочный тяжелый,: цементно-известковый 1:1:6</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Pr>
                <w:rFonts w:ascii="Times New Roman" w:hAnsi="Times New Roman"/>
                <w:sz w:val="28"/>
                <w:szCs w:val="28"/>
              </w:rPr>
              <w:t>15</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Раствор известково-гипсовый</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16</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E73E1A">
              <w:rPr>
                <w:rFonts w:ascii="Times New Roman" w:hAnsi="Times New Roman"/>
                <w:sz w:val="26"/>
                <w:szCs w:val="26"/>
              </w:rPr>
              <w:t>Смесь сухая гипсовая, с заполнителями и модифицирующими добавками, самовыравнивающая, безусадочная</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17</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E73E1A">
              <w:rPr>
                <w:rFonts w:ascii="Times New Roman" w:hAnsi="Times New Roman"/>
                <w:sz w:val="26"/>
                <w:szCs w:val="26"/>
              </w:rPr>
              <w:t>Смесь сухая эластичная для реставрации и заполнения швов между плитками шириной от 4-х до 16 мм, разных цветов</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lastRenderedPageBreak/>
              <w:t>18</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Кирпич керамический одинарный, размером 250х120х65 мм, марка: 150</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19</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Плитки керамические глазурованные для внутренней облицовки стен: гладкие без завала цветные (однотонные)</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E7028F" w:rsidRDefault="00E73E1A" w:rsidP="00E73E1A">
            <w:pPr>
              <w:pStyle w:val="a3"/>
              <w:jc w:val="center"/>
              <w:rPr>
                <w:rFonts w:ascii="Times New Roman" w:hAnsi="Times New Roman"/>
                <w:sz w:val="28"/>
                <w:szCs w:val="28"/>
              </w:rPr>
            </w:pPr>
            <w:r w:rsidRPr="00E7028F">
              <w:rPr>
                <w:rFonts w:ascii="Times New Roman" w:hAnsi="Times New Roman"/>
                <w:sz w:val="28"/>
                <w:szCs w:val="28"/>
              </w:rPr>
              <w:t>20</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E73E1A">
              <w:rPr>
                <w:rFonts w:ascii="Times New Roman" w:hAnsi="Times New Roman"/>
                <w:sz w:val="26"/>
                <w:szCs w:val="26"/>
              </w:rPr>
              <w:t xml:space="preserve">Дверь противопожарная металлическая </w:t>
            </w:r>
            <w:proofErr w:type="spellStart"/>
            <w:r w:rsidRPr="00E73E1A">
              <w:rPr>
                <w:rFonts w:ascii="Times New Roman" w:hAnsi="Times New Roman"/>
                <w:sz w:val="26"/>
                <w:szCs w:val="26"/>
              </w:rPr>
              <w:t>однопольная</w:t>
            </w:r>
            <w:proofErr w:type="spellEnd"/>
            <w:r w:rsidRPr="00E73E1A">
              <w:rPr>
                <w:rFonts w:ascii="Times New Roman" w:hAnsi="Times New Roman"/>
                <w:sz w:val="26"/>
                <w:szCs w:val="26"/>
              </w:rPr>
              <w:t xml:space="preserve"> ДПМ-01/60, размером 1100х2100 мм</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CA3AFD" w:rsidRDefault="00E73E1A" w:rsidP="00E73E1A">
            <w:pPr>
              <w:pStyle w:val="a3"/>
              <w:jc w:val="center"/>
              <w:rPr>
                <w:rFonts w:ascii="Times New Roman" w:hAnsi="Times New Roman"/>
                <w:sz w:val="28"/>
                <w:szCs w:val="28"/>
              </w:rPr>
            </w:pPr>
            <w:r>
              <w:rPr>
                <w:rFonts w:ascii="Times New Roman" w:hAnsi="Times New Roman"/>
                <w:sz w:val="28"/>
                <w:szCs w:val="28"/>
              </w:rPr>
              <w:t>21</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Конструкции стальные индивидуальные: решетчатые сварные массой до 0,1 т</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CA3AFD" w:rsidRDefault="00E73E1A" w:rsidP="00E73E1A">
            <w:pPr>
              <w:pStyle w:val="a3"/>
              <w:jc w:val="center"/>
              <w:rPr>
                <w:rFonts w:ascii="Times New Roman" w:hAnsi="Times New Roman"/>
                <w:sz w:val="28"/>
                <w:szCs w:val="28"/>
              </w:rPr>
            </w:pPr>
            <w:r>
              <w:rPr>
                <w:rFonts w:ascii="Times New Roman" w:hAnsi="Times New Roman"/>
                <w:sz w:val="28"/>
                <w:szCs w:val="28"/>
              </w:rPr>
              <w:t>22</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sz w:val="26"/>
                <w:szCs w:val="26"/>
              </w:rPr>
            </w:pPr>
            <w:r w:rsidRPr="004F4C41">
              <w:rPr>
                <w:rFonts w:ascii="Times New Roman" w:hAnsi="Times New Roman"/>
                <w:sz w:val="26"/>
                <w:szCs w:val="26"/>
              </w:rPr>
              <w:t>Сетка сварная из арматурной проволоки диаметром 3,0 мм, без покрытия, 100х100 мм</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CA3AFD" w:rsidRDefault="00E73E1A" w:rsidP="00E73E1A">
            <w:pPr>
              <w:pStyle w:val="a3"/>
              <w:jc w:val="center"/>
              <w:rPr>
                <w:rFonts w:ascii="Times New Roman" w:hAnsi="Times New Roman"/>
                <w:sz w:val="28"/>
                <w:szCs w:val="28"/>
              </w:rPr>
            </w:pPr>
            <w:r>
              <w:rPr>
                <w:rFonts w:ascii="Times New Roman" w:hAnsi="Times New Roman"/>
                <w:sz w:val="28"/>
                <w:szCs w:val="28"/>
              </w:rPr>
              <w:t>23</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Клапаны для приема мусора на площадках лестничных клеток, емкостью ковша 12 л, размер 814х395х814 мм</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CA3AFD" w:rsidRDefault="00E73E1A" w:rsidP="00E73E1A">
            <w:pPr>
              <w:pStyle w:val="a3"/>
              <w:jc w:val="center"/>
              <w:rPr>
                <w:rFonts w:ascii="Times New Roman" w:hAnsi="Times New Roman"/>
                <w:sz w:val="28"/>
                <w:szCs w:val="28"/>
              </w:rPr>
            </w:pPr>
            <w:r>
              <w:rPr>
                <w:rFonts w:ascii="Times New Roman" w:hAnsi="Times New Roman"/>
                <w:sz w:val="28"/>
                <w:szCs w:val="28"/>
              </w:rPr>
              <w:t>24</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pStyle w:val="a3"/>
              <w:rPr>
                <w:rFonts w:ascii="Times New Roman" w:hAnsi="Times New Roman"/>
                <w:color w:val="000000"/>
                <w:sz w:val="26"/>
                <w:szCs w:val="26"/>
              </w:rPr>
            </w:pPr>
            <w:r w:rsidRPr="004F4C41">
              <w:rPr>
                <w:rFonts w:ascii="Times New Roman" w:hAnsi="Times New Roman"/>
                <w:color w:val="000000"/>
                <w:sz w:val="26"/>
                <w:szCs w:val="26"/>
              </w:rPr>
              <w:t>Сталь листовая оцинкованная холоднокатаная толщиной 1,6-2,4 мм (200*80, 500*500 мм)</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D01D2B" w:rsidRDefault="00E73E1A" w:rsidP="00E73E1A">
            <w:pPr>
              <w:pStyle w:val="a3"/>
              <w:jc w:val="center"/>
              <w:rPr>
                <w:rFonts w:ascii="Times New Roman" w:hAnsi="Times New Roman"/>
                <w:sz w:val="28"/>
                <w:szCs w:val="28"/>
              </w:rPr>
            </w:pPr>
            <w:r>
              <w:rPr>
                <w:rFonts w:ascii="Times New Roman" w:hAnsi="Times New Roman"/>
                <w:sz w:val="28"/>
                <w:szCs w:val="28"/>
              </w:rPr>
              <w:t>25</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Дверь балконная пластиковая, поворотно-откидная, с однокамерным стеклопакетом (24 мм), площадью более 1,5 м2</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D01D2B" w:rsidRDefault="00E73E1A" w:rsidP="00E73E1A">
            <w:pPr>
              <w:pStyle w:val="a3"/>
              <w:jc w:val="center"/>
              <w:rPr>
                <w:rFonts w:ascii="Times New Roman" w:hAnsi="Times New Roman"/>
                <w:sz w:val="28"/>
                <w:szCs w:val="28"/>
              </w:rPr>
            </w:pPr>
            <w:r>
              <w:rPr>
                <w:rFonts w:ascii="Times New Roman" w:hAnsi="Times New Roman"/>
                <w:sz w:val="28"/>
                <w:szCs w:val="28"/>
              </w:rPr>
              <w:t>26</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Блок оконный пластиковый двустворчатый, с глухой и поворотно-откидной створкой, однокамерным стеклопакетом (24 мм), площадью до 2 м2</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D01D2B" w:rsidRDefault="00E73E1A" w:rsidP="00E73E1A">
            <w:pPr>
              <w:pStyle w:val="a3"/>
              <w:jc w:val="center"/>
              <w:rPr>
                <w:rFonts w:ascii="Times New Roman" w:hAnsi="Times New Roman"/>
                <w:sz w:val="28"/>
                <w:szCs w:val="28"/>
              </w:rPr>
            </w:pPr>
            <w:r>
              <w:rPr>
                <w:rFonts w:ascii="Times New Roman" w:hAnsi="Times New Roman"/>
                <w:sz w:val="28"/>
                <w:szCs w:val="28"/>
              </w:rPr>
              <w:t>27</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Блок оконный пластиковый глухой, одностворчатый с однокамерным стеклопакетом (24 мм), площадью до 1,5 м2</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D01D2B" w:rsidRDefault="00E73E1A" w:rsidP="00E73E1A">
            <w:pPr>
              <w:pStyle w:val="a3"/>
              <w:jc w:val="center"/>
              <w:rPr>
                <w:rFonts w:ascii="Times New Roman" w:hAnsi="Times New Roman"/>
                <w:sz w:val="28"/>
                <w:szCs w:val="28"/>
              </w:rPr>
            </w:pPr>
            <w:r>
              <w:rPr>
                <w:rFonts w:ascii="Times New Roman" w:hAnsi="Times New Roman"/>
                <w:sz w:val="28"/>
                <w:szCs w:val="28"/>
              </w:rPr>
              <w:t>28</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Блок оконный пластиковый: одностворчатый, с поворотно-откидной створкой, однокамерным стеклопакетом (24 мм), площадью до 0,5 м2</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D01D2B" w:rsidRDefault="00E73E1A" w:rsidP="00E73E1A">
            <w:pPr>
              <w:pStyle w:val="a3"/>
              <w:jc w:val="center"/>
              <w:rPr>
                <w:rFonts w:ascii="Times New Roman" w:hAnsi="Times New Roman"/>
                <w:sz w:val="28"/>
                <w:szCs w:val="28"/>
              </w:rPr>
            </w:pPr>
            <w:r>
              <w:rPr>
                <w:rFonts w:ascii="Times New Roman" w:hAnsi="Times New Roman"/>
                <w:sz w:val="28"/>
                <w:szCs w:val="28"/>
              </w:rPr>
              <w:t>29</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Доски подоконные ПВХ, шириной 350 мм</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30</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Клинья пластиковые монтажные</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31</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proofErr w:type="spellStart"/>
            <w:r w:rsidRPr="004F4C41">
              <w:rPr>
                <w:rFonts w:ascii="Times New Roman" w:hAnsi="Times New Roman"/>
                <w:sz w:val="26"/>
                <w:szCs w:val="26"/>
              </w:rPr>
              <w:t>Гидроизол</w:t>
            </w:r>
            <w:proofErr w:type="spellEnd"/>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32</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Рубероид кровельный с крупнозернистой посыпкой марки: РКК-350б</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33</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E73E1A">
              <w:rPr>
                <w:rFonts w:ascii="Times New Roman" w:hAnsi="Times New Roman"/>
                <w:sz w:val="26"/>
                <w:szCs w:val="26"/>
              </w:rPr>
              <w:t>Клей для плитки (сухая смесь)</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34</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E73E1A">
              <w:rPr>
                <w:rFonts w:ascii="Times New Roman" w:hAnsi="Times New Roman"/>
                <w:sz w:val="26"/>
                <w:szCs w:val="26"/>
              </w:rPr>
              <w:t>Грунтовка: &lt;</w:t>
            </w:r>
            <w:proofErr w:type="spellStart"/>
            <w:r w:rsidRPr="00E73E1A">
              <w:rPr>
                <w:rFonts w:ascii="Times New Roman" w:hAnsi="Times New Roman"/>
                <w:sz w:val="26"/>
                <w:szCs w:val="26"/>
              </w:rPr>
              <w:t>Тифенгрунд</w:t>
            </w:r>
            <w:proofErr w:type="spellEnd"/>
            <w:r w:rsidRPr="00E73E1A">
              <w:rPr>
                <w:rFonts w:ascii="Times New Roman" w:hAnsi="Times New Roman"/>
                <w:sz w:val="26"/>
                <w:szCs w:val="26"/>
              </w:rPr>
              <w:t>&gt;, КНАУФ</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35</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Краска &lt;</w:t>
            </w:r>
            <w:proofErr w:type="spellStart"/>
            <w:r w:rsidRPr="004F4C41">
              <w:rPr>
                <w:rFonts w:ascii="Times New Roman" w:hAnsi="Times New Roman"/>
                <w:sz w:val="26"/>
                <w:szCs w:val="26"/>
              </w:rPr>
              <w:t>Нортовская</w:t>
            </w:r>
            <w:proofErr w:type="spellEnd"/>
            <w:r w:rsidRPr="004F4C41">
              <w:rPr>
                <w:rFonts w:ascii="Times New Roman" w:hAnsi="Times New Roman"/>
                <w:sz w:val="26"/>
                <w:szCs w:val="26"/>
              </w:rPr>
              <w:t xml:space="preserve"> фасадная ВД&gt;</w:t>
            </w:r>
          </w:p>
        </w:tc>
      </w:tr>
      <w:tr w:rsidR="00E73E1A" w:rsidRPr="00E7028F"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36</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 xml:space="preserve">Краски водно-дисперсионные </w:t>
            </w:r>
            <w:proofErr w:type="spellStart"/>
            <w:r w:rsidRPr="004F4C41">
              <w:rPr>
                <w:rFonts w:ascii="Times New Roman" w:hAnsi="Times New Roman"/>
                <w:sz w:val="26"/>
                <w:szCs w:val="26"/>
              </w:rPr>
              <w:t>акрилатные</w:t>
            </w:r>
            <w:proofErr w:type="spellEnd"/>
            <w:r w:rsidRPr="004F4C41">
              <w:rPr>
                <w:rFonts w:ascii="Times New Roman" w:hAnsi="Times New Roman"/>
                <w:sz w:val="26"/>
                <w:szCs w:val="26"/>
              </w:rPr>
              <w:t xml:space="preserve"> ВД-АК-111 белая</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37</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Грунтовка: ГФ-021 красно-коричневая</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38</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Грунтовка акриловая: НОРТЕКС-ГРУНТ</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39</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 xml:space="preserve">Герметик пенополиуретановый (пена монтажная) типа </w:t>
            </w:r>
            <w:proofErr w:type="spellStart"/>
            <w:r w:rsidRPr="004F4C41">
              <w:rPr>
                <w:rFonts w:ascii="Times New Roman" w:hAnsi="Times New Roman"/>
                <w:sz w:val="26"/>
                <w:szCs w:val="26"/>
              </w:rPr>
              <w:t>Makrofleks</w:t>
            </w:r>
            <w:proofErr w:type="spellEnd"/>
            <w:r w:rsidRPr="004F4C41">
              <w:rPr>
                <w:rFonts w:ascii="Times New Roman" w:hAnsi="Times New Roman"/>
                <w:sz w:val="26"/>
                <w:szCs w:val="26"/>
              </w:rPr>
              <w:t xml:space="preserve">, </w:t>
            </w:r>
            <w:proofErr w:type="spellStart"/>
            <w:r w:rsidRPr="004F4C41">
              <w:rPr>
                <w:rFonts w:ascii="Times New Roman" w:hAnsi="Times New Roman"/>
                <w:sz w:val="26"/>
                <w:szCs w:val="26"/>
              </w:rPr>
              <w:t>Soudal</w:t>
            </w:r>
            <w:proofErr w:type="spellEnd"/>
            <w:r w:rsidRPr="004F4C41">
              <w:rPr>
                <w:rFonts w:ascii="Times New Roman" w:hAnsi="Times New Roman"/>
                <w:sz w:val="26"/>
                <w:szCs w:val="26"/>
              </w:rPr>
              <w:t xml:space="preserve"> в баллонах по 750 мл</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40</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Пена монтажная</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41</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 xml:space="preserve">Шпатлевка клеевая, шпатлевка </w:t>
            </w:r>
            <w:proofErr w:type="spellStart"/>
            <w:r w:rsidRPr="004F4C41">
              <w:rPr>
                <w:rFonts w:ascii="Times New Roman" w:hAnsi="Times New Roman"/>
                <w:sz w:val="26"/>
                <w:szCs w:val="26"/>
              </w:rPr>
              <w:t>масляно</w:t>
            </w:r>
            <w:proofErr w:type="spellEnd"/>
            <w:r w:rsidRPr="004F4C41">
              <w:rPr>
                <w:rFonts w:ascii="Times New Roman" w:hAnsi="Times New Roman"/>
                <w:sz w:val="26"/>
                <w:szCs w:val="26"/>
              </w:rPr>
              <w:t>-клеевая, шпатлевка водно-дисперсионная, шпатлевка ХВ-005 серая</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42</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Шиберы в обечайке из листовой углеродистой и сортовой стали прямоугольные периметром до 4800 мм</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43</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4F4C41">
              <w:rPr>
                <w:rFonts w:ascii="Times New Roman" w:hAnsi="Times New Roman"/>
                <w:sz w:val="26"/>
                <w:szCs w:val="26"/>
              </w:rPr>
              <w:t>Трубы безнапорные, ливневые, двухслойные, профилированные из полиэтилена, тип SN 8, диаметром 110 мм</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44</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r w:rsidRPr="00E73E1A">
              <w:rPr>
                <w:rFonts w:ascii="Times New Roman" w:hAnsi="Times New Roman"/>
                <w:sz w:val="26"/>
                <w:szCs w:val="26"/>
              </w:rPr>
              <w:t>Антисептик "НОРТЕКС- ДЕЗИНФЕКТОР" для бетона</w:t>
            </w:r>
          </w:p>
        </w:tc>
      </w:tr>
      <w:tr w:rsidR="00E73E1A" w:rsidRPr="00CA3AFD" w:rsidTr="00E7028F">
        <w:tc>
          <w:tcPr>
            <w:tcW w:w="706" w:type="dxa"/>
            <w:tcBorders>
              <w:top w:val="single" w:sz="4" w:space="0" w:color="auto"/>
              <w:left w:val="single" w:sz="4" w:space="0" w:color="auto"/>
              <w:bottom w:val="single" w:sz="4" w:space="0" w:color="auto"/>
              <w:right w:val="single" w:sz="4" w:space="0" w:color="auto"/>
            </w:tcBorders>
            <w:vAlign w:val="center"/>
          </w:tcPr>
          <w:p w:rsidR="00E73E1A" w:rsidRPr="004830BA" w:rsidRDefault="00E73E1A" w:rsidP="00E73E1A">
            <w:pPr>
              <w:pStyle w:val="a3"/>
              <w:jc w:val="center"/>
              <w:rPr>
                <w:rFonts w:ascii="Times New Roman" w:hAnsi="Times New Roman"/>
                <w:sz w:val="28"/>
                <w:szCs w:val="28"/>
              </w:rPr>
            </w:pPr>
            <w:r>
              <w:rPr>
                <w:rFonts w:ascii="Times New Roman" w:hAnsi="Times New Roman"/>
                <w:sz w:val="28"/>
                <w:szCs w:val="28"/>
              </w:rPr>
              <w:t>45</w:t>
            </w:r>
          </w:p>
        </w:tc>
        <w:tc>
          <w:tcPr>
            <w:tcW w:w="8865" w:type="dxa"/>
            <w:tcBorders>
              <w:top w:val="single" w:sz="4" w:space="0" w:color="auto"/>
              <w:left w:val="single" w:sz="4" w:space="0" w:color="auto"/>
              <w:bottom w:val="single" w:sz="4" w:space="0" w:color="auto"/>
              <w:right w:val="single" w:sz="4" w:space="0" w:color="auto"/>
            </w:tcBorders>
          </w:tcPr>
          <w:p w:rsidR="00E73E1A" w:rsidRPr="004F4C41" w:rsidRDefault="00E73E1A" w:rsidP="00E73E1A">
            <w:pPr>
              <w:widowControl w:val="0"/>
              <w:autoSpaceDE w:val="0"/>
              <w:autoSpaceDN w:val="0"/>
              <w:adjustRightInd w:val="0"/>
              <w:spacing w:before="20" w:after="20" w:line="240" w:lineRule="auto"/>
              <w:ind w:left="30" w:right="30"/>
              <w:rPr>
                <w:rFonts w:ascii="Times New Roman" w:hAnsi="Times New Roman"/>
                <w:sz w:val="26"/>
                <w:szCs w:val="26"/>
              </w:rPr>
            </w:pPr>
          </w:p>
        </w:tc>
      </w:tr>
    </w:tbl>
    <w:p w:rsidR="00CE41CB" w:rsidRDefault="00CE41CB" w:rsidP="004F30CA">
      <w:pPr>
        <w:spacing w:after="0" w:line="240" w:lineRule="auto"/>
        <w:jc w:val="center"/>
        <w:rPr>
          <w:rFonts w:ascii="Times New Roman" w:hAnsi="Times New Roman"/>
          <w:b/>
          <w:sz w:val="28"/>
          <w:szCs w:val="28"/>
          <w:u w:val="single"/>
        </w:rPr>
      </w:pPr>
    </w:p>
    <w:p w:rsidR="00D554D7" w:rsidRDefault="00D554D7" w:rsidP="004F30CA">
      <w:pPr>
        <w:spacing w:after="0" w:line="240" w:lineRule="auto"/>
        <w:jc w:val="center"/>
        <w:rPr>
          <w:rFonts w:ascii="Times New Roman" w:hAnsi="Times New Roman"/>
          <w:b/>
          <w:sz w:val="28"/>
          <w:szCs w:val="28"/>
          <w:u w:val="single"/>
        </w:rPr>
      </w:pPr>
    </w:p>
    <w:p w:rsidR="004F4C41" w:rsidRDefault="004F4C41" w:rsidP="004F30CA">
      <w:pPr>
        <w:spacing w:after="0" w:line="240" w:lineRule="auto"/>
        <w:jc w:val="center"/>
        <w:rPr>
          <w:rFonts w:ascii="Times New Roman" w:hAnsi="Times New Roman"/>
          <w:b/>
          <w:sz w:val="28"/>
          <w:szCs w:val="28"/>
          <w:u w:val="single"/>
        </w:rPr>
      </w:pPr>
    </w:p>
    <w:p w:rsidR="004F4C41" w:rsidRDefault="004F4C41" w:rsidP="004F30CA">
      <w:pPr>
        <w:spacing w:after="0" w:line="240" w:lineRule="auto"/>
        <w:jc w:val="center"/>
        <w:rPr>
          <w:rFonts w:ascii="Times New Roman" w:hAnsi="Times New Roman"/>
          <w:b/>
          <w:sz w:val="28"/>
          <w:szCs w:val="28"/>
          <w:u w:val="single"/>
        </w:rPr>
      </w:pPr>
    </w:p>
    <w:p w:rsidR="00D554D7" w:rsidRPr="005341A8" w:rsidRDefault="00D554D7" w:rsidP="004F30CA">
      <w:pPr>
        <w:spacing w:after="0" w:line="240" w:lineRule="auto"/>
        <w:jc w:val="center"/>
        <w:rPr>
          <w:rFonts w:ascii="Times New Roman" w:hAnsi="Times New Roman"/>
          <w:b/>
          <w:sz w:val="28"/>
          <w:szCs w:val="28"/>
          <w:u w:val="single"/>
        </w:rPr>
      </w:pPr>
    </w:p>
    <w:p w:rsidR="004F30CA" w:rsidRDefault="004F30CA" w:rsidP="004F30CA">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D554D7" w:rsidRDefault="00D554D7" w:rsidP="004F30CA">
      <w:pPr>
        <w:spacing w:after="0" w:line="240" w:lineRule="auto"/>
        <w:jc w:val="center"/>
        <w:rPr>
          <w:rFonts w:ascii="Times New Roman" w:hAnsi="Times New Roman"/>
          <w:b/>
          <w:sz w:val="28"/>
          <w:szCs w:val="28"/>
        </w:rPr>
      </w:pP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4F30CA" w:rsidRPr="00EB3E1B" w:rsidRDefault="004F30CA" w:rsidP="004F30CA">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4F30CA" w:rsidRPr="00EB3E1B" w:rsidRDefault="004F30CA" w:rsidP="004F30CA">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 xml:space="preserve"> 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4F30CA" w:rsidRDefault="004F30CA"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4.Все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r w:rsidR="00D554D7">
        <w:rPr>
          <w:rFonts w:ascii="Times New Roman" w:hAnsi="Times New Roman"/>
          <w:sz w:val="28"/>
          <w:szCs w:val="28"/>
        </w:rPr>
        <w:t>.</w:t>
      </w:r>
    </w:p>
    <w:p w:rsidR="00D554D7" w:rsidRDefault="00D554D7" w:rsidP="004F30CA">
      <w:pPr>
        <w:spacing w:after="0" w:line="240" w:lineRule="auto"/>
        <w:jc w:val="both"/>
        <w:rPr>
          <w:rFonts w:ascii="Times New Roman" w:hAnsi="Times New Roman"/>
          <w:sz w:val="28"/>
          <w:szCs w:val="28"/>
        </w:rPr>
      </w:pPr>
    </w:p>
    <w:p w:rsidR="00D554D7" w:rsidRDefault="00D554D7" w:rsidP="004F30CA">
      <w:pPr>
        <w:spacing w:after="0" w:line="240" w:lineRule="auto"/>
        <w:jc w:val="both"/>
        <w:rPr>
          <w:rFonts w:ascii="Times New Roman" w:hAnsi="Times New Roman"/>
          <w:sz w:val="28"/>
          <w:szCs w:val="28"/>
        </w:rPr>
      </w:pPr>
    </w:p>
    <w:p w:rsidR="00D554D7" w:rsidRDefault="00D554D7" w:rsidP="004F30CA">
      <w:pPr>
        <w:spacing w:after="0" w:line="240" w:lineRule="auto"/>
        <w:jc w:val="both"/>
        <w:rPr>
          <w:rFonts w:ascii="Times New Roman" w:hAnsi="Times New Roman"/>
          <w:sz w:val="28"/>
          <w:szCs w:val="28"/>
        </w:rPr>
      </w:pPr>
    </w:p>
    <w:p w:rsidR="00D01D2B" w:rsidRPr="00EB3E1B" w:rsidRDefault="00D01D2B" w:rsidP="004F30CA">
      <w:pPr>
        <w:spacing w:after="0" w:line="240" w:lineRule="auto"/>
        <w:jc w:val="both"/>
        <w:rPr>
          <w:rFonts w:ascii="Times New Roman" w:hAnsi="Times New Roman"/>
          <w:sz w:val="28"/>
          <w:szCs w:val="28"/>
        </w:rPr>
      </w:pPr>
    </w:p>
    <w:p w:rsidR="004F30CA" w:rsidRDefault="004F30CA" w:rsidP="00CE41CB">
      <w:pPr>
        <w:shd w:val="clear" w:color="auto" w:fill="FFFFFF"/>
        <w:spacing w:after="0" w:line="240" w:lineRule="auto"/>
        <w:ind w:left="786"/>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D554D7" w:rsidRPr="0022255F" w:rsidRDefault="00D554D7" w:rsidP="00CE41CB">
      <w:pPr>
        <w:shd w:val="clear" w:color="auto" w:fill="FFFFFF"/>
        <w:spacing w:after="0" w:line="240" w:lineRule="auto"/>
        <w:ind w:left="786"/>
        <w:rPr>
          <w:rFonts w:ascii="Times New Roman" w:eastAsia="Times New Roman" w:hAnsi="Times New Roman"/>
          <w:color w:val="000000"/>
          <w:sz w:val="28"/>
          <w:szCs w:val="28"/>
          <w:lang w:eastAsia="ru-RU"/>
        </w:rPr>
      </w:pPr>
    </w:p>
    <w:p w:rsidR="004F30CA" w:rsidRDefault="004F30CA" w:rsidP="00CE41CB">
      <w:pPr>
        <w:tabs>
          <w:tab w:val="left" w:pos="3372"/>
        </w:tabs>
        <w:spacing w:after="0" w:line="240" w:lineRule="auto"/>
        <w:rPr>
          <w:rFonts w:ascii="Times New Roman" w:eastAsia="Times New Roman" w:hAnsi="Times New Roman"/>
          <w:color w:val="000000"/>
          <w:sz w:val="28"/>
          <w:szCs w:val="28"/>
          <w:shd w:val="clear" w:color="auto" w:fill="FFFFFF"/>
          <w:lang w:eastAsia="ru-RU"/>
        </w:rPr>
      </w:pP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w:t>
      </w:r>
      <w:r w:rsidRPr="00453077">
        <w:rPr>
          <w:rFonts w:ascii="Times New Roman" w:eastAsia="Times New Roman" w:hAnsi="Times New Roman"/>
          <w:color w:val="000000"/>
          <w:sz w:val="28"/>
          <w:szCs w:val="28"/>
          <w:shd w:val="clear" w:color="auto" w:fill="FFFFFF"/>
          <w:lang w:eastAsia="ru-RU"/>
        </w:rPr>
        <w:lastRenderedPageBreak/>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w:t>
      </w:r>
      <w:r w:rsidR="00D554D7" w:rsidRPr="00D554D7">
        <w:rPr>
          <w:rFonts w:ascii="Times New Roman" w:eastAsia="Times New Roman" w:hAnsi="Times New Roman"/>
          <w:color w:val="000000"/>
          <w:sz w:val="28"/>
          <w:szCs w:val="28"/>
          <w:shd w:val="clear" w:color="auto" w:fill="FFFFFF"/>
          <w:lang w:eastAsia="ru-RU"/>
        </w:rPr>
        <w:t xml:space="preserve"> </w:t>
      </w:r>
      <w:r w:rsidR="00D554D7" w:rsidRPr="00453077">
        <w:rPr>
          <w:rFonts w:ascii="Times New Roman" w:eastAsia="Times New Roman" w:hAnsi="Times New Roman"/>
          <w:color w:val="000000"/>
          <w:sz w:val="28"/>
          <w:szCs w:val="28"/>
          <w:shd w:val="clear" w:color="auto" w:fill="FFFFFF"/>
          <w:lang w:eastAsia="ru-RU"/>
        </w:rPr>
        <w:t>сторонами, то в равных долях. Обращение за экспертизой не исключает право сторон обратиться по данному вопросу в суд.</w:t>
      </w:r>
    </w:p>
    <w:p w:rsidR="00D554D7" w:rsidRDefault="00D554D7" w:rsidP="00CE41CB">
      <w:pPr>
        <w:tabs>
          <w:tab w:val="left" w:pos="3372"/>
        </w:tabs>
        <w:spacing w:after="0" w:line="240" w:lineRule="auto"/>
        <w:rPr>
          <w:rFonts w:ascii="Times New Roman" w:eastAsia="Times New Roman" w:hAnsi="Times New Roman"/>
          <w:color w:val="000000"/>
          <w:sz w:val="28"/>
          <w:szCs w:val="28"/>
          <w:shd w:val="clear" w:color="auto" w:fill="FFFFFF"/>
          <w:lang w:eastAsia="ru-RU"/>
        </w:rPr>
      </w:pPr>
    </w:p>
    <w:p w:rsidR="00612101" w:rsidRDefault="00612101" w:rsidP="004F30CA">
      <w:pPr>
        <w:tabs>
          <w:tab w:val="left" w:pos="3372"/>
        </w:tabs>
        <w:spacing w:after="0" w:line="240" w:lineRule="auto"/>
        <w:rPr>
          <w:rFonts w:ascii="Times New Roman" w:hAnsi="Times New Roman"/>
          <w:b/>
          <w:sz w:val="28"/>
          <w:szCs w:val="28"/>
        </w:rPr>
      </w:pP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4830BA" w:rsidRPr="00EB3E1B" w:rsidRDefault="004830BA" w:rsidP="004F30CA">
      <w:pPr>
        <w:tabs>
          <w:tab w:val="left" w:pos="3372"/>
        </w:tabs>
        <w:spacing w:after="0" w:line="240" w:lineRule="auto"/>
        <w:rPr>
          <w:rFonts w:ascii="Times New Roman" w:hAnsi="Times New Roman"/>
          <w:b/>
          <w:sz w:val="28"/>
          <w:szCs w:val="28"/>
        </w:rPr>
      </w:pPr>
    </w:p>
    <w:p w:rsidR="004F30CA" w:rsidRPr="00EB3E1B" w:rsidRDefault="00612101" w:rsidP="004F30CA">
      <w:pPr>
        <w:spacing w:after="0" w:line="240" w:lineRule="auto"/>
        <w:jc w:val="both"/>
        <w:rPr>
          <w:rFonts w:ascii="Times New Roman" w:hAnsi="Times New Roman"/>
          <w:sz w:val="28"/>
          <w:szCs w:val="28"/>
        </w:rPr>
      </w:pPr>
      <w:r w:rsidRPr="00EB3E1B">
        <w:rPr>
          <w:rFonts w:ascii="Times New Roman" w:hAnsi="Times New Roman"/>
          <w:sz w:val="28"/>
          <w:szCs w:val="28"/>
        </w:rPr>
        <w:t xml:space="preserve">1. </w:t>
      </w:r>
      <w:r w:rsidR="004F30CA" w:rsidRPr="00EB3E1B">
        <w:rPr>
          <w:rFonts w:ascii="Times New Roman" w:hAnsi="Times New Roman"/>
          <w:sz w:val="28"/>
          <w:szCs w:val="28"/>
        </w:rPr>
        <w:t xml:space="preserve">Подрядчик до начала производства ремонтных работ: предоставляет Техническому заказчику (Заказчику) проект </w:t>
      </w:r>
      <w:r w:rsidR="004F30CA">
        <w:rPr>
          <w:rFonts w:ascii="Times New Roman" w:hAnsi="Times New Roman"/>
          <w:sz w:val="28"/>
          <w:szCs w:val="28"/>
        </w:rPr>
        <w:t xml:space="preserve">производства </w:t>
      </w:r>
      <w:proofErr w:type="gramStart"/>
      <w:r w:rsidR="004F30CA">
        <w:rPr>
          <w:rFonts w:ascii="Times New Roman" w:hAnsi="Times New Roman"/>
          <w:sz w:val="28"/>
          <w:szCs w:val="28"/>
        </w:rPr>
        <w:t xml:space="preserve">работ, </w:t>
      </w:r>
      <w:r w:rsidR="004F30CA" w:rsidRPr="00EB3E1B">
        <w:rPr>
          <w:rFonts w:ascii="Times New Roman" w:hAnsi="Times New Roman"/>
          <w:sz w:val="28"/>
          <w:szCs w:val="28"/>
        </w:rPr>
        <w:t xml:space="preserve"> принимает</w:t>
      </w:r>
      <w:proofErr w:type="gramEnd"/>
      <w:r w:rsidR="004F30CA" w:rsidRPr="00EB3E1B">
        <w:rPr>
          <w:rFonts w:ascii="Times New Roman" w:hAnsi="Times New Roman"/>
          <w:sz w:val="28"/>
          <w:szCs w:val="28"/>
        </w:rPr>
        <w:t xml:space="preserve"> объект по акту с осмотром и</w:t>
      </w:r>
      <w:r w:rsidR="00D554D7">
        <w:rPr>
          <w:rFonts w:ascii="Times New Roman" w:hAnsi="Times New Roman"/>
          <w:sz w:val="28"/>
          <w:szCs w:val="28"/>
        </w:rPr>
        <w:t xml:space="preserve"> </w:t>
      </w:r>
      <w:proofErr w:type="spellStart"/>
      <w:r w:rsidR="00D554D7">
        <w:rPr>
          <w:rFonts w:ascii="Times New Roman" w:hAnsi="Times New Roman"/>
          <w:sz w:val="28"/>
          <w:szCs w:val="28"/>
        </w:rPr>
        <w:t>фотофиксацией</w:t>
      </w:r>
      <w:proofErr w:type="spellEnd"/>
      <w:r w:rsidR="004F30CA" w:rsidRPr="00EB3E1B">
        <w:rPr>
          <w:rFonts w:ascii="Times New Roman" w:hAnsi="Times New Roman"/>
          <w:sz w:val="28"/>
          <w:szCs w:val="28"/>
        </w:rPr>
        <w:t>.</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F30CA">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4F30CA" w:rsidRDefault="004F30CA" w:rsidP="004F30CA">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12101" w:rsidRPr="00761A7F" w:rsidRDefault="00612101" w:rsidP="004F30CA">
      <w:pPr>
        <w:spacing w:after="0" w:line="240" w:lineRule="auto"/>
        <w:jc w:val="both"/>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Е.Н. Сметанина</w:t>
      </w:r>
    </w:p>
    <w:p w:rsidR="00612101" w:rsidRDefault="00612101" w:rsidP="00612101">
      <w:pPr>
        <w:spacing w:after="0" w:line="240" w:lineRule="auto"/>
        <w:rPr>
          <w:rFonts w:ascii="Times New Roman" w:hAnsi="Times New Roman"/>
          <w:sz w:val="28"/>
          <w:szCs w:val="28"/>
        </w:rPr>
      </w:pP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612101" w:rsidRDefault="00612101" w:rsidP="00612101">
      <w:pPr>
        <w:spacing w:after="0" w:line="240" w:lineRule="auto"/>
        <w:rPr>
          <w:rFonts w:ascii="Times New Roman" w:hAnsi="Times New Roman"/>
          <w:sz w:val="28"/>
          <w:szCs w:val="28"/>
        </w:rPr>
      </w:pPr>
      <w:r>
        <w:rPr>
          <w:rFonts w:ascii="Times New Roman" w:hAnsi="Times New Roman"/>
          <w:sz w:val="28"/>
          <w:szCs w:val="28"/>
        </w:rPr>
        <w:t>начальник отдела контроля</w:t>
      </w:r>
    </w:p>
    <w:p w:rsidR="0030626D" w:rsidRPr="0030626D" w:rsidRDefault="00612101" w:rsidP="00D01D2B">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Г.Н. </w:t>
      </w:r>
      <w:proofErr w:type="spellStart"/>
      <w:r>
        <w:rPr>
          <w:rFonts w:ascii="Times New Roman" w:hAnsi="Times New Roman"/>
          <w:sz w:val="28"/>
          <w:szCs w:val="28"/>
        </w:rPr>
        <w:t>Рябкова</w:t>
      </w:r>
      <w:proofErr w:type="spellEnd"/>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40989"/>
    <w:rsid w:val="0015710E"/>
    <w:rsid w:val="001619A1"/>
    <w:rsid w:val="00162254"/>
    <w:rsid w:val="00180E6E"/>
    <w:rsid w:val="00185DD1"/>
    <w:rsid w:val="001A19AE"/>
    <w:rsid w:val="001A3E62"/>
    <w:rsid w:val="001D71F2"/>
    <w:rsid w:val="001E1371"/>
    <w:rsid w:val="001E1871"/>
    <w:rsid w:val="001E2E7A"/>
    <w:rsid w:val="00201F4E"/>
    <w:rsid w:val="00207897"/>
    <w:rsid w:val="00223A33"/>
    <w:rsid w:val="0022524F"/>
    <w:rsid w:val="002306AD"/>
    <w:rsid w:val="002310BA"/>
    <w:rsid w:val="002311BC"/>
    <w:rsid w:val="00234193"/>
    <w:rsid w:val="00251CFD"/>
    <w:rsid w:val="002533BE"/>
    <w:rsid w:val="002633E0"/>
    <w:rsid w:val="0026703E"/>
    <w:rsid w:val="002672C5"/>
    <w:rsid w:val="00275ADD"/>
    <w:rsid w:val="002812E8"/>
    <w:rsid w:val="00282E46"/>
    <w:rsid w:val="00285AC5"/>
    <w:rsid w:val="002B144E"/>
    <w:rsid w:val="002C3E3F"/>
    <w:rsid w:val="002D2565"/>
    <w:rsid w:val="002D37D6"/>
    <w:rsid w:val="002D6830"/>
    <w:rsid w:val="002E18D8"/>
    <w:rsid w:val="002F00BF"/>
    <w:rsid w:val="00304937"/>
    <w:rsid w:val="00305503"/>
    <w:rsid w:val="0030626D"/>
    <w:rsid w:val="00313BF8"/>
    <w:rsid w:val="00320E39"/>
    <w:rsid w:val="00322128"/>
    <w:rsid w:val="00330D2B"/>
    <w:rsid w:val="00376B65"/>
    <w:rsid w:val="0038612D"/>
    <w:rsid w:val="003869D8"/>
    <w:rsid w:val="00395690"/>
    <w:rsid w:val="003B7F3C"/>
    <w:rsid w:val="003C51E2"/>
    <w:rsid w:val="003C6763"/>
    <w:rsid w:val="003D4062"/>
    <w:rsid w:val="00406595"/>
    <w:rsid w:val="004071D1"/>
    <w:rsid w:val="0041503C"/>
    <w:rsid w:val="00423E19"/>
    <w:rsid w:val="00434D94"/>
    <w:rsid w:val="00446D60"/>
    <w:rsid w:val="00480223"/>
    <w:rsid w:val="004830BA"/>
    <w:rsid w:val="00484A69"/>
    <w:rsid w:val="0048623B"/>
    <w:rsid w:val="004A3268"/>
    <w:rsid w:val="004C05AC"/>
    <w:rsid w:val="004C29B4"/>
    <w:rsid w:val="004C50DC"/>
    <w:rsid w:val="004E09F2"/>
    <w:rsid w:val="004E37DF"/>
    <w:rsid w:val="004F036D"/>
    <w:rsid w:val="004F2D8F"/>
    <w:rsid w:val="004F30CA"/>
    <w:rsid w:val="004F4C41"/>
    <w:rsid w:val="004F6139"/>
    <w:rsid w:val="0050709A"/>
    <w:rsid w:val="005329F4"/>
    <w:rsid w:val="00533D8D"/>
    <w:rsid w:val="005341A8"/>
    <w:rsid w:val="00544DD0"/>
    <w:rsid w:val="00571467"/>
    <w:rsid w:val="0057241D"/>
    <w:rsid w:val="00585F67"/>
    <w:rsid w:val="0059430B"/>
    <w:rsid w:val="00595559"/>
    <w:rsid w:val="005A23C4"/>
    <w:rsid w:val="005B19B2"/>
    <w:rsid w:val="005B32C3"/>
    <w:rsid w:val="005D0770"/>
    <w:rsid w:val="005E13A8"/>
    <w:rsid w:val="005E78B6"/>
    <w:rsid w:val="0060072F"/>
    <w:rsid w:val="00612101"/>
    <w:rsid w:val="0062088E"/>
    <w:rsid w:val="0065484D"/>
    <w:rsid w:val="00670C2E"/>
    <w:rsid w:val="00677BF8"/>
    <w:rsid w:val="006859E1"/>
    <w:rsid w:val="00687EDA"/>
    <w:rsid w:val="006A08DB"/>
    <w:rsid w:val="006C4C68"/>
    <w:rsid w:val="006D2B17"/>
    <w:rsid w:val="006E1050"/>
    <w:rsid w:val="00702EF1"/>
    <w:rsid w:val="00714B9A"/>
    <w:rsid w:val="0071523A"/>
    <w:rsid w:val="007155CB"/>
    <w:rsid w:val="00716B11"/>
    <w:rsid w:val="00721FD9"/>
    <w:rsid w:val="007328A9"/>
    <w:rsid w:val="007342E8"/>
    <w:rsid w:val="007527C0"/>
    <w:rsid w:val="00757AEB"/>
    <w:rsid w:val="00761A7F"/>
    <w:rsid w:val="007710FE"/>
    <w:rsid w:val="00777BA3"/>
    <w:rsid w:val="00790773"/>
    <w:rsid w:val="00790C75"/>
    <w:rsid w:val="007969E5"/>
    <w:rsid w:val="007A0F9E"/>
    <w:rsid w:val="007A27E7"/>
    <w:rsid w:val="007A2B29"/>
    <w:rsid w:val="007A5B1A"/>
    <w:rsid w:val="007A7429"/>
    <w:rsid w:val="007B0E49"/>
    <w:rsid w:val="007C2EE1"/>
    <w:rsid w:val="007F2119"/>
    <w:rsid w:val="007F24E8"/>
    <w:rsid w:val="0080147F"/>
    <w:rsid w:val="0081488E"/>
    <w:rsid w:val="00815DFA"/>
    <w:rsid w:val="008402B6"/>
    <w:rsid w:val="00845B99"/>
    <w:rsid w:val="008532FD"/>
    <w:rsid w:val="0085740C"/>
    <w:rsid w:val="00857DB5"/>
    <w:rsid w:val="00860CD3"/>
    <w:rsid w:val="008650F1"/>
    <w:rsid w:val="008663A6"/>
    <w:rsid w:val="00880BEB"/>
    <w:rsid w:val="00883987"/>
    <w:rsid w:val="008A3DCA"/>
    <w:rsid w:val="008A6113"/>
    <w:rsid w:val="008C4176"/>
    <w:rsid w:val="008D2FBD"/>
    <w:rsid w:val="008D4915"/>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7AEB"/>
    <w:rsid w:val="009A7E10"/>
    <w:rsid w:val="009E30E0"/>
    <w:rsid w:val="009E3390"/>
    <w:rsid w:val="00A003FF"/>
    <w:rsid w:val="00A113D1"/>
    <w:rsid w:val="00A30B34"/>
    <w:rsid w:val="00A70539"/>
    <w:rsid w:val="00A73072"/>
    <w:rsid w:val="00A73E0C"/>
    <w:rsid w:val="00A83291"/>
    <w:rsid w:val="00A84017"/>
    <w:rsid w:val="00A90F88"/>
    <w:rsid w:val="00AB09B4"/>
    <w:rsid w:val="00AD0E7C"/>
    <w:rsid w:val="00AE0875"/>
    <w:rsid w:val="00AE0917"/>
    <w:rsid w:val="00AE563C"/>
    <w:rsid w:val="00AE7D77"/>
    <w:rsid w:val="00AF261D"/>
    <w:rsid w:val="00AF2D59"/>
    <w:rsid w:val="00AF6206"/>
    <w:rsid w:val="00B01D05"/>
    <w:rsid w:val="00B244B9"/>
    <w:rsid w:val="00B27876"/>
    <w:rsid w:val="00B3008F"/>
    <w:rsid w:val="00B34097"/>
    <w:rsid w:val="00B56C36"/>
    <w:rsid w:val="00B93601"/>
    <w:rsid w:val="00BB49A0"/>
    <w:rsid w:val="00BC0E9D"/>
    <w:rsid w:val="00BC432E"/>
    <w:rsid w:val="00BC68CF"/>
    <w:rsid w:val="00BE148C"/>
    <w:rsid w:val="00C00C98"/>
    <w:rsid w:val="00C14AD2"/>
    <w:rsid w:val="00C21961"/>
    <w:rsid w:val="00C32042"/>
    <w:rsid w:val="00C4265B"/>
    <w:rsid w:val="00C44FA1"/>
    <w:rsid w:val="00C5715B"/>
    <w:rsid w:val="00C61145"/>
    <w:rsid w:val="00C61AA6"/>
    <w:rsid w:val="00C756D8"/>
    <w:rsid w:val="00C85217"/>
    <w:rsid w:val="00C955D5"/>
    <w:rsid w:val="00CA3AFD"/>
    <w:rsid w:val="00CB52C2"/>
    <w:rsid w:val="00CC1E5A"/>
    <w:rsid w:val="00CC6D01"/>
    <w:rsid w:val="00CD11F2"/>
    <w:rsid w:val="00CD364E"/>
    <w:rsid w:val="00CD67FC"/>
    <w:rsid w:val="00CE41CB"/>
    <w:rsid w:val="00CE5B01"/>
    <w:rsid w:val="00CF3901"/>
    <w:rsid w:val="00CF435C"/>
    <w:rsid w:val="00D01D2B"/>
    <w:rsid w:val="00D1580F"/>
    <w:rsid w:val="00D21CC0"/>
    <w:rsid w:val="00D53577"/>
    <w:rsid w:val="00D5498C"/>
    <w:rsid w:val="00D54A5A"/>
    <w:rsid w:val="00D554D7"/>
    <w:rsid w:val="00D71FFB"/>
    <w:rsid w:val="00D7785A"/>
    <w:rsid w:val="00D83B4D"/>
    <w:rsid w:val="00D85771"/>
    <w:rsid w:val="00D86339"/>
    <w:rsid w:val="00D8735F"/>
    <w:rsid w:val="00D90915"/>
    <w:rsid w:val="00D945B2"/>
    <w:rsid w:val="00DA26F7"/>
    <w:rsid w:val="00DA3285"/>
    <w:rsid w:val="00DB5EAD"/>
    <w:rsid w:val="00DC71F9"/>
    <w:rsid w:val="00DE0D4C"/>
    <w:rsid w:val="00DE199B"/>
    <w:rsid w:val="00DF2226"/>
    <w:rsid w:val="00DF3C17"/>
    <w:rsid w:val="00DF6FF7"/>
    <w:rsid w:val="00DF7F2A"/>
    <w:rsid w:val="00E156E9"/>
    <w:rsid w:val="00E51BD7"/>
    <w:rsid w:val="00E7028F"/>
    <w:rsid w:val="00E712F1"/>
    <w:rsid w:val="00E73E1A"/>
    <w:rsid w:val="00E77908"/>
    <w:rsid w:val="00EA72B9"/>
    <w:rsid w:val="00EC0330"/>
    <w:rsid w:val="00EC37DB"/>
    <w:rsid w:val="00ED20E4"/>
    <w:rsid w:val="00EE6BA4"/>
    <w:rsid w:val="00EF0F09"/>
    <w:rsid w:val="00EF685A"/>
    <w:rsid w:val="00F07551"/>
    <w:rsid w:val="00F17F86"/>
    <w:rsid w:val="00F23C0B"/>
    <w:rsid w:val="00F32890"/>
    <w:rsid w:val="00F52401"/>
    <w:rsid w:val="00F72B69"/>
    <w:rsid w:val="00F75B68"/>
    <w:rsid w:val="00F915CE"/>
    <w:rsid w:val="00FA662F"/>
    <w:rsid w:val="00FD06EE"/>
    <w:rsid w:val="00FD5847"/>
    <w:rsid w:val="00FE06B7"/>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1FC6"/>
  <w15:docId w15:val="{0A96D093-03B4-444C-8FC6-3AA9873B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2703" TargetMode="Externa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B231-7231-403B-90E8-B422F3B0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6</Pages>
  <Words>1842</Words>
  <Characters>10502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RePack by Diakov</cp:lastModifiedBy>
  <cp:revision>27</cp:revision>
  <cp:lastPrinted>2018-03-01T08:59:00Z</cp:lastPrinted>
  <dcterms:created xsi:type="dcterms:W3CDTF">2018-01-18T12:08:00Z</dcterms:created>
  <dcterms:modified xsi:type="dcterms:W3CDTF">2018-11-21T14:28:00Z</dcterms:modified>
</cp:coreProperties>
</file>