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2C1" w:rsidRPr="005E5909" w:rsidRDefault="00F872C1" w:rsidP="00D82852">
      <w:pPr>
        <w:pStyle w:val="ConsPlusNonformat"/>
        <w:widowControl/>
        <w:jc w:val="center"/>
        <w:rPr>
          <w:rFonts w:ascii="Times New Roman" w:hAnsi="Times New Roman" w:cs="Times New Roman"/>
          <w:b/>
          <w:sz w:val="24"/>
          <w:szCs w:val="24"/>
        </w:rPr>
      </w:pPr>
      <w:r w:rsidRPr="005E5909">
        <w:rPr>
          <w:rFonts w:ascii="Times New Roman" w:hAnsi="Times New Roman" w:cs="Times New Roman"/>
          <w:b/>
          <w:sz w:val="24"/>
          <w:szCs w:val="24"/>
        </w:rPr>
        <w:t>Договор подряда №</w:t>
      </w:r>
      <w:r w:rsidR="00F97929" w:rsidRPr="005E5909">
        <w:rPr>
          <w:rFonts w:ascii="Times New Roman" w:hAnsi="Times New Roman" w:cs="Times New Roman"/>
          <w:b/>
          <w:sz w:val="24"/>
          <w:szCs w:val="24"/>
        </w:rPr>
        <w:t>14-дп</w:t>
      </w:r>
    </w:p>
    <w:p w:rsidR="00D82852" w:rsidRPr="005E5909" w:rsidRDefault="00D82852" w:rsidP="007B2EC1">
      <w:pPr>
        <w:pStyle w:val="ConsPlusNonformat"/>
        <w:widowControl/>
        <w:jc w:val="both"/>
        <w:rPr>
          <w:rFonts w:ascii="Times New Roman" w:hAnsi="Times New Roman" w:cs="Times New Roman"/>
          <w:b/>
          <w:sz w:val="24"/>
          <w:szCs w:val="24"/>
        </w:rPr>
      </w:pPr>
    </w:p>
    <w:p w:rsidR="00D82852" w:rsidRPr="005E5909" w:rsidRDefault="00F872C1" w:rsidP="008D589D">
      <w:pPr>
        <w:pStyle w:val="ConsPlusNonformat"/>
        <w:widowControl/>
        <w:jc w:val="center"/>
        <w:rPr>
          <w:sz w:val="24"/>
          <w:szCs w:val="24"/>
        </w:rPr>
      </w:pPr>
      <w:r w:rsidRPr="005E5909">
        <w:rPr>
          <w:rFonts w:ascii="Times New Roman" w:hAnsi="Times New Roman" w:cs="Times New Roman"/>
          <w:sz w:val="24"/>
          <w:szCs w:val="24"/>
        </w:rPr>
        <w:t xml:space="preserve">на выполнение работ по </w:t>
      </w:r>
      <w:r w:rsidR="00BA0DAD" w:rsidRPr="005E5909">
        <w:rPr>
          <w:rFonts w:ascii="Times New Roman" w:hAnsi="Times New Roman" w:cs="Times New Roman"/>
          <w:sz w:val="24"/>
          <w:szCs w:val="24"/>
        </w:rPr>
        <w:t xml:space="preserve">капитальному ремонту </w:t>
      </w:r>
      <w:r w:rsidR="008D589D" w:rsidRPr="005E5909">
        <w:rPr>
          <w:rFonts w:ascii="Times New Roman" w:hAnsi="Times New Roman" w:cs="Times New Roman"/>
          <w:sz w:val="24"/>
          <w:szCs w:val="24"/>
        </w:rPr>
        <w:t>подвальных помещений, ремонт фасада с утеплением, ремонт крыши</w:t>
      </w:r>
      <w:r w:rsidR="002445AB" w:rsidRPr="005E5909">
        <w:rPr>
          <w:rFonts w:ascii="Times New Roman" w:hAnsi="Times New Roman" w:cs="Times New Roman"/>
          <w:sz w:val="24"/>
          <w:szCs w:val="24"/>
        </w:rPr>
        <w:t xml:space="preserve"> многоквартирного дома</w:t>
      </w:r>
      <w:r w:rsidR="008D589D" w:rsidRPr="005E5909">
        <w:rPr>
          <w:rFonts w:ascii="Times New Roman" w:hAnsi="Times New Roman" w:cs="Times New Roman"/>
          <w:sz w:val="24"/>
          <w:szCs w:val="24"/>
        </w:rPr>
        <w:t>, расположенного по адресу: г. Калининград, ул. Тихорецкая, д. 5-7</w:t>
      </w:r>
    </w:p>
    <w:p w:rsidR="008D589D" w:rsidRPr="005E5909" w:rsidRDefault="00D82852" w:rsidP="00D82852">
      <w:pPr>
        <w:pStyle w:val="Default"/>
        <w:ind w:left="5664"/>
        <w:jc w:val="both"/>
      </w:pPr>
      <w:r w:rsidRPr="005E5909">
        <w:t xml:space="preserve">         </w:t>
      </w:r>
    </w:p>
    <w:p w:rsidR="00D82852" w:rsidRPr="005E5909" w:rsidRDefault="00D82852" w:rsidP="008D589D">
      <w:pPr>
        <w:pStyle w:val="Default"/>
        <w:ind w:left="5664"/>
        <w:jc w:val="right"/>
        <w:rPr>
          <w:color w:val="auto"/>
        </w:rPr>
      </w:pPr>
      <w:r w:rsidRPr="005E5909">
        <w:rPr>
          <w:color w:val="auto"/>
        </w:rPr>
        <w:t>«</w:t>
      </w:r>
      <w:r w:rsidR="008D589D" w:rsidRPr="005E5909">
        <w:rPr>
          <w:color w:val="auto"/>
        </w:rPr>
        <w:t>15</w:t>
      </w:r>
      <w:r w:rsidRPr="005E5909">
        <w:rPr>
          <w:color w:val="auto"/>
        </w:rPr>
        <w:t>»</w:t>
      </w:r>
      <w:r w:rsidR="0026480B" w:rsidRPr="005E5909">
        <w:rPr>
          <w:color w:val="auto"/>
        </w:rPr>
        <w:t xml:space="preserve"> мая </w:t>
      </w:r>
      <w:r w:rsidRPr="005E5909">
        <w:rPr>
          <w:color w:val="auto"/>
        </w:rPr>
        <w:t>2015</w:t>
      </w:r>
      <w:r w:rsidR="008D589D" w:rsidRPr="005E5909">
        <w:rPr>
          <w:color w:val="auto"/>
        </w:rPr>
        <w:t xml:space="preserve"> </w:t>
      </w:r>
      <w:r w:rsidRPr="005E5909">
        <w:rPr>
          <w:color w:val="auto"/>
        </w:rPr>
        <w:t>г.</w:t>
      </w:r>
    </w:p>
    <w:p w:rsidR="002445AB" w:rsidRPr="005E5909" w:rsidRDefault="002445AB" w:rsidP="007B2EC1">
      <w:pPr>
        <w:pStyle w:val="ConsPlusNonformat"/>
        <w:widowControl/>
        <w:jc w:val="both"/>
        <w:rPr>
          <w:rFonts w:ascii="Times New Roman" w:hAnsi="Times New Roman" w:cs="Times New Roman"/>
          <w:sz w:val="24"/>
          <w:szCs w:val="24"/>
        </w:rPr>
      </w:pPr>
    </w:p>
    <w:p w:rsidR="00F872C1" w:rsidRPr="005E5909" w:rsidRDefault="00F872C1" w:rsidP="002445AB">
      <w:pPr>
        <w:pStyle w:val="ConsPlusNonformat"/>
        <w:widowControl/>
        <w:ind w:firstLine="708"/>
        <w:jc w:val="both"/>
        <w:rPr>
          <w:rFonts w:ascii="Times New Roman" w:hAnsi="Times New Roman" w:cs="Times New Roman"/>
          <w:sz w:val="24"/>
          <w:szCs w:val="24"/>
        </w:rPr>
      </w:pPr>
      <w:proofErr w:type="gramStart"/>
      <w:r w:rsidRPr="005E5909">
        <w:rPr>
          <w:rFonts w:ascii="Times New Roman" w:hAnsi="Times New Roman" w:cs="Times New Roman"/>
          <w:sz w:val="24"/>
          <w:szCs w:val="24"/>
        </w:rPr>
        <w:t>Муниципальное казенно</w:t>
      </w:r>
      <w:r w:rsidR="002445AB" w:rsidRPr="005E5909">
        <w:rPr>
          <w:rFonts w:ascii="Times New Roman" w:hAnsi="Times New Roman" w:cs="Times New Roman"/>
          <w:sz w:val="24"/>
          <w:szCs w:val="24"/>
        </w:rPr>
        <w:t xml:space="preserve">е учреждение городского округа </w:t>
      </w:r>
      <w:r w:rsidRPr="005E5909">
        <w:rPr>
          <w:rFonts w:ascii="Times New Roman" w:hAnsi="Times New Roman" w:cs="Times New Roman"/>
          <w:sz w:val="24"/>
          <w:szCs w:val="24"/>
        </w:rPr>
        <w:t xml:space="preserve">«Город Калининград» «Капитальный Ремонт Многоквартирных Домов», уполномоченное Распоряжением администрации городского округа «Город Калининград» на осуществление функций технического заказчика при проведении капитального ремонта общего имущества в многоквартирных домах, расположенных на территории города Калининграда, во исполнение заключенного Специализированной некоммерческой организацией Калининградской области «Фонд капитального ремонта общего имущества в многоквартирных домах» Договора о передаче функций технического заказчика </w:t>
      </w:r>
      <w:r w:rsidR="002445AB" w:rsidRPr="005E5909">
        <w:rPr>
          <w:rFonts w:ascii="Times New Roman" w:hAnsi="Times New Roman" w:cs="Times New Roman"/>
          <w:sz w:val="24"/>
          <w:szCs w:val="24"/>
        </w:rPr>
        <w:t>№11</w:t>
      </w:r>
      <w:proofErr w:type="gramEnd"/>
      <w:r w:rsidR="002445AB" w:rsidRPr="005E5909">
        <w:rPr>
          <w:rFonts w:ascii="Times New Roman" w:hAnsi="Times New Roman" w:cs="Times New Roman"/>
          <w:sz w:val="24"/>
          <w:szCs w:val="24"/>
        </w:rPr>
        <w:t>/</w:t>
      </w:r>
      <w:proofErr w:type="spellStart"/>
      <w:proofErr w:type="gramStart"/>
      <w:r w:rsidR="002445AB" w:rsidRPr="005E5909">
        <w:rPr>
          <w:rFonts w:ascii="Times New Roman" w:hAnsi="Times New Roman" w:cs="Times New Roman"/>
          <w:sz w:val="24"/>
          <w:szCs w:val="24"/>
        </w:rPr>
        <w:t>дг</w:t>
      </w:r>
      <w:proofErr w:type="spellEnd"/>
      <w:r w:rsidR="002445AB" w:rsidRPr="005E5909">
        <w:rPr>
          <w:rFonts w:ascii="Times New Roman" w:hAnsi="Times New Roman" w:cs="Times New Roman"/>
          <w:sz w:val="24"/>
          <w:szCs w:val="24"/>
        </w:rPr>
        <w:t xml:space="preserve"> от 05 марта 2015 года, </w:t>
      </w:r>
      <w:r w:rsidRPr="005E5909">
        <w:rPr>
          <w:rFonts w:ascii="Times New Roman" w:hAnsi="Times New Roman" w:cs="Times New Roman"/>
          <w:sz w:val="24"/>
          <w:szCs w:val="24"/>
        </w:rPr>
        <w:t xml:space="preserve">в лице директора Русовича Сергея Борисовича, действующего на основании Устава  (далее – «Технический заказчик»), с одной стороны и </w:t>
      </w:r>
      <w:r w:rsidR="00BA0DAD" w:rsidRPr="005E5909">
        <w:rPr>
          <w:rFonts w:ascii="Times New Roman" w:hAnsi="Times New Roman" w:cs="Times New Roman"/>
          <w:sz w:val="24"/>
          <w:szCs w:val="24"/>
        </w:rPr>
        <w:t>Общество с ограниченной ответственностью «А</w:t>
      </w:r>
      <w:r w:rsidR="006A3983" w:rsidRPr="005E5909">
        <w:rPr>
          <w:rFonts w:ascii="Times New Roman" w:hAnsi="Times New Roman" w:cs="Times New Roman"/>
          <w:sz w:val="24"/>
          <w:szCs w:val="24"/>
        </w:rPr>
        <w:t>ВЕГА</w:t>
      </w:r>
      <w:r w:rsidR="00BA0DAD" w:rsidRPr="005E5909">
        <w:rPr>
          <w:rFonts w:ascii="Times New Roman" w:hAnsi="Times New Roman" w:cs="Times New Roman"/>
          <w:sz w:val="24"/>
          <w:szCs w:val="24"/>
        </w:rPr>
        <w:t>» (ООО «А</w:t>
      </w:r>
      <w:r w:rsidR="006A3983" w:rsidRPr="005E5909">
        <w:rPr>
          <w:rFonts w:ascii="Times New Roman" w:hAnsi="Times New Roman" w:cs="Times New Roman"/>
          <w:sz w:val="24"/>
          <w:szCs w:val="24"/>
        </w:rPr>
        <w:t>ВЕГА</w:t>
      </w:r>
      <w:r w:rsidR="00BA0DAD" w:rsidRPr="005E5909">
        <w:rPr>
          <w:rFonts w:ascii="Times New Roman" w:hAnsi="Times New Roman" w:cs="Times New Roman"/>
          <w:sz w:val="24"/>
          <w:szCs w:val="24"/>
        </w:rPr>
        <w:t>»)</w:t>
      </w:r>
      <w:r w:rsidR="002445AB" w:rsidRPr="005E5909">
        <w:rPr>
          <w:rFonts w:ascii="Times New Roman" w:hAnsi="Times New Roman" w:cs="Times New Roman"/>
          <w:sz w:val="24"/>
          <w:szCs w:val="24"/>
        </w:rPr>
        <w:t xml:space="preserve"> в лице</w:t>
      </w:r>
      <w:r w:rsidR="00BA0DAD" w:rsidRPr="005E5909">
        <w:rPr>
          <w:rFonts w:ascii="Times New Roman" w:hAnsi="Times New Roman" w:cs="Times New Roman"/>
          <w:sz w:val="24"/>
          <w:szCs w:val="24"/>
        </w:rPr>
        <w:t xml:space="preserve"> Генерального директора </w:t>
      </w:r>
      <w:r w:rsidR="006A3983" w:rsidRPr="005E5909">
        <w:rPr>
          <w:rFonts w:ascii="Times New Roman" w:hAnsi="Times New Roman" w:cs="Times New Roman"/>
          <w:sz w:val="24"/>
          <w:szCs w:val="24"/>
        </w:rPr>
        <w:t>Матюха Вадима</w:t>
      </w:r>
      <w:r w:rsidR="00BA0DAD" w:rsidRPr="005E5909">
        <w:rPr>
          <w:rFonts w:ascii="Times New Roman" w:hAnsi="Times New Roman" w:cs="Times New Roman"/>
          <w:sz w:val="24"/>
          <w:szCs w:val="24"/>
        </w:rPr>
        <w:t xml:space="preserve"> Игоревича</w:t>
      </w:r>
      <w:r w:rsidRPr="005E5909">
        <w:rPr>
          <w:rFonts w:ascii="Times New Roman" w:hAnsi="Times New Roman" w:cs="Times New Roman"/>
          <w:sz w:val="24"/>
          <w:szCs w:val="24"/>
        </w:rPr>
        <w:t xml:space="preserve">, действующего на основании </w:t>
      </w:r>
      <w:r w:rsidR="00BA0DAD" w:rsidRPr="005E5909">
        <w:rPr>
          <w:rFonts w:ascii="Times New Roman" w:hAnsi="Times New Roman" w:cs="Times New Roman"/>
          <w:sz w:val="24"/>
          <w:szCs w:val="24"/>
        </w:rPr>
        <w:t xml:space="preserve">Устава </w:t>
      </w:r>
      <w:r w:rsidRPr="005E5909">
        <w:rPr>
          <w:rFonts w:ascii="Times New Roman" w:hAnsi="Times New Roman" w:cs="Times New Roman"/>
          <w:sz w:val="24"/>
          <w:szCs w:val="24"/>
        </w:rPr>
        <w:t xml:space="preserve">(далее – «Подрядчик»), с другой </w:t>
      </w:r>
      <w:r w:rsidR="002445AB" w:rsidRPr="005E5909">
        <w:rPr>
          <w:rFonts w:ascii="Times New Roman" w:hAnsi="Times New Roman" w:cs="Times New Roman"/>
          <w:sz w:val="24"/>
          <w:szCs w:val="24"/>
        </w:rPr>
        <w:t xml:space="preserve">стороны, и </w:t>
      </w:r>
      <w:r w:rsidRPr="005E5909">
        <w:rPr>
          <w:rFonts w:ascii="Times New Roman" w:hAnsi="Times New Roman" w:cs="Times New Roman"/>
          <w:sz w:val="24"/>
          <w:szCs w:val="24"/>
        </w:rPr>
        <w:t>Специализированная некоммерческая организация Калининградской области «Фонд капитального ремонта общего имущества в многоквартирных домах</w:t>
      </w:r>
      <w:proofErr w:type="gramEnd"/>
      <w:r w:rsidRPr="005E5909">
        <w:rPr>
          <w:rFonts w:ascii="Times New Roman" w:hAnsi="Times New Roman" w:cs="Times New Roman"/>
          <w:sz w:val="24"/>
          <w:szCs w:val="24"/>
        </w:rPr>
        <w:t>», в лице генерального директора Фомина Владимира Викторовича, действующего на основании Устава (далее, «Плательщик»), именуемые в дальнейшем «Стороны» заключили настоящий Договор о нижеследующем:</w:t>
      </w:r>
    </w:p>
    <w:p w:rsidR="00F872C1" w:rsidRPr="005E5909" w:rsidRDefault="00F872C1" w:rsidP="007B2EC1">
      <w:pPr>
        <w:pStyle w:val="ConsPlusNonformat"/>
        <w:widowControl/>
        <w:jc w:val="both"/>
        <w:rPr>
          <w:rFonts w:ascii="Times New Roman" w:hAnsi="Times New Roman" w:cs="Times New Roman"/>
          <w:sz w:val="24"/>
          <w:szCs w:val="24"/>
        </w:rPr>
      </w:pPr>
    </w:p>
    <w:p w:rsidR="00F872C1" w:rsidRPr="005E5909" w:rsidRDefault="00F872C1" w:rsidP="005E5909">
      <w:pPr>
        <w:pStyle w:val="ConsPlusNonformat"/>
        <w:widowControl/>
        <w:jc w:val="center"/>
        <w:rPr>
          <w:rFonts w:ascii="Times New Roman" w:hAnsi="Times New Roman" w:cs="Times New Roman"/>
          <w:sz w:val="24"/>
          <w:szCs w:val="24"/>
        </w:rPr>
      </w:pPr>
      <w:r w:rsidRPr="005E5909">
        <w:rPr>
          <w:rFonts w:ascii="Times New Roman" w:hAnsi="Times New Roman" w:cs="Times New Roman"/>
          <w:sz w:val="24"/>
          <w:szCs w:val="24"/>
        </w:rPr>
        <w:t>1. ПРЕДМЕТ И СУЩЕСТВЕННЫЕ УСЛОВИЯ ДОГОВОРА</w:t>
      </w:r>
    </w:p>
    <w:p w:rsidR="00F872C1" w:rsidRPr="005E5909" w:rsidRDefault="00F872C1" w:rsidP="007B2EC1">
      <w:pPr>
        <w:pStyle w:val="Default"/>
        <w:jc w:val="both"/>
        <w:rPr>
          <w:color w:val="auto"/>
        </w:rPr>
      </w:pPr>
      <w:r w:rsidRPr="005E5909">
        <w:rPr>
          <w:color w:val="auto"/>
        </w:rPr>
        <w:t xml:space="preserve">    </w:t>
      </w:r>
      <w:r w:rsidRPr="005E5909">
        <w:rPr>
          <w:color w:val="auto"/>
        </w:rPr>
        <w:tab/>
      </w:r>
      <w:proofErr w:type="gramStart"/>
      <w:r w:rsidRPr="005E5909">
        <w:rPr>
          <w:color w:val="auto"/>
        </w:rPr>
        <w:t xml:space="preserve">1.1 Технический заказчик поручает, а Подрядчик принимает на себя обязательства по выполнению работ по капитальному ремонту </w:t>
      </w:r>
      <w:r w:rsidR="006A3983" w:rsidRPr="005E5909">
        <w:t>подвальных помещений, ремонт фасада с утеплением, ремонт крыши</w:t>
      </w:r>
      <w:r w:rsidR="00BA0DAD" w:rsidRPr="005E5909">
        <w:rPr>
          <w:b/>
        </w:rPr>
        <w:t xml:space="preserve"> </w:t>
      </w:r>
      <w:r w:rsidRPr="005E5909">
        <w:rPr>
          <w:color w:val="auto"/>
        </w:rPr>
        <w:t>(далее – работы) многоква</w:t>
      </w:r>
      <w:r w:rsidR="002445AB" w:rsidRPr="005E5909">
        <w:rPr>
          <w:color w:val="auto"/>
        </w:rPr>
        <w:t>ртирного дома (далее – объект), №</w:t>
      </w:r>
      <w:r w:rsidR="006A3983" w:rsidRPr="005E5909">
        <w:rPr>
          <w:color w:val="auto"/>
        </w:rPr>
        <w:t>5-7</w:t>
      </w:r>
      <w:r w:rsidR="00BA0DAD" w:rsidRPr="005E5909">
        <w:rPr>
          <w:b/>
          <w:color w:val="auto"/>
        </w:rPr>
        <w:t xml:space="preserve"> </w:t>
      </w:r>
      <w:r w:rsidR="00BA0DAD" w:rsidRPr="005E5909">
        <w:rPr>
          <w:color w:val="auto"/>
        </w:rPr>
        <w:t xml:space="preserve">по ул. </w:t>
      </w:r>
      <w:r w:rsidR="006A3983" w:rsidRPr="005E5909">
        <w:rPr>
          <w:color w:val="auto"/>
        </w:rPr>
        <w:t>Тихорецкая</w:t>
      </w:r>
      <w:r w:rsidR="002445AB" w:rsidRPr="005E5909">
        <w:rPr>
          <w:color w:val="auto"/>
        </w:rPr>
        <w:t xml:space="preserve"> г. Калининград</w:t>
      </w:r>
      <w:r w:rsidRPr="005E5909">
        <w:rPr>
          <w:color w:val="auto"/>
        </w:rPr>
        <w:t>, в соответствии с заданием по реализации региональной программы, технической и сметной документацией, прилагаемой к Договору.</w:t>
      </w:r>
      <w:proofErr w:type="gramEnd"/>
      <w:r w:rsidRPr="005E5909">
        <w:rPr>
          <w:color w:val="auto"/>
        </w:rPr>
        <w:t xml:space="preserve"> Оплата работ по договору производится Плательщиком.                                                                                            </w:t>
      </w:r>
    </w:p>
    <w:p w:rsidR="00F872C1" w:rsidRPr="005E5909" w:rsidRDefault="00F872C1" w:rsidP="007775F1">
      <w:pPr>
        <w:autoSpaceDE w:val="0"/>
        <w:autoSpaceDN w:val="0"/>
        <w:adjustRightInd w:val="0"/>
        <w:spacing w:after="0" w:line="240" w:lineRule="auto"/>
        <w:ind w:firstLine="708"/>
        <w:jc w:val="both"/>
        <w:rPr>
          <w:rFonts w:ascii="Times New Roman" w:hAnsi="Times New Roman" w:cs="Times New Roman"/>
          <w:sz w:val="24"/>
          <w:szCs w:val="24"/>
        </w:rPr>
      </w:pPr>
      <w:r w:rsidRPr="005E5909">
        <w:rPr>
          <w:rFonts w:ascii="Times New Roman" w:hAnsi="Times New Roman" w:cs="Times New Roman"/>
          <w:sz w:val="24"/>
          <w:szCs w:val="24"/>
        </w:rPr>
        <w:t>1.2 Общая стоимость работ по Договору составляет</w:t>
      </w:r>
      <w:r w:rsidR="00537F29" w:rsidRPr="005E5909">
        <w:rPr>
          <w:rFonts w:ascii="Times New Roman" w:hAnsi="Times New Roman" w:cs="Times New Roman"/>
          <w:sz w:val="24"/>
          <w:szCs w:val="24"/>
        </w:rPr>
        <w:t>:</w:t>
      </w:r>
      <w:r w:rsidRPr="005E5909">
        <w:rPr>
          <w:rFonts w:ascii="Times New Roman" w:hAnsi="Times New Roman" w:cs="Times New Roman"/>
          <w:sz w:val="24"/>
          <w:szCs w:val="24"/>
        </w:rPr>
        <w:t xml:space="preserve"> </w:t>
      </w:r>
      <w:r w:rsidR="006A3983" w:rsidRPr="005E5909">
        <w:rPr>
          <w:rFonts w:ascii="Times New Roman" w:hAnsi="Times New Roman" w:cs="Times New Roman"/>
          <w:sz w:val="24"/>
          <w:szCs w:val="24"/>
        </w:rPr>
        <w:t xml:space="preserve">6 351 985 (шесть миллионов триста пятьдесят одна тысяча девятьсот восемьдесят пять) рублей, в том числе НДС </w:t>
      </w:r>
      <w:r w:rsidR="007775F1" w:rsidRPr="005E5909">
        <w:rPr>
          <w:rFonts w:ascii="Times New Roman" w:hAnsi="Times New Roman" w:cs="Times New Roman"/>
          <w:sz w:val="24"/>
          <w:szCs w:val="24"/>
        </w:rPr>
        <w:t>на материалы и эксплуатацию машин</w:t>
      </w:r>
      <w:r w:rsidR="001539AC" w:rsidRPr="005E5909">
        <w:rPr>
          <w:rFonts w:ascii="Times New Roman" w:hAnsi="Times New Roman" w:cs="Times New Roman"/>
          <w:sz w:val="24"/>
          <w:szCs w:val="24"/>
        </w:rPr>
        <w:t xml:space="preserve"> 18%</w:t>
      </w:r>
      <w:r w:rsidR="007775F1" w:rsidRPr="005E5909">
        <w:rPr>
          <w:rFonts w:ascii="Times New Roman" w:hAnsi="Times New Roman" w:cs="Times New Roman"/>
          <w:sz w:val="24"/>
          <w:szCs w:val="24"/>
        </w:rPr>
        <w:t xml:space="preserve">: </w:t>
      </w:r>
      <w:r w:rsidR="006A3983" w:rsidRPr="005E5909">
        <w:rPr>
          <w:rFonts w:ascii="Times New Roman" w:hAnsi="Times New Roman" w:cs="Times New Roman"/>
          <w:sz w:val="24"/>
          <w:szCs w:val="24"/>
        </w:rPr>
        <w:t>492</w:t>
      </w:r>
      <w:r w:rsidR="007775F1" w:rsidRPr="005E5909">
        <w:rPr>
          <w:rFonts w:ascii="Times New Roman" w:hAnsi="Times New Roman" w:cs="Times New Roman"/>
          <w:sz w:val="24"/>
          <w:szCs w:val="24"/>
        </w:rPr>
        <w:t> </w:t>
      </w:r>
      <w:r w:rsidR="006A3983" w:rsidRPr="005E5909">
        <w:rPr>
          <w:rFonts w:ascii="Times New Roman" w:hAnsi="Times New Roman" w:cs="Times New Roman"/>
          <w:sz w:val="24"/>
          <w:szCs w:val="24"/>
        </w:rPr>
        <w:t>477</w:t>
      </w:r>
      <w:r w:rsidR="007775F1" w:rsidRPr="005E5909">
        <w:rPr>
          <w:rFonts w:ascii="Times New Roman" w:hAnsi="Times New Roman" w:cs="Times New Roman"/>
          <w:sz w:val="24"/>
          <w:szCs w:val="24"/>
        </w:rPr>
        <w:t xml:space="preserve"> (четыреста девяносто две тысячи четыреста семьдесят семь) рублей.</w:t>
      </w:r>
      <w:r w:rsidR="00E95DA0" w:rsidRPr="005E5909">
        <w:rPr>
          <w:rFonts w:ascii="Times New Roman" w:hAnsi="Times New Roman" w:cs="Times New Roman"/>
          <w:sz w:val="24"/>
          <w:szCs w:val="24"/>
        </w:rPr>
        <w:t xml:space="preserve"> В составе:</w:t>
      </w:r>
    </w:p>
    <w:p w:rsidR="00E95DA0" w:rsidRPr="005E5909" w:rsidRDefault="00E95DA0" w:rsidP="007775F1">
      <w:pPr>
        <w:autoSpaceDE w:val="0"/>
        <w:autoSpaceDN w:val="0"/>
        <w:adjustRightInd w:val="0"/>
        <w:spacing w:after="0" w:line="240" w:lineRule="auto"/>
        <w:ind w:firstLine="708"/>
        <w:jc w:val="both"/>
        <w:rPr>
          <w:rFonts w:ascii="Times New Roman" w:hAnsi="Times New Roman" w:cs="Times New Roman"/>
          <w:sz w:val="24"/>
          <w:szCs w:val="24"/>
        </w:rPr>
      </w:pPr>
      <w:r w:rsidRPr="005E5909">
        <w:rPr>
          <w:rFonts w:ascii="Times New Roman" w:hAnsi="Times New Roman" w:cs="Times New Roman"/>
          <w:sz w:val="24"/>
          <w:szCs w:val="24"/>
        </w:rPr>
        <w:t>-капитальный ремонт подвальных помещений, ремонт фасада с утеплением: 4 403 902 (четыре миллиона четыреста три тысячи девятьсот два) рубля, в том числе НДС на материалы и эксплуатацию машин</w:t>
      </w:r>
      <w:r w:rsidR="001539AC" w:rsidRPr="005E5909">
        <w:rPr>
          <w:rFonts w:ascii="Times New Roman" w:hAnsi="Times New Roman" w:cs="Times New Roman"/>
          <w:sz w:val="24"/>
          <w:szCs w:val="24"/>
        </w:rPr>
        <w:t xml:space="preserve"> 18%</w:t>
      </w:r>
      <w:r w:rsidRPr="005E5909">
        <w:rPr>
          <w:rFonts w:ascii="Times New Roman" w:hAnsi="Times New Roman" w:cs="Times New Roman"/>
          <w:sz w:val="24"/>
          <w:szCs w:val="24"/>
        </w:rPr>
        <w:t>: 321 762 (триста двадцать одна тысяча семьсот шестьдесят два) рубля;</w:t>
      </w:r>
    </w:p>
    <w:p w:rsidR="00E95DA0" w:rsidRPr="005E5909" w:rsidRDefault="00E95DA0" w:rsidP="007775F1">
      <w:pPr>
        <w:autoSpaceDE w:val="0"/>
        <w:autoSpaceDN w:val="0"/>
        <w:adjustRightInd w:val="0"/>
        <w:spacing w:after="0" w:line="240" w:lineRule="auto"/>
        <w:ind w:firstLine="708"/>
        <w:jc w:val="both"/>
        <w:rPr>
          <w:rFonts w:ascii="Times New Roman" w:hAnsi="Times New Roman" w:cs="Times New Roman"/>
          <w:sz w:val="24"/>
          <w:szCs w:val="24"/>
        </w:rPr>
      </w:pPr>
      <w:r w:rsidRPr="005E5909">
        <w:rPr>
          <w:rFonts w:ascii="Times New Roman" w:hAnsi="Times New Roman" w:cs="Times New Roman"/>
          <w:sz w:val="24"/>
          <w:szCs w:val="24"/>
        </w:rPr>
        <w:t xml:space="preserve">-капитальный ремонт крыши: 1 948 083 (один миллион девятьсот сорок восемь тысяч </w:t>
      </w:r>
      <w:r w:rsidR="00285D27" w:rsidRPr="005E5909">
        <w:rPr>
          <w:rFonts w:ascii="Times New Roman" w:hAnsi="Times New Roman" w:cs="Times New Roman"/>
          <w:sz w:val="24"/>
          <w:szCs w:val="24"/>
        </w:rPr>
        <w:t>восемьдесят три) рубля, в том числе НДС на материалы и эксплуатацию машин</w:t>
      </w:r>
      <w:r w:rsidR="001539AC" w:rsidRPr="005E5909">
        <w:rPr>
          <w:rFonts w:ascii="Times New Roman" w:hAnsi="Times New Roman" w:cs="Times New Roman"/>
          <w:sz w:val="24"/>
          <w:szCs w:val="24"/>
        </w:rPr>
        <w:t xml:space="preserve"> 18%</w:t>
      </w:r>
      <w:r w:rsidR="00285D27" w:rsidRPr="005E5909">
        <w:rPr>
          <w:rFonts w:ascii="Times New Roman" w:hAnsi="Times New Roman" w:cs="Times New Roman"/>
          <w:sz w:val="24"/>
          <w:szCs w:val="24"/>
        </w:rPr>
        <w:t>: 170 715 (сто семьдесят тысяч семьсот пятнадцать) рублей.</w:t>
      </w:r>
    </w:p>
    <w:p w:rsidR="00F872C1" w:rsidRPr="005E5909" w:rsidRDefault="00F872C1" w:rsidP="007B2EC1">
      <w:pPr>
        <w:pStyle w:val="Default"/>
        <w:ind w:firstLine="708"/>
        <w:jc w:val="both"/>
        <w:rPr>
          <w:color w:val="auto"/>
        </w:rPr>
      </w:pPr>
      <w:r w:rsidRPr="005E5909">
        <w:rPr>
          <w:color w:val="auto"/>
        </w:rPr>
        <w:t>1.3. Указанная в пункте 1.2 стоимость работ увеличению не подлежит. Цена договора может быть снижена по соглашению Сторон, без изменения предусмотренных договором объемов работ и иных условий договора.</w:t>
      </w:r>
    </w:p>
    <w:p w:rsidR="00F872C1" w:rsidRPr="005E5909" w:rsidRDefault="00F872C1" w:rsidP="007B2EC1">
      <w:pPr>
        <w:pStyle w:val="Default"/>
        <w:ind w:firstLine="708"/>
        <w:jc w:val="both"/>
      </w:pPr>
      <w:r w:rsidRPr="005E5909">
        <w:t xml:space="preserve">1.4. Срок выполнения работ составляет </w:t>
      </w:r>
      <w:r w:rsidR="007775F1" w:rsidRPr="005E5909">
        <w:t>75</w:t>
      </w:r>
      <w:r w:rsidRPr="005E5909">
        <w:t xml:space="preserve"> дней</w:t>
      </w:r>
      <w:r w:rsidR="002445AB" w:rsidRPr="005E5909">
        <w:t>.</w:t>
      </w:r>
    </w:p>
    <w:p w:rsidR="00F872C1" w:rsidRPr="005E5909" w:rsidRDefault="00F872C1" w:rsidP="007B2EC1">
      <w:pPr>
        <w:pStyle w:val="Default"/>
        <w:ind w:firstLine="708"/>
        <w:jc w:val="both"/>
        <w:rPr>
          <w:color w:val="auto"/>
        </w:rPr>
      </w:pPr>
      <w:r w:rsidRPr="005E5909">
        <w:rPr>
          <w:color w:val="auto"/>
        </w:rPr>
        <w:t xml:space="preserve">1.5. В счет стоимости работ, в пределах суммы, указанной в пункте 1.2 Договора, Подрядчик берет на себя обязательство перед Техническим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Техническому заказчику. </w:t>
      </w:r>
    </w:p>
    <w:p w:rsidR="00E95DA0" w:rsidRPr="005E5909" w:rsidRDefault="00F872C1" w:rsidP="00E95DA0">
      <w:pPr>
        <w:pStyle w:val="Default"/>
        <w:ind w:firstLine="708"/>
        <w:jc w:val="both"/>
      </w:pPr>
      <w:r w:rsidRPr="005E5909">
        <w:t xml:space="preserve">1.6. </w:t>
      </w:r>
      <w:proofErr w:type="gramStart"/>
      <w:r w:rsidRPr="005E5909">
        <w:t xml:space="preserve">Основанием для заключения настоящего Договора является </w:t>
      </w:r>
      <w:r w:rsidR="00E95DA0" w:rsidRPr="005E5909">
        <w:t xml:space="preserve">протокол оценки и сопоставления заявок на участие в открытом конкурсе на выполнение работ по </w:t>
      </w:r>
      <w:r w:rsidR="00E95DA0" w:rsidRPr="005E5909">
        <w:lastRenderedPageBreak/>
        <w:t>капитальному ремонту общего имущества многоквартирного дома №5-7 по ул. Тихорецкой г. Калининграда: договор №1 – капитальный ремонт подвальных помещений, ремонт фасада с утеплением, ремонт крыши; договор №2 – ремонт чердачн</w:t>
      </w:r>
      <w:r w:rsidR="00666931" w:rsidRPr="005E5909">
        <w:t>ого перекрытия, ремонт балконов от 23.04.2015 года.</w:t>
      </w:r>
      <w:proofErr w:type="gramEnd"/>
    </w:p>
    <w:p w:rsidR="00A730D1" w:rsidRPr="005E5909" w:rsidRDefault="00A730D1" w:rsidP="00E95DA0">
      <w:pPr>
        <w:spacing w:after="0" w:line="240" w:lineRule="auto"/>
        <w:jc w:val="both"/>
        <w:rPr>
          <w:rFonts w:ascii="Times New Roman" w:hAnsi="Times New Roman" w:cs="Times New Roman"/>
          <w:sz w:val="24"/>
          <w:szCs w:val="24"/>
        </w:rPr>
      </w:pPr>
    </w:p>
    <w:p w:rsidR="002445AB" w:rsidRPr="005E5909" w:rsidRDefault="00F872C1" w:rsidP="005E5909">
      <w:pPr>
        <w:pStyle w:val="Default"/>
        <w:jc w:val="center"/>
        <w:rPr>
          <w:color w:val="auto"/>
        </w:rPr>
      </w:pPr>
      <w:r w:rsidRPr="005E5909">
        <w:rPr>
          <w:color w:val="auto"/>
        </w:rPr>
        <w:t>2. ОБЕСПЕЧЕНИЕ ИСПОЛНЕНИЯ ОБЯЗАТЕЛЬСТВ ПОДРЯДЧИКА</w:t>
      </w:r>
    </w:p>
    <w:p w:rsidR="00F872C1" w:rsidRPr="005E5909" w:rsidRDefault="00F872C1" w:rsidP="002445AB">
      <w:pPr>
        <w:widowControl w:val="0"/>
        <w:suppressAutoHyphens/>
        <w:spacing w:after="0" w:line="240" w:lineRule="auto"/>
        <w:ind w:firstLine="708"/>
        <w:jc w:val="both"/>
        <w:rPr>
          <w:rFonts w:ascii="Times New Roman" w:hAnsi="Times New Roman" w:cs="Times New Roman"/>
          <w:kern w:val="3"/>
          <w:sz w:val="24"/>
          <w:szCs w:val="24"/>
        </w:rPr>
      </w:pPr>
      <w:r w:rsidRPr="005E5909">
        <w:rPr>
          <w:rFonts w:ascii="Times New Roman" w:hAnsi="Times New Roman" w:cs="Times New Roman"/>
          <w:sz w:val="24"/>
          <w:szCs w:val="24"/>
        </w:rPr>
        <w:t xml:space="preserve">2.1. </w:t>
      </w:r>
      <w:proofErr w:type="gramStart"/>
      <w:r w:rsidRPr="005E5909">
        <w:rPr>
          <w:rFonts w:ascii="Times New Roman" w:hAnsi="Times New Roman" w:cs="Times New Roman"/>
          <w:sz w:val="24"/>
          <w:szCs w:val="24"/>
        </w:rPr>
        <w:t>Обеспечением исполнения обязательств Подрядчика по Договору,  является банковская гарантия</w:t>
      </w:r>
      <w:r w:rsidRPr="005E5909">
        <w:rPr>
          <w:rFonts w:ascii="Times New Roman" w:hAnsi="Times New Roman" w:cs="Times New Roman"/>
          <w:kern w:val="3"/>
          <w:sz w:val="24"/>
          <w:szCs w:val="24"/>
        </w:rPr>
        <w:t xml:space="preserve">, </w:t>
      </w:r>
      <w:r w:rsidRPr="005E5909">
        <w:rPr>
          <w:rFonts w:ascii="Times New Roman" w:hAnsi="Times New Roman" w:cs="Times New Roman"/>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5E5909">
        <w:rPr>
          <w:rFonts w:ascii="Times New Roman" w:hAnsi="Times New Roman" w:cs="Times New Roman"/>
          <w:kern w:val="3"/>
          <w:sz w:val="24"/>
          <w:szCs w:val="24"/>
        </w:rPr>
        <w:t xml:space="preserve"> передача заказчику в залог денежных средств. </w:t>
      </w:r>
      <w:proofErr w:type="gramEnd"/>
    </w:p>
    <w:p w:rsidR="00F872C1" w:rsidRPr="005E5909" w:rsidRDefault="00F872C1" w:rsidP="002445AB">
      <w:pPr>
        <w:widowControl w:val="0"/>
        <w:suppressAutoHyphens/>
        <w:spacing w:after="0" w:line="240" w:lineRule="auto"/>
        <w:ind w:firstLine="708"/>
        <w:jc w:val="both"/>
        <w:rPr>
          <w:rFonts w:ascii="Times New Roman" w:hAnsi="Times New Roman" w:cs="Times New Roman"/>
          <w:sz w:val="24"/>
          <w:szCs w:val="24"/>
        </w:rPr>
      </w:pPr>
      <w:r w:rsidRPr="005E5909">
        <w:rPr>
          <w:rFonts w:ascii="Times New Roman" w:hAnsi="Times New Roman" w:cs="Times New Roman"/>
          <w:kern w:val="3"/>
          <w:sz w:val="24"/>
          <w:szCs w:val="24"/>
        </w:rPr>
        <w:t xml:space="preserve">Размер обеспечения исполнения договора </w:t>
      </w:r>
      <w:r w:rsidR="00A44C14" w:rsidRPr="005E5909">
        <w:rPr>
          <w:rFonts w:ascii="Times New Roman" w:hAnsi="Times New Roman" w:cs="Times New Roman"/>
          <w:kern w:val="3"/>
          <w:sz w:val="24"/>
          <w:szCs w:val="24"/>
        </w:rPr>
        <w:t>устанавливается в размере    10</w:t>
      </w:r>
      <w:r w:rsidRPr="005E5909">
        <w:rPr>
          <w:rFonts w:ascii="Times New Roman" w:hAnsi="Times New Roman" w:cs="Times New Roman"/>
          <w:kern w:val="3"/>
          <w:sz w:val="24"/>
          <w:szCs w:val="24"/>
        </w:rPr>
        <w:t xml:space="preserve">% (десяти процентов) от </w:t>
      </w:r>
      <w:r w:rsidRPr="005E5909">
        <w:rPr>
          <w:rFonts w:ascii="Times New Roman" w:hAnsi="Times New Roman" w:cs="Times New Roman"/>
          <w:sz w:val="24"/>
          <w:szCs w:val="24"/>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p>
    <w:p w:rsidR="00F872C1" w:rsidRPr="005E5909" w:rsidRDefault="00F872C1" w:rsidP="002445AB">
      <w:pPr>
        <w:widowControl w:val="0"/>
        <w:suppressAutoHyphens/>
        <w:spacing w:after="0" w:line="240" w:lineRule="auto"/>
        <w:ind w:firstLine="708"/>
        <w:jc w:val="both"/>
        <w:rPr>
          <w:rFonts w:ascii="Times New Roman" w:hAnsi="Times New Roman" w:cs="Times New Roman"/>
          <w:sz w:val="24"/>
          <w:szCs w:val="24"/>
        </w:rPr>
      </w:pPr>
      <w:r w:rsidRPr="005E5909">
        <w:rPr>
          <w:rFonts w:ascii="Times New Roman" w:hAnsi="Times New Roman" w:cs="Times New Roman"/>
          <w:sz w:val="24"/>
          <w:szCs w:val="24"/>
        </w:rPr>
        <w:t>Сумма обеспечения по настоящему договору составляет</w:t>
      </w:r>
      <w:r w:rsidR="002445AB" w:rsidRPr="005E5909">
        <w:rPr>
          <w:rFonts w:ascii="Times New Roman" w:hAnsi="Times New Roman" w:cs="Times New Roman"/>
          <w:sz w:val="24"/>
          <w:szCs w:val="24"/>
        </w:rPr>
        <w:t>:</w:t>
      </w:r>
      <w:r w:rsidR="002445AB" w:rsidRPr="005E5909">
        <w:rPr>
          <w:rFonts w:ascii="Times New Roman" w:hAnsi="Times New Roman" w:cs="Times New Roman"/>
          <w:color w:val="FF0000"/>
          <w:sz w:val="24"/>
          <w:szCs w:val="24"/>
        </w:rPr>
        <w:t xml:space="preserve"> </w:t>
      </w:r>
      <w:r w:rsidR="00D665D4" w:rsidRPr="005E5909">
        <w:rPr>
          <w:rFonts w:ascii="Times New Roman" w:hAnsi="Times New Roman" w:cs="Times New Roman"/>
          <w:sz w:val="24"/>
          <w:szCs w:val="24"/>
        </w:rPr>
        <w:t>1 905 595</w:t>
      </w:r>
      <w:r w:rsidR="002445AB" w:rsidRPr="005E5909">
        <w:rPr>
          <w:rFonts w:ascii="Times New Roman" w:hAnsi="Times New Roman" w:cs="Times New Roman"/>
          <w:sz w:val="24"/>
          <w:szCs w:val="24"/>
        </w:rPr>
        <w:t xml:space="preserve"> </w:t>
      </w:r>
      <w:r w:rsidR="000E1E56" w:rsidRPr="005E5909">
        <w:rPr>
          <w:rFonts w:ascii="Times New Roman" w:hAnsi="Times New Roman" w:cs="Times New Roman"/>
          <w:sz w:val="24"/>
          <w:szCs w:val="24"/>
        </w:rPr>
        <w:t>(</w:t>
      </w:r>
      <w:r w:rsidR="00D665D4" w:rsidRPr="005E5909">
        <w:rPr>
          <w:rFonts w:ascii="Times New Roman" w:hAnsi="Times New Roman" w:cs="Times New Roman"/>
          <w:sz w:val="24"/>
          <w:szCs w:val="24"/>
        </w:rPr>
        <w:t>один миллион девятьсот пять тысяч пятьсот девяносто пять</w:t>
      </w:r>
      <w:r w:rsidR="000E1E56" w:rsidRPr="005E5909">
        <w:rPr>
          <w:rFonts w:ascii="Times New Roman" w:hAnsi="Times New Roman" w:cs="Times New Roman"/>
          <w:sz w:val="24"/>
          <w:szCs w:val="24"/>
        </w:rPr>
        <w:t xml:space="preserve">) </w:t>
      </w:r>
      <w:r w:rsidRPr="005E5909">
        <w:rPr>
          <w:rFonts w:ascii="Times New Roman" w:hAnsi="Times New Roman" w:cs="Times New Roman"/>
          <w:sz w:val="24"/>
          <w:szCs w:val="24"/>
        </w:rPr>
        <w:t>рублей</w:t>
      </w:r>
      <w:r w:rsidR="00D665D4" w:rsidRPr="005E5909">
        <w:rPr>
          <w:rFonts w:ascii="Times New Roman" w:hAnsi="Times New Roman" w:cs="Times New Roman"/>
          <w:sz w:val="24"/>
          <w:szCs w:val="24"/>
        </w:rPr>
        <w:t xml:space="preserve"> </w:t>
      </w:r>
      <w:bookmarkStart w:id="0" w:name="_GoBack"/>
      <w:bookmarkEnd w:id="0"/>
      <w:r w:rsidR="00D665D4" w:rsidRPr="005E5909">
        <w:rPr>
          <w:rFonts w:ascii="Times New Roman" w:hAnsi="Times New Roman" w:cs="Times New Roman"/>
          <w:sz w:val="24"/>
          <w:szCs w:val="24"/>
        </w:rPr>
        <w:t>50</w:t>
      </w:r>
      <w:r w:rsidR="000E1E56" w:rsidRPr="005E5909">
        <w:rPr>
          <w:rFonts w:ascii="Times New Roman" w:hAnsi="Times New Roman" w:cs="Times New Roman"/>
          <w:sz w:val="24"/>
          <w:szCs w:val="24"/>
        </w:rPr>
        <w:t xml:space="preserve"> копеек</w:t>
      </w:r>
      <w:r w:rsidRPr="005E5909">
        <w:rPr>
          <w:rFonts w:ascii="Times New Roman" w:hAnsi="Times New Roman" w:cs="Times New Roman"/>
          <w:sz w:val="24"/>
          <w:szCs w:val="24"/>
        </w:rPr>
        <w:t>. Технический заказчик рассматривает поступившую в качестве обеспечения исполнения договора банковскую гарантию в срок, не превышающий трех рабочих дней со дня ее поступления. Внесение залога денежных средств на счет Технического заказчика подтверждается фактом поступления  денежных средств на его расчетный счет.</w:t>
      </w:r>
    </w:p>
    <w:p w:rsidR="005E5909" w:rsidRDefault="005E5909" w:rsidP="002445AB">
      <w:pPr>
        <w:pStyle w:val="Default"/>
        <w:jc w:val="center"/>
        <w:rPr>
          <w:color w:val="auto"/>
        </w:rPr>
      </w:pPr>
    </w:p>
    <w:p w:rsidR="00F872C1" w:rsidRPr="005E5909" w:rsidRDefault="00F872C1" w:rsidP="005E5909">
      <w:pPr>
        <w:pStyle w:val="Default"/>
        <w:jc w:val="center"/>
        <w:rPr>
          <w:color w:val="auto"/>
        </w:rPr>
      </w:pPr>
      <w:r w:rsidRPr="005E5909">
        <w:rPr>
          <w:color w:val="auto"/>
        </w:rPr>
        <w:t>3. ПОРЯДОК ОПЛАТЫ РАБОТ</w:t>
      </w:r>
    </w:p>
    <w:p w:rsidR="00F872C1" w:rsidRPr="005E5909" w:rsidRDefault="00F872C1" w:rsidP="007B2EC1">
      <w:pPr>
        <w:pStyle w:val="Default"/>
        <w:ind w:firstLine="708"/>
        <w:jc w:val="both"/>
        <w:rPr>
          <w:color w:val="auto"/>
        </w:rPr>
      </w:pPr>
      <w:r w:rsidRPr="005E5909">
        <w:rPr>
          <w:color w:val="auto"/>
        </w:rPr>
        <w:t xml:space="preserve">3.1. Оплата по Договору производится Плательщиком на расчетный счет Подрядчика и осуществляется в два этапа: </w:t>
      </w:r>
    </w:p>
    <w:p w:rsidR="00F872C1" w:rsidRPr="005E5909" w:rsidRDefault="00F872C1" w:rsidP="007B2EC1">
      <w:pPr>
        <w:pStyle w:val="Default"/>
        <w:ind w:firstLine="708"/>
        <w:jc w:val="both"/>
      </w:pPr>
      <w:r w:rsidRPr="005E5909">
        <w:rPr>
          <w:color w:val="auto"/>
        </w:rPr>
        <w:t>- авансовый платеж в размере не более 30% от стоимости, указанной в пункте 1.2 Договора в сумме</w:t>
      </w:r>
      <w:r w:rsidR="002445AB" w:rsidRPr="005E5909">
        <w:rPr>
          <w:color w:val="auto"/>
        </w:rPr>
        <w:t>:</w:t>
      </w:r>
      <w:r w:rsidRPr="005E5909">
        <w:rPr>
          <w:color w:val="FF0000"/>
        </w:rPr>
        <w:t xml:space="preserve"> </w:t>
      </w:r>
      <w:r w:rsidR="00D665D4" w:rsidRPr="005E5909">
        <w:t>1 905 595 (один миллион девятьсот пять тысяч пятьсот девяносто пять) рублей 50 копеек,</w:t>
      </w:r>
      <w:r w:rsidR="00A44C14" w:rsidRPr="005E5909">
        <w:rPr>
          <w:color w:val="000000" w:themeColor="text1"/>
        </w:rPr>
        <w:t xml:space="preserve"> </w:t>
      </w:r>
      <w:r w:rsidRPr="005E5909">
        <w:rPr>
          <w:color w:val="auto"/>
        </w:rPr>
        <w:t xml:space="preserve">в срок не позднее 30 дней </w:t>
      </w:r>
      <w:proofErr w:type="gramStart"/>
      <w:r w:rsidRPr="005E5909">
        <w:rPr>
          <w:color w:val="auto"/>
        </w:rPr>
        <w:t xml:space="preserve">с даты </w:t>
      </w:r>
      <w:r w:rsidRPr="005E5909">
        <w:t>поступления</w:t>
      </w:r>
      <w:proofErr w:type="gramEnd"/>
      <w:r w:rsidRPr="005E5909">
        <w:t xml:space="preserve"> документов, указанных в пункте 5.1.5. настоящего Договора;</w:t>
      </w:r>
    </w:p>
    <w:p w:rsidR="00F872C1" w:rsidRPr="005E5909" w:rsidRDefault="00F872C1" w:rsidP="007B2EC1">
      <w:pPr>
        <w:pStyle w:val="Default"/>
        <w:jc w:val="both"/>
      </w:pPr>
      <w:r w:rsidRPr="005E5909">
        <w:t xml:space="preserve">            - окончательный расчет по завершению работ по Договору, в срок, не позднее 60 дней со дня предоставления Техническим заказчиком Плательщику документов, указанных в пункте 5.1.5. настоящего Договора.</w:t>
      </w:r>
    </w:p>
    <w:p w:rsidR="00F872C1" w:rsidRPr="005E5909" w:rsidRDefault="00F872C1" w:rsidP="007B2EC1">
      <w:pPr>
        <w:pStyle w:val="Default"/>
        <w:ind w:firstLine="708"/>
        <w:jc w:val="both"/>
        <w:rPr>
          <w:color w:val="auto"/>
        </w:rPr>
      </w:pPr>
      <w:r w:rsidRPr="005E5909">
        <w:t>3.2. Подрядчик обязан использовать аванс для покрытия расходов по производству работ, предоставить представителю Технического заказчика</w:t>
      </w:r>
      <w:r w:rsidRPr="005E5909">
        <w:rPr>
          <w:color w:val="auto"/>
        </w:rPr>
        <w:t xml:space="preserve"> по первому требованию все необходимые документы, подтверждающие использование авансового платежа в соответствии с его назначением. </w:t>
      </w:r>
    </w:p>
    <w:p w:rsidR="00F872C1" w:rsidRPr="005E5909" w:rsidRDefault="00F872C1" w:rsidP="007B2EC1">
      <w:pPr>
        <w:pStyle w:val="Default"/>
        <w:ind w:firstLine="708"/>
        <w:jc w:val="both"/>
        <w:rPr>
          <w:color w:val="auto"/>
        </w:rPr>
      </w:pPr>
      <w:r w:rsidRPr="005E5909">
        <w:rPr>
          <w:color w:val="auto"/>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0E1E56" w:rsidRPr="005E5909" w:rsidRDefault="000E1E56" w:rsidP="007B2EC1">
      <w:pPr>
        <w:spacing w:after="0" w:line="240" w:lineRule="auto"/>
        <w:jc w:val="both"/>
        <w:rPr>
          <w:rFonts w:ascii="Times New Roman" w:hAnsi="Times New Roman" w:cs="Times New Roman"/>
          <w:sz w:val="24"/>
          <w:szCs w:val="24"/>
        </w:rPr>
      </w:pPr>
    </w:p>
    <w:p w:rsidR="00537F29" w:rsidRPr="005E5909" w:rsidRDefault="00F872C1" w:rsidP="005E5909">
      <w:pPr>
        <w:spacing w:after="0" w:line="240" w:lineRule="auto"/>
        <w:jc w:val="center"/>
        <w:rPr>
          <w:rFonts w:ascii="Times New Roman" w:hAnsi="Times New Roman" w:cs="Times New Roman"/>
          <w:sz w:val="24"/>
          <w:szCs w:val="24"/>
        </w:rPr>
      </w:pPr>
      <w:r w:rsidRPr="005E5909">
        <w:rPr>
          <w:rFonts w:ascii="Times New Roman" w:hAnsi="Times New Roman" w:cs="Times New Roman"/>
          <w:sz w:val="24"/>
          <w:szCs w:val="24"/>
        </w:rPr>
        <w:t>4. СРОКИ ВЫПОЛНЕНИЯ РАБОТ</w:t>
      </w:r>
    </w:p>
    <w:p w:rsidR="00F872C1" w:rsidRPr="005E5909" w:rsidRDefault="00F872C1" w:rsidP="007B2EC1">
      <w:pPr>
        <w:pStyle w:val="Default"/>
        <w:ind w:firstLine="708"/>
        <w:jc w:val="both"/>
        <w:rPr>
          <w:color w:val="auto"/>
        </w:rPr>
      </w:pPr>
      <w:r w:rsidRPr="005E5909">
        <w:rPr>
          <w:color w:val="auto"/>
        </w:rPr>
        <w:t>4.1. Срок начала работ: "</w:t>
      </w:r>
      <w:r w:rsidR="009E0BAE">
        <w:rPr>
          <w:color w:val="auto"/>
        </w:rPr>
        <w:t>18</w:t>
      </w:r>
      <w:r w:rsidRPr="005E5909">
        <w:rPr>
          <w:color w:val="auto"/>
        </w:rPr>
        <w:t xml:space="preserve">" </w:t>
      </w:r>
      <w:r w:rsidR="000C49CD" w:rsidRPr="005E5909">
        <w:rPr>
          <w:color w:val="auto"/>
        </w:rPr>
        <w:t xml:space="preserve">мая </w:t>
      </w:r>
      <w:r w:rsidRPr="005E5909">
        <w:rPr>
          <w:color w:val="auto"/>
        </w:rPr>
        <w:t>20</w:t>
      </w:r>
      <w:r w:rsidR="000C49CD" w:rsidRPr="005E5909">
        <w:rPr>
          <w:color w:val="auto"/>
        </w:rPr>
        <w:t>15</w:t>
      </w:r>
      <w:r w:rsidRPr="005E5909">
        <w:rPr>
          <w:color w:val="auto"/>
        </w:rPr>
        <w:t xml:space="preserve"> года.</w:t>
      </w:r>
    </w:p>
    <w:p w:rsidR="00F872C1" w:rsidRPr="005E5909" w:rsidRDefault="00F872C1" w:rsidP="007B2EC1">
      <w:pPr>
        <w:pStyle w:val="Default"/>
        <w:ind w:firstLine="708"/>
        <w:jc w:val="both"/>
        <w:rPr>
          <w:color w:val="auto"/>
        </w:rPr>
      </w:pPr>
      <w:r w:rsidRPr="005E5909">
        <w:rPr>
          <w:color w:val="auto"/>
        </w:rPr>
        <w:t>4.2. Срок окончания работ не позднее: "</w:t>
      </w:r>
      <w:r w:rsidR="009E0BAE">
        <w:rPr>
          <w:color w:val="auto"/>
        </w:rPr>
        <w:t>31</w:t>
      </w:r>
      <w:r w:rsidRPr="005E5909">
        <w:rPr>
          <w:color w:val="auto"/>
        </w:rPr>
        <w:t xml:space="preserve">" </w:t>
      </w:r>
      <w:r w:rsidR="009E0BAE">
        <w:rPr>
          <w:color w:val="auto"/>
        </w:rPr>
        <w:t>июля</w:t>
      </w:r>
      <w:r w:rsidR="000C49CD" w:rsidRPr="005E5909">
        <w:rPr>
          <w:color w:val="auto"/>
        </w:rPr>
        <w:t xml:space="preserve"> </w:t>
      </w:r>
      <w:r w:rsidRPr="005E5909">
        <w:rPr>
          <w:color w:val="auto"/>
        </w:rPr>
        <w:t>20</w:t>
      </w:r>
      <w:r w:rsidR="000C49CD" w:rsidRPr="005E5909">
        <w:rPr>
          <w:color w:val="auto"/>
        </w:rPr>
        <w:t>15</w:t>
      </w:r>
      <w:r w:rsidRPr="005E5909">
        <w:rPr>
          <w:color w:val="auto"/>
        </w:rPr>
        <w:t xml:space="preserve"> года. </w:t>
      </w:r>
    </w:p>
    <w:p w:rsidR="00F872C1" w:rsidRPr="005E5909" w:rsidRDefault="00F872C1" w:rsidP="007B2EC1">
      <w:pPr>
        <w:pStyle w:val="Default"/>
        <w:ind w:firstLine="708"/>
        <w:jc w:val="both"/>
        <w:rPr>
          <w:color w:val="auto"/>
        </w:rPr>
      </w:pPr>
      <w:r w:rsidRPr="005E5909">
        <w:rPr>
          <w:color w:val="auto"/>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F872C1" w:rsidRPr="005E5909" w:rsidRDefault="00F872C1" w:rsidP="007B2EC1">
      <w:pPr>
        <w:pStyle w:val="Default"/>
        <w:jc w:val="both"/>
        <w:rPr>
          <w:color w:val="auto"/>
        </w:rPr>
      </w:pPr>
    </w:p>
    <w:p w:rsidR="00F872C1" w:rsidRPr="005E5909" w:rsidRDefault="00F872C1" w:rsidP="005E5909">
      <w:pPr>
        <w:pStyle w:val="Default"/>
        <w:jc w:val="center"/>
        <w:rPr>
          <w:color w:val="auto"/>
        </w:rPr>
      </w:pPr>
      <w:r w:rsidRPr="005E5909">
        <w:rPr>
          <w:color w:val="auto"/>
        </w:rPr>
        <w:t>5. ТЕХНИЧЕСКИЙ ЗАКАЗЧИК</w:t>
      </w:r>
    </w:p>
    <w:p w:rsidR="00F872C1" w:rsidRPr="005E5909" w:rsidRDefault="00F872C1" w:rsidP="007B2EC1">
      <w:pPr>
        <w:pStyle w:val="Default"/>
        <w:ind w:firstLine="708"/>
        <w:jc w:val="both"/>
        <w:rPr>
          <w:color w:val="auto"/>
        </w:rPr>
      </w:pPr>
      <w:r w:rsidRPr="005E5909">
        <w:rPr>
          <w:color w:val="auto"/>
        </w:rPr>
        <w:t xml:space="preserve">5.1. При выполнении настоящего Договора Технический заказчик обязан: </w:t>
      </w:r>
    </w:p>
    <w:p w:rsidR="00F872C1" w:rsidRPr="005E5909" w:rsidRDefault="00F872C1" w:rsidP="007B2EC1">
      <w:pPr>
        <w:pStyle w:val="Default"/>
        <w:ind w:firstLine="708"/>
        <w:jc w:val="both"/>
        <w:rPr>
          <w:color w:val="auto"/>
        </w:rPr>
      </w:pPr>
      <w:r w:rsidRPr="005E5909">
        <w:rPr>
          <w:color w:val="auto"/>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872C1" w:rsidRPr="005E5909" w:rsidRDefault="00F872C1" w:rsidP="007B2EC1">
      <w:pPr>
        <w:pStyle w:val="Default"/>
        <w:ind w:firstLine="708"/>
        <w:jc w:val="both"/>
        <w:rPr>
          <w:color w:val="auto"/>
        </w:rPr>
      </w:pPr>
      <w:r w:rsidRPr="005E5909">
        <w:rPr>
          <w:color w:val="auto"/>
        </w:rPr>
        <w:t xml:space="preserve">5.1.2. Обеспечить организацию строительного контроля в течение всего периода производства работ. </w:t>
      </w:r>
    </w:p>
    <w:p w:rsidR="00F872C1" w:rsidRPr="005E5909" w:rsidRDefault="00F872C1" w:rsidP="007B2EC1">
      <w:pPr>
        <w:pStyle w:val="Default"/>
        <w:ind w:firstLine="708"/>
        <w:jc w:val="both"/>
        <w:rPr>
          <w:color w:val="auto"/>
        </w:rPr>
      </w:pPr>
      <w:r w:rsidRPr="005E5909">
        <w:rPr>
          <w:color w:val="auto"/>
        </w:rPr>
        <w:lastRenderedPageBreak/>
        <w:t xml:space="preserve">5.1.3. Создать рабочую (приемочную) комиссию и организовать приемку и ввод в эксплуатацию объекта после капитального ремонта. </w:t>
      </w:r>
    </w:p>
    <w:p w:rsidR="00F872C1" w:rsidRPr="005E5909" w:rsidRDefault="00F872C1" w:rsidP="007B2EC1">
      <w:pPr>
        <w:pStyle w:val="Default"/>
        <w:ind w:firstLine="708"/>
        <w:jc w:val="both"/>
        <w:rPr>
          <w:color w:val="auto"/>
        </w:rPr>
      </w:pPr>
      <w:r w:rsidRPr="005E5909">
        <w:rPr>
          <w:color w:val="auto"/>
        </w:rPr>
        <w:t xml:space="preserve">5.1.4. Рассматривать и подписывать акты по форме КС-2 и справки по форме КС-3. </w:t>
      </w:r>
    </w:p>
    <w:p w:rsidR="00F872C1" w:rsidRPr="005E5909" w:rsidRDefault="00537F29" w:rsidP="00537F29">
      <w:pPr>
        <w:pStyle w:val="Default"/>
        <w:jc w:val="both"/>
        <w:rPr>
          <w:b/>
        </w:rPr>
      </w:pPr>
      <w:r w:rsidRPr="005E5909">
        <w:t xml:space="preserve">          </w:t>
      </w:r>
      <w:r w:rsidR="00F872C1" w:rsidRPr="005E5909">
        <w:t>5.1.5. Предоставить Плательщику в 10-дневный срок после получения документов от Подрядчика</w:t>
      </w:r>
      <w:r w:rsidR="00F872C1" w:rsidRPr="005E5909">
        <w:rPr>
          <w:b/>
        </w:rPr>
        <w:t xml:space="preserve">, </w:t>
      </w:r>
      <w:r w:rsidR="00F872C1" w:rsidRPr="005E5909">
        <w:t>письменную заявку на оплату авансовых платежей и (или) выполненных работ по настоящему договору с приложением к ней соответствующих документов, необходимых для осуществления расходов по специальному счету.</w:t>
      </w:r>
    </w:p>
    <w:p w:rsidR="00F872C1" w:rsidRPr="005E5909" w:rsidRDefault="00F872C1" w:rsidP="007B2EC1">
      <w:pPr>
        <w:pStyle w:val="Default"/>
        <w:ind w:firstLine="708"/>
        <w:jc w:val="both"/>
        <w:rPr>
          <w:color w:val="auto"/>
        </w:rPr>
      </w:pPr>
      <w:r w:rsidRPr="005E5909">
        <w:rPr>
          <w:color w:val="auto"/>
        </w:rPr>
        <w:t xml:space="preserve">5.2. Технический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537F29" w:rsidRPr="005E5909" w:rsidRDefault="00537F29" w:rsidP="007B2EC1">
      <w:pPr>
        <w:pStyle w:val="Default"/>
        <w:jc w:val="both"/>
        <w:rPr>
          <w:color w:val="auto"/>
        </w:rPr>
      </w:pPr>
    </w:p>
    <w:p w:rsidR="00F872C1" w:rsidRPr="005E5909" w:rsidRDefault="00F872C1" w:rsidP="005E5909">
      <w:pPr>
        <w:pStyle w:val="Default"/>
        <w:jc w:val="center"/>
        <w:rPr>
          <w:color w:val="auto"/>
        </w:rPr>
      </w:pPr>
      <w:r w:rsidRPr="005E5909">
        <w:rPr>
          <w:color w:val="auto"/>
        </w:rPr>
        <w:t>6. ПОДРЯДЧИК</w:t>
      </w:r>
    </w:p>
    <w:p w:rsidR="00F872C1" w:rsidRPr="005E5909" w:rsidRDefault="00F872C1" w:rsidP="007B2EC1">
      <w:pPr>
        <w:pStyle w:val="Default"/>
        <w:ind w:firstLine="708"/>
        <w:jc w:val="both"/>
        <w:rPr>
          <w:color w:val="auto"/>
        </w:rPr>
      </w:pPr>
      <w:r w:rsidRPr="005E5909">
        <w:rPr>
          <w:color w:val="auto"/>
        </w:rPr>
        <w:t xml:space="preserve">6.1. При выполнении Договора Подрядчик обязан: </w:t>
      </w:r>
    </w:p>
    <w:p w:rsidR="00F872C1" w:rsidRPr="005E5909" w:rsidRDefault="00F872C1" w:rsidP="007B2EC1">
      <w:pPr>
        <w:pStyle w:val="Default"/>
        <w:ind w:firstLine="708"/>
        <w:jc w:val="both"/>
        <w:rPr>
          <w:color w:val="auto"/>
        </w:rPr>
      </w:pPr>
      <w:r w:rsidRPr="005E5909">
        <w:rPr>
          <w:color w:val="auto"/>
        </w:rPr>
        <w:t>6.1.1. Принять от Технического заказчика по акту объе</w:t>
      </w:r>
      <w:proofErr w:type="gramStart"/>
      <w:r w:rsidRPr="005E5909">
        <w:rPr>
          <w:color w:val="auto"/>
        </w:rPr>
        <w:t>кт в ср</w:t>
      </w:r>
      <w:proofErr w:type="gramEnd"/>
      <w:r w:rsidRPr="005E5909">
        <w:rPr>
          <w:color w:val="auto"/>
        </w:rPr>
        <w:t xml:space="preserve">ок, указанный в пункте 5.1.1. </w:t>
      </w:r>
    </w:p>
    <w:p w:rsidR="00F872C1" w:rsidRPr="005E5909" w:rsidRDefault="00F872C1" w:rsidP="007B2EC1">
      <w:pPr>
        <w:pStyle w:val="Default"/>
        <w:ind w:firstLine="708"/>
        <w:jc w:val="both"/>
        <w:rPr>
          <w:color w:val="auto"/>
        </w:rPr>
      </w:pPr>
      <w:r w:rsidRPr="005E5909">
        <w:rPr>
          <w:color w:val="auto"/>
        </w:rPr>
        <w:t xml:space="preserve">6.1.2. Нести ответственность перед Техническим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F872C1" w:rsidRPr="005E5909" w:rsidRDefault="00F872C1" w:rsidP="007B2EC1">
      <w:pPr>
        <w:pStyle w:val="Default"/>
        <w:ind w:firstLine="708"/>
        <w:jc w:val="both"/>
        <w:rPr>
          <w:color w:val="auto"/>
        </w:rPr>
      </w:pPr>
      <w:r w:rsidRPr="005E5909">
        <w:rPr>
          <w:color w:val="auto"/>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Техническому заказчику товарные накладные на материалы и оборудование, вынесенные в смете по цене поставщика.</w:t>
      </w:r>
    </w:p>
    <w:p w:rsidR="00F872C1" w:rsidRPr="005E5909" w:rsidRDefault="00F872C1" w:rsidP="007B2EC1">
      <w:pPr>
        <w:pStyle w:val="Default"/>
        <w:ind w:firstLine="708"/>
        <w:jc w:val="both"/>
        <w:rPr>
          <w:color w:val="FF0000"/>
        </w:rPr>
      </w:pPr>
      <w:r w:rsidRPr="005E5909">
        <w:rPr>
          <w:color w:val="auto"/>
        </w:rPr>
        <w:t>6.1.4. Разместить за свой счет на строительных лесах и (или) ограждениях информацию с указанием: видов и сроков выполнения работ, наименований Технического заказчика и Подрядчика, ФИО Представителей Технического заказчика и Подрядчика, контактных телефонов (информационный баннер), а также с указанием информации</w:t>
      </w:r>
      <w:r w:rsidRPr="005E5909">
        <w:rPr>
          <w:b/>
          <w:color w:val="auto"/>
        </w:rPr>
        <w:t xml:space="preserve">, </w:t>
      </w:r>
      <w:r w:rsidRPr="005E5909">
        <w:rPr>
          <w:color w:val="auto"/>
        </w:rPr>
        <w:t>утвержденной приказом Министерства строительства и жилищно-коммунального хозяйства РФ от 02 сентября 2014 года №520/</w:t>
      </w:r>
      <w:proofErr w:type="spellStart"/>
      <w:proofErr w:type="gramStart"/>
      <w:r w:rsidRPr="005E5909">
        <w:rPr>
          <w:color w:val="auto"/>
        </w:rPr>
        <w:t>пр</w:t>
      </w:r>
      <w:proofErr w:type="spellEnd"/>
      <w:proofErr w:type="gramEnd"/>
      <w:r w:rsidRPr="005E5909">
        <w:rPr>
          <w:color w:val="auto"/>
        </w:rPr>
        <w:t xml:space="preserve"> (Приложение №4 к указанному приказу).</w:t>
      </w:r>
    </w:p>
    <w:p w:rsidR="00F872C1" w:rsidRPr="005E5909" w:rsidRDefault="00F872C1" w:rsidP="007B2EC1">
      <w:pPr>
        <w:pStyle w:val="Default"/>
        <w:ind w:firstLine="708"/>
        <w:jc w:val="both"/>
        <w:rPr>
          <w:color w:val="auto"/>
        </w:rPr>
      </w:pPr>
      <w:r w:rsidRPr="005E5909">
        <w:rPr>
          <w:color w:val="auto"/>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Техническим заказчиком работы могут проводиться в выходные и праздничные дни с учетом соответствующих требований законодательства РФ. </w:t>
      </w:r>
    </w:p>
    <w:p w:rsidR="00F872C1" w:rsidRPr="005E5909" w:rsidRDefault="00F872C1" w:rsidP="007B2EC1">
      <w:pPr>
        <w:pStyle w:val="Default"/>
        <w:ind w:firstLine="708"/>
        <w:jc w:val="both"/>
        <w:rPr>
          <w:color w:val="auto"/>
        </w:rPr>
      </w:pPr>
      <w:r w:rsidRPr="005E5909">
        <w:rPr>
          <w:color w:val="auto"/>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872C1" w:rsidRPr="005E5909" w:rsidRDefault="00F872C1" w:rsidP="007B2EC1">
      <w:pPr>
        <w:pStyle w:val="Default"/>
        <w:ind w:firstLine="708"/>
        <w:jc w:val="both"/>
        <w:rPr>
          <w:color w:val="auto"/>
        </w:rPr>
      </w:pPr>
      <w:r w:rsidRPr="005E5909">
        <w:rPr>
          <w:color w:val="auto"/>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872C1" w:rsidRPr="005E5909" w:rsidRDefault="00F872C1" w:rsidP="007B2EC1">
      <w:pPr>
        <w:pStyle w:val="Default"/>
        <w:ind w:firstLine="708"/>
        <w:jc w:val="both"/>
        <w:rPr>
          <w:color w:val="auto"/>
        </w:rPr>
      </w:pPr>
      <w:r w:rsidRPr="005E5909">
        <w:rPr>
          <w:color w:val="auto"/>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сигнальной лентой, место складирования материалов и механизмов забором. </w:t>
      </w:r>
    </w:p>
    <w:p w:rsidR="00F872C1" w:rsidRPr="005E5909" w:rsidRDefault="00F872C1" w:rsidP="007B2EC1">
      <w:pPr>
        <w:pStyle w:val="Default"/>
        <w:ind w:firstLine="708"/>
        <w:jc w:val="both"/>
        <w:rPr>
          <w:color w:val="auto"/>
        </w:rPr>
      </w:pPr>
      <w:r w:rsidRPr="005E5909">
        <w:rPr>
          <w:color w:val="auto"/>
        </w:rPr>
        <w:lastRenderedPageBreak/>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F872C1" w:rsidRPr="005E5909" w:rsidRDefault="00F872C1" w:rsidP="007B2EC1">
      <w:pPr>
        <w:pStyle w:val="Default"/>
        <w:ind w:firstLine="708"/>
        <w:jc w:val="both"/>
        <w:rPr>
          <w:color w:val="auto"/>
        </w:rPr>
      </w:pPr>
      <w:r w:rsidRPr="005E5909">
        <w:rPr>
          <w:color w:val="auto"/>
        </w:rPr>
        <w:t xml:space="preserve">6.1.10. При обнаружении обстоятельств, угрожающих сохранности или прочности объекта немедленно известить Технического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872C1" w:rsidRPr="005E5909" w:rsidRDefault="00F872C1" w:rsidP="007B2EC1">
      <w:pPr>
        <w:pStyle w:val="Default"/>
        <w:ind w:firstLine="708"/>
        <w:jc w:val="both"/>
        <w:rPr>
          <w:color w:val="auto"/>
        </w:rPr>
      </w:pPr>
      <w:r w:rsidRPr="005E5909">
        <w:rPr>
          <w:color w:val="auto"/>
        </w:rPr>
        <w:t xml:space="preserve">6.1.11. По первому требованию представителя Технического заказчика представлять всю необходимую информацию о ходе ремонтных работ. </w:t>
      </w:r>
    </w:p>
    <w:p w:rsidR="00F872C1" w:rsidRPr="005E5909" w:rsidRDefault="00F872C1" w:rsidP="007B2EC1">
      <w:pPr>
        <w:pStyle w:val="Default"/>
        <w:ind w:firstLine="708"/>
        <w:jc w:val="both"/>
        <w:rPr>
          <w:color w:val="auto"/>
        </w:rPr>
      </w:pPr>
      <w:r w:rsidRPr="005E5909">
        <w:rPr>
          <w:color w:val="auto"/>
        </w:rPr>
        <w:t xml:space="preserve">6.1.12. Обеспечить представителю Технического заказчика необходимые условия для исполнения им своих обязанностей на объекте. </w:t>
      </w:r>
    </w:p>
    <w:p w:rsidR="00F872C1" w:rsidRPr="005E5909" w:rsidRDefault="00F872C1" w:rsidP="007B2EC1">
      <w:pPr>
        <w:pStyle w:val="Default"/>
        <w:ind w:firstLine="708"/>
        <w:jc w:val="both"/>
        <w:rPr>
          <w:b/>
          <w:color w:val="auto"/>
        </w:rPr>
      </w:pPr>
      <w:r w:rsidRPr="005E5909">
        <w:rPr>
          <w:color w:val="auto"/>
        </w:rPr>
        <w:t xml:space="preserve">6.1.13. Сдать объект в эксплуатацию в </w:t>
      </w:r>
      <w:proofErr w:type="gramStart"/>
      <w:r w:rsidRPr="005E5909">
        <w:rPr>
          <w:color w:val="auto"/>
        </w:rPr>
        <w:t>установленные</w:t>
      </w:r>
      <w:proofErr w:type="gramEnd"/>
      <w:r w:rsidRPr="005E5909">
        <w:rPr>
          <w:color w:val="auto"/>
        </w:rPr>
        <w:t xml:space="preserve"> пунктом 4.2. Договора сроки и передать Техническому заказчику комплект исполнительной документации, который включает общий журнал производства работ, журнал входного контроля материалов,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sidRPr="005E5909">
        <w:rPr>
          <w:color w:val="auto"/>
        </w:rPr>
        <w:t>накладные</w:t>
      </w:r>
      <w:proofErr w:type="gramEnd"/>
      <w:r w:rsidRPr="005E5909">
        <w:rPr>
          <w:color w:val="auto"/>
        </w:rPr>
        <w:t xml:space="preserve"> и оборудование, вынесенные в смете по цене поставщика.</w:t>
      </w:r>
    </w:p>
    <w:p w:rsidR="00F872C1" w:rsidRPr="005E5909" w:rsidRDefault="00F872C1" w:rsidP="007B2EC1">
      <w:pPr>
        <w:pStyle w:val="Default"/>
        <w:ind w:firstLine="708"/>
        <w:jc w:val="both"/>
        <w:rPr>
          <w:color w:val="auto"/>
        </w:rPr>
      </w:pPr>
      <w:r w:rsidRPr="005E5909">
        <w:rPr>
          <w:color w:val="auto"/>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Технического заказчика сроки. При невыполнении Подрядчиком этих обязательств Технический заказчик вправе для исправления некачественно выполненных работ привлечь другую организацию за счет Подрядчика. </w:t>
      </w:r>
    </w:p>
    <w:p w:rsidR="00F872C1" w:rsidRPr="005E5909" w:rsidRDefault="00F872C1" w:rsidP="007B2EC1">
      <w:pPr>
        <w:pStyle w:val="Default"/>
        <w:ind w:firstLine="708"/>
        <w:jc w:val="both"/>
        <w:rPr>
          <w:color w:val="auto"/>
        </w:rPr>
      </w:pPr>
      <w:r w:rsidRPr="005E5909">
        <w:rPr>
          <w:color w:val="auto"/>
        </w:rPr>
        <w:t>6.1.15. Соблюдать установленный законодательством порядок привлечения и использование иностранных работников.</w:t>
      </w:r>
    </w:p>
    <w:p w:rsidR="00F872C1" w:rsidRPr="005E5909" w:rsidRDefault="00F872C1" w:rsidP="007B2EC1">
      <w:pPr>
        <w:pStyle w:val="Default"/>
        <w:ind w:firstLine="708"/>
        <w:jc w:val="both"/>
        <w:rPr>
          <w:color w:val="auto"/>
        </w:rPr>
      </w:pPr>
      <w:r w:rsidRPr="005E5909">
        <w:rPr>
          <w:color w:val="auto"/>
        </w:rPr>
        <w:t>6.1.16. Возмещать материальный ущерб, нанесенный  Техническому заказчику, общему имуществу многоквартирного дома, третьим лицам в процессе проведения работ по капитальному ремонту.</w:t>
      </w:r>
    </w:p>
    <w:p w:rsidR="00F872C1" w:rsidRPr="005E5909" w:rsidRDefault="00F872C1" w:rsidP="007B2EC1">
      <w:pPr>
        <w:pStyle w:val="Default"/>
        <w:ind w:firstLine="708"/>
        <w:jc w:val="both"/>
        <w:rPr>
          <w:color w:val="auto"/>
        </w:rPr>
      </w:pPr>
      <w:r w:rsidRPr="005E5909">
        <w:rPr>
          <w:color w:val="auto"/>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5E5909" w:rsidRDefault="005E5909" w:rsidP="005E5909">
      <w:pPr>
        <w:pStyle w:val="Default"/>
        <w:jc w:val="center"/>
        <w:rPr>
          <w:color w:val="auto"/>
        </w:rPr>
      </w:pPr>
    </w:p>
    <w:p w:rsidR="00537F29" w:rsidRPr="005E5909" w:rsidRDefault="00F872C1" w:rsidP="005E5909">
      <w:pPr>
        <w:pStyle w:val="Default"/>
        <w:jc w:val="center"/>
        <w:rPr>
          <w:color w:val="auto"/>
        </w:rPr>
      </w:pPr>
      <w:r w:rsidRPr="005E5909">
        <w:rPr>
          <w:color w:val="auto"/>
        </w:rPr>
        <w:t>7. ПЛАТЕЛЬЩИК</w:t>
      </w:r>
    </w:p>
    <w:p w:rsidR="00F872C1" w:rsidRPr="005E5909" w:rsidRDefault="00537F29" w:rsidP="007B2EC1">
      <w:pPr>
        <w:pStyle w:val="Default"/>
        <w:jc w:val="both"/>
        <w:rPr>
          <w:color w:val="auto"/>
        </w:rPr>
      </w:pPr>
      <w:r w:rsidRPr="005E5909">
        <w:rPr>
          <w:color w:val="auto"/>
        </w:rPr>
        <w:t xml:space="preserve">          </w:t>
      </w:r>
      <w:r w:rsidR="00F872C1" w:rsidRPr="005E5909">
        <w:rPr>
          <w:color w:val="auto"/>
        </w:rPr>
        <w:t>7.1.При выполнении настоящего Договора Плательщик обязан:</w:t>
      </w:r>
    </w:p>
    <w:p w:rsidR="00537F29" w:rsidRPr="005E5909" w:rsidRDefault="00F872C1" w:rsidP="007B2EC1">
      <w:pPr>
        <w:pStyle w:val="Default"/>
        <w:ind w:firstLine="708"/>
        <w:jc w:val="both"/>
        <w:rPr>
          <w:color w:val="auto"/>
        </w:rPr>
      </w:pPr>
      <w:r w:rsidRPr="005E5909">
        <w:rPr>
          <w:color w:val="auto"/>
        </w:rPr>
        <w:t xml:space="preserve">7.1.1. Произвести оплату по Договору в два этапа: </w:t>
      </w:r>
    </w:p>
    <w:p w:rsidR="00D665D4" w:rsidRPr="005E5909" w:rsidRDefault="00F872C1" w:rsidP="007B2EC1">
      <w:pPr>
        <w:pStyle w:val="Default"/>
        <w:jc w:val="both"/>
        <w:rPr>
          <w:color w:val="auto"/>
        </w:rPr>
      </w:pPr>
      <w:r w:rsidRPr="005E5909">
        <w:rPr>
          <w:color w:val="auto"/>
        </w:rPr>
        <w:t>- авансовый платеж  в размере не более 30% от стоимости, указанной в пункте 1.2 Договора в сумме</w:t>
      </w:r>
      <w:r w:rsidR="00537F29" w:rsidRPr="005E5909">
        <w:rPr>
          <w:color w:val="auto"/>
        </w:rPr>
        <w:t>:</w:t>
      </w:r>
      <w:r w:rsidRPr="005E5909">
        <w:rPr>
          <w:color w:val="auto"/>
        </w:rPr>
        <w:t xml:space="preserve"> </w:t>
      </w:r>
      <w:r w:rsidR="00D665D4" w:rsidRPr="005E5909">
        <w:t>1 905 595 (один миллион девятьсот пять тысяч пятьсот девяносто пять) рублей 50 копеек</w:t>
      </w:r>
      <w:r w:rsidR="00A44C14" w:rsidRPr="005E5909">
        <w:rPr>
          <w:color w:val="000000" w:themeColor="text1"/>
        </w:rPr>
        <w:t>;</w:t>
      </w:r>
      <w:r w:rsidR="00A44C14" w:rsidRPr="005E5909">
        <w:rPr>
          <w:color w:val="auto"/>
        </w:rPr>
        <w:t xml:space="preserve"> </w:t>
      </w:r>
    </w:p>
    <w:p w:rsidR="00F872C1" w:rsidRPr="005E5909" w:rsidRDefault="00F872C1" w:rsidP="007B2EC1">
      <w:pPr>
        <w:pStyle w:val="Default"/>
        <w:jc w:val="both"/>
        <w:rPr>
          <w:color w:val="auto"/>
        </w:rPr>
      </w:pPr>
      <w:r w:rsidRPr="005E5909">
        <w:rPr>
          <w:color w:val="auto"/>
        </w:rPr>
        <w:t>- окончательный расчет по завершению работ по Договору.</w:t>
      </w:r>
    </w:p>
    <w:p w:rsidR="00D665D4" w:rsidRPr="005E5909" w:rsidRDefault="00D665D4" w:rsidP="00C57338">
      <w:pPr>
        <w:pStyle w:val="Default"/>
        <w:rPr>
          <w:color w:val="auto"/>
        </w:rPr>
      </w:pPr>
    </w:p>
    <w:p w:rsidR="00F872C1" w:rsidRPr="005E5909" w:rsidRDefault="00F872C1" w:rsidP="005E5909">
      <w:pPr>
        <w:pStyle w:val="Default"/>
        <w:jc w:val="center"/>
        <w:rPr>
          <w:color w:val="auto"/>
        </w:rPr>
      </w:pPr>
      <w:r w:rsidRPr="005E5909">
        <w:rPr>
          <w:color w:val="auto"/>
        </w:rPr>
        <w:t>8.ВЫПОЛНЕНИЕ РАБОТ</w:t>
      </w:r>
    </w:p>
    <w:p w:rsidR="00F872C1" w:rsidRPr="005E5909" w:rsidRDefault="00F872C1" w:rsidP="007B2EC1">
      <w:pPr>
        <w:pStyle w:val="Default"/>
        <w:ind w:firstLine="708"/>
        <w:jc w:val="both"/>
        <w:rPr>
          <w:color w:val="auto"/>
        </w:rPr>
      </w:pPr>
      <w:r w:rsidRPr="005E5909">
        <w:rPr>
          <w:color w:val="auto"/>
        </w:rPr>
        <w:t xml:space="preserve">8.1. Технический заказчик назначает своего представителя, который представляет Технического заказчика во взаимоотношениях с Подрядчиком и выполняет функции технического надзора. </w:t>
      </w:r>
    </w:p>
    <w:p w:rsidR="00F872C1" w:rsidRPr="005E5909" w:rsidRDefault="00F872C1" w:rsidP="007B2EC1">
      <w:pPr>
        <w:pStyle w:val="Default"/>
        <w:ind w:firstLine="708"/>
        <w:jc w:val="both"/>
        <w:rPr>
          <w:color w:val="auto"/>
        </w:rPr>
      </w:pPr>
      <w:r w:rsidRPr="005E5909">
        <w:rPr>
          <w:color w:val="auto"/>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Техническим заказчиком.</w:t>
      </w:r>
    </w:p>
    <w:p w:rsidR="00F872C1" w:rsidRPr="005E5909" w:rsidRDefault="00F872C1" w:rsidP="007B2EC1">
      <w:pPr>
        <w:pStyle w:val="Default"/>
        <w:ind w:firstLine="708"/>
        <w:jc w:val="both"/>
        <w:rPr>
          <w:color w:val="auto"/>
        </w:rPr>
      </w:pPr>
      <w:r w:rsidRPr="005E5909">
        <w:rPr>
          <w:color w:val="auto"/>
        </w:rPr>
        <w:t xml:space="preserve">8.3. Замена представителя Технического заказчика или Подрядчика, осуществляется с обязательным письменным уведомлением об этом соответствующей Стороны. </w:t>
      </w:r>
    </w:p>
    <w:p w:rsidR="00F872C1" w:rsidRPr="005E5909" w:rsidRDefault="00F872C1" w:rsidP="007B2EC1">
      <w:pPr>
        <w:pStyle w:val="Default"/>
        <w:ind w:firstLine="708"/>
        <w:jc w:val="both"/>
        <w:rPr>
          <w:color w:val="auto"/>
        </w:rPr>
      </w:pPr>
      <w:r w:rsidRPr="005E5909">
        <w:rPr>
          <w:color w:val="auto"/>
        </w:rPr>
        <w:t xml:space="preserve">8.4. Представитель Технического заказчика выполняет следующие функции: </w:t>
      </w:r>
    </w:p>
    <w:p w:rsidR="00F872C1" w:rsidRPr="005E5909" w:rsidRDefault="00F872C1" w:rsidP="007B2EC1">
      <w:pPr>
        <w:pStyle w:val="Default"/>
        <w:ind w:firstLine="708"/>
        <w:jc w:val="both"/>
        <w:rPr>
          <w:color w:val="auto"/>
        </w:rPr>
      </w:pPr>
      <w:r w:rsidRPr="005E5909">
        <w:rPr>
          <w:color w:val="auto"/>
        </w:rPr>
        <w:t xml:space="preserve">8.4.1. </w:t>
      </w:r>
      <w:proofErr w:type="gramStart"/>
      <w:r w:rsidRPr="005E5909">
        <w:rPr>
          <w:color w:val="auto"/>
        </w:rPr>
        <w:t>Контроль за</w:t>
      </w:r>
      <w:proofErr w:type="gramEnd"/>
      <w:r w:rsidRPr="005E5909">
        <w:rPr>
          <w:color w:val="auto"/>
        </w:rPr>
        <w:t xml:space="preserve"> соответствием работ, применяемых конструкций, изделий, материалов требованиям СНиП, стандартов, технических условий и других нормативных </w:t>
      </w:r>
      <w:r w:rsidRPr="005E5909">
        <w:rPr>
          <w:color w:val="auto"/>
        </w:rPr>
        <w:lastRenderedPageBreak/>
        <w:t>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872C1" w:rsidRPr="005E5909" w:rsidRDefault="00F872C1" w:rsidP="007B2EC1">
      <w:pPr>
        <w:spacing w:after="0" w:line="240" w:lineRule="auto"/>
        <w:ind w:firstLine="708"/>
        <w:jc w:val="both"/>
        <w:rPr>
          <w:rFonts w:ascii="Times New Roman" w:hAnsi="Times New Roman" w:cs="Times New Roman"/>
          <w:sz w:val="24"/>
          <w:szCs w:val="24"/>
        </w:rPr>
      </w:pPr>
      <w:r w:rsidRPr="005E5909">
        <w:rPr>
          <w:rFonts w:ascii="Times New Roman" w:hAnsi="Times New Roman" w:cs="Times New Roman"/>
          <w:sz w:val="24"/>
          <w:szCs w:val="24"/>
        </w:rPr>
        <w:t xml:space="preserve">8.4.2. Принятие своевременных мер (не более 5 рабочих дней) и </w:t>
      </w:r>
      <w:proofErr w:type="gramStart"/>
      <w:r w:rsidRPr="005E5909">
        <w:rPr>
          <w:rFonts w:ascii="Times New Roman" w:hAnsi="Times New Roman" w:cs="Times New Roman"/>
          <w:sz w:val="24"/>
          <w:szCs w:val="24"/>
        </w:rPr>
        <w:t>контроль за</w:t>
      </w:r>
      <w:proofErr w:type="gramEnd"/>
      <w:r w:rsidRPr="005E5909">
        <w:rPr>
          <w:rFonts w:ascii="Times New Roman" w:hAnsi="Times New Roman" w:cs="Times New Roman"/>
          <w:sz w:val="24"/>
          <w:szCs w:val="24"/>
        </w:rPr>
        <w:t xml:space="preserve"> устранением выявленных дефектов в технической и сметной документации; </w:t>
      </w:r>
    </w:p>
    <w:p w:rsidR="00F872C1" w:rsidRPr="005E5909" w:rsidRDefault="00F872C1" w:rsidP="007B2EC1">
      <w:pPr>
        <w:pStyle w:val="Default"/>
        <w:ind w:firstLine="708"/>
        <w:jc w:val="both"/>
        <w:rPr>
          <w:color w:val="auto"/>
        </w:rPr>
      </w:pPr>
      <w:r w:rsidRPr="005E5909">
        <w:rPr>
          <w:color w:val="auto"/>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872C1" w:rsidRPr="005E5909" w:rsidRDefault="00F872C1" w:rsidP="007B2EC1">
      <w:pPr>
        <w:pStyle w:val="Default"/>
        <w:ind w:firstLine="708"/>
        <w:jc w:val="both"/>
        <w:rPr>
          <w:color w:val="auto"/>
        </w:rPr>
      </w:pPr>
      <w:r w:rsidRPr="005E5909">
        <w:rPr>
          <w:color w:val="auto"/>
        </w:rPr>
        <w:t xml:space="preserve">8.4.4.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872C1" w:rsidRPr="005E5909" w:rsidRDefault="00F872C1" w:rsidP="007B2EC1">
      <w:pPr>
        <w:pStyle w:val="Default"/>
        <w:ind w:firstLine="708"/>
        <w:jc w:val="both"/>
        <w:rPr>
          <w:color w:val="auto"/>
        </w:rPr>
      </w:pPr>
      <w:r w:rsidRPr="005E5909">
        <w:rPr>
          <w:color w:val="auto"/>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872C1" w:rsidRPr="005E5909" w:rsidRDefault="00F872C1" w:rsidP="007B2EC1">
      <w:pPr>
        <w:pStyle w:val="Default"/>
        <w:ind w:firstLine="708"/>
        <w:jc w:val="both"/>
        <w:rPr>
          <w:color w:val="auto"/>
        </w:rPr>
      </w:pPr>
      <w:r w:rsidRPr="005E5909">
        <w:rPr>
          <w:color w:val="auto"/>
        </w:rPr>
        <w:t xml:space="preserve">8.4.6.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F872C1" w:rsidRPr="005E5909" w:rsidRDefault="00F872C1" w:rsidP="007B2EC1">
      <w:pPr>
        <w:pStyle w:val="Default"/>
        <w:ind w:firstLine="708"/>
        <w:jc w:val="both"/>
        <w:rPr>
          <w:color w:val="auto"/>
        </w:rPr>
      </w:pPr>
      <w:r w:rsidRPr="005E5909">
        <w:rPr>
          <w:color w:val="auto"/>
        </w:rPr>
        <w:t xml:space="preserve">8.5. С целью выполнения функций, указанных в пункте 8.4, представитель Технического заказчика имеет право: </w:t>
      </w:r>
    </w:p>
    <w:p w:rsidR="00F872C1" w:rsidRPr="005E5909" w:rsidRDefault="00F872C1" w:rsidP="007B2EC1">
      <w:pPr>
        <w:pStyle w:val="Default"/>
        <w:ind w:firstLine="708"/>
        <w:jc w:val="both"/>
        <w:rPr>
          <w:color w:val="auto"/>
        </w:rPr>
      </w:pPr>
      <w:r w:rsidRPr="005E5909">
        <w:rPr>
          <w:color w:val="auto"/>
        </w:rPr>
        <w:t xml:space="preserve">8.5.1. Проводить совещания с Подрядчиком и участвовать в совещаниях, проводящихся по инициативе Технического заказчика или Подрядчика; </w:t>
      </w:r>
    </w:p>
    <w:p w:rsidR="00F872C1" w:rsidRPr="005E5909" w:rsidRDefault="00F872C1" w:rsidP="007B2EC1">
      <w:pPr>
        <w:pStyle w:val="Default"/>
        <w:ind w:firstLine="708"/>
        <w:jc w:val="both"/>
        <w:rPr>
          <w:color w:val="auto"/>
        </w:rPr>
      </w:pPr>
      <w:r w:rsidRPr="005E5909">
        <w:rPr>
          <w:color w:val="auto"/>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872C1" w:rsidRPr="005E5909" w:rsidRDefault="00F872C1" w:rsidP="007B2EC1">
      <w:pPr>
        <w:pStyle w:val="Default"/>
        <w:ind w:firstLine="708"/>
        <w:jc w:val="both"/>
        <w:rPr>
          <w:color w:val="auto"/>
        </w:rPr>
      </w:pPr>
      <w:r w:rsidRPr="005E5909">
        <w:rPr>
          <w:color w:val="auto"/>
        </w:rPr>
        <w:t xml:space="preserve">8.6. Представитель Технического заказчика не имеет права вносить изменения в Договор или требовать от Подрядчика действий, нарушающих условия Договора. </w:t>
      </w:r>
    </w:p>
    <w:p w:rsidR="00F872C1" w:rsidRPr="005E5909" w:rsidRDefault="00F872C1" w:rsidP="007B2EC1">
      <w:pPr>
        <w:pStyle w:val="Default"/>
        <w:ind w:firstLine="708"/>
        <w:jc w:val="both"/>
        <w:rPr>
          <w:color w:val="auto"/>
        </w:rPr>
      </w:pPr>
      <w:r w:rsidRPr="005E5909">
        <w:rPr>
          <w:color w:val="auto"/>
        </w:rPr>
        <w:t xml:space="preserve">8.7. Представитель Подрядчика имеет право в письменной форме уведомлять Технического заказчика о действиях представителя Технического заказчика, которые он считает неправомерными, и получать от Технического заказчика соответствующие разъяснения. </w:t>
      </w:r>
    </w:p>
    <w:p w:rsidR="00F872C1" w:rsidRPr="005E5909" w:rsidRDefault="00F872C1" w:rsidP="007B2EC1">
      <w:pPr>
        <w:pStyle w:val="Default"/>
        <w:ind w:firstLine="708"/>
        <w:jc w:val="both"/>
        <w:rPr>
          <w:color w:val="auto"/>
        </w:rPr>
      </w:pPr>
      <w:r w:rsidRPr="005E5909">
        <w:rPr>
          <w:color w:val="auto"/>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Технического заказчика в журнале производства работ. </w:t>
      </w:r>
    </w:p>
    <w:p w:rsidR="00F872C1" w:rsidRPr="005E5909" w:rsidRDefault="00F872C1" w:rsidP="007B2EC1">
      <w:pPr>
        <w:pStyle w:val="Default"/>
        <w:ind w:firstLine="708"/>
        <w:jc w:val="both"/>
        <w:rPr>
          <w:color w:val="auto"/>
        </w:rPr>
      </w:pPr>
      <w:r w:rsidRPr="005E5909">
        <w:rPr>
          <w:color w:val="auto"/>
        </w:rPr>
        <w:t xml:space="preserve">8.9. Представитель и при необходимости другие должностные лица Подрядчика обязаны по приглашению представителя Технического заказчика принимать участие в совещаниях для обсуждения вопросов, связанных с работами. </w:t>
      </w:r>
    </w:p>
    <w:p w:rsidR="00F872C1" w:rsidRPr="005E5909" w:rsidRDefault="00F872C1" w:rsidP="007B2EC1">
      <w:pPr>
        <w:pStyle w:val="Default"/>
        <w:ind w:firstLine="708"/>
        <w:jc w:val="both"/>
        <w:rPr>
          <w:color w:val="auto"/>
        </w:rPr>
      </w:pPr>
      <w:r w:rsidRPr="005E5909">
        <w:rPr>
          <w:color w:val="auto"/>
        </w:rPr>
        <w:t xml:space="preserve">8.10. Представитель Технического заказчика по приглашению представителя Подрядчика обязан принимать участие в совещаниях для обсуждения вопросов, связанных с работами. </w:t>
      </w:r>
    </w:p>
    <w:p w:rsidR="00F872C1" w:rsidRPr="005E5909" w:rsidRDefault="00F872C1" w:rsidP="007B2EC1">
      <w:pPr>
        <w:pStyle w:val="Default"/>
        <w:ind w:firstLine="708"/>
        <w:jc w:val="both"/>
        <w:rPr>
          <w:color w:val="auto"/>
        </w:rPr>
      </w:pPr>
      <w:r w:rsidRPr="005E5909">
        <w:rPr>
          <w:color w:val="auto"/>
        </w:rPr>
        <w:t xml:space="preserve">8.11. Результаты совместного обсуждения вопросов, связанных с работами, представителями Технического заказчика и Подрядчика, оформляются в виде протоколов совещаний и/или записываются в журнал производства работ. </w:t>
      </w:r>
    </w:p>
    <w:p w:rsidR="00F872C1" w:rsidRPr="005E5909" w:rsidRDefault="00F872C1" w:rsidP="007B2EC1">
      <w:pPr>
        <w:pStyle w:val="Default"/>
        <w:ind w:firstLine="708"/>
        <w:jc w:val="both"/>
        <w:rPr>
          <w:color w:val="auto"/>
        </w:rPr>
      </w:pPr>
      <w:r w:rsidRPr="005E5909">
        <w:rPr>
          <w:color w:val="auto"/>
        </w:rPr>
        <w:t xml:space="preserve">8.12. С момента начала работ и до приемки их результатов Техническим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5E5909">
          <w:rPr>
            <w:color w:val="auto"/>
          </w:rPr>
          <w:t>2004 г</w:t>
        </w:r>
      </w:smartTag>
      <w:r w:rsidRPr="005E5909">
        <w:rPr>
          <w:color w:val="auto"/>
        </w:rPr>
        <w:t xml:space="preserve">. N 70 "Организация строительства". </w:t>
      </w:r>
    </w:p>
    <w:p w:rsidR="00F872C1" w:rsidRPr="005E5909" w:rsidRDefault="00F872C1" w:rsidP="007B2EC1">
      <w:pPr>
        <w:pStyle w:val="Default"/>
        <w:ind w:firstLine="708"/>
        <w:jc w:val="both"/>
        <w:rPr>
          <w:color w:val="auto"/>
        </w:rPr>
      </w:pPr>
      <w:r w:rsidRPr="005E5909">
        <w:rPr>
          <w:color w:val="auto"/>
        </w:rPr>
        <w:t xml:space="preserve">8.13. Подрядчик может привлечь по согласованию с Техническим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872C1" w:rsidRPr="005E5909" w:rsidRDefault="00F872C1" w:rsidP="007B2EC1">
      <w:pPr>
        <w:pStyle w:val="Default"/>
        <w:ind w:firstLine="708"/>
        <w:jc w:val="both"/>
        <w:rPr>
          <w:color w:val="auto"/>
        </w:rPr>
      </w:pPr>
      <w:r w:rsidRPr="005E5909">
        <w:rPr>
          <w:color w:val="auto"/>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Технического заказчика. </w:t>
      </w:r>
    </w:p>
    <w:p w:rsidR="00F872C1" w:rsidRPr="005E5909" w:rsidRDefault="00F872C1" w:rsidP="007B2EC1">
      <w:pPr>
        <w:pStyle w:val="Default"/>
        <w:jc w:val="both"/>
        <w:rPr>
          <w:color w:val="auto"/>
        </w:rPr>
      </w:pPr>
      <w:r w:rsidRPr="005E5909">
        <w:rPr>
          <w:color w:val="auto"/>
        </w:rPr>
        <w:lastRenderedPageBreak/>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5E5909">
        <w:rPr>
          <w:b/>
          <w:color w:val="auto"/>
        </w:rPr>
        <w:t xml:space="preserve">, </w:t>
      </w:r>
      <w:r w:rsidRPr="005E5909">
        <w:rPr>
          <w:color w:val="auto"/>
        </w:rPr>
        <w:t>составляют дополнительное соглашение к настоящему договору.</w:t>
      </w:r>
    </w:p>
    <w:p w:rsidR="00D665D4" w:rsidRPr="005E5909" w:rsidRDefault="00D665D4" w:rsidP="00537F29">
      <w:pPr>
        <w:pStyle w:val="Default"/>
        <w:jc w:val="center"/>
        <w:rPr>
          <w:color w:val="auto"/>
        </w:rPr>
      </w:pPr>
    </w:p>
    <w:p w:rsidR="00F872C1" w:rsidRPr="005E5909" w:rsidRDefault="00F872C1" w:rsidP="005E5909">
      <w:pPr>
        <w:pStyle w:val="Default"/>
        <w:jc w:val="center"/>
        <w:rPr>
          <w:color w:val="auto"/>
        </w:rPr>
      </w:pPr>
      <w:r w:rsidRPr="005E5909">
        <w:rPr>
          <w:color w:val="auto"/>
        </w:rPr>
        <w:t>9. СДАЧА И ПРИЕМКА ОБЪЕКТА В ЭКСПЛУАТАЦИЮ</w:t>
      </w:r>
    </w:p>
    <w:p w:rsidR="00F872C1" w:rsidRPr="005E5909" w:rsidRDefault="00F872C1" w:rsidP="007B2EC1">
      <w:pPr>
        <w:pStyle w:val="Default"/>
        <w:ind w:firstLine="708"/>
        <w:jc w:val="both"/>
        <w:rPr>
          <w:color w:val="auto"/>
        </w:rPr>
      </w:pPr>
      <w:r w:rsidRPr="005E5909">
        <w:rPr>
          <w:color w:val="auto"/>
        </w:rPr>
        <w:t xml:space="preserve">9.1.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872C1" w:rsidRPr="005E5909" w:rsidRDefault="00F872C1" w:rsidP="007B2EC1">
      <w:pPr>
        <w:pStyle w:val="Default"/>
        <w:ind w:firstLine="708"/>
        <w:jc w:val="both"/>
        <w:rPr>
          <w:color w:val="auto"/>
        </w:rPr>
      </w:pPr>
      <w:r w:rsidRPr="005E5909">
        <w:rPr>
          <w:color w:val="auto"/>
        </w:rPr>
        <w:t xml:space="preserve">9.2. Подрядчик обязан письменно уведомить представителя Технического заказчика о завершении работ по Договору и готовности объекта к сдаче и представить представителю Технического заказчика счет, счет-фактуру, акт по форме КС-2 и справку по форме КС-3. Технический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872C1" w:rsidRPr="005E5909" w:rsidRDefault="00F872C1" w:rsidP="007B2EC1">
      <w:pPr>
        <w:pStyle w:val="Default"/>
        <w:ind w:firstLine="708"/>
        <w:jc w:val="both"/>
        <w:rPr>
          <w:color w:val="auto"/>
        </w:rPr>
      </w:pPr>
      <w:r w:rsidRPr="005E5909">
        <w:rPr>
          <w:color w:val="auto"/>
        </w:rPr>
        <w:t xml:space="preserve">9.3.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F872C1" w:rsidRPr="005E5909" w:rsidRDefault="00F872C1" w:rsidP="007B2EC1">
      <w:pPr>
        <w:pStyle w:val="Default"/>
        <w:ind w:firstLine="708"/>
        <w:jc w:val="both"/>
        <w:rPr>
          <w:color w:val="auto"/>
        </w:rPr>
      </w:pPr>
      <w:r w:rsidRPr="005E5909">
        <w:rPr>
          <w:color w:val="auto"/>
        </w:rPr>
        <w:t xml:space="preserve">9.4. При обнаружении рабочей комиссией в ходе приемки в эксплуатацию объекта недостатков в выполненной работе составляется акт замечаний рабочей комиссии,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872C1" w:rsidRPr="005E5909" w:rsidRDefault="00F872C1" w:rsidP="007B2EC1">
      <w:pPr>
        <w:pStyle w:val="Default"/>
        <w:ind w:firstLine="708"/>
        <w:jc w:val="both"/>
        <w:rPr>
          <w:color w:val="auto"/>
        </w:rPr>
      </w:pPr>
      <w:r w:rsidRPr="005E5909">
        <w:rPr>
          <w:color w:val="auto"/>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872C1" w:rsidRPr="005E5909" w:rsidRDefault="00F872C1" w:rsidP="007B2EC1">
      <w:pPr>
        <w:pStyle w:val="Default"/>
        <w:ind w:firstLine="708"/>
        <w:jc w:val="both"/>
        <w:rPr>
          <w:color w:val="auto"/>
        </w:rPr>
      </w:pPr>
      <w:r w:rsidRPr="005E5909">
        <w:rPr>
          <w:color w:val="auto"/>
        </w:rPr>
        <w:t xml:space="preserve">9.6. Подрядчик обязан передать Техническому заказчику исполнительную документацию, согласованную в установленным </w:t>
      </w:r>
      <w:proofErr w:type="gramStart"/>
      <w:r w:rsidRPr="005E5909">
        <w:rPr>
          <w:color w:val="auto"/>
        </w:rPr>
        <w:t>порядке</w:t>
      </w:r>
      <w:proofErr w:type="gramEnd"/>
      <w:r w:rsidRPr="005E5909">
        <w:rPr>
          <w:color w:val="auto"/>
        </w:rPr>
        <w:t>,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11.2 настоящего договора.</w:t>
      </w:r>
    </w:p>
    <w:p w:rsidR="001539AC" w:rsidRPr="005E5909" w:rsidRDefault="001539AC" w:rsidP="00537F29">
      <w:pPr>
        <w:pStyle w:val="Default"/>
        <w:jc w:val="center"/>
        <w:rPr>
          <w:color w:val="auto"/>
        </w:rPr>
      </w:pPr>
    </w:p>
    <w:p w:rsidR="00F872C1" w:rsidRPr="005E5909" w:rsidRDefault="00F872C1" w:rsidP="005E5909">
      <w:pPr>
        <w:pStyle w:val="Default"/>
        <w:jc w:val="center"/>
        <w:rPr>
          <w:color w:val="auto"/>
        </w:rPr>
      </w:pPr>
      <w:r w:rsidRPr="005E5909">
        <w:rPr>
          <w:color w:val="auto"/>
        </w:rPr>
        <w:t>10. ГАРАНТИИ КАЧЕСТВА ПО СДАННЫМ РАБОТАМ</w:t>
      </w:r>
    </w:p>
    <w:p w:rsidR="00F872C1" w:rsidRPr="005E5909" w:rsidRDefault="00F872C1" w:rsidP="007B2EC1">
      <w:pPr>
        <w:pStyle w:val="Default"/>
        <w:ind w:firstLine="708"/>
        <w:jc w:val="both"/>
        <w:rPr>
          <w:color w:val="auto"/>
        </w:rPr>
      </w:pPr>
      <w:r w:rsidRPr="005E5909">
        <w:rPr>
          <w:color w:val="auto"/>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872C1" w:rsidRPr="005E5909" w:rsidRDefault="00F872C1" w:rsidP="007B2EC1">
      <w:pPr>
        <w:pStyle w:val="Default"/>
        <w:ind w:firstLine="708"/>
        <w:jc w:val="both"/>
        <w:rPr>
          <w:color w:val="auto"/>
        </w:rPr>
      </w:pPr>
      <w:r w:rsidRPr="005E5909">
        <w:rPr>
          <w:color w:val="auto"/>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872C1" w:rsidRPr="005E5909" w:rsidRDefault="00F872C1" w:rsidP="007B2EC1">
      <w:pPr>
        <w:pStyle w:val="Default"/>
        <w:ind w:firstLine="708"/>
        <w:jc w:val="both"/>
        <w:rPr>
          <w:color w:val="auto"/>
        </w:rPr>
      </w:pPr>
      <w:r w:rsidRPr="005E5909">
        <w:rPr>
          <w:color w:val="auto"/>
        </w:rPr>
        <w:t xml:space="preserve">10.3. При обнаружении дефектов Технический заказчик должен письменно известить об этом Подрядчика. Подрядчик направляет своего представителя не позднее  одного дня </w:t>
      </w:r>
      <w:proofErr w:type="gramStart"/>
      <w:r w:rsidRPr="005E5909">
        <w:rPr>
          <w:color w:val="auto"/>
        </w:rPr>
        <w:t>с даты получения</w:t>
      </w:r>
      <w:proofErr w:type="gramEnd"/>
      <w:r w:rsidRPr="005E5909">
        <w:rPr>
          <w:color w:val="auto"/>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872C1" w:rsidRPr="005E5909" w:rsidRDefault="00F872C1" w:rsidP="007B2EC1">
      <w:pPr>
        <w:pStyle w:val="Default"/>
        <w:ind w:firstLine="708"/>
        <w:jc w:val="both"/>
        <w:rPr>
          <w:color w:val="auto"/>
        </w:rPr>
      </w:pPr>
      <w:r w:rsidRPr="005E5909">
        <w:rPr>
          <w:color w:val="auto"/>
        </w:rPr>
        <w:t>10.4. При отказе Подрядчика от составления и (или) подписания акта обнаруженных дефектов Технический  заказчик составляет односторонний а</w:t>
      </w:r>
      <w:proofErr w:type="gramStart"/>
      <w:r w:rsidRPr="005E5909">
        <w:rPr>
          <w:color w:val="auto"/>
        </w:rPr>
        <w:t xml:space="preserve">кт с </w:t>
      </w:r>
      <w:r w:rsidRPr="005E5909">
        <w:rPr>
          <w:color w:val="auto"/>
        </w:rPr>
        <w:lastRenderedPageBreak/>
        <w:t>пр</w:t>
      </w:r>
      <w:proofErr w:type="gramEnd"/>
      <w:r w:rsidRPr="005E5909">
        <w:rPr>
          <w:color w:val="auto"/>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F872C1" w:rsidRPr="005E5909" w:rsidRDefault="00F872C1" w:rsidP="007B2EC1">
      <w:pPr>
        <w:pStyle w:val="Default"/>
        <w:ind w:firstLine="708"/>
        <w:jc w:val="both"/>
        <w:rPr>
          <w:color w:val="auto"/>
        </w:rPr>
      </w:pPr>
      <w:r w:rsidRPr="005E5909">
        <w:rPr>
          <w:color w:val="auto"/>
        </w:rPr>
        <w:t xml:space="preserve">10.5. Если Подрядчик не обеспечивает устранение выявленных дефектов в установленные сроки, Технический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537F29" w:rsidRPr="005E5909" w:rsidRDefault="00537F29" w:rsidP="007B2EC1">
      <w:pPr>
        <w:pStyle w:val="Default"/>
        <w:jc w:val="both"/>
        <w:rPr>
          <w:color w:val="auto"/>
        </w:rPr>
      </w:pPr>
    </w:p>
    <w:p w:rsidR="00F872C1" w:rsidRPr="005E5909" w:rsidRDefault="00F872C1" w:rsidP="005E5909">
      <w:pPr>
        <w:pStyle w:val="Default"/>
        <w:jc w:val="center"/>
        <w:rPr>
          <w:color w:val="auto"/>
        </w:rPr>
      </w:pPr>
      <w:r w:rsidRPr="005E5909">
        <w:rPr>
          <w:color w:val="auto"/>
        </w:rPr>
        <w:t>11. ОТВЕТСТВЕННОСТЬ СТОРОН</w:t>
      </w:r>
    </w:p>
    <w:p w:rsidR="00F872C1" w:rsidRPr="005E5909" w:rsidRDefault="00F872C1" w:rsidP="007B2EC1">
      <w:pPr>
        <w:pStyle w:val="Default"/>
        <w:ind w:firstLine="708"/>
        <w:jc w:val="both"/>
        <w:rPr>
          <w:color w:val="auto"/>
        </w:rPr>
      </w:pPr>
      <w:r w:rsidRPr="005E5909">
        <w:rPr>
          <w:color w:val="auto"/>
        </w:rPr>
        <w:t xml:space="preserve">11.1. Технический Заказчик, Плательщик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872C1" w:rsidRPr="005E5909" w:rsidRDefault="00F872C1" w:rsidP="007B2EC1">
      <w:pPr>
        <w:pStyle w:val="Default"/>
        <w:ind w:firstLine="708"/>
        <w:jc w:val="both"/>
        <w:rPr>
          <w:color w:val="auto"/>
        </w:rPr>
      </w:pPr>
      <w:r w:rsidRPr="005E5909">
        <w:rPr>
          <w:color w:val="auto"/>
        </w:rPr>
        <w:t xml:space="preserve">11.2. За нарушение сроков исполнения обязательств по Договору Техническим заказчиком,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872C1" w:rsidRPr="005E5909" w:rsidRDefault="00F872C1" w:rsidP="007B2EC1">
      <w:pPr>
        <w:pStyle w:val="Default"/>
        <w:ind w:firstLine="708"/>
        <w:jc w:val="both"/>
        <w:rPr>
          <w:color w:val="auto"/>
        </w:rPr>
      </w:pPr>
      <w:r w:rsidRPr="005E5909">
        <w:rPr>
          <w:color w:val="auto"/>
        </w:rPr>
        <w:t xml:space="preserve">11.3. За заключение договора субподряда без согласования с Техническим заказчиком Подрядчик выплачивает Техническому заказчику штраф в размере 5% (пяти процентов) стоимости работ, переданных на выполнение субподрядной организации. При этом Технический заказчик вправе требовать расторжения договора субподряда. </w:t>
      </w:r>
    </w:p>
    <w:p w:rsidR="00F872C1" w:rsidRPr="005E5909" w:rsidRDefault="00F872C1" w:rsidP="007B2EC1">
      <w:pPr>
        <w:pStyle w:val="Default"/>
        <w:ind w:firstLine="708"/>
        <w:jc w:val="both"/>
        <w:rPr>
          <w:color w:val="auto"/>
        </w:rPr>
      </w:pPr>
      <w:r w:rsidRPr="005E5909">
        <w:rPr>
          <w:color w:val="auto"/>
        </w:rPr>
        <w:t xml:space="preserve">11.4. В случае нарушения Подрядчиком условий Договора (6.1.5, 6.1.6, 6.1.7), Представитель Технического заказчика немедленно письменно предупреждает об этом Подрядчика с составлением акта выявленного нарушения, подписываемого Техническим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Техническому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872C1" w:rsidRPr="005E5909" w:rsidRDefault="00F872C1" w:rsidP="007B2EC1">
      <w:pPr>
        <w:pStyle w:val="Default"/>
        <w:ind w:firstLine="708"/>
        <w:jc w:val="both"/>
        <w:rPr>
          <w:color w:val="auto"/>
        </w:rPr>
      </w:pPr>
      <w:r w:rsidRPr="005E5909">
        <w:rPr>
          <w:color w:val="auto"/>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872C1" w:rsidRPr="005E5909" w:rsidRDefault="00F872C1" w:rsidP="007B2EC1">
      <w:pPr>
        <w:pStyle w:val="Default"/>
        <w:ind w:firstLine="708"/>
        <w:jc w:val="both"/>
        <w:rPr>
          <w:color w:val="auto"/>
        </w:rPr>
      </w:pPr>
      <w:r w:rsidRPr="005E5909">
        <w:rPr>
          <w:color w:val="auto"/>
        </w:rPr>
        <w:t xml:space="preserve">11.6. Указанные в настоящей статье штрафы взимаются за каждое нарушение в отдельности. </w:t>
      </w:r>
    </w:p>
    <w:p w:rsidR="00F872C1" w:rsidRPr="005E5909" w:rsidRDefault="00F872C1" w:rsidP="007B2EC1">
      <w:pPr>
        <w:pStyle w:val="Default"/>
        <w:ind w:firstLine="708"/>
        <w:jc w:val="both"/>
        <w:rPr>
          <w:color w:val="auto"/>
        </w:rPr>
      </w:pPr>
      <w:r w:rsidRPr="005E5909">
        <w:rPr>
          <w:color w:val="auto"/>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872C1" w:rsidRPr="005E5909" w:rsidRDefault="00F872C1" w:rsidP="007B2EC1">
      <w:pPr>
        <w:pStyle w:val="Default"/>
        <w:ind w:firstLine="708"/>
        <w:jc w:val="both"/>
        <w:rPr>
          <w:color w:val="auto"/>
        </w:rPr>
      </w:pPr>
      <w:r w:rsidRPr="005E5909">
        <w:rPr>
          <w:color w:val="auto"/>
        </w:rPr>
        <w:t xml:space="preserve">11.8. В период смены подрядной организации на объекте, Технический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5E5909">
        <w:rPr>
          <w:color w:val="auto"/>
        </w:rPr>
        <w:t>согласно</w:t>
      </w:r>
      <w:proofErr w:type="gramEnd"/>
      <w:r w:rsidRPr="005E5909">
        <w:rPr>
          <w:color w:val="auto"/>
        </w:rPr>
        <w:t xml:space="preserve"> действующего законодательства.</w:t>
      </w:r>
    </w:p>
    <w:p w:rsidR="00F872C1" w:rsidRPr="005E5909" w:rsidRDefault="00F872C1" w:rsidP="007B2EC1">
      <w:pPr>
        <w:pStyle w:val="Default"/>
        <w:jc w:val="both"/>
        <w:rPr>
          <w:color w:val="auto"/>
        </w:rPr>
      </w:pPr>
    </w:p>
    <w:p w:rsidR="00F872C1" w:rsidRPr="005E5909" w:rsidRDefault="00F872C1" w:rsidP="005E5909">
      <w:pPr>
        <w:pStyle w:val="Default"/>
        <w:jc w:val="center"/>
        <w:rPr>
          <w:color w:val="auto"/>
        </w:rPr>
      </w:pPr>
      <w:r w:rsidRPr="005E5909">
        <w:rPr>
          <w:color w:val="auto"/>
        </w:rPr>
        <w:t>12. ВНЕСЕНИЕ ИЗМЕНЕНИЙ В ТЕХНИЧЕСКУЮ ДОКУМЕНТАЦИЮ</w:t>
      </w:r>
    </w:p>
    <w:p w:rsidR="00F872C1" w:rsidRPr="005E5909" w:rsidRDefault="00F872C1" w:rsidP="007B2EC1">
      <w:pPr>
        <w:pStyle w:val="Default"/>
        <w:ind w:firstLine="708"/>
        <w:jc w:val="both"/>
        <w:rPr>
          <w:color w:val="auto"/>
        </w:rPr>
      </w:pPr>
      <w:r w:rsidRPr="005E5909">
        <w:rPr>
          <w:color w:val="auto"/>
        </w:rPr>
        <w:t>12.1. Представитель Технического заказчика вправе, с составлением акта</w:t>
      </w:r>
      <w:r w:rsidRPr="005E5909">
        <w:rPr>
          <w:b/>
          <w:color w:val="auto"/>
        </w:rPr>
        <w:t>,</w:t>
      </w:r>
      <w:r w:rsidRPr="005E5909">
        <w:rPr>
          <w:color w:val="auto"/>
        </w:rPr>
        <w:t xml:space="preserve"> вносить от имени Технического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872C1" w:rsidRPr="005E5909" w:rsidRDefault="00F872C1" w:rsidP="007B2EC1">
      <w:pPr>
        <w:pStyle w:val="Default"/>
        <w:ind w:firstLine="708"/>
        <w:jc w:val="both"/>
        <w:rPr>
          <w:color w:val="auto"/>
        </w:rPr>
      </w:pPr>
      <w:r w:rsidRPr="005E5909">
        <w:rPr>
          <w:color w:val="auto"/>
        </w:rPr>
        <w:t>12.2. При внесении изменений в проектно-сметную документацию в соответствии с пунктом 12.1, дополнительные работы оплачиваются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и подтверждаются уточненной сметой.</w:t>
      </w:r>
    </w:p>
    <w:p w:rsidR="00F872C1" w:rsidRPr="005E5909" w:rsidRDefault="00F872C1" w:rsidP="007B2EC1">
      <w:pPr>
        <w:pStyle w:val="Default"/>
        <w:ind w:firstLine="708"/>
        <w:jc w:val="both"/>
        <w:rPr>
          <w:color w:val="auto"/>
        </w:rPr>
      </w:pPr>
      <w:r w:rsidRPr="005E5909">
        <w:rPr>
          <w:color w:val="auto"/>
        </w:rPr>
        <w:t xml:space="preserve">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w:t>
      </w:r>
      <w:r w:rsidRPr="005E5909">
        <w:rPr>
          <w:color w:val="auto"/>
        </w:rPr>
        <w:lastRenderedPageBreak/>
        <w:t xml:space="preserve">дополнительных работ не должна превышать общую стоимость работ по договору </w:t>
      </w:r>
      <w:proofErr w:type="gramStart"/>
      <w:r w:rsidRPr="005E5909">
        <w:rPr>
          <w:color w:val="auto"/>
        </w:rPr>
        <w:t xml:space="preserve">( </w:t>
      </w:r>
      <w:proofErr w:type="gramEnd"/>
      <w:r w:rsidRPr="005E5909">
        <w:rPr>
          <w:color w:val="auto"/>
        </w:rPr>
        <w:t xml:space="preserve">Пункт 1.2. </w:t>
      </w:r>
      <w:proofErr w:type="gramStart"/>
      <w:r w:rsidRPr="005E5909">
        <w:rPr>
          <w:color w:val="auto"/>
        </w:rPr>
        <w:t>Договора)</w:t>
      </w:r>
      <w:proofErr w:type="gramEnd"/>
    </w:p>
    <w:p w:rsidR="005E5909" w:rsidRDefault="005E5909" w:rsidP="005E5909">
      <w:pPr>
        <w:pStyle w:val="Default"/>
        <w:jc w:val="center"/>
        <w:rPr>
          <w:color w:val="auto"/>
        </w:rPr>
      </w:pPr>
    </w:p>
    <w:p w:rsidR="00F872C1" w:rsidRDefault="00F872C1" w:rsidP="005E5909">
      <w:pPr>
        <w:pStyle w:val="Default"/>
        <w:jc w:val="center"/>
        <w:rPr>
          <w:color w:val="auto"/>
        </w:rPr>
      </w:pPr>
      <w:r w:rsidRPr="005E5909">
        <w:rPr>
          <w:color w:val="auto"/>
        </w:rPr>
        <w:t>13. ОБСТОЯТЕЛЬСТВА НЕПРЕОДОЛИМОЙ СИЛЫ</w:t>
      </w:r>
    </w:p>
    <w:p w:rsidR="0024204E" w:rsidRPr="005E5909" w:rsidRDefault="0024204E" w:rsidP="005E5909">
      <w:pPr>
        <w:pStyle w:val="Default"/>
        <w:jc w:val="center"/>
        <w:rPr>
          <w:color w:val="auto"/>
        </w:rPr>
      </w:pPr>
    </w:p>
    <w:p w:rsidR="00F872C1" w:rsidRPr="005E5909" w:rsidRDefault="00F872C1" w:rsidP="007B2EC1">
      <w:pPr>
        <w:pStyle w:val="Default"/>
        <w:ind w:firstLine="708"/>
        <w:jc w:val="both"/>
        <w:rPr>
          <w:color w:val="auto"/>
        </w:rPr>
      </w:pPr>
      <w:r w:rsidRPr="005E5909">
        <w:rPr>
          <w:color w:val="auto"/>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872C1" w:rsidRPr="005E5909" w:rsidRDefault="00F872C1" w:rsidP="007B2EC1">
      <w:pPr>
        <w:pStyle w:val="Default"/>
        <w:ind w:firstLine="708"/>
        <w:jc w:val="both"/>
        <w:rPr>
          <w:color w:val="auto"/>
        </w:rPr>
      </w:pPr>
      <w:r w:rsidRPr="005E5909">
        <w:rPr>
          <w:color w:val="auto"/>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F872C1" w:rsidRPr="005E5909" w:rsidRDefault="00F872C1" w:rsidP="00537F29">
      <w:pPr>
        <w:pStyle w:val="Default"/>
        <w:ind w:firstLine="708"/>
        <w:jc w:val="both"/>
        <w:rPr>
          <w:color w:val="auto"/>
        </w:rPr>
      </w:pPr>
      <w:r w:rsidRPr="005E5909">
        <w:rPr>
          <w:color w:val="auto"/>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872C1" w:rsidRPr="005E5909" w:rsidRDefault="00F872C1" w:rsidP="007B2EC1">
      <w:pPr>
        <w:pStyle w:val="Default"/>
        <w:jc w:val="both"/>
        <w:rPr>
          <w:color w:val="auto"/>
        </w:rPr>
      </w:pPr>
    </w:p>
    <w:p w:rsidR="00F872C1" w:rsidRDefault="00F872C1" w:rsidP="005E5909">
      <w:pPr>
        <w:pStyle w:val="Default"/>
        <w:jc w:val="center"/>
        <w:rPr>
          <w:color w:val="auto"/>
        </w:rPr>
      </w:pPr>
      <w:r w:rsidRPr="005E5909">
        <w:rPr>
          <w:color w:val="auto"/>
        </w:rPr>
        <w:t>14. ПОРЯДОК РАСТОРЖЕНИЯ ДОГОВОРА</w:t>
      </w:r>
    </w:p>
    <w:p w:rsidR="0024204E" w:rsidRPr="005E5909" w:rsidRDefault="0024204E" w:rsidP="005E5909">
      <w:pPr>
        <w:pStyle w:val="Default"/>
        <w:jc w:val="center"/>
        <w:rPr>
          <w:color w:val="auto"/>
        </w:rPr>
      </w:pPr>
    </w:p>
    <w:p w:rsidR="00F872C1" w:rsidRPr="005E5909" w:rsidRDefault="00F872C1" w:rsidP="007B2EC1">
      <w:pPr>
        <w:pStyle w:val="Default"/>
        <w:ind w:firstLine="708"/>
        <w:jc w:val="both"/>
        <w:rPr>
          <w:color w:val="auto"/>
        </w:rPr>
      </w:pPr>
      <w:r w:rsidRPr="005E5909">
        <w:rPr>
          <w:color w:val="auto"/>
        </w:rPr>
        <w:t xml:space="preserve">14.1. Технический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872C1" w:rsidRPr="005E5909" w:rsidRDefault="00F872C1" w:rsidP="007B2EC1">
      <w:pPr>
        <w:pStyle w:val="Default"/>
        <w:ind w:firstLine="708"/>
        <w:jc w:val="both"/>
        <w:rPr>
          <w:color w:val="auto"/>
        </w:rPr>
      </w:pPr>
      <w:r w:rsidRPr="005E5909">
        <w:rPr>
          <w:color w:val="auto"/>
        </w:rPr>
        <w:t>14.1.1. Если обеспечение исполнения договора оказалось недействительным либо отозвано банком.</w:t>
      </w:r>
    </w:p>
    <w:p w:rsidR="00F872C1" w:rsidRPr="005E5909" w:rsidRDefault="00F872C1" w:rsidP="007B2EC1">
      <w:pPr>
        <w:pStyle w:val="Default"/>
        <w:ind w:firstLine="708"/>
        <w:jc w:val="both"/>
        <w:rPr>
          <w:color w:val="auto"/>
        </w:rPr>
      </w:pPr>
      <w:r w:rsidRPr="005E5909">
        <w:rPr>
          <w:color w:val="auto"/>
        </w:rPr>
        <w:t xml:space="preserve">14.1.2. Если Подрядчик не приступил к выполнению Работ на объекте в течение </w:t>
      </w:r>
      <w:r w:rsidRPr="005E5909">
        <w:rPr>
          <w:b/>
          <w:color w:val="auto"/>
        </w:rPr>
        <w:t xml:space="preserve">5 </w:t>
      </w:r>
      <w:r w:rsidRPr="005E5909">
        <w:rPr>
          <w:color w:val="auto"/>
        </w:rPr>
        <w:t xml:space="preserve">дней с установленной в Пункте 4.1. настоящего Договора даты начала Работ. </w:t>
      </w:r>
    </w:p>
    <w:p w:rsidR="00F872C1" w:rsidRPr="005E5909" w:rsidRDefault="00F872C1" w:rsidP="007B2EC1">
      <w:pPr>
        <w:pStyle w:val="Default"/>
        <w:ind w:firstLine="708"/>
        <w:jc w:val="both"/>
        <w:rPr>
          <w:color w:val="auto"/>
        </w:rPr>
      </w:pPr>
      <w:r w:rsidRPr="005E5909">
        <w:rPr>
          <w:color w:val="auto"/>
        </w:rPr>
        <w:t xml:space="preserve">14.1.3. В случае неоднократного нарушения Подрядчиком обязательств по Договору. </w:t>
      </w:r>
    </w:p>
    <w:p w:rsidR="00F872C1" w:rsidRPr="005E5909" w:rsidRDefault="00F872C1" w:rsidP="007B2EC1">
      <w:pPr>
        <w:pStyle w:val="Default"/>
        <w:ind w:firstLine="708"/>
        <w:jc w:val="both"/>
        <w:rPr>
          <w:color w:val="auto"/>
        </w:rPr>
      </w:pPr>
      <w:r w:rsidRPr="005E5909">
        <w:rPr>
          <w:color w:val="auto"/>
        </w:rPr>
        <w:t>14.1.4. В случае прекращения или срыва графика производства работ на срок более 14 дней.</w:t>
      </w:r>
    </w:p>
    <w:p w:rsidR="00F872C1" w:rsidRPr="005E5909" w:rsidRDefault="00F872C1" w:rsidP="007B2EC1">
      <w:pPr>
        <w:pStyle w:val="Default"/>
        <w:ind w:firstLine="708"/>
        <w:jc w:val="both"/>
        <w:rPr>
          <w:color w:val="auto"/>
        </w:rPr>
      </w:pPr>
      <w:r w:rsidRPr="005E5909">
        <w:rPr>
          <w:color w:val="auto"/>
        </w:rPr>
        <w:t xml:space="preserve">14.2. При принятии Техническим заказчиком решения о расторжении Договора в соответствии с пунктом 14.1, Технический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Технический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Технический заказчик в результате невыполнения Подрядчиком своих обязательств и расторжения Договора  </w:t>
      </w:r>
    </w:p>
    <w:p w:rsidR="00F872C1" w:rsidRPr="005E5909" w:rsidRDefault="00F872C1" w:rsidP="007B2EC1">
      <w:pPr>
        <w:pStyle w:val="Default"/>
        <w:ind w:firstLine="708"/>
        <w:jc w:val="both"/>
        <w:rPr>
          <w:color w:val="auto"/>
        </w:rPr>
      </w:pPr>
      <w:r w:rsidRPr="005E5909">
        <w:rPr>
          <w:color w:val="auto"/>
        </w:rPr>
        <w:t xml:space="preserve">14.3. Если стоимость произведенных Подрядчиком работ превышает стоимость убытков, которые понес и (или) понесет Технический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Технический заказчик, разница должна быть выплачена Техническому заказчику в течение 10 дней. </w:t>
      </w:r>
    </w:p>
    <w:p w:rsidR="00F872C1" w:rsidRPr="005E5909" w:rsidRDefault="00F872C1" w:rsidP="007B2EC1">
      <w:pPr>
        <w:pStyle w:val="Default"/>
        <w:ind w:firstLine="708"/>
        <w:jc w:val="both"/>
        <w:rPr>
          <w:color w:val="auto"/>
        </w:rPr>
      </w:pPr>
      <w:r w:rsidRPr="005E5909">
        <w:rPr>
          <w:color w:val="auto"/>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537F29" w:rsidRPr="005E5909" w:rsidRDefault="00537F29" w:rsidP="007B2EC1">
      <w:pPr>
        <w:pStyle w:val="Default"/>
        <w:jc w:val="both"/>
        <w:rPr>
          <w:b/>
          <w:color w:val="auto"/>
        </w:rPr>
      </w:pPr>
    </w:p>
    <w:p w:rsidR="00F872C1" w:rsidRDefault="00F872C1" w:rsidP="005E5909">
      <w:pPr>
        <w:pStyle w:val="Default"/>
        <w:jc w:val="center"/>
        <w:rPr>
          <w:color w:val="auto"/>
        </w:rPr>
      </w:pPr>
      <w:r w:rsidRPr="005E5909">
        <w:rPr>
          <w:color w:val="auto"/>
        </w:rPr>
        <w:t>15. РАЗРЕШЕНИЕ СПОРОВ</w:t>
      </w:r>
    </w:p>
    <w:p w:rsidR="0024204E" w:rsidRPr="005E5909" w:rsidRDefault="0024204E" w:rsidP="005E5909">
      <w:pPr>
        <w:pStyle w:val="Default"/>
        <w:jc w:val="center"/>
        <w:rPr>
          <w:color w:val="auto"/>
        </w:rPr>
      </w:pPr>
    </w:p>
    <w:p w:rsidR="00F872C1" w:rsidRPr="005E5909" w:rsidRDefault="00F872C1" w:rsidP="007B2EC1">
      <w:pPr>
        <w:pStyle w:val="Default"/>
        <w:ind w:firstLine="708"/>
        <w:jc w:val="both"/>
        <w:rPr>
          <w:color w:val="auto"/>
        </w:rPr>
      </w:pPr>
      <w:r w:rsidRPr="005E5909">
        <w:rPr>
          <w:color w:val="auto"/>
        </w:rPr>
        <w:t xml:space="preserve">15.1. Спорные вопросы, возникающие в ходе исполнения Договора, разрешаются сторонами путем переговоров. </w:t>
      </w:r>
    </w:p>
    <w:p w:rsidR="00F872C1" w:rsidRPr="005E5909" w:rsidRDefault="00F872C1" w:rsidP="007B2EC1">
      <w:pPr>
        <w:pStyle w:val="Default"/>
        <w:ind w:firstLine="708"/>
        <w:jc w:val="both"/>
        <w:rPr>
          <w:color w:val="auto"/>
        </w:rPr>
      </w:pPr>
      <w:r w:rsidRPr="005E5909">
        <w:rPr>
          <w:color w:val="auto"/>
        </w:rPr>
        <w:lastRenderedPageBreak/>
        <w:t xml:space="preserve">15.2. При возникновении между 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Техническим заказчиком, несет Подрядчик. В случае если экспертиза назначена по соглашению между Сторонами, расходы несут обе Стороны поровну. </w:t>
      </w:r>
    </w:p>
    <w:p w:rsidR="00F872C1" w:rsidRPr="005E5909" w:rsidRDefault="00F872C1" w:rsidP="007B2EC1">
      <w:pPr>
        <w:pStyle w:val="Default"/>
        <w:ind w:firstLine="708"/>
        <w:jc w:val="both"/>
        <w:rPr>
          <w:color w:val="auto"/>
        </w:rPr>
      </w:pPr>
      <w:r w:rsidRPr="005E5909">
        <w:rPr>
          <w:color w:val="auto"/>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Технического заказчика в установленном действующим законодательством Российской Федерации порядке. </w:t>
      </w:r>
    </w:p>
    <w:p w:rsidR="00F872C1" w:rsidRPr="005E5909" w:rsidRDefault="00F872C1" w:rsidP="007B2EC1">
      <w:pPr>
        <w:pStyle w:val="Default"/>
        <w:jc w:val="both"/>
        <w:rPr>
          <w:color w:val="auto"/>
        </w:rPr>
      </w:pPr>
    </w:p>
    <w:p w:rsidR="00F872C1" w:rsidRDefault="00F872C1" w:rsidP="005E5909">
      <w:pPr>
        <w:pStyle w:val="Default"/>
        <w:jc w:val="center"/>
        <w:rPr>
          <w:color w:val="auto"/>
        </w:rPr>
      </w:pPr>
      <w:r w:rsidRPr="005E5909">
        <w:rPr>
          <w:color w:val="auto"/>
        </w:rPr>
        <w:t>16. ОСОБЫЕ УСЛОВИЯ</w:t>
      </w:r>
    </w:p>
    <w:p w:rsidR="0024204E" w:rsidRPr="005E5909" w:rsidRDefault="0024204E" w:rsidP="005E5909">
      <w:pPr>
        <w:pStyle w:val="Default"/>
        <w:jc w:val="center"/>
        <w:rPr>
          <w:color w:val="auto"/>
        </w:rPr>
      </w:pPr>
    </w:p>
    <w:p w:rsidR="00F872C1" w:rsidRPr="005E5909" w:rsidRDefault="00F872C1" w:rsidP="007B2EC1">
      <w:pPr>
        <w:spacing w:after="0" w:line="240" w:lineRule="auto"/>
        <w:ind w:firstLine="708"/>
        <w:jc w:val="both"/>
        <w:rPr>
          <w:rStyle w:val="FontStyle30"/>
          <w:b w:val="0"/>
          <w:sz w:val="24"/>
          <w:szCs w:val="24"/>
        </w:rPr>
      </w:pPr>
      <w:r w:rsidRPr="005E5909">
        <w:rPr>
          <w:rFonts w:ascii="Times New Roman" w:hAnsi="Times New Roman" w:cs="Times New Roman"/>
          <w:sz w:val="24"/>
          <w:szCs w:val="24"/>
        </w:rPr>
        <w:t>16.1.</w:t>
      </w:r>
      <w:r w:rsidRPr="005E5909">
        <w:rPr>
          <w:rStyle w:val="FontStyle30"/>
          <w:b w:val="0"/>
          <w:sz w:val="24"/>
          <w:szCs w:val="24"/>
        </w:rPr>
        <w:t xml:space="preserve"> Подрядчик обязан:</w:t>
      </w:r>
    </w:p>
    <w:p w:rsidR="00F872C1" w:rsidRPr="005E5909" w:rsidRDefault="00F872C1" w:rsidP="007B2EC1">
      <w:pPr>
        <w:spacing w:after="0" w:line="240" w:lineRule="auto"/>
        <w:ind w:firstLine="708"/>
        <w:jc w:val="both"/>
        <w:rPr>
          <w:rFonts w:ascii="Times New Roman" w:hAnsi="Times New Roman" w:cs="Times New Roman"/>
          <w:sz w:val="24"/>
          <w:szCs w:val="24"/>
        </w:rPr>
      </w:pPr>
      <w:r w:rsidRPr="005E5909">
        <w:rPr>
          <w:rFonts w:ascii="Times New Roman" w:hAnsi="Times New Roman" w:cs="Times New Roman"/>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F872C1" w:rsidRPr="005E5909" w:rsidRDefault="00F872C1" w:rsidP="007B2EC1">
      <w:pPr>
        <w:spacing w:after="0" w:line="240" w:lineRule="auto"/>
        <w:ind w:firstLine="708"/>
        <w:jc w:val="both"/>
        <w:rPr>
          <w:rFonts w:ascii="Times New Roman" w:hAnsi="Times New Roman" w:cs="Times New Roman"/>
          <w:sz w:val="24"/>
          <w:szCs w:val="24"/>
        </w:rPr>
      </w:pPr>
      <w:r w:rsidRPr="005E5909">
        <w:rPr>
          <w:rFonts w:ascii="Times New Roman" w:hAnsi="Times New Roman" w:cs="Times New Roman"/>
          <w:sz w:val="24"/>
          <w:szCs w:val="24"/>
        </w:rPr>
        <w:t xml:space="preserve">- предусмотреть трехстадийную  фотофиксацию  работ: до ремонта, в процессе ремонта и после ремонта. Фотоматериалы по окончании работ передать Техническому заказчику. </w:t>
      </w:r>
    </w:p>
    <w:p w:rsidR="00F872C1" w:rsidRPr="005E5909" w:rsidRDefault="00F872C1" w:rsidP="007B2EC1">
      <w:pPr>
        <w:spacing w:after="0" w:line="240" w:lineRule="auto"/>
        <w:ind w:firstLine="708"/>
        <w:jc w:val="both"/>
        <w:rPr>
          <w:rStyle w:val="FontStyle29"/>
          <w:sz w:val="24"/>
          <w:szCs w:val="24"/>
        </w:rPr>
      </w:pPr>
      <w:r w:rsidRPr="005E5909">
        <w:rPr>
          <w:rFonts w:ascii="Times New Roman" w:hAnsi="Times New Roman" w:cs="Times New Roman"/>
          <w:sz w:val="24"/>
          <w:szCs w:val="24"/>
        </w:rPr>
        <w:t xml:space="preserve">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5E5909">
        <w:rPr>
          <w:rStyle w:val="FontStyle29"/>
          <w:sz w:val="24"/>
          <w:szCs w:val="24"/>
        </w:rPr>
        <w:t>вода, электроэнергия.</w:t>
      </w:r>
    </w:p>
    <w:p w:rsidR="00F872C1" w:rsidRPr="005E5909" w:rsidRDefault="00F872C1" w:rsidP="007B2EC1">
      <w:pPr>
        <w:spacing w:after="0" w:line="240" w:lineRule="auto"/>
        <w:ind w:firstLine="539"/>
        <w:jc w:val="both"/>
        <w:rPr>
          <w:rStyle w:val="FontStyle29"/>
          <w:sz w:val="24"/>
          <w:szCs w:val="24"/>
        </w:rPr>
      </w:pPr>
      <w:r w:rsidRPr="005E5909">
        <w:rPr>
          <w:rFonts w:ascii="Times New Roman" w:hAnsi="Times New Roman" w:cs="Times New Roman"/>
          <w:sz w:val="24"/>
          <w:szCs w:val="24"/>
        </w:rPr>
        <w:t xml:space="preserve"> </w:t>
      </w:r>
      <w:r w:rsidRPr="005E5909">
        <w:rPr>
          <w:rFonts w:ascii="Times New Roman" w:hAnsi="Times New Roman" w:cs="Times New Roman"/>
          <w:sz w:val="24"/>
          <w:szCs w:val="24"/>
        </w:rPr>
        <w:tab/>
      </w:r>
      <w:r w:rsidRPr="005E5909">
        <w:rPr>
          <w:rStyle w:val="FontStyle29"/>
          <w:sz w:val="24"/>
          <w:szCs w:val="24"/>
        </w:rPr>
        <w:t xml:space="preserve">16.3. </w:t>
      </w:r>
      <w:r w:rsidRPr="005E5909">
        <w:rPr>
          <w:rFonts w:ascii="Times New Roman" w:hAnsi="Times New Roman" w:cs="Times New Roman"/>
          <w:sz w:val="24"/>
          <w:szCs w:val="24"/>
        </w:rPr>
        <w:t xml:space="preserve">Подрядчик обязан производить </w:t>
      </w:r>
      <w:r w:rsidRPr="005E5909">
        <w:rPr>
          <w:rStyle w:val="FontStyle29"/>
          <w:sz w:val="24"/>
          <w:szCs w:val="24"/>
        </w:rPr>
        <w:t>оплату за использование поставляемых ресурсов (вода, электроэнергия) за счет собственных средств.</w:t>
      </w:r>
    </w:p>
    <w:p w:rsidR="00F872C1" w:rsidRPr="005E5909" w:rsidRDefault="00F872C1" w:rsidP="007B2EC1">
      <w:pPr>
        <w:pStyle w:val="Style19"/>
        <w:widowControl/>
        <w:spacing w:before="0" w:after="0" w:line="240" w:lineRule="auto"/>
        <w:ind w:firstLine="708"/>
        <w:rPr>
          <w:rStyle w:val="FontStyle29"/>
          <w:sz w:val="24"/>
          <w:szCs w:val="24"/>
        </w:rPr>
      </w:pPr>
      <w:r w:rsidRPr="005E5909">
        <w:rPr>
          <w:rStyle w:val="FontStyle29"/>
          <w:sz w:val="24"/>
          <w:szCs w:val="24"/>
        </w:rPr>
        <w:t>16.4. Календарные сроки выполнения работ и сроки завершения</w:t>
      </w:r>
      <w:r w:rsidRPr="005E5909">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Техническим заказчиком.</w:t>
      </w:r>
    </w:p>
    <w:p w:rsidR="00F872C1" w:rsidRPr="005E5909" w:rsidRDefault="00F872C1" w:rsidP="007B2EC1">
      <w:pPr>
        <w:pStyle w:val="Style19"/>
        <w:widowControl/>
        <w:spacing w:before="0" w:after="0" w:line="240" w:lineRule="auto"/>
        <w:ind w:firstLine="708"/>
        <w:rPr>
          <w:rStyle w:val="FontStyle29"/>
          <w:b/>
          <w:sz w:val="24"/>
          <w:szCs w:val="24"/>
        </w:rPr>
      </w:pPr>
      <w:r w:rsidRPr="005E5909">
        <w:rPr>
          <w:rStyle w:val="FontStyle29"/>
          <w:sz w:val="24"/>
          <w:szCs w:val="24"/>
        </w:rPr>
        <w:t xml:space="preserve">16.5. Подрядчик несет самостоятельную ответственность перед Техническим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имуществу многоквартирного дома или третьим лицам. </w:t>
      </w:r>
    </w:p>
    <w:p w:rsidR="00F872C1" w:rsidRPr="005E5909" w:rsidRDefault="00F872C1" w:rsidP="007B2EC1">
      <w:pPr>
        <w:pStyle w:val="Style19"/>
        <w:widowControl/>
        <w:spacing w:before="0" w:after="0" w:line="240" w:lineRule="auto"/>
        <w:ind w:firstLine="708"/>
        <w:rPr>
          <w:rStyle w:val="FontStyle29"/>
          <w:sz w:val="24"/>
          <w:szCs w:val="24"/>
        </w:rPr>
      </w:pPr>
      <w:r w:rsidRPr="005E5909">
        <w:rPr>
          <w:rStyle w:val="FontStyle29"/>
          <w:sz w:val="24"/>
          <w:szCs w:val="24"/>
        </w:rPr>
        <w:t>16.6. Подрядчик обязуется возместить Техническому заказчику убытки, выплатить штрафные санкции, предусмотренные настоящим Договором, возместить ущерб третьим лицам</w:t>
      </w:r>
      <w:r w:rsidRPr="005E5909">
        <w:rPr>
          <w:rStyle w:val="FontStyle29"/>
          <w:b/>
          <w:sz w:val="24"/>
          <w:szCs w:val="24"/>
        </w:rPr>
        <w:t xml:space="preserve"> </w:t>
      </w:r>
      <w:r w:rsidRPr="005E5909">
        <w:rPr>
          <w:rStyle w:val="FontStyle29"/>
          <w:sz w:val="24"/>
          <w:szCs w:val="24"/>
        </w:rPr>
        <w:t>до подписания акта приемки объекта в эксплуатацию.</w:t>
      </w:r>
    </w:p>
    <w:p w:rsidR="00F872C1" w:rsidRPr="005E5909" w:rsidRDefault="00F872C1" w:rsidP="007B2EC1">
      <w:pPr>
        <w:pStyle w:val="Style19"/>
        <w:widowControl/>
        <w:spacing w:before="0" w:after="0" w:line="240" w:lineRule="auto"/>
        <w:ind w:firstLine="708"/>
        <w:rPr>
          <w:rStyle w:val="FontStyle29"/>
          <w:sz w:val="24"/>
          <w:szCs w:val="24"/>
        </w:rPr>
      </w:pPr>
      <w:r w:rsidRPr="005E5909">
        <w:rPr>
          <w:rStyle w:val="FontStyle29"/>
          <w:sz w:val="24"/>
          <w:szCs w:val="24"/>
        </w:rPr>
        <w:t>16.7. Размер материального ущерба определяется на основании сметы, экспертного заключения или решения суда.</w:t>
      </w:r>
    </w:p>
    <w:p w:rsidR="00F872C1" w:rsidRPr="005E5909" w:rsidRDefault="00F872C1" w:rsidP="007B2EC1">
      <w:pPr>
        <w:pStyle w:val="Style19"/>
        <w:widowControl/>
        <w:spacing w:before="0" w:after="0" w:line="240" w:lineRule="auto"/>
        <w:ind w:firstLine="708"/>
        <w:rPr>
          <w:rStyle w:val="FontStyle29"/>
          <w:sz w:val="24"/>
          <w:szCs w:val="24"/>
        </w:rPr>
      </w:pPr>
      <w:r w:rsidRPr="005E5909">
        <w:rPr>
          <w:rStyle w:val="FontStyle29"/>
          <w:sz w:val="24"/>
          <w:szCs w:val="24"/>
        </w:rPr>
        <w:t>16.8. Акты по форме КС-2 и справки по форме КС-3 подписываются Техническим заказчиком после полного возмещения Подрядчиком штрафных санкций, установленных настоящим Договором и возмещения ущерба третьим лицам.</w:t>
      </w:r>
    </w:p>
    <w:p w:rsidR="00F872C1" w:rsidRPr="005E5909" w:rsidRDefault="00F872C1" w:rsidP="007B2EC1">
      <w:pPr>
        <w:pStyle w:val="Style19"/>
        <w:widowControl/>
        <w:spacing w:before="0" w:after="0" w:line="240" w:lineRule="auto"/>
        <w:ind w:firstLine="708"/>
        <w:rPr>
          <w:rStyle w:val="FontStyle29"/>
          <w:sz w:val="24"/>
          <w:szCs w:val="24"/>
        </w:rPr>
      </w:pPr>
    </w:p>
    <w:p w:rsidR="0024204E" w:rsidRPr="005E5909" w:rsidRDefault="00F872C1" w:rsidP="0024204E">
      <w:pPr>
        <w:pStyle w:val="Default"/>
        <w:jc w:val="center"/>
        <w:rPr>
          <w:color w:val="auto"/>
        </w:rPr>
      </w:pPr>
      <w:r w:rsidRPr="005E5909">
        <w:rPr>
          <w:color w:val="auto"/>
        </w:rPr>
        <w:t>17. ПРОЧИЕ УСЛОВИЯ</w:t>
      </w:r>
    </w:p>
    <w:p w:rsidR="00F872C1" w:rsidRPr="005E5909" w:rsidRDefault="00F872C1" w:rsidP="007B2EC1">
      <w:pPr>
        <w:pStyle w:val="Default"/>
        <w:ind w:firstLine="708"/>
        <w:jc w:val="both"/>
        <w:rPr>
          <w:color w:val="auto"/>
        </w:rPr>
      </w:pPr>
      <w:r w:rsidRPr="005E5909">
        <w:rPr>
          <w:color w:val="auto"/>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872C1" w:rsidRPr="005E5909" w:rsidRDefault="00F872C1" w:rsidP="007B2EC1">
      <w:pPr>
        <w:pStyle w:val="Default"/>
        <w:ind w:firstLine="708"/>
        <w:jc w:val="both"/>
        <w:rPr>
          <w:color w:val="auto"/>
        </w:rPr>
      </w:pPr>
      <w:r w:rsidRPr="005E5909">
        <w:rPr>
          <w:color w:val="auto"/>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872C1" w:rsidRPr="005E5909" w:rsidRDefault="00F872C1" w:rsidP="007B2EC1">
      <w:pPr>
        <w:pStyle w:val="Default"/>
        <w:ind w:firstLine="708"/>
        <w:jc w:val="both"/>
        <w:rPr>
          <w:color w:val="auto"/>
        </w:rPr>
      </w:pPr>
      <w:r w:rsidRPr="005E5909">
        <w:rPr>
          <w:color w:val="auto"/>
        </w:rPr>
        <w:t>17.3. Договор составлен в 6-и подлинных экземплярах, имеющих равную юридическую силу, а именно: 4</w:t>
      </w:r>
      <w:r w:rsidRPr="005E5909">
        <w:rPr>
          <w:b/>
          <w:color w:val="auto"/>
        </w:rPr>
        <w:t xml:space="preserve"> </w:t>
      </w:r>
      <w:r w:rsidRPr="005E5909">
        <w:rPr>
          <w:color w:val="auto"/>
        </w:rPr>
        <w:t xml:space="preserve">экземпляра Техническому заказчику, 1 экземпляр Подрядчику, 1 экземпляр Плательщику. </w:t>
      </w:r>
    </w:p>
    <w:p w:rsidR="00F872C1" w:rsidRPr="005E5909" w:rsidRDefault="00F872C1" w:rsidP="0024204E">
      <w:pPr>
        <w:pStyle w:val="Default"/>
        <w:ind w:firstLine="708"/>
        <w:jc w:val="both"/>
        <w:rPr>
          <w:color w:val="auto"/>
        </w:rPr>
      </w:pPr>
      <w:r w:rsidRPr="005E5909">
        <w:rPr>
          <w:color w:val="auto"/>
        </w:rPr>
        <w:t xml:space="preserve">17.4. Договор считается заключенным с момента его подписания Сторонами и действует до исполнения Сторонами своих обязательств. </w:t>
      </w:r>
    </w:p>
    <w:p w:rsidR="0024204E" w:rsidRPr="005E5909" w:rsidRDefault="00F872C1" w:rsidP="0024204E">
      <w:pPr>
        <w:pStyle w:val="Default"/>
        <w:jc w:val="center"/>
        <w:rPr>
          <w:color w:val="auto"/>
        </w:rPr>
      </w:pPr>
      <w:r w:rsidRPr="005E5909">
        <w:rPr>
          <w:color w:val="auto"/>
        </w:rPr>
        <w:lastRenderedPageBreak/>
        <w:t>18. ПРИЛОЖЕНИЯ К НАСТОЯЩЕМУ ДОГОВОРУ</w:t>
      </w:r>
    </w:p>
    <w:p w:rsidR="00F872C1" w:rsidRPr="005E5909" w:rsidRDefault="00F872C1" w:rsidP="00537F29">
      <w:pPr>
        <w:pStyle w:val="Default"/>
        <w:ind w:firstLine="708"/>
        <w:jc w:val="both"/>
        <w:rPr>
          <w:color w:val="auto"/>
        </w:rPr>
      </w:pPr>
      <w:r w:rsidRPr="005E5909">
        <w:rPr>
          <w:color w:val="auto"/>
        </w:rPr>
        <w:t xml:space="preserve">Приложениями к настоящему договору, составляющими его неотъемлемую часть, являются следующие документы: </w:t>
      </w:r>
    </w:p>
    <w:p w:rsidR="00F872C1" w:rsidRPr="005E5909" w:rsidRDefault="007B2EC1" w:rsidP="007B2EC1">
      <w:pPr>
        <w:pStyle w:val="Default"/>
        <w:jc w:val="both"/>
        <w:rPr>
          <w:color w:val="auto"/>
        </w:rPr>
      </w:pPr>
      <w:r w:rsidRPr="005E5909">
        <w:rPr>
          <w:color w:val="auto"/>
        </w:rPr>
        <w:t>№</w:t>
      </w:r>
      <w:r w:rsidR="00F872C1" w:rsidRPr="005E5909">
        <w:rPr>
          <w:color w:val="auto"/>
        </w:rPr>
        <w:t>1. Техническое задание</w:t>
      </w:r>
    </w:p>
    <w:p w:rsidR="00F872C1" w:rsidRPr="005E5909" w:rsidRDefault="007B2EC1" w:rsidP="007B2EC1">
      <w:pPr>
        <w:pStyle w:val="Default"/>
        <w:jc w:val="both"/>
        <w:rPr>
          <w:color w:val="auto"/>
        </w:rPr>
      </w:pPr>
      <w:r w:rsidRPr="005E5909">
        <w:rPr>
          <w:color w:val="auto"/>
        </w:rPr>
        <w:t>№</w:t>
      </w:r>
      <w:r w:rsidR="00F872C1" w:rsidRPr="005E5909">
        <w:rPr>
          <w:color w:val="auto"/>
        </w:rPr>
        <w:t>2. Локальн</w:t>
      </w:r>
      <w:r w:rsidRPr="005E5909">
        <w:rPr>
          <w:color w:val="auto"/>
        </w:rPr>
        <w:t>ая смета №1</w:t>
      </w:r>
    </w:p>
    <w:p w:rsidR="007B2EC1" w:rsidRPr="005E5909" w:rsidRDefault="007B2EC1" w:rsidP="007B2EC1">
      <w:pPr>
        <w:pStyle w:val="Default"/>
        <w:jc w:val="both"/>
        <w:rPr>
          <w:color w:val="auto"/>
        </w:rPr>
      </w:pPr>
      <w:r w:rsidRPr="005E5909">
        <w:rPr>
          <w:color w:val="auto"/>
        </w:rPr>
        <w:t>№3. Локальная смета №2</w:t>
      </w:r>
    </w:p>
    <w:p w:rsidR="007B2EC1" w:rsidRPr="005E5909" w:rsidRDefault="007B2EC1" w:rsidP="007B2EC1">
      <w:pPr>
        <w:pStyle w:val="Default"/>
        <w:jc w:val="both"/>
        <w:rPr>
          <w:color w:val="auto"/>
        </w:rPr>
      </w:pPr>
      <w:r w:rsidRPr="005E5909">
        <w:rPr>
          <w:color w:val="auto"/>
        </w:rPr>
        <w:t xml:space="preserve">№4. </w:t>
      </w:r>
      <w:r w:rsidR="00D665D4" w:rsidRPr="005E5909">
        <w:rPr>
          <w:color w:val="auto"/>
        </w:rPr>
        <w:t>Ведомость объемов работ №1</w:t>
      </w:r>
    </w:p>
    <w:p w:rsidR="00F872C1" w:rsidRPr="005E5909" w:rsidRDefault="007B2EC1" w:rsidP="007B2EC1">
      <w:pPr>
        <w:pStyle w:val="Default"/>
        <w:jc w:val="both"/>
        <w:rPr>
          <w:color w:val="auto"/>
        </w:rPr>
      </w:pPr>
      <w:r w:rsidRPr="005E5909">
        <w:rPr>
          <w:color w:val="auto"/>
        </w:rPr>
        <w:t>№</w:t>
      </w:r>
      <w:r w:rsidR="00D82852" w:rsidRPr="005E5909">
        <w:rPr>
          <w:color w:val="auto"/>
        </w:rPr>
        <w:t>5</w:t>
      </w:r>
      <w:r w:rsidR="00F872C1" w:rsidRPr="005E5909">
        <w:rPr>
          <w:color w:val="auto"/>
        </w:rPr>
        <w:t xml:space="preserve">. </w:t>
      </w:r>
      <w:r w:rsidR="00345367" w:rsidRPr="005E5909">
        <w:rPr>
          <w:color w:val="auto"/>
        </w:rPr>
        <w:t>Ведомость объемов работ №2</w:t>
      </w:r>
    </w:p>
    <w:p w:rsidR="007B2EC1" w:rsidRPr="005E5909" w:rsidRDefault="007B2EC1" w:rsidP="007B2EC1">
      <w:pPr>
        <w:pStyle w:val="Default"/>
        <w:jc w:val="both"/>
        <w:rPr>
          <w:color w:val="auto"/>
        </w:rPr>
      </w:pPr>
      <w:r w:rsidRPr="005E5909">
        <w:rPr>
          <w:color w:val="auto"/>
        </w:rPr>
        <w:t>№</w:t>
      </w:r>
      <w:r w:rsidR="00D82852" w:rsidRPr="005E5909">
        <w:rPr>
          <w:color w:val="auto"/>
        </w:rPr>
        <w:t>6</w:t>
      </w:r>
      <w:r w:rsidRPr="005E5909">
        <w:rPr>
          <w:color w:val="auto"/>
        </w:rPr>
        <w:t xml:space="preserve">. </w:t>
      </w:r>
      <w:r w:rsidR="00345367" w:rsidRPr="005E5909">
        <w:rPr>
          <w:color w:val="auto"/>
        </w:rPr>
        <w:t>Календарный график производства работ</w:t>
      </w:r>
    </w:p>
    <w:p w:rsidR="00F872C1" w:rsidRPr="005E5909" w:rsidRDefault="00F872C1" w:rsidP="007B2EC1">
      <w:pPr>
        <w:pStyle w:val="Default"/>
        <w:jc w:val="both"/>
        <w:rPr>
          <w:color w:val="auto"/>
        </w:rPr>
      </w:pPr>
    </w:p>
    <w:p w:rsidR="00F872C1" w:rsidRPr="005E5909" w:rsidRDefault="00F872C1" w:rsidP="005E5909">
      <w:pPr>
        <w:pStyle w:val="Default"/>
        <w:jc w:val="center"/>
        <w:rPr>
          <w:color w:val="auto"/>
        </w:rPr>
      </w:pPr>
      <w:r w:rsidRPr="005E5909">
        <w:rPr>
          <w:color w:val="auto"/>
        </w:rPr>
        <w:t>19. МЕСТОНАХОЖДЕНИЕ И РЕКВИЗИТЫ СТОРОН</w:t>
      </w:r>
    </w:p>
    <w:p w:rsidR="00F872C1" w:rsidRPr="005E5909" w:rsidRDefault="00F872C1" w:rsidP="005E5909">
      <w:pPr>
        <w:spacing w:after="0" w:line="240" w:lineRule="auto"/>
        <w:jc w:val="both"/>
        <w:rPr>
          <w:rFonts w:ascii="Times New Roman" w:hAnsi="Times New Roman" w:cs="Times New Roman"/>
          <w:b/>
          <w:sz w:val="24"/>
          <w:szCs w:val="24"/>
        </w:rPr>
      </w:pPr>
      <w:r w:rsidRPr="005E5909">
        <w:rPr>
          <w:rFonts w:ascii="Times New Roman" w:hAnsi="Times New Roman" w:cs="Times New Roman"/>
          <w:b/>
          <w:sz w:val="24"/>
          <w:szCs w:val="24"/>
        </w:rPr>
        <w:t xml:space="preserve">19.1.Технический заказчик: </w:t>
      </w:r>
      <w:proofErr w:type="gramStart"/>
      <w:r w:rsidRPr="005E5909">
        <w:rPr>
          <w:rFonts w:ascii="Times New Roman" w:hAnsi="Times New Roman" w:cs="Times New Roman"/>
          <w:sz w:val="24"/>
          <w:szCs w:val="24"/>
        </w:rPr>
        <w:t xml:space="preserve">Муниципальное казенное учреждение городского округа «Город Калининград» «Капитальный Ремонт Многоквартирных Домов», Местонахождение: </w:t>
      </w:r>
      <w:smartTag w:uri="urn:schemas-microsoft-com:office:smarttags" w:element="metricconverter">
        <w:smartTagPr>
          <w:attr w:name="ProductID" w:val="236016 г"/>
        </w:smartTagPr>
        <w:r w:rsidRPr="005E5909">
          <w:rPr>
            <w:rFonts w:ascii="Times New Roman" w:hAnsi="Times New Roman" w:cs="Times New Roman"/>
            <w:sz w:val="24"/>
            <w:szCs w:val="24"/>
          </w:rPr>
          <w:t>236016 г</w:t>
        </w:r>
      </w:smartTag>
      <w:r w:rsidRPr="005E5909">
        <w:rPr>
          <w:rFonts w:ascii="Times New Roman" w:hAnsi="Times New Roman" w:cs="Times New Roman"/>
          <w:sz w:val="24"/>
          <w:szCs w:val="24"/>
        </w:rPr>
        <w:t>. Калининград, ул. Фрунзе, д. 71,</w:t>
      </w:r>
      <w:r w:rsidR="00E92BD2" w:rsidRPr="005E5909">
        <w:rPr>
          <w:rFonts w:ascii="Times New Roman" w:hAnsi="Times New Roman" w:cs="Times New Roman"/>
          <w:b/>
          <w:sz w:val="24"/>
          <w:szCs w:val="24"/>
        </w:rPr>
        <w:t xml:space="preserve"> </w:t>
      </w:r>
      <w:r w:rsidR="00E92BD2" w:rsidRPr="005E5909">
        <w:rPr>
          <w:rFonts w:ascii="Times New Roman" w:hAnsi="Times New Roman" w:cs="Times New Roman"/>
          <w:sz w:val="24"/>
          <w:szCs w:val="24"/>
        </w:rPr>
        <w:t>Реквизиты:</w:t>
      </w:r>
      <w:proofErr w:type="gramEnd"/>
      <w:r w:rsidR="00E92BD2" w:rsidRPr="005E5909">
        <w:rPr>
          <w:rFonts w:ascii="Times New Roman" w:hAnsi="Times New Roman" w:cs="Times New Roman"/>
          <w:sz w:val="24"/>
          <w:szCs w:val="24"/>
        </w:rPr>
        <w:t xml:space="preserve"> УФК по Калининградской обл. (КЭФиК, МКУ «</w:t>
      </w:r>
      <w:proofErr w:type="gramStart"/>
      <w:r w:rsidR="00E92BD2" w:rsidRPr="005E5909">
        <w:rPr>
          <w:rFonts w:ascii="Times New Roman" w:hAnsi="Times New Roman" w:cs="Times New Roman"/>
          <w:sz w:val="24"/>
          <w:szCs w:val="24"/>
        </w:rPr>
        <w:t>КР</w:t>
      </w:r>
      <w:proofErr w:type="gramEnd"/>
      <w:r w:rsidR="00E92BD2" w:rsidRPr="005E5909">
        <w:rPr>
          <w:rFonts w:ascii="Times New Roman" w:hAnsi="Times New Roman" w:cs="Times New Roman"/>
          <w:sz w:val="24"/>
          <w:szCs w:val="24"/>
        </w:rPr>
        <w:t xml:space="preserve"> МКД» л/</w:t>
      </w:r>
      <w:proofErr w:type="spellStart"/>
      <w:r w:rsidR="00E92BD2" w:rsidRPr="005E5909">
        <w:rPr>
          <w:rFonts w:ascii="Times New Roman" w:hAnsi="Times New Roman" w:cs="Times New Roman"/>
          <w:sz w:val="24"/>
          <w:szCs w:val="24"/>
        </w:rPr>
        <w:t>сч</w:t>
      </w:r>
      <w:proofErr w:type="spellEnd"/>
      <w:r w:rsidR="00E92BD2" w:rsidRPr="005E5909">
        <w:rPr>
          <w:rFonts w:ascii="Times New Roman" w:hAnsi="Times New Roman" w:cs="Times New Roman"/>
          <w:sz w:val="24"/>
          <w:szCs w:val="24"/>
        </w:rPr>
        <w:t xml:space="preserve"> 200380292). ИНН 3906290858, КПП 390601001, </w:t>
      </w:r>
      <w:proofErr w:type="gramStart"/>
      <w:r w:rsidR="00E92BD2" w:rsidRPr="005E5909">
        <w:rPr>
          <w:rFonts w:ascii="Times New Roman" w:hAnsi="Times New Roman" w:cs="Times New Roman"/>
          <w:sz w:val="24"/>
          <w:szCs w:val="24"/>
        </w:rPr>
        <w:t>р</w:t>
      </w:r>
      <w:proofErr w:type="gramEnd"/>
      <w:r w:rsidR="00E92BD2" w:rsidRPr="005E5909">
        <w:rPr>
          <w:rFonts w:ascii="Times New Roman" w:hAnsi="Times New Roman" w:cs="Times New Roman"/>
          <w:sz w:val="24"/>
          <w:szCs w:val="24"/>
        </w:rPr>
        <w:t xml:space="preserve">/с 40204810700000000002, БИК 042748001, Отделение Калининград г. Калининград, ОКПО 22885619, ОКАТО 27401368000, ОГРН 1133926010833.  </w:t>
      </w:r>
    </w:p>
    <w:p w:rsidR="00345367" w:rsidRPr="005E5909" w:rsidRDefault="00F872C1" w:rsidP="00345367">
      <w:pPr>
        <w:autoSpaceDE w:val="0"/>
        <w:autoSpaceDN w:val="0"/>
        <w:adjustRightInd w:val="0"/>
        <w:spacing w:after="0" w:line="240" w:lineRule="auto"/>
        <w:jc w:val="both"/>
        <w:rPr>
          <w:rFonts w:ascii="Times New Roman" w:hAnsi="Times New Roman" w:cs="Times New Roman"/>
          <w:sz w:val="24"/>
          <w:szCs w:val="24"/>
        </w:rPr>
      </w:pPr>
      <w:r w:rsidRPr="005E5909">
        <w:rPr>
          <w:rFonts w:ascii="Times New Roman" w:hAnsi="Times New Roman" w:cs="Times New Roman"/>
          <w:b/>
          <w:sz w:val="24"/>
          <w:szCs w:val="24"/>
        </w:rPr>
        <w:t>19.2. Подрядчик:</w:t>
      </w:r>
      <w:r w:rsidR="00537F29" w:rsidRPr="005E5909">
        <w:rPr>
          <w:rFonts w:ascii="Times New Roman" w:hAnsi="Times New Roman" w:cs="Times New Roman"/>
          <w:b/>
          <w:sz w:val="24"/>
          <w:szCs w:val="24"/>
        </w:rPr>
        <w:t xml:space="preserve"> </w:t>
      </w:r>
      <w:r w:rsidR="00345367" w:rsidRPr="005E5909">
        <w:rPr>
          <w:rFonts w:ascii="Times New Roman" w:hAnsi="Times New Roman" w:cs="Times New Roman"/>
          <w:sz w:val="24"/>
          <w:szCs w:val="24"/>
        </w:rPr>
        <w:t xml:space="preserve">Общество с Ограниченной Ответственностью «АВЕГА», Местонахождение: 236023 г. Калининград, ул. М. Борзова, д. 58, Реквизиты: ИНН/КПП 3904086871/390601001, </w:t>
      </w:r>
      <w:proofErr w:type="gramStart"/>
      <w:r w:rsidR="00345367" w:rsidRPr="005E5909">
        <w:rPr>
          <w:rFonts w:ascii="Times New Roman" w:hAnsi="Times New Roman" w:cs="Times New Roman"/>
          <w:sz w:val="24"/>
          <w:szCs w:val="24"/>
        </w:rPr>
        <w:t>р</w:t>
      </w:r>
      <w:proofErr w:type="gramEnd"/>
      <w:r w:rsidR="00345367" w:rsidRPr="005E5909">
        <w:rPr>
          <w:rFonts w:ascii="Times New Roman" w:hAnsi="Times New Roman" w:cs="Times New Roman"/>
          <w:sz w:val="24"/>
          <w:szCs w:val="24"/>
        </w:rPr>
        <w:t>/с 40702810800000070085 в филиал европейский ОАО «БАНК «САНКТ-ПЕТЕРБУРГ».</w:t>
      </w:r>
    </w:p>
    <w:p w:rsidR="00E92BD2" w:rsidRPr="005E5909" w:rsidRDefault="00F872C1" w:rsidP="00E92BD2">
      <w:pPr>
        <w:pStyle w:val="Default"/>
        <w:jc w:val="both"/>
        <w:rPr>
          <w:b/>
          <w:color w:val="auto"/>
        </w:rPr>
      </w:pPr>
      <w:r w:rsidRPr="005E5909">
        <w:rPr>
          <w:b/>
          <w:color w:val="auto"/>
        </w:rPr>
        <w:t>19.3. Плательщик:</w:t>
      </w:r>
      <w:r w:rsidR="00E92BD2" w:rsidRPr="005E5909">
        <w:rPr>
          <w:b/>
          <w:color w:val="auto"/>
        </w:rPr>
        <w:t xml:space="preserve"> </w:t>
      </w:r>
      <w:r w:rsidRPr="005E5909">
        <w:rPr>
          <w:color w:val="auto"/>
        </w:rPr>
        <w:t>Специализированная некоммерческая организация Калининградской области «Фонд капитального ремонта общего иму</w:t>
      </w:r>
      <w:r w:rsidR="00E92BD2" w:rsidRPr="005E5909">
        <w:rPr>
          <w:color w:val="auto"/>
        </w:rPr>
        <w:t xml:space="preserve">щества в многоквартирных домах», </w:t>
      </w:r>
      <w:r w:rsidR="00E92BD2" w:rsidRPr="005E5909">
        <w:t xml:space="preserve">Местонахождение: Юридический адрес: Россия, 236007, Калининградская область, Калининград г., Д. Донского ул., д. 1, Фактический адрес: Россия, 236007, Калининградская область, Калининград г., Уральская ул., д. 18, Реквизиты: ИНН 3906322838, КПП 390601001, Банк: Отделение № 8626 Сбербанка России г. Калининград, </w:t>
      </w:r>
      <w:proofErr w:type="gramStart"/>
      <w:r w:rsidR="00E92BD2" w:rsidRPr="005E5909">
        <w:t>р</w:t>
      </w:r>
      <w:proofErr w:type="gramEnd"/>
      <w:r w:rsidR="00E92BD2" w:rsidRPr="005E5909">
        <w:t>/с 40703810820000000002, к/с 30101810100000000634, БИК 042748634.</w:t>
      </w:r>
    </w:p>
    <w:p w:rsidR="00537F29" w:rsidRPr="005E5909" w:rsidRDefault="00537F29" w:rsidP="007B2EC1">
      <w:pPr>
        <w:pStyle w:val="Default"/>
        <w:jc w:val="both"/>
        <w:rPr>
          <w:color w:val="FF0000"/>
        </w:rPr>
      </w:pPr>
    </w:p>
    <w:p w:rsidR="00F872C1" w:rsidRPr="005E5909" w:rsidRDefault="00F872C1" w:rsidP="006C06E0">
      <w:pPr>
        <w:pStyle w:val="Default"/>
        <w:jc w:val="center"/>
        <w:rPr>
          <w:color w:val="auto"/>
        </w:rPr>
      </w:pPr>
      <w:r w:rsidRPr="005E5909">
        <w:rPr>
          <w:color w:val="auto"/>
        </w:rPr>
        <w:t>Подписи сторон</w:t>
      </w:r>
    </w:p>
    <w:p w:rsidR="00F872C1" w:rsidRPr="005E5909" w:rsidRDefault="00F872C1" w:rsidP="007B2EC1">
      <w:pPr>
        <w:pStyle w:val="Default"/>
        <w:jc w:val="both"/>
        <w:rPr>
          <w:color w:val="auto"/>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8550B" w:rsidRPr="005E5909" w:rsidTr="00C8550B">
        <w:tc>
          <w:tcPr>
            <w:tcW w:w="4785" w:type="dxa"/>
          </w:tcPr>
          <w:p w:rsidR="00E92BD2" w:rsidRPr="005E5909" w:rsidRDefault="00E92BD2" w:rsidP="00C8550B">
            <w:pPr>
              <w:pStyle w:val="Default"/>
              <w:rPr>
                <w:color w:val="auto"/>
              </w:rPr>
            </w:pPr>
            <w:r w:rsidRPr="005E5909">
              <w:rPr>
                <w:color w:val="auto"/>
              </w:rPr>
              <w:t>Технический заказчик</w:t>
            </w:r>
            <w:r w:rsidR="00C8550B" w:rsidRPr="005E5909">
              <w:rPr>
                <w:color w:val="auto"/>
              </w:rPr>
              <w:t>:</w:t>
            </w:r>
          </w:p>
          <w:p w:rsidR="00C8550B" w:rsidRPr="005E5909" w:rsidRDefault="00C8550B" w:rsidP="00C8550B">
            <w:pPr>
              <w:pStyle w:val="Default"/>
              <w:rPr>
                <w:color w:val="auto"/>
              </w:rPr>
            </w:pPr>
            <w:r w:rsidRPr="005E5909">
              <w:rPr>
                <w:color w:val="auto"/>
              </w:rPr>
              <w:t>Директор МКУ «</w:t>
            </w:r>
            <w:proofErr w:type="gramStart"/>
            <w:r w:rsidRPr="005E5909">
              <w:rPr>
                <w:color w:val="auto"/>
              </w:rPr>
              <w:t>КР</w:t>
            </w:r>
            <w:proofErr w:type="gramEnd"/>
            <w:r w:rsidRPr="005E5909">
              <w:rPr>
                <w:color w:val="auto"/>
              </w:rPr>
              <w:t xml:space="preserve"> МКД»</w:t>
            </w:r>
          </w:p>
          <w:p w:rsidR="00C8550B" w:rsidRPr="005E5909" w:rsidRDefault="00C8550B" w:rsidP="00C8550B">
            <w:pPr>
              <w:pStyle w:val="Default"/>
              <w:rPr>
                <w:color w:val="auto"/>
              </w:rPr>
            </w:pPr>
          </w:p>
          <w:p w:rsidR="00C8550B" w:rsidRPr="005E5909" w:rsidRDefault="00C8550B" w:rsidP="00C8550B">
            <w:pPr>
              <w:pStyle w:val="Default"/>
              <w:rPr>
                <w:color w:val="auto"/>
              </w:rPr>
            </w:pPr>
            <w:r w:rsidRPr="005E5909">
              <w:rPr>
                <w:color w:val="auto"/>
              </w:rPr>
              <w:t>________________/С.Б. Русович</w:t>
            </w:r>
          </w:p>
          <w:p w:rsidR="00C8550B" w:rsidRPr="005E5909" w:rsidRDefault="00C8550B" w:rsidP="00C8550B">
            <w:pPr>
              <w:pStyle w:val="Default"/>
              <w:rPr>
                <w:color w:val="auto"/>
              </w:rPr>
            </w:pPr>
          </w:p>
          <w:p w:rsidR="00E92BD2" w:rsidRPr="005E5909" w:rsidRDefault="00C8550B" w:rsidP="00C8550B">
            <w:pPr>
              <w:pStyle w:val="Default"/>
              <w:rPr>
                <w:color w:val="auto"/>
              </w:rPr>
            </w:pPr>
            <w:r w:rsidRPr="005E5909">
              <w:rPr>
                <w:color w:val="auto"/>
              </w:rPr>
              <w:t>«____»________________2015 г.</w:t>
            </w:r>
          </w:p>
          <w:p w:rsidR="00C8550B" w:rsidRPr="005E5909" w:rsidRDefault="00C8550B" w:rsidP="00C8550B">
            <w:pPr>
              <w:pStyle w:val="Default"/>
              <w:jc w:val="center"/>
              <w:rPr>
                <w:color w:val="auto"/>
              </w:rPr>
            </w:pPr>
            <w:r w:rsidRPr="005E5909">
              <w:rPr>
                <w:color w:val="auto"/>
              </w:rPr>
              <w:t>М.П.</w:t>
            </w:r>
          </w:p>
        </w:tc>
        <w:tc>
          <w:tcPr>
            <w:tcW w:w="4786" w:type="dxa"/>
          </w:tcPr>
          <w:p w:rsidR="00E92BD2" w:rsidRPr="005E5909" w:rsidRDefault="00C8550B" w:rsidP="00C8550B">
            <w:pPr>
              <w:pStyle w:val="Default"/>
              <w:rPr>
                <w:color w:val="auto"/>
              </w:rPr>
            </w:pPr>
            <w:r w:rsidRPr="005E5909">
              <w:rPr>
                <w:color w:val="auto"/>
              </w:rPr>
              <w:t>Подрядчик:</w:t>
            </w:r>
          </w:p>
          <w:p w:rsidR="00C8550B" w:rsidRPr="005E5909" w:rsidRDefault="00C8550B" w:rsidP="00C8550B">
            <w:pPr>
              <w:pStyle w:val="Default"/>
              <w:rPr>
                <w:color w:val="auto"/>
              </w:rPr>
            </w:pPr>
            <w:r w:rsidRPr="005E5909">
              <w:rPr>
                <w:color w:val="auto"/>
              </w:rPr>
              <w:t>Ген.директор ООО «А</w:t>
            </w:r>
            <w:r w:rsidR="00345367" w:rsidRPr="005E5909">
              <w:rPr>
                <w:color w:val="auto"/>
              </w:rPr>
              <w:t>ВЕГА</w:t>
            </w:r>
            <w:r w:rsidRPr="005E5909">
              <w:rPr>
                <w:color w:val="auto"/>
              </w:rPr>
              <w:t>»</w:t>
            </w:r>
          </w:p>
          <w:p w:rsidR="00C8550B" w:rsidRPr="005E5909" w:rsidRDefault="00C8550B" w:rsidP="00C8550B">
            <w:pPr>
              <w:pStyle w:val="Default"/>
              <w:rPr>
                <w:color w:val="auto"/>
              </w:rPr>
            </w:pPr>
          </w:p>
          <w:p w:rsidR="00C8550B" w:rsidRPr="005E5909" w:rsidRDefault="00C8550B" w:rsidP="00C8550B">
            <w:pPr>
              <w:pStyle w:val="Default"/>
              <w:rPr>
                <w:color w:val="auto"/>
              </w:rPr>
            </w:pPr>
            <w:r w:rsidRPr="005E5909">
              <w:rPr>
                <w:color w:val="auto"/>
              </w:rPr>
              <w:t>________________/</w:t>
            </w:r>
            <w:r w:rsidR="00345367" w:rsidRPr="005E5909">
              <w:rPr>
                <w:color w:val="auto"/>
              </w:rPr>
              <w:t>В.И. Матюха</w:t>
            </w:r>
          </w:p>
          <w:p w:rsidR="00C8550B" w:rsidRPr="005E5909" w:rsidRDefault="00C8550B" w:rsidP="00C8550B">
            <w:pPr>
              <w:pStyle w:val="Default"/>
              <w:rPr>
                <w:color w:val="auto"/>
              </w:rPr>
            </w:pPr>
          </w:p>
          <w:p w:rsidR="00C8550B" w:rsidRPr="005E5909" w:rsidRDefault="00C8550B" w:rsidP="00C8550B">
            <w:pPr>
              <w:pStyle w:val="Default"/>
              <w:rPr>
                <w:color w:val="auto"/>
              </w:rPr>
            </w:pPr>
            <w:r w:rsidRPr="005E5909">
              <w:rPr>
                <w:color w:val="auto"/>
              </w:rPr>
              <w:t>«____»________________2015 г.</w:t>
            </w:r>
          </w:p>
          <w:p w:rsidR="00C8550B" w:rsidRPr="005E5909" w:rsidRDefault="00C8550B" w:rsidP="00C8550B">
            <w:pPr>
              <w:pStyle w:val="Default"/>
              <w:jc w:val="center"/>
              <w:rPr>
                <w:color w:val="auto"/>
              </w:rPr>
            </w:pPr>
            <w:r w:rsidRPr="005E5909">
              <w:rPr>
                <w:color w:val="auto"/>
              </w:rPr>
              <w:t>М.П.</w:t>
            </w:r>
          </w:p>
        </w:tc>
      </w:tr>
      <w:tr w:rsidR="00C8550B" w:rsidRPr="005E5909" w:rsidTr="00C8550B">
        <w:tc>
          <w:tcPr>
            <w:tcW w:w="4785" w:type="dxa"/>
          </w:tcPr>
          <w:p w:rsidR="00C8550B" w:rsidRDefault="00C8550B" w:rsidP="00C8550B">
            <w:pPr>
              <w:rPr>
                <w:rFonts w:ascii="Times New Roman" w:hAnsi="Times New Roman" w:cs="Times New Roman"/>
                <w:sz w:val="24"/>
                <w:szCs w:val="24"/>
              </w:rPr>
            </w:pPr>
          </w:p>
          <w:p w:rsidR="005E5909" w:rsidRPr="005E5909" w:rsidRDefault="005E5909" w:rsidP="00C8550B">
            <w:pPr>
              <w:rPr>
                <w:rFonts w:ascii="Times New Roman" w:hAnsi="Times New Roman" w:cs="Times New Roman"/>
                <w:sz w:val="24"/>
                <w:szCs w:val="24"/>
              </w:rPr>
            </w:pPr>
          </w:p>
          <w:p w:rsidR="00C8550B" w:rsidRPr="005E5909" w:rsidRDefault="00C8550B" w:rsidP="00C8550B">
            <w:pPr>
              <w:rPr>
                <w:rFonts w:ascii="Times New Roman" w:hAnsi="Times New Roman" w:cs="Times New Roman"/>
                <w:sz w:val="24"/>
                <w:szCs w:val="24"/>
              </w:rPr>
            </w:pPr>
            <w:r w:rsidRPr="005E5909">
              <w:rPr>
                <w:rFonts w:ascii="Times New Roman" w:hAnsi="Times New Roman" w:cs="Times New Roman"/>
                <w:sz w:val="24"/>
                <w:szCs w:val="24"/>
              </w:rPr>
              <w:t>Плательщик:</w:t>
            </w:r>
          </w:p>
          <w:p w:rsidR="00C8550B" w:rsidRPr="005E5909" w:rsidRDefault="00C8550B" w:rsidP="00C8550B">
            <w:pPr>
              <w:rPr>
                <w:rFonts w:ascii="Times New Roman" w:hAnsi="Times New Roman" w:cs="Times New Roman"/>
                <w:sz w:val="24"/>
                <w:szCs w:val="24"/>
              </w:rPr>
            </w:pPr>
            <w:r w:rsidRPr="005E5909">
              <w:rPr>
                <w:rFonts w:ascii="Times New Roman" w:hAnsi="Times New Roman" w:cs="Times New Roman"/>
                <w:sz w:val="24"/>
                <w:szCs w:val="24"/>
              </w:rPr>
              <w:t xml:space="preserve">Ген.директор СНО </w:t>
            </w:r>
            <w:proofErr w:type="gramStart"/>
            <w:r w:rsidRPr="005E5909">
              <w:rPr>
                <w:rFonts w:ascii="Times New Roman" w:hAnsi="Times New Roman" w:cs="Times New Roman"/>
                <w:sz w:val="24"/>
                <w:szCs w:val="24"/>
              </w:rPr>
              <w:t>КО</w:t>
            </w:r>
            <w:proofErr w:type="gramEnd"/>
            <w:r w:rsidRPr="005E5909">
              <w:rPr>
                <w:rFonts w:ascii="Times New Roman" w:hAnsi="Times New Roman" w:cs="Times New Roman"/>
                <w:sz w:val="24"/>
                <w:szCs w:val="24"/>
              </w:rPr>
              <w:t xml:space="preserve"> «Фонд капитального ремонта общего имущества в многоквартирных домах»</w:t>
            </w:r>
          </w:p>
          <w:p w:rsidR="00C8550B" w:rsidRPr="005E5909" w:rsidRDefault="00C8550B" w:rsidP="00C8550B">
            <w:pPr>
              <w:pStyle w:val="Default"/>
              <w:rPr>
                <w:color w:val="auto"/>
              </w:rPr>
            </w:pPr>
          </w:p>
          <w:p w:rsidR="00C8550B" w:rsidRPr="005E5909" w:rsidRDefault="00C8550B" w:rsidP="00C8550B">
            <w:pPr>
              <w:pStyle w:val="Default"/>
              <w:rPr>
                <w:color w:val="auto"/>
              </w:rPr>
            </w:pPr>
            <w:r w:rsidRPr="005E5909">
              <w:rPr>
                <w:color w:val="auto"/>
              </w:rPr>
              <w:t>________________/В.В. Фомин</w:t>
            </w:r>
          </w:p>
          <w:p w:rsidR="00C8550B" w:rsidRPr="005E5909" w:rsidRDefault="00C8550B" w:rsidP="00C8550B">
            <w:pPr>
              <w:pStyle w:val="Default"/>
              <w:rPr>
                <w:color w:val="auto"/>
              </w:rPr>
            </w:pPr>
          </w:p>
          <w:p w:rsidR="00C8550B" w:rsidRPr="005E5909" w:rsidRDefault="00C8550B" w:rsidP="00C8550B">
            <w:pPr>
              <w:pStyle w:val="Default"/>
              <w:rPr>
                <w:color w:val="auto"/>
              </w:rPr>
            </w:pPr>
            <w:r w:rsidRPr="005E5909">
              <w:rPr>
                <w:color w:val="auto"/>
              </w:rPr>
              <w:t>«____»________________2015 г.</w:t>
            </w:r>
          </w:p>
          <w:p w:rsidR="00C8550B" w:rsidRPr="005E5909" w:rsidRDefault="00C8550B" w:rsidP="00C8550B">
            <w:pPr>
              <w:pStyle w:val="Default"/>
              <w:rPr>
                <w:color w:val="auto"/>
              </w:rPr>
            </w:pPr>
          </w:p>
          <w:p w:rsidR="00E92BD2" w:rsidRPr="005E5909" w:rsidRDefault="00C8550B" w:rsidP="00C8550B">
            <w:pPr>
              <w:jc w:val="center"/>
              <w:rPr>
                <w:rFonts w:ascii="Times New Roman" w:hAnsi="Times New Roman" w:cs="Times New Roman"/>
                <w:sz w:val="24"/>
                <w:szCs w:val="24"/>
              </w:rPr>
            </w:pPr>
            <w:r w:rsidRPr="005E5909">
              <w:rPr>
                <w:rFonts w:ascii="Times New Roman" w:hAnsi="Times New Roman" w:cs="Times New Roman"/>
                <w:sz w:val="24"/>
                <w:szCs w:val="24"/>
              </w:rPr>
              <w:t>М.П.</w:t>
            </w:r>
          </w:p>
        </w:tc>
        <w:tc>
          <w:tcPr>
            <w:tcW w:w="4786" w:type="dxa"/>
          </w:tcPr>
          <w:p w:rsidR="00E92BD2" w:rsidRPr="005E5909" w:rsidRDefault="00E92BD2" w:rsidP="007B2EC1">
            <w:pPr>
              <w:pStyle w:val="Default"/>
              <w:jc w:val="both"/>
              <w:rPr>
                <w:color w:val="auto"/>
              </w:rPr>
            </w:pPr>
          </w:p>
        </w:tc>
      </w:tr>
    </w:tbl>
    <w:p w:rsidR="00371A4C" w:rsidRPr="005E5909" w:rsidRDefault="00F872C1" w:rsidP="00C8550B">
      <w:pPr>
        <w:spacing w:after="0" w:line="240" w:lineRule="auto"/>
        <w:ind w:left="1416"/>
        <w:jc w:val="both"/>
        <w:rPr>
          <w:rFonts w:ascii="Times New Roman" w:hAnsi="Times New Roman" w:cs="Times New Roman"/>
          <w:color w:val="FF0000"/>
          <w:sz w:val="24"/>
          <w:szCs w:val="24"/>
        </w:rPr>
      </w:pPr>
      <w:r w:rsidRPr="005E5909">
        <w:rPr>
          <w:rFonts w:ascii="Times New Roman" w:hAnsi="Times New Roman" w:cs="Times New Roman"/>
          <w:color w:val="FF0000"/>
          <w:sz w:val="24"/>
          <w:szCs w:val="24"/>
        </w:rPr>
        <w:tab/>
      </w:r>
      <w:r w:rsidRPr="005E5909">
        <w:rPr>
          <w:rFonts w:ascii="Times New Roman" w:hAnsi="Times New Roman" w:cs="Times New Roman"/>
          <w:color w:val="FF0000"/>
          <w:sz w:val="24"/>
          <w:szCs w:val="24"/>
        </w:rPr>
        <w:tab/>
      </w:r>
      <w:r w:rsidRPr="005E5909">
        <w:rPr>
          <w:rFonts w:ascii="Times New Roman" w:hAnsi="Times New Roman" w:cs="Times New Roman"/>
          <w:color w:val="FF0000"/>
          <w:sz w:val="24"/>
          <w:szCs w:val="24"/>
        </w:rPr>
        <w:tab/>
      </w:r>
      <w:r w:rsidRPr="005E5909">
        <w:rPr>
          <w:rFonts w:ascii="Times New Roman" w:hAnsi="Times New Roman" w:cs="Times New Roman"/>
          <w:color w:val="FF0000"/>
          <w:sz w:val="24"/>
          <w:szCs w:val="24"/>
        </w:rPr>
        <w:tab/>
      </w:r>
      <w:r w:rsidRPr="005E5909">
        <w:rPr>
          <w:rFonts w:ascii="Times New Roman" w:hAnsi="Times New Roman" w:cs="Times New Roman"/>
          <w:color w:val="FF0000"/>
          <w:sz w:val="24"/>
          <w:szCs w:val="24"/>
        </w:rPr>
        <w:tab/>
      </w:r>
      <w:r w:rsidRPr="005E5909">
        <w:rPr>
          <w:rFonts w:ascii="Times New Roman" w:hAnsi="Times New Roman" w:cs="Times New Roman"/>
          <w:color w:val="FF0000"/>
          <w:sz w:val="24"/>
          <w:szCs w:val="24"/>
        </w:rPr>
        <w:tab/>
      </w:r>
      <w:r w:rsidRPr="005E5909">
        <w:rPr>
          <w:rFonts w:ascii="Times New Roman" w:hAnsi="Times New Roman" w:cs="Times New Roman"/>
          <w:color w:val="FF0000"/>
          <w:sz w:val="24"/>
          <w:szCs w:val="24"/>
        </w:rPr>
        <w:tab/>
        <w:t xml:space="preserve">                                                                       </w:t>
      </w:r>
    </w:p>
    <w:sectPr w:rsidR="00371A4C" w:rsidRPr="005E5909" w:rsidSect="005E5909">
      <w:pgSz w:w="11906" w:h="16838"/>
      <w:pgMar w:top="568"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F872C1"/>
    <w:rsid w:val="000C34D3"/>
    <w:rsid w:val="000C49CD"/>
    <w:rsid w:val="000E1E56"/>
    <w:rsid w:val="001539AC"/>
    <w:rsid w:val="001A0EBE"/>
    <w:rsid w:val="0024204E"/>
    <w:rsid w:val="002445AB"/>
    <w:rsid w:val="0026480B"/>
    <w:rsid w:val="00285D27"/>
    <w:rsid w:val="00345367"/>
    <w:rsid w:val="00371A4C"/>
    <w:rsid w:val="003F3EEA"/>
    <w:rsid w:val="004C7997"/>
    <w:rsid w:val="00537F29"/>
    <w:rsid w:val="00555AE8"/>
    <w:rsid w:val="005E5909"/>
    <w:rsid w:val="0063038F"/>
    <w:rsid w:val="00666931"/>
    <w:rsid w:val="006A3983"/>
    <w:rsid w:val="006C06E0"/>
    <w:rsid w:val="00722978"/>
    <w:rsid w:val="007775F1"/>
    <w:rsid w:val="007B2EC1"/>
    <w:rsid w:val="008D589D"/>
    <w:rsid w:val="009B6377"/>
    <w:rsid w:val="009E0BAE"/>
    <w:rsid w:val="00A44C14"/>
    <w:rsid w:val="00A730D1"/>
    <w:rsid w:val="00AA7676"/>
    <w:rsid w:val="00BA0DAD"/>
    <w:rsid w:val="00BA1D48"/>
    <w:rsid w:val="00C37E9B"/>
    <w:rsid w:val="00C57338"/>
    <w:rsid w:val="00C8550B"/>
    <w:rsid w:val="00D665D4"/>
    <w:rsid w:val="00D82852"/>
    <w:rsid w:val="00E10647"/>
    <w:rsid w:val="00E92BD2"/>
    <w:rsid w:val="00E95DA0"/>
    <w:rsid w:val="00F40936"/>
    <w:rsid w:val="00F872C1"/>
    <w:rsid w:val="00F97929"/>
    <w:rsid w:val="00FD7B60"/>
    <w:rsid w:val="00FF1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4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872C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nformat">
    <w:name w:val="ConsPlusNonformat"/>
    <w:rsid w:val="00F872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9">
    <w:name w:val="Style19"/>
    <w:basedOn w:val="a"/>
    <w:rsid w:val="00F872C1"/>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rPr>
  </w:style>
  <w:style w:type="character" w:customStyle="1" w:styleId="FontStyle29">
    <w:name w:val="Font Style29"/>
    <w:rsid w:val="00F872C1"/>
    <w:rPr>
      <w:rFonts w:ascii="Times New Roman" w:hAnsi="Times New Roman" w:cs="Times New Roman" w:hint="default"/>
      <w:color w:val="000000"/>
      <w:sz w:val="22"/>
      <w:szCs w:val="22"/>
    </w:rPr>
  </w:style>
  <w:style w:type="character" w:customStyle="1" w:styleId="FontStyle30">
    <w:name w:val="Font Style30"/>
    <w:rsid w:val="00F872C1"/>
    <w:rPr>
      <w:rFonts w:ascii="Times New Roman" w:hAnsi="Times New Roman" w:cs="Times New Roman" w:hint="default"/>
      <w:b/>
      <w:bCs/>
      <w:color w:val="000000"/>
      <w:sz w:val="22"/>
      <w:szCs w:val="22"/>
    </w:rPr>
  </w:style>
  <w:style w:type="character" w:styleId="a3">
    <w:name w:val="Hyperlink"/>
    <w:basedOn w:val="a0"/>
    <w:uiPriority w:val="99"/>
    <w:semiHidden/>
    <w:unhideWhenUsed/>
    <w:rsid w:val="00F872C1"/>
    <w:rPr>
      <w:color w:val="0000FF"/>
      <w:u w:val="single"/>
    </w:rPr>
  </w:style>
  <w:style w:type="table" w:styleId="a4">
    <w:name w:val="Table Grid"/>
    <w:basedOn w:val="a1"/>
    <w:uiPriority w:val="59"/>
    <w:rsid w:val="00E92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F3E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F3EEA"/>
    <w:rPr>
      <w:rFonts w:ascii="Tahoma" w:hAnsi="Tahoma" w:cs="Tahoma"/>
      <w:sz w:val="16"/>
      <w:szCs w:val="16"/>
    </w:rPr>
  </w:style>
  <w:style w:type="paragraph" w:styleId="a7">
    <w:name w:val="List Paragraph"/>
    <w:basedOn w:val="a"/>
    <w:uiPriority w:val="34"/>
    <w:qFormat/>
    <w:rsid w:val="002420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662014">
      <w:bodyDiv w:val="1"/>
      <w:marLeft w:val="0"/>
      <w:marRight w:val="0"/>
      <w:marTop w:val="0"/>
      <w:marBottom w:val="0"/>
      <w:divBdr>
        <w:top w:val="none" w:sz="0" w:space="0" w:color="auto"/>
        <w:left w:val="none" w:sz="0" w:space="0" w:color="auto"/>
        <w:bottom w:val="none" w:sz="0" w:space="0" w:color="auto"/>
        <w:right w:val="none" w:sz="0" w:space="0" w:color="auto"/>
      </w:divBdr>
    </w:div>
    <w:div w:id="191119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4991</Words>
  <Characters>28449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dc:creator>
  <cp:keywords/>
  <dc:description/>
  <cp:lastModifiedBy>user</cp:lastModifiedBy>
  <cp:revision>31</cp:revision>
  <cp:lastPrinted>2015-05-19T09:29:00Z</cp:lastPrinted>
  <dcterms:created xsi:type="dcterms:W3CDTF">2015-04-21T11:57:00Z</dcterms:created>
  <dcterms:modified xsi:type="dcterms:W3CDTF">2015-05-19T10:19:00Z</dcterms:modified>
</cp:coreProperties>
</file>