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6E4158" w:rsidP="006E4158">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УК «Мастер»                                                                                                              </w:t>
      </w:r>
    </w:p>
    <w:p w:rsidR="006E4158" w:rsidRDefault="006E4158" w:rsidP="006E4158">
      <w:pPr>
        <w:jc w:val="right"/>
        <w:rPr>
          <w:rFonts w:eastAsia="Calibri"/>
          <w:sz w:val="24"/>
          <w:szCs w:val="24"/>
        </w:rPr>
      </w:pPr>
    </w:p>
    <w:p w:rsidR="006E4158" w:rsidRPr="00BD6452" w:rsidRDefault="006E4158" w:rsidP="006E4158">
      <w:pPr>
        <w:jc w:val="right"/>
        <w:rPr>
          <w:rFonts w:eastAsia="Calibri"/>
          <w:sz w:val="24"/>
          <w:szCs w:val="24"/>
        </w:rPr>
      </w:pPr>
      <w:r>
        <w:rPr>
          <w:rFonts w:eastAsia="Calibri"/>
          <w:sz w:val="24"/>
          <w:szCs w:val="24"/>
        </w:rPr>
        <w:t xml:space="preserve">_____________/И.Г. </w:t>
      </w:r>
      <w:proofErr w:type="spellStart"/>
      <w:r>
        <w:rPr>
          <w:rFonts w:eastAsia="Calibri"/>
          <w:sz w:val="24"/>
          <w:szCs w:val="24"/>
        </w:rPr>
        <w:t>Бородавко</w:t>
      </w:r>
      <w:proofErr w:type="spellEnd"/>
      <w:r w:rsidRPr="00BD6452">
        <w:rPr>
          <w:rFonts w:eastAsia="Calibri"/>
          <w:sz w:val="24"/>
          <w:szCs w:val="24"/>
        </w:rPr>
        <w:t xml:space="preserve"> /</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6E4158" w:rsidRDefault="00C00309" w:rsidP="006E4158">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w:t>
      </w:r>
      <w:r w:rsidR="006E4158">
        <w:t xml:space="preserve"> 77-81</w:t>
      </w:r>
      <w:r w:rsidR="006E4158" w:rsidRPr="001B4FF0">
        <w:t xml:space="preserve"> по </w:t>
      </w:r>
      <w:r w:rsidR="006E4158">
        <w:t>улице Генерала Толстикова в</w:t>
      </w:r>
      <w:r w:rsidR="006E4158" w:rsidRPr="001B4FF0">
        <w:t xml:space="preserve"> г. Калининграде</w:t>
      </w:r>
      <w:r w:rsidR="00AA1566">
        <w:t xml:space="preserve"> </w:t>
      </w:r>
      <w:r w:rsidR="00AA1566" w:rsidRPr="001B4FF0">
        <w:t xml:space="preserve">по ВЦП «Формирование современной городской среды </w:t>
      </w:r>
      <w:r w:rsidR="006E4158">
        <w:t xml:space="preserve"> </w:t>
      </w:r>
    </w:p>
    <w:p w:rsidR="00AA1566" w:rsidRPr="001B4FF0" w:rsidRDefault="00AA1566" w:rsidP="006E4158">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w:t>
      </w:r>
      <w:r w:rsidR="006E4158">
        <w:rPr>
          <w:rFonts w:eastAsia="Calibri"/>
          <w:sz w:val="24"/>
          <w:szCs w:val="24"/>
        </w:rPr>
        <w:t xml:space="preserve"> </w:t>
      </w:r>
      <w:r w:rsidR="006E4158" w:rsidRPr="006E4158">
        <w:rPr>
          <w:sz w:val="24"/>
          <w:szCs w:val="24"/>
        </w:rPr>
        <w:t>77-81 по улице Генерала Толстикова</w:t>
      </w:r>
      <w:r w:rsidR="006E4158">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Pr="000959BA">
        <w:rPr>
          <w:rFonts w:eastAsia="Calibri"/>
          <w:sz w:val="24"/>
          <w:szCs w:val="24"/>
        </w:rPr>
        <w:t xml:space="preserve">ООО </w:t>
      </w:r>
      <w:r>
        <w:rPr>
          <w:rFonts w:eastAsia="Calibri"/>
          <w:sz w:val="24"/>
          <w:szCs w:val="24"/>
        </w:rPr>
        <w:t xml:space="preserve">УК «Мастер».                                                                                                              </w:t>
      </w:r>
    </w:p>
    <w:p w:rsidR="006E4158" w:rsidRPr="00844E4C" w:rsidRDefault="006E4158" w:rsidP="006E4158">
      <w:pPr>
        <w:jc w:val="both"/>
        <w:rPr>
          <w:sz w:val="24"/>
          <w:szCs w:val="24"/>
        </w:rPr>
      </w:pPr>
      <w:r w:rsidRPr="00844E4C">
        <w:rPr>
          <w:sz w:val="24"/>
          <w:szCs w:val="24"/>
        </w:rPr>
        <w:t xml:space="preserve">Юридический адрес: 236011, Калининград, ул. Ульяны Громовой, </w:t>
      </w:r>
      <w:r w:rsidR="001B2A07">
        <w:rPr>
          <w:sz w:val="24"/>
          <w:szCs w:val="24"/>
        </w:rPr>
        <w:t>2-</w:t>
      </w:r>
      <w:r w:rsidRPr="00844E4C">
        <w:rPr>
          <w:sz w:val="24"/>
          <w:szCs w:val="24"/>
        </w:rPr>
        <w:t>18.</w:t>
      </w:r>
    </w:p>
    <w:p w:rsidR="006E4158" w:rsidRDefault="006E4158" w:rsidP="006E4158">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18.</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по благоустройству дворовой территории МКД №</w:t>
      </w:r>
      <w:r w:rsidR="006E4158">
        <w:rPr>
          <w:rFonts w:eastAsia="Calibri"/>
          <w:color w:val="000000"/>
          <w:sz w:val="24"/>
          <w:szCs w:val="24"/>
          <w:lang w:eastAsia="en-US"/>
        </w:rPr>
        <w:t xml:space="preserve"> 77</w:t>
      </w:r>
      <w:r w:rsidR="00AA1566" w:rsidRPr="00AA1566">
        <w:rPr>
          <w:rFonts w:eastAsia="Calibri"/>
          <w:color w:val="000000"/>
          <w:sz w:val="24"/>
          <w:szCs w:val="24"/>
          <w:lang w:eastAsia="en-US"/>
        </w:rPr>
        <w:t>-</w:t>
      </w:r>
      <w:r w:rsidR="006E4158">
        <w:rPr>
          <w:rFonts w:eastAsia="Calibri"/>
          <w:color w:val="000000"/>
          <w:sz w:val="24"/>
          <w:szCs w:val="24"/>
          <w:lang w:eastAsia="en-US"/>
        </w:rPr>
        <w:t>81</w:t>
      </w:r>
      <w:r w:rsidR="00AA1566" w:rsidRPr="00AA1566">
        <w:rPr>
          <w:rFonts w:eastAsia="Calibri"/>
          <w:color w:val="000000"/>
          <w:sz w:val="24"/>
          <w:szCs w:val="24"/>
          <w:lang w:eastAsia="en-US"/>
        </w:rPr>
        <w:t xml:space="preserve"> по </w:t>
      </w:r>
      <w:r w:rsidR="006E4158">
        <w:rPr>
          <w:rFonts w:eastAsia="Calibri"/>
          <w:color w:val="000000"/>
          <w:sz w:val="24"/>
          <w:szCs w:val="24"/>
          <w:lang w:eastAsia="en-US"/>
        </w:rPr>
        <w:t>улице Генерала</w:t>
      </w:r>
      <w:r w:rsidR="00AA1566" w:rsidRPr="00AA1566">
        <w:rPr>
          <w:rFonts w:eastAsia="Calibri"/>
          <w:color w:val="000000"/>
          <w:sz w:val="24"/>
          <w:szCs w:val="24"/>
          <w:lang w:eastAsia="en-US"/>
        </w:rPr>
        <w:t xml:space="preserve"> </w:t>
      </w:r>
      <w:r w:rsidR="006E4158">
        <w:rPr>
          <w:rFonts w:eastAsia="Calibri"/>
          <w:color w:val="000000"/>
          <w:sz w:val="24"/>
          <w:szCs w:val="24"/>
          <w:lang w:eastAsia="en-US"/>
        </w:rPr>
        <w:t>Толстикова</w:t>
      </w:r>
      <w:r w:rsidR="00AA1566"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2A46D3" w:rsidRPr="002A46D3">
        <w:rPr>
          <w:rFonts w:eastAsia="Calibri"/>
          <w:color w:val="000000"/>
          <w:sz w:val="24"/>
          <w:szCs w:val="24"/>
          <w:lang w:eastAsia="en-US"/>
        </w:rPr>
        <w:t>103 81</w:t>
      </w:r>
      <w:r w:rsidR="001B2A07">
        <w:rPr>
          <w:rFonts w:eastAsia="Calibri"/>
          <w:color w:val="000000"/>
          <w:sz w:val="24"/>
          <w:szCs w:val="24"/>
          <w:lang w:eastAsia="en-US"/>
        </w:rPr>
        <w:t>3</w:t>
      </w:r>
      <w:r w:rsidR="00AA1566" w:rsidRPr="002A46D3">
        <w:rPr>
          <w:rFonts w:eastAsia="Calibri"/>
          <w:b/>
          <w:color w:val="000000"/>
          <w:sz w:val="24"/>
          <w:szCs w:val="24"/>
          <w:lang w:eastAsia="en-US"/>
        </w:rPr>
        <w:t xml:space="preserve"> </w:t>
      </w:r>
      <w:r w:rsidR="00AA1566" w:rsidRPr="002A46D3">
        <w:rPr>
          <w:rFonts w:eastAsia="Calibri"/>
          <w:color w:val="000000"/>
          <w:sz w:val="24"/>
          <w:szCs w:val="24"/>
          <w:lang w:eastAsia="en-US"/>
        </w:rPr>
        <w:t>(с</w:t>
      </w:r>
      <w:r w:rsidR="002A46D3" w:rsidRPr="002A46D3">
        <w:rPr>
          <w:rFonts w:eastAsia="Calibri"/>
          <w:color w:val="000000"/>
          <w:sz w:val="24"/>
          <w:szCs w:val="24"/>
          <w:lang w:eastAsia="en-US"/>
        </w:rPr>
        <w:t xml:space="preserve">то три тысячи восемьсот </w:t>
      </w:r>
      <w:r w:rsidR="001B2A07">
        <w:rPr>
          <w:rFonts w:eastAsia="Calibri"/>
          <w:color w:val="000000"/>
          <w:sz w:val="24"/>
          <w:szCs w:val="24"/>
          <w:lang w:eastAsia="en-US"/>
        </w:rPr>
        <w:t>тринад</w:t>
      </w:r>
      <w:r w:rsidR="002A46D3" w:rsidRPr="002A46D3">
        <w:rPr>
          <w:rFonts w:eastAsia="Calibri"/>
          <w:color w:val="000000"/>
          <w:sz w:val="24"/>
          <w:szCs w:val="24"/>
          <w:lang w:eastAsia="en-US"/>
        </w:rPr>
        <w:t>цать</w:t>
      </w:r>
      <w:r w:rsidRPr="002A46D3">
        <w:rPr>
          <w:rFonts w:eastAsia="Calibri"/>
          <w:color w:val="000000"/>
          <w:sz w:val="24"/>
          <w:szCs w:val="24"/>
          <w:lang w:eastAsia="en-US"/>
        </w:rPr>
        <w:t>) рубл</w:t>
      </w:r>
      <w:r w:rsidR="002A46D3" w:rsidRPr="002A46D3">
        <w:rPr>
          <w:rFonts w:eastAsia="Calibri"/>
          <w:color w:val="000000"/>
          <w:sz w:val="24"/>
          <w:szCs w:val="24"/>
          <w:lang w:eastAsia="en-US"/>
        </w:rPr>
        <w:t>ей</w:t>
      </w:r>
      <w:r w:rsidRPr="002A46D3">
        <w:rPr>
          <w:rFonts w:eastAsia="Calibri"/>
          <w:color w:val="000000"/>
          <w:sz w:val="24"/>
          <w:szCs w:val="24"/>
          <w:lang w:eastAsia="en-US"/>
        </w:rPr>
        <w:t xml:space="preserve">, в том числе НДС 18%: </w:t>
      </w:r>
      <w:r w:rsidR="002A46D3" w:rsidRPr="002A46D3">
        <w:rPr>
          <w:rFonts w:eastAsia="Calibri"/>
          <w:color w:val="000000"/>
          <w:sz w:val="24"/>
          <w:szCs w:val="24"/>
          <w:lang w:eastAsia="en-US"/>
        </w:rPr>
        <w:t>15 83</w:t>
      </w:r>
      <w:r w:rsidR="001B2A07">
        <w:rPr>
          <w:rFonts w:eastAsia="Calibri"/>
          <w:color w:val="000000"/>
          <w:sz w:val="24"/>
          <w:szCs w:val="24"/>
          <w:lang w:eastAsia="en-US"/>
        </w:rPr>
        <w:t>5</w:t>
      </w:r>
      <w:r w:rsidR="002A46D3" w:rsidRPr="002A46D3">
        <w:rPr>
          <w:rFonts w:eastAsia="Calibri"/>
          <w:color w:val="000000"/>
          <w:sz w:val="24"/>
          <w:szCs w:val="24"/>
          <w:lang w:eastAsia="en-US"/>
        </w:rPr>
        <w:t xml:space="preserve"> </w:t>
      </w:r>
      <w:r w:rsidRPr="002A46D3">
        <w:rPr>
          <w:rFonts w:eastAsia="Calibri"/>
          <w:color w:val="000000"/>
          <w:sz w:val="24"/>
          <w:szCs w:val="24"/>
          <w:lang w:eastAsia="en-US"/>
        </w:rPr>
        <w:t>(</w:t>
      </w:r>
      <w:r w:rsidR="002A46D3" w:rsidRPr="002A46D3">
        <w:rPr>
          <w:rFonts w:eastAsia="Calibri"/>
          <w:color w:val="000000"/>
          <w:sz w:val="24"/>
          <w:szCs w:val="24"/>
          <w:lang w:eastAsia="en-US"/>
        </w:rPr>
        <w:t>пятна</w:t>
      </w:r>
      <w:r w:rsidR="00AA1566" w:rsidRPr="002A46D3">
        <w:rPr>
          <w:rFonts w:eastAsia="Calibri"/>
          <w:color w:val="000000"/>
          <w:sz w:val="24"/>
          <w:szCs w:val="24"/>
          <w:lang w:eastAsia="en-US"/>
        </w:rPr>
        <w:t xml:space="preserve">дцать тысяч </w:t>
      </w:r>
      <w:r w:rsidR="002A46D3" w:rsidRPr="002A46D3">
        <w:rPr>
          <w:rFonts w:eastAsia="Calibri"/>
          <w:color w:val="000000"/>
          <w:sz w:val="24"/>
          <w:szCs w:val="24"/>
          <w:lang w:eastAsia="en-US"/>
        </w:rPr>
        <w:t xml:space="preserve">восемьсот тридцать </w:t>
      </w:r>
      <w:r w:rsidR="001B2A07">
        <w:rPr>
          <w:rFonts w:eastAsia="Calibri"/>
          <w:color w:val="000000"/>
          <w:sz w:val="24"/>
          <w:szCs w:val="24"/>
          <w:lang w:eastAsia="en-US"/>
        </w:rPr>
        <w:t>пять</w:t>
      </w:r>
      <w:r w:rsidRPr="002A46D3">
        <w:rPr>
          <w:rFonts w:eastAsia="Calibri"/>
          <w:color w:val="000000"/>
          <w:sz w:val="24"/>
          <w:szCs w:val="24"/>
          <w:lang w:eastAsia="en-US"/>
        </w:rPr>
        <w:t>) рубл</w:t>
      </w:r>
      <w:r w:rsidR="001B2A07">
        <w:rPr>
          <w:rFonts w:eastAsia="Calibri"/>
          <w:color w:val="000000"/>
          <w:sz w:val="24"/>
          <w:szCs w:val="24"/>
          <w:lang w:eastAsia="en-US"/>
        </w:rPr>
        <w:t xml:space="preserve">ей 88 </w:t>
      </w:r>
      <w:r w:rsidRPr="002A46D3">
        <w:rPr>
          <w:rFonts w:eastAsia="Calibri"/>
          <w:color w:val="000000"/>
          <w:sz w:val="24"/>
          <w:szCs w:val="24"/>
          <w:lang w:eastAsia="en-US"/>
        </w:rPr>
        <w:t>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"2</w:t>
      </w:r>
      <w:r w:rsidR="006E4158">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920B9F">
      <w:pPr>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3371D9" w:rsidRPr="003371D9">
        <w:rPr>
          <w:rFonts w:eastAsia="Calibri"/>
          <w:sz w:val="24"/>
          <w:szCs w:val="24"/>
        </w:rPr>
        <w:t>3</w:t>
      </w:r>
      <w:r w:rsidR="00AA1566" w:rsidRPr="003371D9">
        <w:rPr>
          <w:rFonts w:eastAsia="Calibri"/>
          <w:sz w:val="24"/>
          <w:szCs w:val="24"/>
        </w:rPr>
        <w:t xml:space="preserve"> </w:t>
      </w:r>
      <w:r w:rsidR="003371D9" w:rsidRPr="003371D9">
        <w:rPr>
          <w:rFonts w:eastAsia="Calibri"/>
          <w:sz w:val="24"/>
          <w:szCs w:val="24"/>
        </w:rPr>
        <w:t>114</w:t>
      </w:r>
      <w:r w:rsidRPr="003371D9">
        <w:rPr>
          <w:rFonts w:eastAsia="Calibri"/>
          <w:sz w:val="24"/>
          <w:szCs w:val="24"/>
        </w:rPr>
        <w:t xml:space="preserve"> (</w:t>
      </w:r>
      <w:r w:rsidR="003371D9" w:rsidRPr="003371D9">
        <w:rPr>
          <w:rFonts w:eastAsia="Calibri"/>
          <w:sz w:val="24"/>
          <w:szCs w:val="24"/>
        </w:rPr>
        <w:t>три</w:t>
      </w:r>
      <w:r w:rsidR="00AA1566" w:rsidRPr="003371D9">
        <w:rPr>
          <w:rFonts w:eastAsia="Calibri"/>
          <w:sz w:val="24"/>
          <w:szCs w:val="24"/>
        </w:rPr>
        <w:t xml:space="preserve"> тысячи </w:t>
      </w:r>
      <w:r w:rsidR="003371D9" w:rsidRPr="003371D9">
        <w:rPr>
          <w:rFonts w:eastAsia="Calibri"/>
          <w:sz w:val="24"/>
          <w:szCs w:val="24"/>
        </w:rPr>
        <w:t>сто четырнадцать</w:t>
      </w:r>
      <w:r w:rsidRPr="003371D9">
        <w:rPr>
          <w:rFonts w:eastAsia="Calibri"/>
          <w:sz w:val="24"/>
          <w:szCs w:val="24"/>
        </w:rPr>
        <w:t>) рублей</w:t>
      </w:r>
      <w:r w:rsidR="003371D9" w:rsidRPr="003371D9">
        <w:rPr>
          <w:rFonts w:eastAsia="Calibri"/>
          <w:sz w:val="24"/>
          <w:szCs w:val="24"/>
        </w:rPr>
        <w:t xml:space="preserve"> </w:t>
      </w:r>
      <w:r w:rsidR="001B2A07">
        <w:rPr>
          <w:rFonts w:eastAsia="Calibri"/>
          <w:sz w:val="24"/>
          <w:szCs w:val="24"/>
        </w:rPr>
        <w:t>39</w:t>
      </w:r>
      <w:r w:rsidR="00A53F6A" w:rsidRPr="003371D9">
        <w:rPr>
          <w:rFonts w:eastAsia="Calibri"/>
          <w:sz w:val="24"/>
          <w:szCs w:val="24"/>
        </w:rPr>
        <w:t xml:space="preserve"> коп</w:t>
      </w:r>
      <w:r w:rsidRPr="003371D9">
        <w:rPr>
          <w:rFonts w:eastAsia="Calibri"/>
          <w:sz w:val="24"/>
          <w:szCs w:val="24"/>
        </w:rPr>
        <w:t>.</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р/с </w:t>
      </w:r>
      <w:r w:rsidR="00920B9F" w:rsidRPr="002B4D54">
        <w:rPr>
          <w:sz w:val="24"/>
          <w:szCs w:val="24"/>
        </w:rPr>
        <w:t>40302810127483000094</w:t>
      </w:r>
      <w:r w:rsidR="00920B9F">
        <w:rPr>
          <w:sz w:val="24"/>
          <w:szCs w:val="24"/>
        </w:rPr>
        <w:t xml:space="preserve"> </w:t>
      </w:r>
      <w:bookmarkStart w:id="0" w:name="_GoBack"/>
      <w:bookmarkEnd w:id="0"/>
      <w:r w:rsidR="00AA1566" w:rsidRPr="009E58FD">
        <w:rPr>
          <w:rFonts w:eastAsia="Calibri"/>
          <w:sz w:val="24"/>
          <w:szCs w:val="24"/>
          <w:lang w:eastAsia="en-US"/>
        </w:rPr>
        <w:t xml:space="preserve">, БИК 042748001 Отделение Калининград г. Калининград. </w:t>
      </w:r>
      <w:r w:rsidRPr="00D01D23">
        <w:rPr>
          <w:rFonts w:eastAsia="Calibri"/>
          <w:sz w:val="24"/>
          <w:szCs w:val="24"/>
        </w:rPr>
        <w:t xml:space="preserve"> </w:t>
      </w: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C1171"/>
    <w:rsid w:val="001626DA"/>
    <w:rsid w:val="001B2A07"/>
    <w:rsid w:val="002A46D3"/>
    <w:rsid w:val="003371D9"/>
    <w:rsid w:val="00343C78"/>
    <w:rsid w:val="003D59C8"/>
    <w:rsid w:val="005F0556"/>
    <w:rsid w:val="00676B35"/>
    <w:rsid w:val="006E4158"/>
    <w:rsid w:val="00763A7C"/>
    <w:rsid w:val="00844E4C"/>
    <w:rsid w:val="00920B9F"/>
    <w:rsid w:val="00A53F6A"/>
    <w:rsid w:val="00AA1566"/>
    <w:rsid w:val="00C00309"/>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5769</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8</cp:revision>
  <cp:lastPrinted>2017-05-23T15:24:00Z</cp:lastPrinted>
  <dcterms:created xsi:type="dcterms:W3CDTF">2017-05-25T07:44:00Z</dcterms:created>
  <dcterms:modified xsi:type="dcterms:W3CDTF">2017-06-07T13:10:00Z</dcterms:modified>
</cp:coreProperties>
</file>