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E507EA">
        <w:rPr>
          <w:rFonts w:eastAsia="Calibri" w:cs="Times New Roman"/>
          <w:color w:val="000000"/>
          <w:szCs w:val="24"/>
        </w:rPr>
        <w:t xml:space="preserve">нежилое помещение, расположенное по плану подвала </w:t>
      </w:r>
      <w:r w:rsidR="00E507EA">
        <w:rPr>
          <w:rFonts w:eastAsia="Calibri" w:cs="Times New Roman"/>
          <w:color w:val="000000"/>
          <w:szCs w:val="24"/>
        </w:rPr>
        <w:br/>
        <w:t xml:space="preserve">№ 1 по адресу г. Калининград, ул. </w:t>
      </w:r>
      <w:proofErr w:type="gramStart"/>
      <w:r w:rsidR="00E507EA">
        <w:rPr>
          <w:rFonts w:eastAsia="Calibri" w:cs="Times New Roman"/>
          <w:color w:val="000000"/>
          <w:szCs w:val="24"/>
        </w:rPr>
        <w:t>Офицерская</w:t>
      </w:r>
      <w:proofErr w:type="gramEnd"/>
      <w:r w:rsidR="00E507EA">
        <w:rPr>
          <w:rFonts w:eastAsia="Calibri" w:cs="Times New Roman"/>
          <w:color w:val="000000"/>
          <w:szCs w:val="24"/>
        </w:rPr>
        <w:t xml:space="preserve">, д. 27, пом. </w:t>
      </w:r>
      <w:proofErr w:type="gramStart"/>
      <w:r w:rsidR="00E507EA">
        <w:rPr>
          <w:rFonts w:eastAsia="Calibri" w:cs="Times New Roman"/>
          <w:color w:val="000000"/>
          <w:szCs w:val="24"/>
          <w:lang w:val="en-US"/>
        </w:rPr>
        <w:t>I</w:t>
      </w:r>
      <w:r w:rsidR="00E507EA">
        <w:rPr>
          <w:rFonts w:eastAsia="Calibri" w:cs="Times New Roman"/>
          <w:color w:val="000000"/>
          <w:szCs w:val="24"/>
        </w:rPr>
        <w:t>-3</w:t>
      </w:r>
      <w:r w:rsidR="00D9539D">
        <w:rPr>
          <w:rFonts w:eastAsia="Calibri" w:cs="Times New Roman"/>
          <w:color w:val="000000"/>
          <w:szCs w:val="24"/>
        </w:rPr>
        <w:t>.</w:t>
      </w:r>
      <w:proofErr w:type="gramEnd"/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6C4A69">
        <w:rPr>
          <w:rFonts w:cs="Times New Roman"/>
          <w:color w:val="000000" w:themeColor="text1"/>
          <w:szCs w:val="24"/>
        </w:rPr>
        <w:t>Усова Е. А</w:t>
      </w:r>
      <w:r w:rsidR="00AD6690">
        <w:rPr>
          <w:rFonts w:cs="Times New Roman"/>
          <w:color w:val="000000" w:themeColor="text1"/>
          <w:szCs w:val="24"/>
        </w:rPr>
        <w:t>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970AA7">
              <w:rPr>
                <w:bCs/>
              </w:rPr>
              <w:t xml:space="preserve"> </w:t>
            </w:r>
            <w:r w:rsidR="00970AA7">
              <w:rPr>
                <w:bCs/>
              </w:rPr>
              <w:br/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841F94">
              <w:t>13</w:t>
            </w:r>
            <w:r w:rsidR="00841F94" w:rsidRPr="00417A51">
              <w:t>.0</w:t>
            </w:r>
            <w:r w:rsidR="00841F94">
              <w:t>7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41F94">
              <w:t>144</w:t>
            </w:r>
            <w:r w:rsidR="00140F52" w:rsidRPr="00417A51">
              <w:t>)</w:t>
            </w:r>
            <w:r w:rsidRPr="00B35941">
              <w:t>;</w:t>
            </w:r>
          </w:p>
          <w:p w:rsidR="00861A58" w:rsidRDefault="00D9539D" w:rsidP="007762B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E11C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2D145A">
              <w:t>3</w:t>
            </w:r>
            <w:r w:rsidR="00A23D87">
              <w:t>6</w:t>
            </w:r>
            <w:r w:rsidR="007762BF">
              <w:t>9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2D145A">
              <w:t xml:space="preserve"> </w:t>
            </w:r>
            <w:r w:rsidR="007762BF">
              <w:t xml:space="preserve">г. Калининград, ул. </w:t>
            </w:r>
            <w:proofErr w:type="gramStart"/>
            <w:r w:rsidR="007762BF">
              <w:t>Офицерская</w:t>
            </w:r>
            <w:proofErr w:type="gramEnd"/>
            <w:r w:rsidR="007762BF">
              <w:t xml:space="preserve">, д. 27, </w:t>
            </w:r>
            <w:r w:rsidR="007762BF">
              <w:br/>
            </w:r>
            <w:bookmarkStart w:id="0" w:name="_GoBack"/>
            <w:bookmarkEnd w:id="0"/>
            <w:r w:rsidR="007762BF">
              <w:t xml:space="preserve">пом. </w:t>
            </w:r>
            <w:r w:rsidR="007762BF">
              <w:rPr>
                <w:lang w:val="en-US"/>
              </w:rPr>
              <w:t>I</w:t>
            </w:r>
            <w:r w:rsidR="007762BF" w:rsidRPr="007762BF">
              <w:t>-</w:t>
            </w:r>
            <w:r w:rsidR="007762BF">
              <w:t>3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D72A8A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Усова Екатерина Александровна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485D8A" w:rsidRDefault="00485D8A" w:rsidP="00485D8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lastRenderedPageBreak/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485D8A" w:rsidRDefault="00485D8A" w:rsidP="00485D8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Нежилое помещение, 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расположенное по плану подвала </w:t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 xml:space="preserve">№ 1 по адресу </w:t>
            </w:r>
            <w:r>
              <w:t xml:space="preserve">г. Калининград, ул. </w:t>
            </w:r>
            <w:proofErr w:type="gramStart"/>
            <w:r>
              <w:t>Офицерская</w:t>
            </w:r>
            <w:proofErr w:type="gramEnd"/>
            <w:r>
              <w:t xml:space="preserve">, д. 27, пом. </w:t>
            </w:r>
            <w:r>
              <w:rPr>
                <w:lang w:val="en-US"/>
              </w:rPr>
              <w:t>I-</w:t>
            </w:r>
            <w:r>
              <w:t>3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485D8A" w:rsidRDefault="00485D8A" w:rsidP="00485D8A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033E46" w:rsidRDefault="00485D8A" w:rsidP="00485D8A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помещение общей площадью – 13,6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с кадастровым номером 39:15:121528:262, расположенное по адресу г. Калининград, ул. Офицерская, д. 27, пом. </w:t>
            </w:r>
            <w:r>
              <w:rPr>
                <w:lang w:val="en-US"/>
              </w:rPr>
              <w:br/>
              <w:t>I</w:t>
            </w:r>
            <w:r>
              <w:t>-3.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7762BF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8C384C" w:rsidP="0055231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>
              <w:rPr>
                <w:iCs/>
              </w:rPr>
              <w:t>381 000</w:t>
            </w:r>
            <w:r>
              <w:t xml:space="preserve"> рублей 00 копеек, в том числе НДС на основании отчета об определении  рыночной стоимости объекта недвижимого имущества </w:t>
            </w:r>
            <w:r>
              <w:br/>
              <w:t>№ДР-КМИ 16/3 от 28.04.2022.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DD5259" w:rsidRDefault="00DD5259" w:rsidP="00DD5259">
            <w:pPr>
              <w:keepNext/>
              <w:keepLines/>
              <w:jc w:val="both"/>
              <w:rPr>
                <w:b/>
                <w:iCs/>
              </w:rPr>
            </w:pPr>
            <w:r>
              <w:rPr>
                <w:b/>
                <w:bCs/>
              </w:rPr>
              <w:t>«Шаг аукциона»:</w:t>
            </w:r>
            <w:r>
              <w:rPr>
                <w:b/>
                <w:iCs/>
              </w:rPr>
              <w:t xml:space="preserve"> </w:t>
            </w:r>
          </w:p>
          <w:p w:rsidR="00861A58" w:rsidRDefault="00DD5259" w:rsidP="00DD525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>в размере 5 %,</w:t>
            </w:r>
            <w:r>
              <w:rPr>
                <w:iCs/>
              </w:rPr>
              <w:t xml:space="preserve"> а именно: 19 050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lastRenderedPageBreak/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421756">
              <w:rPr>
                <w:rFonts w:cs="Times New Roman"/>
                <w:color w:val="000000" w:themeColor="text1"/>
                <w:szCs w:val="24"/>
              </w:rPr>
              <w:t>76 200 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 xml:space="preserve">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3A57D9" w:rsidRPr="00A52A91">
              <w:rPr>
                <w:rFonts w:eastAsia="Calibri"/>
                <w:color w:val="000000" w:themeColor="text1"/>
                <w:szCs w:val="24"/>
              </w:rPr>
              <w:t>2</w:t>
            </w:r>
            <w:r w:rsidR="00A52A91">
              <w:rPr>
                <w:rFonts w:eastAsia="Calibri"/>
                <w:color w:val="000000" w:themeColor="text1"/>
                <w:szCs w:val="24"/>
              </w:rPr>
              <w:t>6</w:t>
            </w:r>
            <w:r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FD16A8"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FD16A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22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9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3A57D9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FD16A8">
              <w:rPr>
                <w:rFonts w:eastAsia="Calibri"/>
                <w:szCs w:val="24"/>
              </w:rPr>
              <w:t>7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</w:t>
            </w:r>
            <w:r w:rsidR="00FD16A8">
              <w:rPr>
                <w:rFonts w:eastAsia="Calibri"/>
                <w:szCs w:val="24"/>
              </w:rPr>
              <w:t>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>
              <w:rPr>
                <w:rFonts w:eastAsia="Calibri"/>
                <w:szCs w:val="24"/>
              </w:rPr>
              <w:t xml:space="preserve"> </w:t>
            </w:r>
            <w:proofErr w:type="gramStart"/>
            <w:r w:rsidR="00861A58" w:rsidRPr="00144886">
              <w:rPr>
                <w:rFonts w:eastAsia="Calibri"/>
                <w:szCs w:val="24"/>
              </w:rPr>
              <w:t xml:space="preserve">( </w:t>
            </w:r>
            <w:proofErr w:type="gramEnd"/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FD16A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FD16A8" w:rsidP="004C477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</w:t>
            </w:r>
            <w:r w:rsidRPr="00463F22">
              <w:rPr>
                <w:szCs w:val="24"/>
              </w:rPr>
              <w:lastRenderedPageBreak/>
              <w:t xml:space="preserve">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</w:t>
            </w:r>
            <w:r w:rsidRPr="006876A6">
              <w:lastRenderedPageBreak/>
              <w:t xml:space="preserve">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687041" w:rsidRPr="00687041" w:rsidRDefault="00687041" w:rsidP="0068704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687041">
              <w:rPr>
                <w:rFonts w:eastAsia="Calibri"/>
                <w:color w:val="000000" w:themeColor="text1"/>
                <w:szCs w:val="24"/>
              </w:rPr>
      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      </w:r>
            <w:proofErr w:type="gramStart"/>
            <w:r w:rsidRPr="00687041">
              <w:rPr>
                <w:rFonts w:eastAsia="Calibri"/>
                <w:color w:val="000000" w:themeColor="text1"/>
                <w:szCs w:val="24"/>
              </w:rPr>
              <w:t>возвращается</w:t>
            </w:r>
            <w:proofErr w:type="gramEnd"/>
            <w:r w:rsidRPr="00687041">
              <w:rPr>
                <w:rFonts w:eastAsia="Calibri"/>
                <w:color w:val="000000" w:themeColor="text1"/>
                <w:szCs w:val="24"/>
              </w:rPr>
              <w:t xml:space="preserve"> и он утрачивает право на заключение указанного договора.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 xml:space="preserve">официальном сайте </w:t>
            </w:r>
            <w:proofErr w:type="spellStart"/>
            <w:proofErr w:type="gramStart"/>
            <w:r w:rsidR="00DF1E73" w:rsidRPr="00766A26">
              <w:rPr>
                <w:szCs w:val="24"/>
              </w:rPr>
              <w:t>администра</w:t>
            </w:r>
            <w:proofErr w:type="spellEnd"/>
            <w:r w:rsidR="002F3202">
              <w:rPr>
                <w:szCs w:val="24"/>
              </w:rPr>
              <w:t xml:space="preserve"> </w:t>
            </w:r>
            <w:proofErr w:type="spellStart"/>
            <w:r w:rsidR="00DF1E73" w:rsidRPr="00766A26">
              <w:rPr>
                <w:szCs w:val="24"/>
              </w:rPr>
              <w:t>ции</w:t>
            </w:r>
            <w:proofErr w:type="spellEnd"/>
            <w:proofErr w:type="gramEnd"/>
            <w:r w:rsidR="00DF1E73" w:rsidRPr="00766A26">
              <w:rPr>
                <w:szCs w:val="24"/>
              </w:rPr>
              <w:t xml:space="preserve">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</w:t>
            </w:r>
            <w:r w:rsidRPr="00194087">
              <w:rPr>
                <w:rFonts w:ascii="Liberation Serif" w:hAnsi="Liberation Serif" w:cs="Liberation Serif"/>
              </w:rPr>
              <w:lastRenderedPageBreak/>
              <w:t>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итоги торгов по продаже </w:t>
            </w:r>
            <w:r w:rsidRPr="005D7476">
              <w:rPr>
                <w:b/>
              </w:rPr>
              <w:lastRenderedPageBreak/>
              <w:t>такого имущества:</w:t>
            </w:r>
          </w:p>
        </w:tc>
        <w:tc>
          <w:tcPr>
            <w:tcW w:w="6107" w:type="dxa"/>
            <w:vAlign w:val="center"/>
          </w:tcPr>
          <w:p w:rsidR="00861A58" w:rsidRPr="004E00B6" w:rsidRDefault="0040005D" w:rsidP="004E00B6">
            <w:pPr>
              <w:pStyle w:val="1"/>
              <w:shd w:val="clear" w:color="auto" w:fill="FFFFFF"/>
              <w:spacing w:before="0" w:beforeAutospacing="0" w:after="0" w:afterAutospacing="0"/>
              <w:ind w:right="357"/>
              <w:outlineLvl w:val="0"/>
              <w:rPr>
                <w:rFonts w:eastAsia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</w:pPr>
            <w:r w:rsidRPr="004E00B6">
              <w:rPr>
                <w:rFonts w:eastAsia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  <w:lastRenderedPageBreak/>
              <w:t>Предыдущие торги по продаже имущества</w:t>
            </w:r>
            <w:r w:rsidR="003A4AE8" w:rsidRPr="004E00B6">
              <w:rPr>
                <w:rFonts w:eastAsia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  <w:t xml:space="preserve">, объявлены на сайте torgi.gov.ru – номер </w:t>
            </w:r>
            <w:r w:rsidR="00F26773" w:rsidRPr="004E00B6">
              <w:rPr>
                <w:rFonts w:eastAsia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  <w:t>извещени</w:t>
            </w:r>
            <w:r w:rsidR="003A4AE8" w:rsidRPr="004E00B6">
              <w:rPr>
                <w:rFonts w:eastAsia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  <w:t>я</w:t>
            </w:r>
            <w:r w:rsidR="00F26773" w:rsidRPr="004E00B6">
              <w:rPr>
                <w:rFonts w:eastAsia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  <w:t xml:space="preserve">  №</w:t>
            </w:r>
            <w:r w:rsidR="004E00B6" w:rsidRPr="004E00B6">
              <w:rPr>
                <w:rFonts w:eastAsia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  <w:t>21000007890000000001</w:t>
            </w:r>
            <w:r w:rsidR="00F26773" w:rsidRPr="004E00B6">
              <w:rPr>
                <w:rFonts w:eastAsia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  <w:t>.</w:t>
            </w:r>
          </w:p>
          <w:p w:rsidR="006743D1" w:rsidRDefault="004B2E74" w:rsidP="003A4AE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  признан нес</w:t>
            </w:r>
            <w:r w:rsidR="006743D1">
              <w:t>остоявшимся.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A77C68" w:rsidP="008F320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461403">
        <w:t xml:space="preserve">Форма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760D19" w:rsidRDefault="00861A58" w:rsidP="00760D19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D1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</w:t>
      </w:r>
      <w:r w:rsidR="00760D19" w:rsidRPr="0076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D19">
        <w:rPr>
          <w:rFonts w:ascii="Times New Roman" w:hAnsi="Times New Roman" w:cs="Times New Roman"/>
          <w:bCs/>
          <w:sz w:val="24"/>
          <w:szCs w:val="24"/>
        </w:rPr>
        <w:t>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принято решение о признании только одного претендента участником;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</w:t>
      </w:r>
      <w:r w:rsidR="00F16BEE">
        <w:rPr>
          <w:rFonts w:ascii="Times New Roman" w:hAnsi="Times New Roman"/>
          <w:sz w:val="24"/>
          <w:szCs w:val="24"/>
        </w:rPr>
        <w:t xml:space="preserve"> 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F16BEE">
        <w:rPr>
          <w:rFonts w:ascii="Times New Roman" w:hAnsi="Times New Roman" w:cs="Times New Roman"/>
          <w:bCs/>
          <w:sz w:val="24"/>
          <w:szCs w:val="24"/>
        </w:rPr>
        <w:t>а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F16BEE">
        <w:rPr>
          <w:rFonts w:ascii="Times New Roman" w:hAnsi="Times New Roman" w:cs="Times New Roman"/>
          <w:bCs/>
          <w:sz w:val="24"/>
          <w:szCs w:val="24"/>
        </w:rPr>
        <w:t>ого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F16BE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 аннулируются Продавцом, </w:t>
      </w:r>
      <w:r w:rsidR="00F16BEE">
        <w:rPr>
          <w:rFonts w:ascii="Times New Roman" w:hAnsi="Times New Roman"/>
          <w:sz w:val="24"/>
          <w:szCs w:val="24"/>
        </w:rPr>
        <w:t xml:space="preserve">данные лица </w:t>
      </w:r>
      <w:r w:rsidRPr="00E54853">
        <w:rPr>
          <w:rFonts w:ascii="Times New Roman" w:hAnsi="Times New Roman"/>
          <w:sz w:val="24"/>
          <w:szCs w:val="24"/>
        </w:rPr>
        <w:t>утрачива</w:t>
      </w:r>
      <w:r w:rsidR="00F16BEE">
        <w:rPr>
          <w:rFonts w:ascii="Times New Roman" w:hAnsi="Times New Roman"/>
          <w:sz w:val="24"/>
          <w:szCs w:val="24"/>
        </w:rPr>
        <w:t>ю</w:t>
      </w:r>
      <w:r w:rsidRPr="00E54853">
        <w:rPr>
          <w:rFonts w:ascii="Times New Roman" w:hAnsi="Times New Roman"/>
          <w:sz w:val="24"/>
          <w:szCs w:val="24"/>
        </w:rPr>
        <w:t xml:space="preserve">т право на заключение указанного договора, задаток </w:t>
      </w:r>
      <w:r w:rsidR="00F16BEE">
        <w:rPr>
          <w:rFonts w:ascii="Times New Roman" w:hAnsi="Times New Roman"/>
          <w:sz w:val="24"/>
          <w:szCs w:val="24"/>
        </w:rPr>
        <w:t>им</w:t>
      </w:r>
      <w:r w:rsidRPr="00E54853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</w:r>
      <w:r w:rsidRPr="00E54853">
        <w:rPr>
          <w:rFonts w:ascii="Times New Roman" w:hAnsi="Times New Roman"/>
          <w:sz w:val="24"/>
          <w:szCs w:val="24"/>
        </w:rPr>
        <w:lastRenderedPageBreak/>
        <w:t>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02" w:rsidRDefault="002F3202" w:rsidP="00861A58">
      <w:pPr>
        <w:spacing w:after="0" w:line="240" w:lineRule="auto"/>
      </w:pPr>
      <w:r>
        <w:separator/>
      </w:r>
    </w:p>
  </w:endnote>
  <w:endnote w:type="continuationSeparator" w:id="0">
    <w:p w:rsidR="002F3202" w:rsidRDefault="002F3202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02" w:rsidRDefault="002F3202" w:rsidP="00861A58">
      <w:pPr>
        <w:spacing w:after="0" w:line="240" w:lineRule="auto"/>
      </w:pPr>
      <w:r>
        <w:separator/>
      </w:r>
    </w:p>
  </w:footnote>
  <w:footnote w:type="continuationSeparator" w:id="0">
    <w:p w:rsidR="002F3202" w:rsidRDefault="002F3202" w:rsidP="00861A58">
      <w:pPr>
        <w:spacing w:after="0" w:line="240" w:lineRule="auto"/>
      </w:pPr>
      <w:r>
        <w:continuationSeparator/>
      </w:r>
    </w:p>
  </w:footnote>
  <w:footnote w:id="1">
    <w:p w:rsidR="002F3202" w:rsidRDefault="002F3202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2F3202" w:rsidRDefault="002F3202" w:rsidP="00EE2B85">
      <w:pPr>
        <w:pStyle w:val="a8"/>
        <w:ind w:left="-709"/>
      </w:pPr>
    </w:p>
  </w:footnote>
  <w:footnote w:id="2">
    <w:p w:rsidR="004F335D" w:rsidRDefault="004F335D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4F335D" w:rsidRDefault="004F335D" w:rsidP="00EE2B85">
      <w:pPr>
        <w:pStyle w:val="a8"/>
        <w:ind w:left="-709"/>
      </w:pPr>
    </w:p>
  </w:footnote>
  <w:footnote w:id="3">
    <w:p w:rsidR="002F3202" w:rsidRDefault="002F3202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2F3202" w:rsidRPr="00721149" w:rsidRDefault="002F3202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2F3202" w:rsidRDefault="002F3202" w:rsidP="00861A58">
      <w:pPr>
        <w:pStyle w:val="a8"/>
      </w:pPr>
    </w:p>
  </w:footnote>
  <w:footnote w:id="5">
    <w:p w:rsidR="002F3202" w:rsidRPr="007261F1" w:rsidRDefault="002F3202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02" w:rsidRDefault="002F3202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762BF">
      <w:rPr>
        <w:noProof/>
      </w:rPr>
      <w:t>24</w:t>
    </w:r>
    <w:r>
      <w:rPr>
        <w:noProof/>
      </w:rPr>
      <w:fldChar w:fldCharType="end"/>
    </w:r>
  </w:p>
  <w:p w:rsidR="002F3202" w:rsidRDefault="002F32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40F52"/>
    <w:rsid w:val="00143A43"/>
    <w:rsid w:val="00144466"/>
    <w:rsid w:val="00144886"/>
    <w:rsid w:val="0016002E"/>
    <w:rsid w:val="001714A7"/>
    <w:rsid w:val="00181A0E"/>
    <w:rsid w:val="00192543"/>
    <w:rsid w:val="001F344A"/>
    <w:rsid w:val="00215079"/>
    <w:rsid w:val="0023060D"/>
    <w:rsid w:val="00247F1A"/>
    <w:rsid w:val="00251EA2"/>
    <w:rsid w:val="00255B89"/>
    <w:rsid w:val="0026315B"/>
    <w:rsid w:val="00264CED"/>
    <w:rsid w:val="00273922"/>
    <w:rsid w:val="002812B7"/>
    <w:rsid w:val="002A308D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D5A"/>
    <w:rsid w:val="003E45BD"/>
    <w:rsid w:val="0040005D"/>
    <w:rsid w:val="004053A2"/>
    <w:rsid w:val="004108FC"/>
    <w:rsid w:val="00413B1E"/>
    <w:rsid w:val="00421756"/>
    <w:rsid w:val="00424486"/>
    <w:rsid w:val="00426F87"/>
    <w:rsid w:val="00430A3E"/>
    <w:rsid w:val="004368C2"/>
    <w:rsid w:val="0045213E"/>
    <w:rsid w:val="00452E0B"/>
    <w:rsid w:val="00461403"/>
    <w:rsid w:val="00463F22"/>
    <w:rsid w:val="00480051"/>
    <w:rsid w:val="00485D8A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00B6"/>
    <w:rsid w:val="004E2E75"/>
    <w:rsid w:val="004F335D"/>
    <w:rsid w:val="00500DC1"/>
    <w:rsid w:val="005209A5"/>
    <w:rsid w:val="00552311"/>
    <w:rsid w:val="00556FCB"/>
    <w:rsid w:val="00580748"/>
    <w:rsid w:val="005872FB"/>
    <w:rsid w:val="00590BBC"/>
    <w:rsid w:val="005A6217"/>
    <w:rsid w:val="005B666A"/>
    <w:rsid w:val="005C3BF2"/>
    <w:rsid w:val="005D2C54"/>
    <w:rsid w:val="005D785B"/>
    <w:rsid w:val="005E3590"/>
    <w:rsid w:val="00610FA7"/>
    <w:rsid w:val="0061452B"/>
    <w:rsid w:val="006277E3"/>
    <w:rsid w:val="00634650"/>
    <w:rsid w:val="006433CE"/>
    <w:rsid w:val="00643505"/>
    <w:rsid w:val="006476ED"/>
    <w:rsid w:val="006559D8"/>
    <w:rsid w:val="0065619B"/>
    <w:rsid w:val="0066134B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E5444"/>
    <w:rsid w:val="006F036F"/>
    <w:rsid w:val="006F37F3"/>
    <w:rsid w:val="00706792"/>
    <w:rsid w:val="00707AA6"/>
    <w:rsid w:val="007112D0"/>
    <w:rsid w:val="007261F1"/>
    <w:rsid w:val="0073080E"/>
    <w:rsid w:val="00736727"/>
    <w:rsid w:val="00741547"/>
    <w:rsid w:val="0074215E"/>
    <w:rsid w:val="007442F4"/>
    <w:rsid w:val="00760D19"/>
    <w:rsid w:val="007637D8"/>
    <w:rsid w:val="007638A0"/>
    <w:rsid w:val="00766A26"/>
    <w:rsid w:val="00771F8A"/>
    <w:rsid w:val="007762BF"/>
    <w:rsid w:val="00780BC4"/>
    <w:rsid w:val="007B0749"/>
    <w:rsid w:val="007B2096"/>
    <w:rsid w:val="007C5641"/>
    <w:rsid w:val="007D1298"/>
    <w:rsid w:val="007E53FB"/>
    <w:rsid w:val="007F5586"/>
    <w:rsid w:val="00807238"/>
    <w:rsid w:val="00830B89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C384C"/>
    <w:rsid w:val="008D6B2A"/>
    <w:rsid w:val="008E2C45"/>
    <w:rsid w:val="008F3207"/>
    <w:rsid w:val="00915485"/>
    <w:rsid w:val="00917E84"/>
    <w:rsid w:val="00932DDE"/>
    <w:rsid w:val="00932F42"/>
    <w:rsid w:val="0093532C"/>
    <w:rsid w:val="00951AB9"/>
    <w:rsid w:val="009532DD"/>
    <w:rsid w:val="00953D1B"/>
    <w:rsid w:val="00954A24"/>
    <w:rsid w:val="009658A6"/>
    <w:rsid w:val="00970AA7"/>
    <w:rsid w:val="00971F25"/>
    <w:rsid w:val="009835AE"/>
    <w:rsid w:val="009914B4"/>
    <w:rsid w:val="00992FD7"/>
    <w:rsid w:val="009A43E2"/>
    <w:rsid w:val="009D1F4F"/>
    <w:rsid w:val="009F639A"/>
    <w:rsid w:val="00A14C71"/>
    <w:rsid w:val="00A16C55"/>
    <w:rsid w:val="00A23D87"/>
    <w:rsid w:val="00A263D4"/>
    <w:rsid w:val="00A35427"/>
    <w:rsid w:val="00A4642A"/>
    <w:rsid w:val="00A46AA2"/>
    <w:rsid w:val="00A52A91"/>
    <w:rsid w:val="00A75DE8"/>
    <w:rsid w:val="00A77C68"/>
    <w:rsid w:val="00A8093F"/>
    <w:rsid w:val="00A916CE"/>
    <w:rsid w:val="00A91B71"/>
    <w:rsid w:val="00A92DE3"/>
    <w:rsid w:val="00A95D6C"/>
    <w:rsid w:val="00AB3247"/>
    <w:rsid w:val="00AB4A83"/>
    <w:rsid w:val="00AC7778"/>
    <w:rsid w:val="00AD6690"/>
    <w:rsid w:val="00AE6376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53DC8"/>
    <w:rsid w:val="00B721B8"/>
    <w:rsid w:val="00B72352"/>
    <w:rsid w:val="00B811F9"/>
    <w:rsid w:val="00B87148"/>
    <w:rsid w:val="00B94F4F"/>
    <w:rsid w:val="00B96160"/>
    <w:rsid w:val="00BA590E"/>
    <w:rsid w:val="00BD325B"/>
    <w:rsid w:val="00BE11CD"/>
    <w:rsid w:val="00BE5EE9"/>
    <w:rsid w:val="00BE65A3"/>
    <w:rsid w:val="00BF3CA3"/>
    <w:rsid w:val="00C20274"/>
    <w:rsid w:val="00C65F55"/>
    <w:rsid w:val="00C71375"/>
    <w:rsid w:val="00C76856"/>
    <w:rsid w:val="00C90442"/>
    <w:rsid w:val="00CA14FB"/>
    <w:rsid w:val="00CA43D0"/>
    <w:rsid w:val="00CC13FF"/>
    <w:rsid w:val="00CC1725"/>
    <w:rsid w:val="00CC1FCB"/>
    <w:rsid w:val="00CC64EA"/>
    <w:rsid w:val="00CC7AAF"/>
    <w:rsid w:val="00CD0FC4"/>
    <w:rsid w:val="00CE06A7"/>
    <w:rsid w:val="00CF1123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D5259"/>
    <w:rsid w:val="00DE4647"/>
    <w:rsid w:val="00DE722B"/>
    <w:rsid w:val="00DF1E73"/>
    <w:rsid w:val="00E133EB"/>
    <w:rsid w:val="00E2340D"/>
    <w:rsid w:val="00E323CA"/>
    <w:rsid w:val="00E35834"/>
    <w:rsid w:val="00E507EA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6295"/>
    <w:rsid w:val="00F8177C"/>
    <w:rsid w:val="00F85BCC"/>
    <w:rsid w:val="00F86A1B"/>
    <w:rsid w:val="00FD16A8"/>
    <w:rsid w:val="00FD65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4E00B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0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4E0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1B53-C5B1-419D-ADEA-A72AE4D9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24</Pages>
  <Words>9085</Words>
  <Characters>51791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325</cp:revision>
  <cp:lastPrinted>2022-08-26T09:09:00Z</cp:lastPrinted>
  <dcterms:created xsi:type="dcterms:W3CDTF">2021-11-19T14:55:00Z</dcterms:created>
  <dcterms:modified xsi:type="dcterms:W3CDTF">2022-08-26T13:19:00Z</dcterms:modified>
</cp:coreProperties>
</file>