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E7" w:rsidRPr="0000369C" w:rsidRDefault="00DA19E7" w:rsidP="00815A8A">
      <w:pPr>
        <w:pStyle w:val="NoSpacing"/>
        <w:ind w:left="4320" w:hanging="67"/>
        <w:rPr>
          <w:rFonts w:ascii="Times New Roman" w:hAnsi="Times New Roman" w:cs="Times New Roman"/>
          <w:sz w:val="28"/>
          <w:szCs w:val="28"/>
        </w:rPr>
      </w:pPr>
      <w:r w:rsidRPr="0000369C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DA19E7" w:rsidRPr="0000369C" w:rsidRDefault="00DA19E7" w:rsidP="00815A8A">
      <w:pPr>
        <w:pStyle w:val="NoSpacing"/>
        <w:ind w:left="4320" w:hanging="67"/>
        <w:rPr>
          <w:rFonts w:ascii="Times New Roman" w:hAnsi="Times New Roman" w:cs="Times New Roman"/>
          <w:sz w:val="28"/>
          <w:szCs w:val="28"/>
        </w:rPr>
      </w:pPr>
      <w:r w:rsidRPr="0000369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A19E7" w:rsidRPr="0000369C" w:rsidRDefault="00DA19E7" w:rsidP="0000369C">
      <w:pPr>
        <w:pStyle w:val="NoSpacing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00369C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DA19E7" w:rsidRPr="0000369C" w:rsidRDefault="00DA19E7" w:rsidP="00815A8A">
      <w:pPr>
        <w:pStyle w:val="NoSpacing"/>
        <w:ind w:left="4320" w:hanging="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 декабря  2015 г. № 2165</w:t>
      </w:r>
    </w:p>
    <w:p w:rsidR="00DA19E7" w:rsidRDefault="00DA19E7">
      <w:pPr>
        <w:rPr>
          <w:rFonts w:cs="Times New Roman"/>
        </w:rPr>
      </w:pPr>
    </w:p>
    <w:p w:rsidR="00DA19E7" w:rsidRDefault="00DA19E7">
      <w:pPr>
        <w:rPr>
          <w:rFonts w:cs="Times New Roman"/>
        </w:rPr>
      </w:pPr>
    </w:p>
    <w:p w:rsidR="00DA19E7" w:rsidRPr="0000369C" w:rsidRDefault="00DA19E7" w:rsidP="004C61F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00369C">
        <w:rPr>
          <w:rFonts w:ascii="Times New Roman" w:hAnsi="Times New Roman" w:cs="Times New Roman"/>
          <w:sz w:val="28"/>
          <w:szCs w:val="28"/>
        </w:rPr>
        <w:t>Адресный перечень муниципальных жилых помещений, признанных непригодными для проживани</w:t>
      </w:r>
      <w:bookmarkStart w:id="0" w:name="_GoBack"/>
      <w:bookmarkEnd w:id="0"/>
      <w:r w:rsidRPr="0000369C">
        <w:rPr>
          <w:rFonts w:ascii="Times New Roman" w:hAnsi="Times New Roman" w:cs="Times New Roman"/>
          <w:sz w:val="28"/>
          <w:szCs w:val="28"/>
        </w:rPr>
        <w:t xml:space="preserve">я и подлежащих расселению </w:t>
      </w:r>
    </w:p>
    <w:p w:rsidR="00DA19E7" w:rsidRDefault="00DA19E7" w:rsidP="004C61FE">
      <w:pPr>
        <w:pStyle w:val="NoSpacing"/>
        <w:jc w:val="center"/>
        <w:rPr>
          <w:rFonts w:cs="Times New Roman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9"/>
        <w:gridCol w:w="4613"/>
        <w:gridCol w:w="4349"/>
      </w:tblGrid>
      <w:tr w:rsidR="00DA19E7" w:rsidRPr="0000369C">
        <w:trPr>
          <w:trHeight w:val="136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п.п.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Адрес непригодного муниципального жилого помещения</w:t>
            </w:r>
          </w:p>
        </w:tc>
        <w:tc>
          <w:tcPr>
            <w:tcW w:w="2272" w:type="pct"/>
          </w:tcPr>
          <w:p w:rsidR="00DA19E7" w:rsidRPr="0000369C" w:rsidRDefault="00DA19E7" w:rsidP="0000369C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Документ, подтверждающий признание жилого помещения непригодным</w:t>
            </w:r>
          </w:p>
        </w:tc>
      </w:tr>
      <w:tr w:rsidR="00DA19E7" w:rsidRPr="0000369C">
        <w:trPr>
          <w:trHeight w:val="136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</w:tr>
      <w:tr w:rsidR="00DA19E7" w:rsidRPr="0000369C">
        <w:trPr>
          <w:trHeight w:val="136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пер. Ладушкина, д. 6, кв. 3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36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проспект Мира, д. 209,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36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Бабушкина, д. 6,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36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Арсенальная, д.56,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36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 xml:space="preserve">ул. Рыбников, д. 45, кв. 1 (комната в квартире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общ. площадью 21,9 кв.</w:t>
            </w: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м)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36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пос. Прегольский, д. 10б,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98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2410" w:type="pct"/>
          </w:tcPr>
          <w:p w:rsidR="00DA19E7" w:rsidRPr="0000369C" w:rsidRDefault="00DA19E7" w:rsidP="00C64C2C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Большая Окружная 3-я, д. 149,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Клинская, д. 1, кв. 3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42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Малое Борисово, д. 8, кв. 4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42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Пулеметная, д. 22,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71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Чкалова, д. 20,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Чкалова, д. 20, кв. 2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1812 года, д. 108,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85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 xml:space="preserve">ул. А. Невского, д. 49а, кв. 3(комната в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квартире общ. площадью 32,3 кв.</w:t>
            </w: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м)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85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Гавриленко, д. 31, кв. 2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84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Лесная, д. 81а, кв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84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Нарвская, д. 59,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98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Окская, д. 1в, кв. 3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Палубная, д. 24, кв. 2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241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Урицкого, д. 16, кв.6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28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Цирковая, д. 12, кв.2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221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Чкалова, д.39, кв. 2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 xml:space="preserve">постановление №1986 от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07.07.2000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23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Енисейская, д. 29, кв. 3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24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Полецкого, д. 54, кв. 2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28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</w:t>
            </w:r>
          </w:p>
        </w:tc>
        <w:tc>
          <w:tcPr>
            <w:tcW w:w="2410" w:type="pct"/>
          </w:tcPr>
          <w:p w:rsidR="00DA19E7" w:rsidRPr="0000369C" w:rsidRDefault="00DA19E7" w:rsidP="00411CBD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Калач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ё</w:t>
            </w: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ва, д. 30, кв. 2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ановление № 2230 от 29.09.2006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26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Окская, д. 27, кв. 2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 xml:space="preserve">постановление №1986 от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07.07.2000</w:t>
            </w:r>
          </w:p>
        </w:tc>
      </w:tr>
      <w:tr w:rsidR="00DA19E7" w:rsidRPr="0000369C">
        <w:trPr>
          <w:trHeight w:val="128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27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Л. Толстого, д. 11 кв.3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28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Менделеева, д. 32, кв. 2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становление №916 от 15.05.2008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29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Менделеева, д. 32, кв. 3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становление №916 от 15.05.2008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Менделеева, д. 32, кв. 6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становление №916 от 15.05.2008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31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Менделеева, д. 32, кв. 8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становление №916 от 15.05.2008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32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Дзержинского, д. 201,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становление №1986 от 07.07.2000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33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Клинская, д. 27а,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пос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тановление №1986 от 07.07.2000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34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ул. Луганская, д. 3,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постановление № 1986 от 07.07.2000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2410" w:type="pct"/>
          </w:tcPr>
          <w:p w:rsidR="00DA19E7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ул. Хрисанфова, д. 11, кв. 2</w:t>
            </w:r>
          </w:p>
        </w:tc>
        <w:tc>
          <w:tcPr>
            <w:tcW w:w="2272" w:type="pct"/>
          </w:tcPr>
          <w:p w:rsidR="00DA19E7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постановление № 1986 от 07.07.2000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36</w:t>
            </w:r>
          </w:p>
        </w:tc>
        <w:tc>
          <w:tcPr>
            <w:tcW w:w="2410" w:type="pct"/>
          </w:tcPr>
          <w:p w:rsidR="00DA19E7" w:rsidRDefault="00DA19E7" w:rsidP="00F26854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ул. Судостроительная, д. 112, кв. 3 </w:t>
            </w:r>
          </w:p>
        </w:tc>
        <w:tc>
          <w:tcPr>
            <w:tcW w:w="2272" w:type="pct"/>
          </w:tcPr>
          <w:p w:rsidR="00DA19E7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постановление № 1986 от 07.07.2000</w:t>
            </w:r>
          </w:p>
        </w:tc>
      </w:tr>
      <w:tr w:rsidR="00DA19E7" w:rsidRPr="0000369C">
        <w:trPr>
          <w:trHeight w:val="113"/>
        </w:trPr>
        <w:tc>
          <w:tcPr>
            <w:tcW w:w="318" w:type="pct"/>
          </w:tcPr>
          <w:p w:rsidR="00DA19E7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37</w:t>
            </w:r>
          </w:p>
        </w:tc>
        <w:tc>
          <w:tcPr>
            <w:tcW w:w="2410" w:type="pct"/>
          </w:tcPr>
          <w:p w:rsidR="00DA19E7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пер. Таганрогский, д. 3, кв. 1</w:t>
            </w:r>
          </w:p>
        </w:tc>
        <w:tc>
          <w:tcPr>
            <w:tcW w:w="2272" w:type="pct"/>
          </w:tcPr>
          <w:p w:rsidR="00DA19E7" w:rsidRDefault="00DA19E7" w:rsidP="00F26854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постановление № 1657 от 25.10.2013</w:t>
            </w:r>
          </w:p>
        </w:tc>
      </w:tr>
      <w:tr w:rsidR="00DA19E7" w:rsidRPr="0000369C">
        <w:trPr>
          <w:trHeight w:val="99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38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Рыбников, д. 55,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заключение №1 от 16.02.2010</w:t>
            </w:r>
          </w:p>
        </w:tc>
      </w:tr>
      <w:tr w:rsidR="00DA19E7" w:rsidRPr="0000369C">
        <w:trPr>
          <w:trHeight w:val="128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39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Ангарская, д. 70,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заключение №3 от 27.04.2010</w:t>
            </w:r>
          </w:p>
        </w:tc>
      </w:tr>
      <w:tr w:rsidR="00DA19E7" w:rsidRPr="0000369C">
        <w:trPr>
          <w:trHeight w:val="99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Клинская, д. 27, кв.3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заключение № 2 от 27.12.2010</w:t>
            </w:r>
          </w:p>
        </w:tc>
      </w:tr>
      <w:tr w:rsidR="00DA19E7" w:rsidRPr="0000369C">
        <w:trPr>
          <w:trHeight w:val="128"/>
        </w:trPr>
        <w:tc>
          <w:tcPr>
            <w:tcW w:w="318" w:type="pct"/>
          </w:tcPr>
          <w:p w:rsidR="00DA19E7" w:rsidRPr="0000369C" w:rsidRDefault="00DA19E7" w:rsidP="00BA569A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41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Клинская, д.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5, кв.3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заключение №2 от 07.03.2011</w:t>
            </w:r>
          </w:p>
        </w:tc>
      </w:tr>
      <w:tr w:rsidR="00DA19E7" w:rsidRPr="0000369C">
        <w:trPr>
          <w:trHeight w:val="85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42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Бабушкина, д.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4,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заключение №5 от 07.03.2011</w:t>
            </w:r>
          </w:p>
        </w:tc>
      </w:tr>
      <w:tr w:rsidR="00DA19E7" w:rsidRPr="0000369C">
        <w:trPr>
          <w:trHeight w:val="85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43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Р. Люксембург, д. 9,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заключение № 8 от 12.04.2011</w:t>
            </w:r>
          </w:p>
        </w:tc>
      </w:tr>
      <w:tr w:rsidR="00DA19E7" w:rsidRPr="0000369C">
        <w:trPr>
          <w:trHeight w:val="326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44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Клинская, д. 25, кв.3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заключение №1 от 10.05.2011</w:t>
            </w:r>
          </w:p>
        </w:tc>
      </w:tr>
      <w:tr w:rsidR="00DA19E7" w:rsidRPr="0000369C">
        <w:trPr>
          <w:trHeight w:val="284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45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Кольцова, д. 8,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заключение № 1 от 01.08.2012</w:t>
            </w:r>
          </w:p>
        </w:tc>
      </w:tr>
      <w:tr w:rsidR="00DA19E7" w:rsidRPr="0000369C">
        <w:trPr>
          <w:trHeight w:val="20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46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Кольцова, д. 8, кв. 2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заключение № 1 от 01.08.2012</w:t>
            </w:r>
          </w:p>
        </w:tc>
      </w:tr>
      <w:tr w:rsidR="00DA19E7" w:rsidRPr="0000369C">
        <w:trPr>
          <w:trHeight w:val="20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47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Тульская, д. 31, кв. 1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заключение № 7 от 04.03.2013</w:t>
            </w:r>
          </w:p>
        </w:tc>
      </w:tr>
      <w:tr w:rsidR="00DA19E7" w:rsidRPr="0000369C">
        <w:trPr>
          <w:trHeight w:val="20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48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Щепкина, д. 1, кв. 2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заключение №8 от 04.03.2013</w:t>
            </w:r>
          </w:p>
        </w:tc>
      </w:tr>
      <w:tr w:rsidR="00DA19E7" w:rsidRPr="0000369C">
        <w:trPr>
          <w:trHeight w:val="20"/>
        </w:trPr>
        <w:tc>
          <w:tcPr>
            <w:tcW w:w="318" w:type="pct"/>
          </w:tcPr>
          <w:p w:rsidR="00DA19E7" w:rsidRPr="0000369C" w:rsidRDefault="00DA19E7" w:rsidP="00F26854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49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Ямская, д. 75, кв. 3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заключение №21 от 15.05.2013</w:t>
            </w:r>
          </w:p>
        </w:tc>
      </w:tr>
      <w:tr w:rsidR="00DA19E7" w:rsidRPr="0000369C">
        <w:trPr>
          <w:trHeight w:val="20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50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ул. Лаптевых, д. 1, кв. 2</w:t>
            </w:r>
          </w:p>
        </w:tc>
        <w:tc>
          <w:tcPr>
            <w:tcW w:w="2272" w:type="pct"/>
          </w:tcPr>
          <w:p w:rsidR="00DA19E7" w:rsidRPr="0000369C" w:rsidRDefault="00DA19E7" w:rsidP="00D8226F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заключение №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от 12.03.2012</w:t>
            </w:r>
          </w:p>
        </w:tc>
      </w:tr>
      <w:tr w:rsidR="00DA19E7" w:rsidRPr="0000369C">
        <w:trPr>
          <w:trHeight w:val="20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51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ул. Пулеметная, д. 26, кв. 2</w:t>
            </w:r>
          </w:p>
        </w:tc>
        <w:tc>
          <w:tcPr>
            <w:tcW w:w="2272" w:type="pct"/>
          </w:tcPr>
          <w:p w:rsidR="00DA19E7" w:rsidRPr="0000369C" w:rsidRDefault="00DA19E7" w:rsidP="00D8226F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 xml:space="preserve">заключение №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 xml:space="preserve"> от 0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.0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Pr="0000369C">
              <w:rPr>
                <w:rFonts w:ascii="Times New Roman" w:hAnsi="Times New Roman" w:cs="Times New Roman"/>
                <w:sz w:val="25"/>
                <w:szCs w:val="25"/>
              </w:rPr>
              <w:t>.201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</w:tr>
      <w:tr w:rsidR="00DA19E7" w:rsidRPr="0000369C">
        <w:trPr>
          <w:trHeight w:val="20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52</w:t>
            </w:r>
          </w:p>
        </w:tc>
        <w:tc>
          <w:tcPr>
            <w:tcW w:w="2410" w:type="pct"/>
          </w:tcPr>
          <w:p w:rsidR="00DA19E7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ул. Рабочая (пос. Прибрежный), </w:t>
            </w:r>
          </w:p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д.11, кв.2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постановление № 733 от 21.05.2014</w:t>
            </w:r>
          </w:p>
        </w:tc>
      </w:tr>
      <w:tr w:rsidR="00DA19E7" w:rsidRPr="0000369C">
        <w:trPr>
          <w:trHeight w:val="20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53</w:t>
            </w:r>
          </w:p>
        </w:tc>
        <w:tc>
          <w:tcPr>
            <w:tcW w:w="2410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ул. Коммунальная, д. 71, кв. 3</w:t>
            </w:r>
          </w:p>
        </w:tc>
        <w:tc>
          <w:tcPr>
            <w:tcW w:w="2272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постановление № 789 от 27.05.2014</w:t>
            </w:r>
          </w:p>
        </w:tc>
      </w:tr>
      <w:tr w:rsidR="00DA19E7" w:rsidRPr="0000369C">
        <w:trPr>
          <w:trHeight w:val="20"/>
        </w:trPr>
        <w:tc>
          <w:tcPr>
            <w:tcW w:w="318" w:type="pct"/>
          </w:tcPr>
          <w:p w:rsidR="00DA19E7" w:rsidRPr="0000369C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54</w:t>
            </w:r>
          </w:p>
        </w:tc>
        <w:tc>
          <w:tcPr>
            <w:tcW w:w="2410" w:type="pct"/>
          </w:tcPr>
          <w:p w:rsidR="00DA19E7" w:rsidRPr="0000369C" w:rsidRDefault="00DA19E7" w:rsidP="00FC1A70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ул. Коммунальная, д. 73, кв. 3</w:t>
            </w:r>
          </w:p>
        </w:tc>
        <w:tc>
          <w:tcPr>
            <w:tcW w:w="2272" w:type="pct"/>
          </w:tcPr>
          <w:p w:rsidR="00DA19E7" w:rsidRPr="0000369C" w:rsidRDefault="00DA19E7" w:rsidP="00FC1A70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постановление № 786 от 27.05.2014</w:t>
            </w:r>
          </w:p>
        </w:tc>
      </w:tr>
      <w:tr w:rsidR="00DA19E7" w:rsidRPr="0000369C">
        <w:trPr>
          <w:trHeight w:val="20"/>
        </w:trPr>
        <w:tc>
          <w:tcPr>
            <w:tcW w:w="318" w:type="pct"/>
          </w:tcPr>
          <w:p w:rsidR="00DA19E7" w:rsidRDefault="00DA19E7" w:rsidP="00F349EB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55</w:t>
            </w:r>
          </w:p>
        </w:tc>
        <w:tc>
          <w:tcPr>
            <w:tcW w:w="2410" w:type="pct"/>
          </w:tcPr>
          <w:p w:rsidR="00DA19E7" w:rsidRPr="0000369C" w:rsidRDefault="00DA19E7" w:rsidP="00FC1A70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ул. Осетинская, д. 1</w:t>
            </w:r>
          </w:p>
        </w:tc>
        <w:tc>
          <w:tcPr>
            <w:tcW w:w="2272" w:type="pct"/>
          </w:tcPr>
          <w:p w:rsidR="00DA19E7" w:rsidRPr="0000369C" w:rsidRDefault="00DA19E7" w:rsidP="00FC1A70">
            <w:pPr>
              <w:pStyle w:val="NoSpacing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постановление № 653 от 16.04.2015</w:t>
            </w:r>
          </w:p>
        </w:tc>
      </w:tr>
    </w:tbl>
    <w:p w:rsidR="00DA19E7" w:rsidRDefault="00DA19E7">
      <w:pPr>
        <w:rPr>
          <w:rFonts w:cs="Times New Roman"/>
        </w:rPr>
      </w:pPr>
    </w:p>
    <w:sectPr w:rsidR="00DA19E7" w:rsidSect="008C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3BC"/>
    <w:rsid w:val="0000369C"/>
    <w:rsid w:val="00035B61"/>
    <w:rsid w:val="000423A7"/>
    <w:rsid w:val="00057898"/>
    <w:rsid w:val="000958CD"/>
    <w:rsid w:val="0014465E"/>
    <w:rsid w:val="001A45F1"/>
    <w:rsid w:val="00305EB3"/>
    <w:rsid w:val="0036050C"/>
    <w:rsid w:val="00411CBD"/>
    <w:rsid w:val="00421494"/>
    <w:rsid w:val="004C61FE"/>
    <w:rsid w:val="005A1488"/>
    <w:rsid w:val="00815A8A"/>
    <w:rsid w:val="008752D9"/>
    <w:rsid w:val="008C7863"/>
    <w:rsid w:val="00915EC3"/>
    <w:rsid w:val="00935081"/>
    <w:rsid w:val="0096129D"/>
    <w:rsid w:val="00A315A2"/>
    <w:rsid w:val="00BA392D"/>
    <w:rsid w:val="00BA569A"/>
    <w:rsid w:val="00C577DF"/>
    <w:rsid w:val="00C64C2C"/>
    <w:rsid w:val="00D8226F"/>
    <w:rsid w:val="00DA19E7"/>
    <w:rsid w:val="00DA64FA"/>
    <w:rsid w:val="00EA1F57"/>
    <w:rsid w:val="00EA3178"/>
    <w:rsid w:val="00F26854"/>
    <w:rsid w:val="00F349EB"/>
    <w:rsid w:val="00FC1A70"/>
    <w:rsid w:val="00FC3F15"/>
    <w:rsid w:val="00FF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F15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815A8A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815A8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02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2</Pages>
  <Words>600</Words>
  <Characters>3420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27</cp:revision>
  <cp:lastPrinted>2015-12-24T08:10:00Z</cp:lastPrinted>
  <dcterms:created xsi:type="dcterms:W3CDTF">2013-10-16T14:37:00Z</dcterms:created>
  <dcterms:modified xsi:type="dcterms:W3CDTF">2015-12-30T08:00:00Z</dcterms:modified>
</cp:coreProperties>
</file>