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36591">
        <w:rPr>
          <w:rFonts w:ascii="Times New Roman" w:hAnsi="Times New Roman"/>
          <w:sz w:val="26"/>
          <w:szCs w:val="26"/>
        </w:rPr>
        <w:t xml:space="preserve">                         Генеральный</w:t>
      </w:r>
      <w:r>
        <w:rPr>
          <w:rFonts w:ascii="Times New Roman" w:hAnsi="Times New Roman"/>
          <w:sz w:val="26"/>
          <w:szCs w:val="26"/>
        </w:rPr>
        <w:t xml:space="preserve">   директор</w:t>
      </w:r>
      <w:r w:rsidR="00434D94">
        <w:rPr>
          <w:rFonts w:ascii="Times New Roman" w:hAnsi="Times New Roman"/>
          <w:sz w:val="26"/>
          <w:szCs w:val="26"/>
        </w:rPr>
        <w:t xml:space="preserve">                  </w:t>
      </w:r>
      <w:r>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F36591">
        <w:rPr>
          <w:rFonts w:ascii="Times New Roman" w:hAnsi="Times New Roman"/>
          <w:sz w:val="26"/>
          <w:szCs w:val="26"/>
        </w:rPr>
        <w:t>ЖЭК № 17</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484A69">
        <w:rPr>
          <w:rFonts w:ascii="Times New Roman" w:hAnsi="Times New Roman"/>
          <w:sz w:val="26"/>
          <w:szCs w:val="26"/>
        </w:rPr>
        <w:t>______</w:t>
      </w:r>
      <w:r w:rsidR="00F36591">
        <w:rPr>
          <w:rFonts w:ascii="Times New Roman" w:hAnsi="Times New Roman"/>
          <w:sz w:val="26"/>
          <w:szCs w:val="26"/>
        </w:rPr>
        <w:t>И.А. Макарова</w:t>
      </w:r>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36591">
        <w:rPr>
          <w:rFonts w:ascii="Times New Roman" w:hAnsi="Times New Roman"/>
          <w:bCs/>
          <w:sz w:val="28"/>
          <w:szCs w:val="28"/>
        </w:rPr>
        <w:t xml:space="preserve">фасада без </w:t>
      </w:r>
      <w:proofErr w:type="gramStart"/>
      <w:r w:rsidR="00F36591">
        <w:rPr>
          <w:rFonts w:ascii="Times New Roman" w:hAnsi="Times New Roman"/>
          <w:bCs/>
          <w:sz w:val="28"/>
          <w:szCs w:val="28"/>
        </w:rPr>
        <w:t>утепления</w:t>
      </w:r>
      <w:r w:rsidR="00434D94">
        <w:rPr>
          <w:rFonts w:ascii="Times New Roman" w:hAnsi="Times New Roman"/>
          <w:bCs/>
          <w:sz w:val="28"/>
          <w:szCs w:val="28"/>
        </w:rPr>
        <w:t xml:space="preserve">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w:t>
      </w:r>
      <w:proofErr w:type="gramEnd"/>
      <w:r w:rsidR="00105976">
        <w:rPr>
          <w:rFonts w:ascii="Times New Roman" w:hAnsi="Times New Roman"/>
          <w:bCs/>
          <w:sz w:val="28"/>
          <w:szCs w:val="28"/>
        </w:rPr>
        <w:t xml:space="preserve">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F36591">
        <w:rPr>
          <w:rFonts w:ascii="Times New Roman" w:hAnsi="Times New Roman"/>
          <w:bCs/>
          <w:sz w:val="28"/>
          <w:szCs w:val="28"/>
        </w:rPr>
        <w:t>22 по ул. Тихоненко</w:t>
      </w:r>
    </w:p>
    <w:p w:rsidR="00122D6F"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w:t>
      </w:r>
    </w:p>
    <w:p w:rsidR="005E13A8" w:rsidRDefault="00122D6F" w:rsidP="005E13A8">
      <w:pPr>
        <w:pStyle w:val="a3"/>
        <w:jc w:val="center"/>
        <w:rPr>
          <w:rFonts w:ascii="Times New Roman" w:hAnsi="Times New Roman"/>
          <w:bCs/>
          <w:sz w:val="28"/>
          <w:szCs w:val="28"/>
        </w:rPr>
      </w:pPr>
      <w:r>
        <w:rPr>
          <w:rFonts w:ascii="Times New Roman" w:hAnsi="Times New Roman"/>
          <w:bCs/>
          <w:sz w:val="28"/>
          <w:szCs w:val="28"/>
        </w:rPr>
        <w:t>(дополнительные работы)</w:t>
      </w:r>
      <w:r w:rsidR="00A84017">
        <w:rPr>
          <w:rFonts w:ascii="Times New Roman" w:hAnsi="Times New Roman"/>
          <w:bCs/>
          <w:sz w:val="28"/>
          <w:szCs w:val="28"/>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F36591">
              <w:rPr>
                <w:rFonts w:ascii="Times New Roman" w:hAnsi="Times New Roman"/>
                <w:color w:val="000000"/>
                <w:sz w:val="28"/>
                <w:szCs w:val="28"/>
              </w:rPr>
              <w:t>Тихоненко, дом № 22</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F36591">
              <w:rPr>
                <w:rFonts w:ascii="Times New Roman" w:hAnsi="Times New Roman"/>
                <w:color w:val="000000"/>
                <w:sz w:val="28"/>
                <w:szCs w:val="28"/>
                <w:shd w:val="clear" w:color="auto" w:fill="FFFFFF"/>
              </w:rPr>
              <w:t>Тихоненко, дом № 22</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F36591">
              <w:rPr>
                <w:rFonts w:ascii="Times New Roman" w:hAnsi="Times New Roman"/>
                <w:color w:val="000000"/>
                <w:sz w:val="28"/>
                <w:szCs w:val="28"/>
              </w:rPr>
              <w:t xml:space="preserve"> фасада без утепления.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w:t>
            </w:r>
            <w:proofErr w:type="gramStart"/>
            <w:r>
              <w:rPr>
                <w:rFonts w:ascii="Times New Roman" w:hAnsi="Times New Roman"/>
                <w:color w:val="000000"/>
                <w:sz w:val="28"/>
                <w:szCs w:val="28"/>
              </w:rPr>
              <w:t>00  до</w:t>
            </w:r>
            <w:proofErr w:type="gramEnd"/>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lastRenderedPageBreak/>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w:t>
            </w:r>
            <w:proofErr w:type="gramStart"/>
            <w:r w:rsidRPr="00C85217">
              <w:rPr>
                <w:rFonts w:ascii="Times New Roman" w:eastAsia="Times New Roman" w:hAnsi="Times New Roman"/>
                <w:color w:val="000000"/>
                <w:sz w:val="28"/>
                <w:szCs w:val="28"/>
                <w:lang w:eastAsia="ru-RU"/>
              </w:rPr>
              <w:t xml:space="preserve">работ:  </w:t>
            </w:r>
            <w:r w:rsidRPr="00C85217">
              <w:rPr>
                <w:rFonts w:ascii="Times New Roman" w:eastAsia="Times New Roman" w:hAnsi="Times New Roman"/>
                <w:b/>
                <w:i/>
                <w:color w:val="000000"/>
                <w:sz w:val="28"/>
                <w:szCs w:val="28"/>
                <w:lang w:eastAsia="ru-RU"/>
              </w:rPr>
              <w:t>не</w:t>
            </w:r>
            <w:proofErr w:type="gramEnd"/>
            <w:r w:rsidRPr="00C85217">
              <w:rPr>
                <w:rFonts w:ascii="Times New Roman" w:eastAsia="Times New Roman" w:hAnsi="Times New Roman"/>
                <w:b/>
                <w:i/>
                <w:color w:val="000000"/>
                <w:sz w:val="28"/>
                <w:szCs w:val="28"/>
                <w:lang w:eastAsia="ru-RU"/>
              </w:rPr>
              <w:t xml:space="preserve"> более</w:t>
            </w:r>
            <w:r w:rsidR="002633E0">
              <w:rPr>
                <w:rFonts w:ascii="Times New Roman" w:eastAsia="Times New Roman" w:hAnsi="Times New Roman"/>
                <w:b/>
                <w:i/>
                <w:color w:val="000000"/>
                <w:sz w:val="28"/>
                <w:szCs w:val="28"/>
                <w:lang w:eastAsia="ru-RU"/>
              </w:rPr>
              <w:t xml:space="preserve"> </w:t>
            </w:r>
            <w:r w:rsidR="00122D6F">
              <w:rPr>
                <w:rFonts w:ascii="Times New Roman" w:eastAsia="Times New Roman" w:hAnsi="Times New Roman"/>
                <w:b/>
                <w:i/>
                <w:color w:val="000000"/>
                <w:sz w:val="28"/>
                <w:szCs w:val="28"/>
                <w:lang w:eastAsia="ru-RU"/>
              </w:rPr>
              <w:t>1</w:t>
            </w:r>
            <w:r w:rsidR="00F36591">
              <w:rPr>
                <w:rFonts w:ascii="Times New Roman" w:eastAsia="Times New Roman" w:hAnsi="Times New Roman"/>
                <w:b/>
                <w:i/>
                <w:color w:val="000000"/>
                <w:sz w:val="28"/>
                <w:szCs w:val="28"/>
                <w:lang w:eastAsia="ru-RU"/>
              </w:rPr>
              <w:t>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583DB2">
              <w:rPr>
                <w:rFonts w:ascii="Times New Roman" w:hAnsi="Times New Roman"/>
                <w:color w:val="000000"/>
                <w:sz w:val="28"/>
                <w:szCs w:val="28"/>
              </w:rPr>
              <w:t>6</w:t>
            </w:r>
            <w:r w:rsidR="00595559" w:rsidRPr="00C85217">
              <w:rPr>
                <w:rFonts w:ascii="Times New Roman" w:hAnsi="Times New Roman"/>
                <w:color w:val="000000"/>
                <w:sz w:val="28"/>
                <w:szCs w:val="28"/>
              </w:rPr>
              <w:t xml:space="preserve"> календарных дней - производство работ, </w:t>
            </w:r>
            <w:r w:rsidR="00583DB2">
              <w:rPr>
                <w:rFonts w:ascii="Times New Roman" w:hAnsi="Times New Roman"/>
                <w:color w:val="000000"/>
                <w:sz w:val="28"/>
                <w:szCs w:val="28"/>
              </w:rPr>
              <w:t>4</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583DB2">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предусмотренных контрактом, но связанных с работами, </w:t>
            </w:r>
            <w:proofErr w:type="gramStart"/>
            <w:r w:rsidR="009A7AEB">
              <w:rPr>
                <w:rFonts w:ascii="Times New Roman" w:hAnsi="Times New Roman"/>
                <w:color w:val="000000"/>
                <w:sz w:val="28"/>
                <w:szCs w:val="28"/>
              </w:rPr>
              <w:t>услугами</w:t>
            </w:r>
            <w:proofErr w:type="gramEnd"/>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w:t>
            </w:r>
            <w:r w:rsidR="00600DEC">
              <w:rPr>
                <w:rFonts w:ascii="Times New Roman" w:hAnsi="Times New Roman"/>
                <w:color w:val="000000"/>
                <w:sz w:val="28"/>
                <w:szCs w:val="28"/>
              </w:rPr>
              <w:lastRenderedPageBreak/>
              <w:t>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B7434F"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84017">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03BDA" w:rsidRPr="00803BDA" w:rsidRDefault="00803BDA" w:rsidP="00803BDA">
            <w:pPr>
              <w:rPr>
                <w:rFonts w:ascii="Times New Roman" w:hAnsi="Times New Roman"/>
                <w:sz w:val="28"/>
                <w:szCs w:val="28"/>
                <w:lang w:eastAsia="ru-RU"/>
              </w:rPr>
            </w:pPr>
            <w:r w:rsidRPr="00803BDA">
              <w:rPr>
                <w:rFonts w:ascii="Times New Roman" w:hAnsi="Times New Roman"/>
                <w:sz w:val="28"/>
                <w:szCs w:val="28"/>
                <w:lang w:eastAsia="ru-RU"/>
              </w:rPr>
              <w:t xml:space="preserve">СП 71.13330.2017 </w:t>
            </w:r>
            <w:r>
              <w:rPr>
                <w:rFonts w:ascii="Times New Roman" w:hAnsi="Times New Roman"/>
                <w:sz w:val="28"/>
                <w:szCs w:val="28"/>
                <w:lang w:eastAsia="ru-RU"/>
              </w:rPr>
              <w:t>«Изоляционные и отделочные покрытия. Актуализированная редакция» СНиП 3.04.01-87</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65"/>
      </w:tblGrid>
      <w:tr w:rsidR="00803BDA" w:rsidRPr="00803BDA" w:rsidTr="00AF688D">
        <w:trPr>
          <w:trHeight w:val="482"/>
        </w:trPr>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Грунтовка </w:t>
            </w:r>
            <w:proofErr w:type="spellStart"/>
            <w:r w:rsidRPr="00803BDA">
              <w:rPr>
                <w:rFonts w:ascii="Times New Roman" w:eastAsia="Times New Roman" w:hAnsi="Times New Roman"/>
                <w:sz w:val="26"/>
                <w:szCs w:val="26"/>
              </w:rPr>
              <w:t>вододисперсионная</w:t>
            </w:r>
            <w:proofErr w:type="spellEnd"/>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CERESIT</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CT</w:t>
            </w:r>
            <w:r w:rsidRPr="00803BDA">
              <w:rPr>
                <w:rFonts w:ascii="Times New Roman" w:eastAsia="Times New Roman" w:hAnsi="Times New Roman"/>
                <w:sz w:val="26"/>
                <w:szCs w:val="26"/>
              </w:rPr>
              <w:t xml:space="preserve"> 17,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Сетка стеклянная строительная СС-1</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Клей универсальный для систем утепления типа «</w:t>
            </w:r>
            <w:r w:rsidRPr="00803BDA">
              <w:rPr>
                <w:rFonts w:ascii="Times New Roman" w:eastAsia="Times New Roman" w:hAnsi="Times New Roman"/>
                <w:sz w:val="26"/>
                <w:szCs w:val="26"/>
                <w:lang w:val="en-US"/>
              </w:rPr>
              <w:t>BOLIX</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WM</w:t>
            </w:r>
            <w:r w:rsidRPr="00803BDA">
              <w:rPr>
                <w:rFonts w:ascii="Times New Roman" w:eastAsia="Times New Roman" w:hAnsi="Times New Roman"/>
                <w:sz w:val="26"/>
                <w:szCs w:val="26"/>
              </w:rPr>
              <w:t>»,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before="100" w:beforeAutospacing="1" w:after="0" w:line="240" w:lineRule="auto"/>
              <w:rPr>
                <w:rFonts w:ascii="Times New Roman" w:eastAsia="Times New Roman" w:hAnsi="Times New Roman"/>
                <w:sz w:val="24"/>
                <w:szCs w:val="24"/>
                <w:lang w:eastAsia="ru-RU"/>
              </w:rPr>
            </w:pPr>
            <w:r w:rsidRPr="00803BDA">
              <w:rPr>
                <w:rFonts w:ascii="Times New Roman" w:eastAsia="Times New Roman" w:hAnsi="Times New Roman"/>
                <w:sz w:val="26"/>
                <w:szCs w:val="26"/>
                <w:lang w:eastAsia="ru-RU"/>
              </w:rPr>
              <w:t xml:space="preserve">Акриловая краска </w:t>
            </w:r>
            <w:r w:rsidRPr="00803BDA">
              <w:rPr>
                <w:rFonts w:ascii="Times New Roman" w:eastAsia="Times New Roman" w:hAnsi="Times New Roman"/>
                <w:sz w:val="27"/>
                <w:szCs w:val="27"/>
                <w:lang w:eastAsia="ru-RU"/>
              </w:rPr>
              <w:t>«</w:t>
            </w:r>
            <w:proofErr w:type="spellStart"/>
            <w:r w:rsidRPr="00803BDA">
              <w:rPr>
                <w:rFonts w:ascii="Times New Roman" w:eastAsia="Times New Roman" w:hAnsi="Times New Roman"/>
                <w:sz w:val="27"/>
                <w:szCs w:val="27"/>
                <w:lang w:eastAsia="ru-RU"/>
              </w:rPr>
              <w:t>Нортовская</w:t>
            </w:r>
            <w:proofErr w:type="spellEnd"/>
            <w:r w:rsidRPr="00803BDA">
              <w:rPr>
                <w:rFonts w:ascii="Times New Roman" w:eastAsia="Times New Roman" w:hAnsi="Times New Roman"/>
                <w:sz w:val="27"/>
                <w:szCs w:val="27"/>
                <w:lang w:eastAsia="ru-RU"/>
              </w:rPr>
              <w:t xml:space="preserve"> фасадная ВД люкс»</w:t>
            </w:r>
            <w:r w:rsidRPr="00803BDA">
              <w:rPr>
                <w:rFonts w:ascii="Times New Roman" w:eastAsia="Times New Roman" w:hAnsi="Times New Roman"/>
                <w:color w:val="000000"/>
                <w:sz w:val="27"/>
                <w:szCs w:val="27"/>
                <w:lang w:eastAsia="ru-RU"/>
              </w:rPr>
              <w:t xml:space="preserve">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Сетка плетёная из проволоки диаметром </w:t>
            </w:r>
            <w:smartTag w:uri="urn:schemas-microsoft-com:office:smarttags" w:element="metricconverter">
              <w:smartTagPr>
                <w:attr w:name="ProductID" w:val="1,8 мм"/>
              </w:smartTagPr>
              <w:r w:rsidRPr="00803BDA">
                <w:rPr>
                  <w:rFonts w:ascii="Times New Roman" w:eastAsia="Times New Roman" w:hAnsi="Times New Roman"/>
                  <w:sz w:val="26"/>
                  <w:szCs w:val="26"/>
                </w:rPr>
                <w:t>1,8 мм</w:t>
              </w:r>
            </w:smartTag>
            <w:r w:rsidRPr="00803BDA">
              <w:rPr>
                <w:rFonts w:ascii="Times New Roman" w:eastAsia="Times New Roman" w:hAnsi="Times New Roman"/>
                <w:sz w:val="26"/>
                <w:szCs w:val="26"/>
              </w:rPr>
              <w:t xml:space="preserve"> без покрытия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rPr>
                <w:rFonts w:ascii="Times New Roman" w:eastAsia="Times New Roman" w:hAnsi="Times New Roman"/>
                <w:color w:val="000000"/>
                <w:sz w:val="28"/>
                <w:szCs w:val="28"/>
              </w:rPr>
            </w:pPr>
            <w:r>
              <w:rPr>
                <w:rFonts w:ascii="Times New Roman" w:eastAsia="Times New Roman" w:hAnsi="Times New Roman"/>
                <w:sz w:val="28"/>
                <w:szCs w:val="28"/>
              </w:rPr>
              <w:t>Сталь угловая 75х75 мм.</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B7434F">
            <w:pPr>
              <w:spacing w:after="0"/>
              <w:rPr>
                <w:rFonts w:ascii="Times New Roman" w:eastAsia="Times New Roman" w:hAnsi="Times New Roman"/>
                <w:sz w:val="26"/>
                <w:szCs w:val="26"/>
              </w:rPr>
            </w:pPr>
            <w:r>
              <w:rPr>
                <w:rFonts w:ascii="Times New Roman" w:eastAsia="Times New Roman" w:hAnsi="Times New Roman"/>
                <w:sz w:val="28"/>
                <w:szCs w:val="28"/>
              </w:rPr>
              <w:t>Швеллер: № 10 сталь марки ВСт3пс5</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jc w:val="both"/>
              <w:rPr>
                <w:rFonts w:ascii="Times New Roman" w:eastAsia="Times New Roman" w:hAnsi="Times New Roman"/>
                <w:sz w:val="28"/>
                <w:szCs w:val="28"/>
              </w:rPr>
            </w:pPr>
            <w:r w:rsidRPr="00803BDA">
              <w:rPr>
                <w:rFonts w:ascii="Times New Roman" w:eastAsia="Times New Roman" w:hAnsi="Times New Roman"/>
                <w:sz w:val="28"/>
                <w:szCs w:val="28"/>
              </w:rPr>
              <w:t>Кирпич керамический одинарный, размером 250х120х65 мм, марка 150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Гидроизоляция боковая обмазочная битумная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8"/>
                <w:szCs w:val="28"/>
              </w:rPr>
              <w:t>Раствор готовый кладочный цементно-известковый марки 50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Сетка плетёная из проволоки диаметром 1,6 мм без покрытия, 20х20 мм</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8"/>
                <w:szCs w:val="28"/>
              </w:rPr>
              <w:t>Грунтовка акриловая: НОРТЕКС-ГРУНТ,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Блок оконный металлопластиковый с поворотно-откидным механизмом</w:t>
            </w:r>
          </w:p>
        </w:tc>
      </w:tr>
      <w:tr w:rsidR="00B7434F" w:rsidRPr="00803BDA" w:rsidTr="00AF688D">
        <w:tc>
          <w:tcPr>
            <w:tcW w:w="851" w:type="dxa"/>
            <w:shd w:val="clear" w:color="auto" w:fill="auto"/>
          </w:tcPr>
          <w:p w:rsidR="00B7434F" w:rsidRPr="00803BDA" w:rsidRDefault="00B7434F"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B7434F"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Грунт ГФ-021</w:t>
            </w:r>
          </w:p>
        </w:tc>
      </w:tr>
      <w:tr w:rsidR="00B7434F" w:rsidRPr="00803BDA" w:rsidTr="00AF688D">
        <w:tc>
          <w:tcPr>
            <w:tcW w:w="851" w:type="dxa"/>
            <w:shd w:val="clear" w:color="auto" w:fill="auto"/>
          </w:tcPr>
          <w:p w:rsidR="00B7434F" w:rsidRPr="00803BDA" w:rsidRDefault="00B7434F"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B7434F"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Карниз для фасада из полиуре</w:t>
            </w:r>
            <w:bookmarkStart w:id="0" w:name="_GoBack"/>
            <w:bookmarkEnd w:id="0"/>
            <w:r>
              <w:rPr>
                <w:rFonts w:ascii="Times New Roman" w:eastAsia="Times New Roman" w:hAnsi="Times New Roman"/>
                <w:sz w:val="26"/>
                <w:szCs w:val="26"/>
              </w:rPr>
              <w:t>тана 150х100 мм.</w:t>
            </w:r>
          </w:p>
        </w:tc>
      </w:tr>
    </w:tbl>
    <w:p w:rsidR="00803BDA" w:rsidRPr="00803BDA" w:rsidRDefault="00803BDA" w:rsidP="00803BDA">
      <w:pPr>
        <w:spacing w:after="0" w:line="240" w:lineRule="auto"/>
        <w:jc w:val="both"/>
        <w:rPr>
          <w:rFonts w:ascii="Times New Roman" w:eastAsia="Times New Roman" w:hAnsi="Times New Roman"/>
          <w:sz w:val="28"/>
          <w:szCs w:val="28"/>
          <w:lang w:eastAsia="ru-RU"/>
        </w:rPr>
      </w:pPr>
    </w:p>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xml:space="preserve">,  </w:t>
      </w:r>
      <w:r w:rsidR="00E17A82">
        <w:rPr>
          <w:rFonts w:ascii="Times New Roman" w:hAnsi="Times New Roman"/>
          <w:color w:val="000000"/>
          <w:sz w:val="28"/>
          <w:szCs w:val="28"/>
        </w:rPr>
        <w:lastRenderedPageBreak/>
        <w:t>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w:t>
      </w:r>
      <w:r w:rsidRPr="00803BDA">
        <w:rPr>
          <w:rFonts w:ascii="Times New Roman" w:hAnsi="Times New Roman"/>
          <w:b/>
          <w:sz w:val="28"/>
          <w:szCs w:val="28"/>
        </w:rPr>
        <w:t>5</w:t>
      </w:r>
      <w:r>
        <w:rPr>
          <w:rFonts w:ascii="Times New Roman" w:hAnsi="Times New Roman"/>
          <w:sz w:val="28"/>
          <w:szCs w:val="28"/>
        </w:rPr>
        <w:t>.</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sidRPr="00803BDA">
        <w:rPr>
          <w:rFonts w:ascii="Times New Roman" w:eastAsia="Times New Roman" w:hAnsi="Times New Roman"/>
          <w:b/>
          <w:color w:val="000000"/>
          <w:sz w:val="27"/>
          <w:szCs w:val="27"/>
          <w:shd w:val="clear" w:color="auto" w:fill="FFFFFF"/>
          <w:lang w:eastAsia="ru-RU"/>
        </w:rPr>
        <w:t xml:space="preserve">                                 </w:t>
      </w:r>
      <w:r w:rsidRPr="00803BDA">
        <w:rPr>
          <w:rFonts w:ascii="Times New Roman" w:hAnsi="Times New Roman"/>
          <w:b/>
          <w:sz w:val="28"/>
          <w:szCs w:val="28"/>
        </w:rPr>
        <w:t>6</w:t>
      </w:r>
      <w:r w:rsidR="00480223" w:rsidRPr="00803BDA">
        <w:rPr>
          <w:rFonts w:ascii="Times New Roman" w:hAnsi="Times New Roman"/>
          <w:b/>
          <w:sz w:val="28"/>
          <w:szCs w:val="28"/>
        </w:rPr>
        <w:t>.</w:t>
      </w:r>
      <w:r w:rsidR="00480223" w:rsidRPr="00480223">
        <w:rPr>
          <w:rFonts w:ascii="Times New Roman" w:hAnsi="Times New Roman"/>
          <w:b/>
          <w:sz w:val="28"/>
          <w:szCs w:val="28"/>
        </w:rPr>
        <w:t xml:space="preserve">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lastRenderedPageBreak/>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03BDA">
        <w:rPr>
          <w:rFonts w:ascii="Times New Roman" w:hAnsi="Times New Roman"/>
          <w:sz w:val="28"/>
          <w:szCs w:val="28"/>
        </w:rPr>
        <w:t xml:space="preserve">     Е.И. </w:t>
      </w:r>
      <w:proofErr w:type="spellStart"/>
      <w:r w:rsidR="00803BDA">
        <w:rPr>
          <w:rFonts w:ascii="Times New Roman" w:hAnsi="Times New Roman"/>
          <w:sz w:val="28"/>
          <w:szCs w:val="28"/>
        </w:rPr>
        <w:t>Еникеев</w:t>
      </w:r>
      <w:proofErr w:type="spellEnd"/>
      <w:r w:rsidR="00803BDA">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3F198A"/>
    <w:multiLevelType w:val="hybridMultilevel"/>
    <w:tmpl w:val="0D9C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2D6F"/>
    <w:rsid w:val="00123139"/>
    <w:rsid w:val="00130C92"/>
    <w:rsid w:val="001345EC"/>
    <w:rsid w:val="00140989"/>
    <w:rsid w:val="0015710E"/>
    <w:rsid w:val="00157C10"/>
    <w:rsid w:val="001619A1"/>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C05AC"/>
    <w:rsid w:val="004C0D5F"/>
    <w:rsid w:val="004C50DC"/>
    <w:rsid w:val="004E09F2"/>
    <w:rsid w:val="004E67AE"/>
    <w:rsid w:val="004F036D"/>
    <w:rsid w:val="004F6139"/>
    <w:rsid w:val="0050709A"/>
    <w:rsid w:val="005329F4"/>
    <w:rsid w:val="00544DD0"/>
    <w:rsid w:val="0057241D"/>
    <w:rsid w:val="00583DB2"/>
    <w:rsid w:val="0059430B"/>
    <w:rsid w:val="00595559"/>
    <w:rsid w:val="005A23C4"/>
    <w:rsid w:val="005B19B2"/>
    <w:rsid w:val="005B32C3"/>
    <w:rsid w:val="005D0770"/>
    <w:rsid w:val="005E13A8"/>
    <w:rsid w:val="005E78B6"/>
    <w:rsid w:val="00600DEC"/>
    <w:rsid w:val="006151F0"/>
    <w:rsid w:val="0062088E"/>
    <w:rsid w:val="00645644"/>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03BDA"/>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7434F"/>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36591"/>
    <w:rsid w:val="00F52401"/>
    <w:rsid w:val="00F53F81"/>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C5B90C"/>
  <w15:docId w15:val="{FD9577F6-8C0D-43ED-81F4-069C3F4B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B43E-51D5-4637-A156-2E08B2EA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5</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Наталья Черникова</cp:lastModifiedBy>
  <cp:revision>102</cp:revision>
  <cp:lastPrinted>2018-03-06T07:55:00Z</cp:lastPrinted>
  <dcterms:created xsi:type="dcterms:W3CDTF">2015-03-31T10:53:00Z</dcterms:created>
  <dcterms:modified xsi:type="dcterms:W3CDTF">2018-12-06T14:27:00Z</dcterms:modified>
</cp:coreProperties>
</file>