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63" w:rsidRDefault="00621663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</w:p>
    <w:p w:rsidR="00406595" w:rsidRPr="00BC68CF" w:rsidRDefault="00140C4A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406595" w:rsidRPr="00BC68CF">
        <w:rPr>
          <w:rFonts w:ascii="Times New Roman" w:hAnsi="Times New Roman"/>
          <w:b/>
          <w:sz w:val="24"/>
          <w:szCs w:val="24"/>
        </w:rPr>
        <w:t>«</w:t>
      </w:r>
      <w:r w:rsidR="00CE14B8">
        <w:rPr>
          <w:rFonts w:ascii="Times New Roman" w:hAnsi="Times New Roman"/>
          <w:b/>
          <w:sz w:val="24"/>
          <w:szCs w:val="24"/>
        </w:rPr>
        <w:t>Утверждаю</w:t>
      </w:r>
      <w:r w:rsidR="00406595" w:rsidRPr="00BC68C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="00CE14B8">
        <w:rPr>
          <w:rFonts w:ascii="Times New Roman" w:hAnsi="Times New Roman"/>
          <w:b/>
          <w:sz w:val="24"/>
          <w:szCs w:val="24"/>
        </w:rPr>
        <w:t xml:space="preserve"> «Согласовано</w:t>
      </w:r>
      <w:r w:rsidR="00621663">
        <w:rPr>
          <w:rFonts w:ascii="Times New Roman" w:hAnsi="Times New Roman"/>
          <w:b/>
          <w:sz w:val="24"/>
          <w:szCs w:val="24"/>
        </w:rPr>
        <w:t>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793C01" w:rsidRPr="00793C01" w:rsidRDefault="00140C4A" w:rsidP="00793C01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793C01" w:rsidRPr="00793C01">
        <w:rPr>
          <w:rFonts w:ascii="Times New Roman" w:hAnsi="Times New Roman"/>
          <w:sz w:val="24"/>
          <w:szCs w:val="24"/>
        </w:rPr>
        <w:t>Ген</w:t>
      </w:r>
      <w:proofErr w:type="gramStart"/>
      <w:r w:rsidR="00793C01" w:rsidRPr="00793C01">
        <w:rPr>
          <w:rFonts w:ascii="Times New Roman" w:hAnsi="Times New Roman"/>
          <w:sz w:val="24"/>
          <w:szCs w:val="24"/>
        </w:rPr>
        <w:t>.д</w:t>
      </w:r>
      <w:proofErr w:type="gramEnd"/>
      <w:r w:rsidR="00793C01" w:rsidRPr="00793C01">
        <w:rPr>
          <w:rFonts w:ascii="Times New Roman" w:hAnsi="Times New Roman"/>
          <w:sz w:val="24"/>
          <w:szCs w:val="24"/>
        </w:rPr>
        <w:t>иректор</w:t>
      </w:r>
      <w:proofErr w:type="spellEnd"/>
      <w:r w:rsidR="00793C01" w:rsidRPr="00793C01">
        <w:rPr>
          <w:rFonts w:ascii="Times New Roman" w:hAnsi="Times New Roman"/>
          <w:sz w:val="24"/>
          <w:szCs w:val="24"/>
        </w:rPr>
        <w:t xml:space="preserve"> ООО «Северо-Западная</w:t>
      </w:r>
    </w:p>
    <w:p w:rsidR="005E6A73" w:rsidRDefault="00793C01" w:rsidP="00793C01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  <w:r w:rsidRPr="00793C01">
        <w:rPr>
          <w:rFonts w:ascii="Times New Roman" w:hAnsi="Times New Roman"/>
          <w:sz w:val="24"/>
          <w:szCs w:val="24"/>
        </w:rPr>
        <w:t xml:space="preserve">      Управляющая компания»</w:t>
      </w:r>
      <w:r w:rsidR="00CE14B8" w:rsidRPr="00793C01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ab/>
      </w:r>
      <w:r w:rsidR="00140C4A">
        <w:rPr>
          <w:rFonts w:ascii="Times New Roman" w:hAnsi="Times New Roman"/>
          <w:sz w:val="24"/>
          <w:szCs w:val="24"/>
        </w:rPr>
        <w:t xml:space="preserve">            </w:t>
      </w:r>
      <w:r w:rsidR="00FB1E3E">
        <w:rPr>
          <w:rFonts w:ascii="Times New Roman" w:hAnsi="Times New Roman"/>
          <w:sz w:val="24"/>
          <w:szCs w:val="24"/>
        </w:rPr>
        <w:t>Д</w:t>
      </w:r>
      <w:r w:rsidR="00621663">
        <w:rPr>
          <w:rFonts w:ascii="Times New Roman" w:hAnsi="Times New Roman"/>
          <w:sz w:val="24"/>
          <w:szCs w:val="24"/>
        </w:rPr>
        <w:t xml:space="preserve">иректор </w:t>
      </w:r>
      <w:r w:rsidR="00CE14B8">
        <w:rPr>
          <w:rFonts w:ascii="Times New Roman" w:hAnsi="Times New Roman"/>
          <w:sz w:val="24"/>
          <w:szCs w:val="24"/>
        </w:rPr>
        <w:t>МКУ «</w:t>
      </w:r>
      <w:proofErr w:type="gramStart"/>
      <w:r w:rsidR="00CE14B8">
        <w:rPr>
          <w:rFonts w:ascii="Times New Roman" w:hAnsi="Times New Roman"/>
          <w:sz w:val="24"/>
          <w:szCs w:val="24"/>
        </w:rPr>
        <w:t>КР</w:t>
      </w:r>
      <w:proofErr w:type="gramEnd"/>
      <w:r w:rsidR="00CE14B8">
        <w:rPr>
          <w:rFonts w:ascii="Times New Roman" w:hAnsi="Times New Roman"/>
          <w:sz w:val="24"/>
          <w:szCs w:val="24"/>
        </w:rPr>
        <w:t xml:space="preserve"> МКД»</w:t>
      </w:r>
    </w:p>
    <w:p w:rsidR="00CE14B8" w:rsidRDefault="00CE14B8" w:rsidP="00621663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</w:p>
    <w:p w:rsidR="005E6A73" w:rsidRDefault="005A23C4" w:rsidP="00621663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r w:rsidR="00793C01" w:rsidRPr="00793C01">
        <w:rPr>
          <w:rFonts w:ascii="Times New Roman" w:hAnsi="Times New Roman"/>
          <w:sz w:val="24"/>
          <w:szCs w:val="24"/>
        </w:rPr>
        <w:t>Т.К. Казакова</w:t>
      </w:r>
      <w:r w:rsidR="00140C4A" w:rsidRPr="00793C01">
        <w:rPr>
          <w:rFonts w:ascii="Times New Roman" w:hAnsi="Times New Roman"/>
          <w:sz w:val="24"/>
          <w:szCs w:val="24"/>
        </w:rPr>
        <w:tab/>
      </w:r>
      <w:r w:rsidR="00140C4A">
        <w:rPr>
          <w:rFonts w:ascii="Times New Roman" w:hAnsi="Times New Roman"/>
          <w:sz w:val="24"/>
          <w:szCs w:val="24"/>
        </w:rPr>
        <w:tab/>
      </w:r>
      <w:r w:rsidR="00140C4A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>_____________</w:t>
      </w:r>
      <w:r w:rsidR="00FB1E3E">
        <w:rPr>
          <w:rFonts w:ascii="Times New Roman" w:hAnsi="Times New Roman"/>
          <w:sz w:val="24"/>
          <w:szCs w:val="24"/>
        </w:rPr>
        <w:t xml:space="preserve"> С.Б. Русович</w:t>
      </w:r>
    </w:p>
    <w:p w:rsidR="00BC68CF" w:rsidRPr="00BC68CF" w:rsidRDefault="00FB1E3E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_______________2017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="00BC68CF" w:rsidRPr="00BC68C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 ________________ 2017</w:t>
      </w:r>
      <w:r w:rsidR="00621663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9A7AEB" w:rsidRPr="00793C01" w:rsidRDefault="00793C01" w:rsidP="00140C4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93C01">
        <w:rPr>
          <w:rFonts w:ascii="Times New Roman" w:hAnsi="Times New Roman"/>
          <w:sz w:val="28"/>
          <w:szCs w:val="28"/>
        </w:rPr>
        <w:t>на выполнение работ по капитальному ремонту подвала, лестниц МКД по ул</w:t>
      </w:r>
      <w:proofErr w:type="gramStart"/>
      <w:r w:rsidRPr="00793C01">
        <w:rPr>
          <w:rFonts w:ascii="Times New Roman" w:hAnsi="Times New Roman"/>
          <w:sz w:val="28"/>
          <w:szCs w:val="28"/>
        </w:rPr>
        <w:t>.Б</w:t>
      </w:r>
      <w:proofErr w:type="gramEnd"/>
      <w:r w:rsidRPr="00793C01">
        <w:rPr>
          <w:rFonts w:ascii="Times New Roman" w:hAnsi="Times New Roman"/>
          <w:sz w:val="28"/>
          <w:szCs w:val="28"/>
        </w:rPr>
        <w:t xml:space="preserve">анковская,3-13 в </w:t>
      </w:r>
      <w:proofErr w:type="spellStart"/>
      <w:r w:rsidRPr="00793C01">
        <w:rPr>
          <w:rFonts w:ascii="Times New Roman" w:hAnsi="Times New Roman"/>
          <w:sz w:val="28"/>
          <w:szCs w:val="28"/>
        </w:rPr>
        <w:t>г.Калининграде</w:t>
      </w:r>
      <w:proofErr w:type="spellEnd"/>
    </w:p>
    <w:p w:rsidR="0003130A" w:rsidRPr="00793C01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793C01" w:rsidP="00F019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C01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793C01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793C01">
              <w:rPr>
                <w:rFonts w:ascii="Times New Roman" w:hAnsi="Times New Roman"/>
                <w:sz w:val="28"/>
                <w:szCs w:val="28"/>
              </w:rPr>
              <w:t>анковская,3-13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F019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F01906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Определяются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E2384" w:rsidRPr="007E2384" w:rsidRDefault="00406595" w:rsidP="00793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93C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793C01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="00793C01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="00793C01">
              <w:rPr>
                <w:rFonts w:ascii="Times New Roman" w:hAnsi="Times New Roman"/>
                <w:sz w:val="28"/>
                <w:szCs w:val="28"/>
              </w:rPr>
              <w:t xml:space="preserve">анковская,3-13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793C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793C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подвала, лестниц.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>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14B8" w:rsidRDefault="00880BEB" w:rsidP="00CE14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700F3D" w:rsidRPr="00700F3D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не более 5</w:t>
            </w:r>
            <w:r w:rsidR="00FB1E3E" w:rsidRPr="00700F3D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CE14B8" w:rsidRPr="00700F3D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календарных дней,</w:t>
            </w:r>
            <w:r w:rsidR="00CE14B8" w:rsidRPr="00700F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E14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 учетом климатологии, из них: </w:t>
            </w:r>
            <w:r w:rsidR="00700F3D" w:rsidRPr="00700F3D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FB1E3E" w:rsidRPr="00700F3D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CE14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календарных дней – производство работ, </w:t>
            </w:r>
            <w:r w:rsidR="00700F3D" w:rsidRPr="00700F3D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E14B8" w:rsidRPr="00700F3D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CE14B8" w:rsidRPr="00700F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E14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календарных дней – подготовка исполнительной документации, КС-2, КС-3.</w:t>
            </w:r>
            <w:r w:rsidR="00CE14B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</w:t>
            </w:r>
            <w:r w:rsidR="00DA05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монтажные схемы,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F04C89" w:rsidRPr="00346CCE" w:rsidRDefault="00F04C89" w:rsidP="00F04C8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F04C89" w:rsidRPr="00346CCE" w:rsidRDefault="00F04C89" w:rsidP="00F04C89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46CCE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СП 12-135-2003 </w:t>
            </w:r>
            <w:r w:rsidRPr="00346CCE">
              <w:rPr>
                <w:rFonts w:ascii="Times New Roman" w:hAnsi="Times New Roman" w:cs="Times New Roman"/>
                <w:b w:val="0"/>
                <w:color w:val="000000" w:themeColor="text1"/>
              </w:rPr>
              <w:t>«Безопасность труда в строительстве»</w:t>
            </w: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 с осмотром и фотофиксацией квартир верхних этажей.</w:t>
            </w:r>
          </w:p>
        </w:tc>
      </w:tr>
    </w:tbl>
    <w:p w:rsidR="00F763E2" w:rsidRDefault="00F763E2" w:rsidP="009A61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105" w:rsidRDefault="00E76105" w:rsidP="009A61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E76105" w:rsidP="009A61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="009A7AEB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8B5530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  <w:gridCol w:w="1134"/>
      </w:tblGrid>
      <w:tr w:rsidR="00FB1E3E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FB1E3E" w:rsidRPr="008B5530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FB1E3E" w:rsidRPr="008B5530" w:rsidRDefault="00793C01" w:rsidP="00E72D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Краска для наружных работ, марок МА-015, ПФ-014</w:t>
            </w:r>
          </w:p>
        </w:tc>
      </w:tr>
      <w:tr w:rsidR="00FB1E3E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FB1E3E" w:rsidRPr="008B5530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FB1E3E" w:rsidRPr="008B5530" w:rsidRDefault="00793C01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Олифа комбинированная, марки К-3</w:t>
            </w:r>
          </w:p>
        </w:tc>
      </w:tr>
      <w:tr w:rsidR="00FB1E3E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FB1E3E" w:rsidRPr="008B5530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FB1E3E" w:rsidRPr="008B5530" w:rsidRDefault="00793C01" w:rsidP="00B45F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Проволока горячекатаная в мотках, диаметром 6,3-6,5 мм</w:t>
            </w:r>
          </w:p>
        </w:tc>
      </w:tr>
      <w:tr w:rsidR="00FB1E3E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FB1E3E" w:rsidRPr="008B5530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FB1E3E" w:rsidRPr="008B5530" w:rsidRDefault="00793C01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Сетка тканая с квадратными ячейками № 05 без покрытия</w:t>
            </w:r>
          </w:p>
        </w:tc>
      </w:tr>
      <w:tr w:rsidR="00FB1E3E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FB1E3E" w:rsidRPr="008B5530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04" w:type="dxa"/>
          </w:tcPr>
          <w:p w:rsidR="00FB1E3E" w:rsidRPr="008B5530" w:rsidRDefault="00A01934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Швеллеры № 40 из стали </w:t>
            </w:r>
          </w:p>
        </w:tc>
      </w:tr>
      <w:tr w:rsidR="00FB1E3E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FB1E3E" w:rsidRPr="008B5530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FB1E3E" w:rsidRPr="008B5530" w:rsidRDefault="00793C01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 xml:space="preserve">Портландцемент общестроительного назначения </w:t>
            </w:r>
            <w:proofErr w:type="spellStart"/>
            <w:r w:rsidRPr="008B5530">
              <w:rPr>
                <w:rFonts w:ascii="Times New Roman" w:hAnsi="Times New Roman"/>
                <w:sz w:val="28"/>
                <w:szCs w:val="28"/>
              </w:rPr>
              <w:t>бездобавочный</w:t>
            </w:r>
            <w:proofErr w:type="spellEnd"/>
            <w:r w:rsidRPr="008B5530">
              <w:rPr>
                <w:rFonts w:ascii="Times New Roman" w:hAnsi="Times New Roman"/>
                <w:sz w:val="28"/>
                <w:szCs w:val="28"/>
              </w:rPr>
              <w:t>, марки 400</w:t>
            </w:r>
          </w:p>
        </w:tc>
      </w:tr>
      <w:tr w:rsidR="00793C01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793C01" w:rsidRPr="008B5530" w:rsidRDefault="00793C0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04" w:type="dxa"/>
          </w:tcPr>
          <w:p w:rsidR="00793C01" w:rsidRPr="008B5530" w:rsidRDefault="00793C01" w:rsidP="005E7D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Электроды диаметром 4 мм Э42, мм Э46</w:t>
            </w:r>
          </w:p>
        </w:tc>
      </w:tr>
      <w:tr w:rsidR="00793C01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793C01" w:rsidRPr="008B5530" w:rsidRDefault="00793C0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04" w:type="dxa"/>
          </w:tcPr>
          <w:p w:rsidR="00793C01" w:rsidRPr="008B5530" w:rsidRDefault="00793C01" w:rsidP="00793C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 xml:space="preserve">Шпатлевка </w:t>
            </w:r>
            <w:proofErr w:type="spellStart"/>
            <w:r w:rsidRPr="008B5530">
              <w:rPr>
                <w:rFonts w:ascii="Times New Roman" w:hAnsi="Times New Roman"/>
                <w:sz w:val="28"/>
                <w:szCs w:val="28"/>
              </w:rPr>
              <w:t>масляно</w:t>
            </w:r>
            <w:proofErr w:type="spellEnd"/>
            <w:r w:rsidRPr="008B5530">
              <w:rPr>
                <w:rFonts w:ascii="Times New Roman" w:hAnsi="Times New Roman"/>
                <w:sz w:val="28"/>
                <w:szCs w:val="28"/>
              </w:rPr>
              <w:t>-клеевая</w:t>
            </w:r>
          </w:p>
        </w:tc>
      </w:tr>
      <w:tr w:rsidR="00793C01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793C01" w:rsidRPr="008B5530" w:rsidRDefault="00793C0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04" w:type="dxa"/>
          </w:tcPr>
          <w:p w:rsidR="00793C01" w:rsidRPr="008B5530" w:rsidRDefault="00793C01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Болты с гайками и шайбами строительные</w:t>
            </w:r>
          </w:p>
        </w:tc>
      </w:tr>
      <w:tr w:rsidR="00793C01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793C01" w:rsidRPr="008B5530" w:rsidRDefault="00793C0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004" w:type="dxa"/>
          </w:tcPr>
          <w:p w:rsidR="00793C01" w:rsidRPr="008B5530" w:rsidRDefault="00793C01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Краски сухие для внутренних работ</w:t>
            </w:r>
          </w:p>
        </w:tc>
      </w:tr>
      <w:tr w:rsidR="00793C01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793C01" w:rsidRPr="008B5530" w:rsidRDefault="00793C0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004" w:type="dxa"/>
          </w:tcPr>
          <w:p w:rsidR="00793C01" w:rsidRPr="008B5530" w:rsidRDefault="00793C01" w:rsidP="00CE14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 xml:space="preserve">Герметик пенополиуретановый (пена монтажная) типа </w:t>
            </w:r>
            <w:proofErr w:type="spellStart"/>
            <w:r w:rsidRPr="008B5530">
              <w:rPr>
                <w:rFonts w:ascii="Times New Roman" w:hAnsi="Times New Roman"/>
                <w:sz w:val="28"/>
                <w:szCs w:val="28"/>
              </w:rPr>
              <w:t>Makrofleks</w:t>
            </w:r>
            <w:proofErr w:type="spellEnd"/>
            <w:r w:rsidRPr="008B55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B5530">
              <w:rPr>
                <w:rFonts w:ascii="Times New Roman" w:hAnsi="Times New Roman"/>
                <w:sz w:val="28"/>
                <w:szCs w:val="28"/>
              </w:rPr>
              <w:t>Soudal</w:t>
            </w:r>
            <w:proofErr w:type="spellEnd"/>
            <w:r w:rsidR="00A0193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  <w:r w:rsidRPr="008B5530">
              <w:rPr>
                <w:rFonts w:ascii="Times New Roman" w:hAnsi="Times New Roman"/>
                <w:sz w:val="28"/>
                <w:szCs w:val="28"/>
              </w:rPr>
              <w:t xml:space="preserve"> в баллонах</w:t>
            </w:r>
          </w:p>
        </w:tc>
      </w:tr>
      <w:tr w:rsidR="00793C01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793C01" w:rsidRPr="008B5530" w:rsidRDefault="00793C01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004" w:type="dxa"/>
          </w:tcPr>
          <w:p w:rsidR="00793C01" w:rsidRPr="008B5530" w:rsidRDefault="00793C01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Сталь угловая 50х50 мм</w:t>
            </w:r>
          </w:p>
        </w:tc>
      </w:tr>
      <w:tr w:rsidR="00793C01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793C01" w:rsidRPr="008B5530" w:rsidRDefault="00793C01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004" w:type="dxa"/>
          </w:tcPr>
          <w:p w:rsidR="00793C01" w:rsidRPr="008B5530" w:rsidRDefault="00793C01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Бруски обрезны</w:t>
            </w:r>
            <w:r w:rsidR="00045B26">
              <w:rPr>
                <w:rFonts w:ascii="Times New Roman" w:hAnsi="Times New Roman"/>
                <w:sz w:val="28"/>
                <w:szCs w:val="28"/>
              </w:rPr>
              <w:t xml:space="preserve">е хвойных пород </w:t>
            </w:r>
            <w:r w:rsidRPr="008B5530">
              <w:rPr>
                <w:rFonts w:ascii="Times New Roman" w:hAnsi="Times New Roman"/>
                <w:sz w:val="28"/>
                <w:szCs w:val="28"/>
              </w:rPr>
              <w:t>шириной 75-150 мм, толщиной 40-75 мм, I сорта</w:t>
            </w:r>
          </w:p>
        </w:tc>
      </w:tr>
      <w:tr w:rsidR="00793C01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793C01" w:rsidRPr="008B5530" w:rsidRDefault="00793C01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004" w:type="dxa"/>
          </w:tcPr>
          <w:p w:rsidR="00793C01" w:rsidRPr="008B5530" w:rsidRDefault="00793C01" w:rsidP="005E7D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Дос</w:t>
            </w:r>
            <w:r w:rsidR="00045B26">
              <w:rPr>
                <w:rFonts w:ascii="Times New Roman" w:hAnsi="Times New Roman"/>
                <w:sz w:val="28"/>
                <w:szCs w:val="28"/>
              </w:rPr>
              <w:t>ки обрезные хвойных пород</w:t>
            </w:r>
            <w:bookmarkStart w:id="0" w:name="_GoBack"/>
            <w:bookmarkEnd w:id="0"/>
            <w:r w:rsidRPr="008B5530">
              <w:rPr>
                <w:rFonts w:ascii="Times New Roman" w:hAnsi="Times New Roman"/>
                <w:sz w:val="28"/>
                <w:szCs w:val="28"/>
              </w:rPr>
              <w:t xml:space="preserve"> шириной 180 мм, толщиной 25 мм,</w:t>
            </w:r>
            <w:r w:rsidR="008B5530" w:rsidRPr="008B5530">
              <w:rPr>
                <w:rFonts w:ascii="Times New Roman" w:hAnsi="Times New Roman"/>
                <w:sz w:val="28"/>
                <w:szCs w:val="28"/>
              </w:rPr>
              <w:t xml:space="preserve"> шириной 300 мм, толщиной 44 мм и более, </w:t>
            </w:r>
            <w:r w:rsidRPr="008B5530">
              <w:rPr>
                <w:rFonts w:ascii="Times New Roman" w:hAnsi="Times New Roman"/>
                <w:sz w:val="28"/>
                <w:szCs w:val="28"/>
              </w:rPr>
              <w:t xml:space="preserve"> I сорта</w:t>
            </w:r>
          </w:p>
        </w:tc>
      </w:tr>
      <w:tr w:rsidR="00793C01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793C01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15</w:t>
            </w:r>
            <w:r w:rsidR="00793C01" w:rsidRPr="008B55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793C01" w:rsidRPr="008B5530" w:rsidRDefault="00793C01" w:rsidP="005E7D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Доски необрезные</w:t>
            </w:r>
            <w:r w:rsidR="00045B26">
              <w:rPr>
                <w:rFonts w:ascii="Times New Roman" w:hAnsi="Times New Roman"/>
                <w:sz w:val="28"/>
                <w:szCs w:val="28"/>
              </w:rPr>
              <w:t xml:space="preserve"> хвойных пород </w:t>
            </w:r>
            <w:r w:rsidRPr="008B5530">
              <w:rPr>
                <w:rFonts w:ascii="Times New Roman" w:hAnsi="Times New Roman"/>
                <w:sz w:val="28"/>
                <w:szCs w:val="28"/>
              </w:rPr>
              <w:t>все ширины, толщиной 32-40 мм, IV сорта</w:t>
            </w:r>
          </w:p>
        </w:tc>
      </w:tr>
      <w:tr w:rsidR="008B5530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004" w:type="dxa"/>
          </w:tcPr>
          <w:p w:rsidR="008B5530" w:rsidRPr="008B5530" w:rsidRDefault="008B5530" w:rsidP="005E7D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 xml:space="preserve">Доски для покрытия полов со шпунтом и гребнем из древесины </w:t>
            </w:r>
            <w:proofErr w:type="spellStart"/>
            <w:r w:rsidRPr="008B5530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Pr="008B5530">
              <w:rPr>
                <w:rFonts w:ascii="Times New Roman" w:hAnsi="Times New Roman"/>
                <w:sz w:val="28"/>
                <w:szCs w:val="28"/>
              </w:rPr>
              <w:t xml:space="preserve"> тип ДП-35 толщиной 35 мм, шириной без гребня от 100 до 140 мм</w:t>
            </w:r>
          </w:p>
        </w:tc>
      </w:tr>
      <w:tr w:rsidR="00793C01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793C01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17</w:t>
            </w:r>
            <w:r w:rsidR="00793C01" w:rsidRPr="008B55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793C01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Грунтовка ГФ-021</w:t>
            </w:r>
          </w:p>
        </w:tc>
      </w:tr>
      <w:tr w:rsidR="00793C01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793C01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18</w:t>
            </w:r>
            <w:r w:rsidR="00793C01" w:rsidRPr="008B55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793C01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Грунтовка ФЛ-03К</w:t>
            </w:r>
          </w:p>
        </w:tc>
      </w:tr>
      <w:tr w:rsidR="00793C01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793C01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19</w:t>
            </w:r>
            <w:r w:rsidR="00793C01" w:rsidRPr="008B55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793C01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Эмаль ПФ-115</w:t>
            </w:r>
          </w:p>
        </w:tc>
      </w:tr>
      <w:tr w:rsidR="008B5530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9004" w:type="dxa"/>
          </w:tcPr>
          <w:p w:rsidR="008B5530" w:rsidRPr="008B5530" w:rsidRDefault="008B5530" w:rsidP="005E7D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 xml:space="preserve">Антисептик типа </w:t>
            </w:r>
            <w:r w:rsidR="00A01934">
              <w:rPr>
                <w:rFonts w:ascii="Times New Roman" w:hAnsi="Times New Roman"/>
                <w:sz w:val="28"/>
                <w:szCs w:val="28"/>
              </w:rPr>
              <w:t>НОРТЕКС-ДЕЗИНФЕКТОР или аналог</w:t>
            </w:r>
            <w:r w:rsidRPr="008B5530">
              <w:rPr>
                <w:rFonts w:ascii="Times New Roman" w:hAnsi="Times New Roman"/>
                <w:sz w:val="28"/>
                <w:szCs w:val="28"/>
              </w:rPr>
              <w:t xml:space="preserve"> для бетона</w:t>
            </w:r>
          </w:p>
        </w:tc>
      </w:tr>
      <w:tr w:rsidR="008B5530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9004" w:type="dxa"/>
          </w:tcPr>
          <w:p w:rsidR="008B5530" w:rsidRPr="008B5530" w:rsidRDefault="008B5530" w:rsidP="008B55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 xml:space="preserve">Антисептик-антипирен типа </w:t>
            </w:r>
            <w:r w:rsidR="00A01934">
              <w:rPr>
                <w:rFonts w:ascii="Times New Roman" w:hAnsi="Times New Roman"/>
                <w:sz w:val="28"/>
                <w:szCs w:val="28"/>
              </w:rPr>
              <w:t>ПИРИЛАКС-ТЕРМА или аналог</w:t>
            </w:r>
            <w:r w:rsidRPr="008B5530">
              <w:rPr>
                <w:rFonts w:ascii="Times New Roman" w:hAnsi="Times New Roman"/>
                <w:sz w:val="28"/>
                <w:szCs w:val="28"/>
              </w:rPr>
              <w:t xml:space="preserve"> для древесины</w:t>
            </w:r>
          </w:p>
        </w:tc>
      </w:tr>
      <w:tr w:rsidR="008B5530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9004" w:type="dxa"/>
          </w:tcPr>
          <w:p w:rsidR="008B5530" w:rsidRPr="008B5530" w:rsidRDefault="008B5530" w:rsidP="005E7D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8B5530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8B5530">
              <w:rPr>
                <w:rFonts w:ascii="Times New Roman" w:hAnsi="Times New Roman"/>
                <w:sz w:val="28"/>
                <w:szCs w:val="28"/>
              </w:rPr>
              <w:t xml:space="preserve">  (0,4х0,8)</w:t>
            </w:r>
          </w:p>
        </w:tc>
      </w:tr>
      <w:tr w:rsidR="008B5530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9004" w:type="dxa"/>
          </w:tcPr>
          <w:p w:rsidR="008B5530" w:rsidRPr="008B5530" w:rsidRDefault="008B5530" w:rsidP="005E7D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до 1,5 м</w:t>
            </w:r>
            <w:proofErr w:type="gramStart"/>
            <w:r w:rsidRPr="008B5530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8B5530">
              <w:rPr>
                <w:rFonts w:ascii="Times New Roman" w:hAnsi="Times New Roman"/>
                <w:sz w:val="28"/>
                <w:szCs w:val="28"/>
              </w:rPr>
              <w:t xml:space="preserve">  (1,1х1,2)</w:t>
            </w:r>
          </w:p>
        </w:tc>
      </w:tr>
      <w:tr w:rsidR="008B5530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9004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Сетка сварная из холоднотянутой проволоки 4-5 мм</w:t>
            </w:r>
          </w:p>
        </w:tc>
      </w:tr>
      <w:tr w:rsidR="008B5530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9004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Бетон тяжелый, крупность заполнителя 10 мм, 20 мм, класс В12,5 (М150)</w:t>
            </w:r>
          </w:p>
        </w:tc>
      </w:tr>
      <w:tr w:rsidR="008B5530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9004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цементный марки 50, 100</w:t>
            </w:r>
          </w:p>
        </w:tc>
      </w:tr>
      <w:tr w:rsidR="008B5530" w:rsidRPr="008B5530" w:rsidTr="008B5530">
        <w:tc>
          <w:tcPr>
            <w:tcW w:w="566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9004" w:type="dxa"/>
          </w:tcPr>
          <w:p w:rsidR="008B5530" w:rsidRPr="008B5530" w:rsidRDefault="008B5530" w:rsidP="005E7D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Раствор готовый отделочный тяжелый, цементно-известковый 1:1</w:t>
            </w:r>
          </w:p>
        </w:tc>
        <w:tc>
          <w:tcPr>
            <w:tcW w:w="1134" w:type="dxa"/>
          </w:tcPr>
          <w:p w:rsidR="008B5530" w:rsidRPr="008B5530" w:rsidRDefault="008B5530" w:rsidP="005E7D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530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9004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Раствор готовый отделочный тяжелый, известковый 1:2,5</w:t>
            </w:r>
          </w:p>
        </w:tc>
      </w:tr>
      <w:tr w:rsidR="008B5530" w:rsidRPr="008B5530" w:rsidTr="008B5530">
        <w:trPr>
          <w:gridAfter w:val="1"/>
          <w:wAfter w:w="1134" w:type="dxa"/>
        </w:trPr>
        <w:tc>
          <w:tcPr>
            <w:tcW w:w="566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9004" w:type="dxa"/>
          </w:tcPr>
          <w:p w:rsidR="008B5530" w:rsidRPr="008B5530" w:rsidRDefault="008B553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5530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100</w:t>
            </w:r>
          </w:p>
        </w:tc>
      </w:tr>
    </w:tbl>
    <w:p w:rsidR="008B5530" w:rsidRDefault="008B5530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F763E2" w:rsidRDefault="00F763E2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>Подрядчику до начала выполнения ремонтных работ принять объект по акту с осмотром и фотофиксацией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A25912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</w:p>
    <w:p w:rsidR="00480223" w:rsidRDefault="00700F3D" w:rsidP="00A25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E2384">
        <w:rPr>
          <w:rFonts w:ascii="Times New Roman" w:hAnsi="Times New Roman"/>
          <w:sz w:val="28"/>
          <w:szCs w:val="28"/>
        </w:rPr>
        <w:t>.</w:t>
      </w:r>
      <w:r w:rsidR="00A25912">
        <w:rPr>
          <w:rFonts w:ascii="Times New Roman" w:hAnsi="Times New Roman"/>
          <w:sz w:val="28"/>
          <w:szCs w:val="28"/>
        </w:rPr>
        <w:t xml:space="preserve"> По окончании работ на объекте Подрядчик обязан предоставить Техническому заказчику первый экземпляр приемо-сдаточной документации в соответствии с</w:t>
      </w:r>
      <w:proofErr w:type="gramStart"/>
      <w:r w:rsidR="00A25912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A25912">
        <w:rPr>
          <w:rFonts w:ascii="Times New Roman" w:hAnsi="Times New Roman"/>
          <w:sz w:val="28"/>
          <w:szCs w:val="28"/>
        </w:rPr>
        <w:t xml:space="preserve"> 1.13-07 с обязательным приложением исполнительных чертежей электропроводки, первый экземпляр результатов приемо-сдаточных испытаний</w:t>
      </w:r>
      <w:r w:rsidR="007E2384">
        <w:rPr>
          <w:rFonts w:ascii="Times New Roman" w:hAnsi="Times New Roman"/>
          <w:sz w:val="28"/>
          <w:szCs w:val="28"/>
        </w:rPr>
        <w:t>.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Pr="00ED3E3C" w:rsidRDefault="004A3268" w:rsidP="00CD36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Составил: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25912">
        <w:rPr>
          <w:rFonts w:ascii="Times New Roman" w:hAnsi="Times New Roman"/>
          <w:sz w:val="28"/>
          <w:szCs w:val="28"/>
        </w:rPr>
        <w:t>МКД»</w:t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140C4A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140C4A">
        <w:rPr>
          <w:rFonts w:ascii="Times New Roman" w:hAnsi="Times New Roman"/>
          <w:sz w:val="28"/>
          <w:szCs w:val="28"/>
        </w:rPr>
        <w:t>Т.В.Моисеева</w:t>
      </w:r>
      <w:proofErr w:type="spellEnd"/>
    </w:p>
    <w:p w:rsidR="00A25912" w:rsidRDefault="00A25912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912" w:rsidRDefault="00A25912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Pr="00ED3E3C" w:rsidRDefault="00CD364E" w:rsidP="00CD36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Проверил: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CD364E" w:rsidRPr="0030626D" w:rsidRDefault="00140C4A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sectPr w:rsidR="00CD364E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38FA"/>
    <w:rsid w:val="00027D1D"/>
    <w:rsid w:val="00030BAA"/>
    <w:rsid w:val="0003130A"/>
    <w:rsid w:val="00045B26"/>
    <w:rsid w:val="0008326D"/>
    <w:rsid w:val="0009791B"/>
    <w:rsid w:val="000A2388"/>
    <w:rsid w:val="000F5FC2"/>
    <w:rsid w:val="001047E5"/>
    <w:rsid w:val="00123139"/>
    <w:rsid w:val="00130C92"/>
    <w:rsid w:val="00140C4A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76552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25DD1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70D87"/>
    <w:rsid w:val="00480223"/>
    <w:rsid w:val="0048481F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209E2"/>
    <w:rsid w:val="00621663"/>
    <w:rsid w:val="00677BF8"/>
    <w:rsid w:val="006859E1"/>
    <w:rsid w:val="006A08DB"/>
    <w:rsid w:val="006B46ED"/>
    <w:rsid w:val="006D2B17"/>
    <w:rsid w:val="006D6408"/>
    <w:rsid w:val="006E0C28"/>
    <w:rsid w:val="006E3266"/>
    <w:rsid w:val="00700F3D"/>
    <w:rsid w:val="00714745"/>
    <w:rsid w:val="00720FF9"/>
    <w:rsid w:val="00721FD9"/>
    <w:rsid w:val="00746CC4"/>
    <w:rsid w:val="00750135"/>
    <w:rsid w:val="007527C0"/>
    <w:rsid w:val="00754182"/>
    <w:rsid w:val="00757AEB"/>
    <w:rsid w:val="00761A7F"/>
    <w:rsid w:val="007710FE"/>
    <w:rsid w:val="00773735"/>
    <w:rsid w:val="00777BA3"/>
    <w:rsid w:val="00793C01"/>
    <w:rsid w:val="007A5B1A"/>
    <w:rsid w:val="007A70B8"/>
    <w:rsid w:val="007B1ECD"/>
    <w:rsid w:val="007D1061"/>
    <w:rsid w:val="007D7CC1"/>
    <w:rsid w:val="007E2384"/>
    <w:rsid w:val="007F5706"/>
    <w:rsid w:val="00801D93"/>
    <w:rsid w:val="00815DFA"/>
    <w:rsid w:val="008402B6"/>
    <w:rsid w:val="00845170"/>
    <w:rsid w:val="008532FD"/>
    <w:rsid w:val="0085740C"/>
    <w:rsid w:val="00857DB5"/>
    <w:rsid w:val="00880BEB"/>
    <w:rsid w:val="00883987"/>
    <w:rsid w:val="0089685E"/>
    <w:rsid w:val="008B5530"/>
    <w:rsid w:val="008C4176"/>
    <w:rsid w:val="008D2FBD"/>
    <w:rsid w:val="00917435"/>
    <w:rsid w:val="009200D6"/>
    <w:rsid w:val="009216E3"/>
    <w:rsid w:val="00937D33"/>
    <w:rsid w:val="009432D5"/>
    <w:rsid w:val="0096052D"/>
    <w:rsid w:val="009879E3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A003FF"/>
    <w:rsid w:val="00A01934"/>
    <w:rsid w:val="00A113D1"/>
    <w:rsid w:val="00A25912"/>
    <w:rsid w:val="00A70539"/>
    <w:rsid w:val="00A73072"/>
    <w:rsid w:val="00A73E0C"/>
    <w:rsid w:val="00A85A20"/>
    <w:rsid w:val="00AB09B4"/>
    <w:rsid w:val="00AD2E70"/>
    <w:rsid w:val="00AE0917"/>
    <w:rsid w:val="00AF261D"/>
    <w:rsid w:val="00B0448A"/>
    <w:rsid w:val="00B1252A"/>
    <w:rsid w:val="00B244B9"/>
    <w:rsid w:val="00B24E93"/>
    <w:rsid w:val="00B27876"/>
    <w:rsid w:val="00B3008F"/>
    <w:rsid w:val="00B45FB4"/>
    <w:rsid w:val="00BA5FDE"/>
    <w:rsid w:val="00BB49A0"/>
    <w:rsid w:val="00BB5791"/>
    <w:rsid w:val="00BC0E6E"/>
    <w:rsid w:val="00BC0E9D"/>
    <w:rsid w:val="00BC432E"/>
    <w:rsid w:val="00BC68CF"/>
    <w:rsid w:val="00C00582"/>
    <w:rsid w:val="00C00C98"/>
    <w:rsid w:val="00C13D6E"/>
    <w:rsid w:val="00C14AD2"/>
    <w:rsid w:val="00C21441"/>
    <w:rsid w:val="00C32042"/>
    <w:rsid w:val="00C431DC"/>
    <w:rsid w:val="00C60119"/>
    <w:rsid w:val="00C61145"/>
    <w:rsid w:val="00C646F1"/>
    <w:rsid w:val="00C756D8"/>
    <w:rsid w:val="00C75D25"/>
    <w:rsid w:val="00C87D29"/>
    <w:rsid w:val="00CB3DB4"/>
    <w:rsid w:val="00CD11F2"/>
    <w:rsid w:val="00CD364E"/>
    <w:rsid w:val="00CD67FC"/>
    <w:rsid w:val="00CE14B8"/>
    <w:rsid w:val="00CF2DF1"/>
    <w:rsid w:val="00CF435C"/>
    <w:rsid w:val="00D11893"/>
    <w:rsid w:val="00D54A5A"/>
    <w:rsid w:val="00D67D9B"/>
    <w:rsid w:val="00D705CA"/>
    <w:rsid w:val="00D70C49"/>
    <w:rsid w:val="00D71FFB"/>
    <w:rsid w:val="00D80178"/>
    <w:rsid w:val="00D83B4D"/>
    <w:rsid w:val="00D85B8D"/>
    <w:rsid w:val="00D8735F"/>
    <w:rsid w:val="00D90915"/>
    <w:rsid w:val="00DA056D"/>
    <w:rsid w:val="00DA26F7"/>
    <w:rsid w:val="00DE0D4C"/>
    <w:rsid w:val="00DF2E5B"/>
    <w:rsid w:val="00DF3C17"/>
    <w:rsid w:val="00DF6FF7"/>
    <w:rsid w:val="00E51BD7"/>
    <w:rsid w:val="00E536E7"/>
    <w:rsid w:val="00E53C54"/>
    <w:rsid w:val="00E76105"/>
    <w:rsid w:val="00E9598F"/>
    <w:rsid w:val="00EA3B3A"/>
    <w:rsid w:val="00EA72B9"/>
    <w:rsid w:val="00EC37DB"/>
    <w:rsid w:val="00ED3E3C"/>
    <w:rsid w:val="00EE6BA4"/>
    <w:rsid w:val="00EF23CD"/>
    <w:rsid w:val="00EF57EE"/>
    <w:rsid w:val="00F01906"/>
    <w:rsid w:val="00F04C89"/>
    <w:rsid w:val="00F2697B"/>
    <w:rsid w:val="00F32890"/>
    <w:rsid w:val="00F763E2"/>
    <w:rsid w:val="00F915CE"/>
    <w:rsid w:val="00FB06E2"/>
    <w:rsid w:val="00FB1E3E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4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04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4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F04C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4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04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4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F04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071A3-9F6B-48B2-AB0A-D6941EB6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13</cp:revision>
  <cp:lastPrinted>2017-04-03T08:04:00Z</cp:lastPrinted>
  <dcterms:created xsi:type="dcterms:W3CDTF">2017-03-27T09:17:00Z</dcterms:created>
  <dcterms:modified xsi:type="dcterms:W3CDTF">2017-04-03T08:38:00Z</dcterms:modified>
</cp:coreProperties>
</file>