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196" w:rsidRPr="00CF1383" w:rsidRDefault="00294196" w:rsidP="00294196">
      <w:pPr>
        <w:jc w:val="right"/>
        <w:rPr>
          <w:rFonts w:ascii="Times New Roman" w:eastAsia="Calibri" w:hAnsi="Times New Roman" w:cs="Times New Roman"/>
          <w:i/>
        </w:rPr>
      </w:pPr>
    </w:p>
    <w:tbl>
      <w:tblPr>
        <w:tblW w:w="10065" w:type="dxa"/>
        <w:tblInd w:w="-459" w:type="dxa"/>
        <w:tblLook w:val="0000" w:firstRow="0" w:lastRow="0" w:firstColumn="0" w:lastColumn="0" w:noHBand="0" w:noVBand="0"/>
      </w:tblPr>
      <w:tblGrid>
        <w:gridCol w:w="3828"/>
        <w:gridCol w:w="2268"/>
        <w:gridCol w:w="3969"/>
      </w:tblGrid>
      <w:tr w:rsidR="00294196" w:rsidRPr="00CF1383" w:rsidTr="000B18AD">
        <w:trPr>
          <w:trHeight w:val="121"/>
        </w:trPr>
        <w:tc>
          <w:tcPr>
            <w:tcW w:w="3828" w:type="dxa"/>
          </w:tcPr>
          <w:p w:rsidR="00294196" w:rsidRPr="00CF1383" w:rsidRDefault="00294196" w:rsidP="003211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7300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Согласован</w:t>
            </w:r>
            <w:r w:rsidRPr="00CF13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о»</w:t>
            </w:r>
          </w:p>
        </w:tc>
        <w:tc>
          <w:tcPr>
            <w:tcW w:w="2268" w:type="dxa"/>
          </w:tcPr>
          <w:p w:rsidR="00294196" w:rsidRPr="00CF1383" w:rsidRDefault="00294196" w:rsidP="00B43C64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196" w:rsidRPr="00CF1383" w:rsidRDefault="00294196" w:rsidP="003211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CF13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Утверждаю»</w:t>
            </w:r>
          </w:p>
        </w:tc>
      </w:tr>
      <w:tr w:rsidR="00294196" w:rsidRPr="00CF1383" w:rsidTr="000B18AD">
        <w:trPr>
          <w:trHeight w:val="220"/>
        </w:trPr>
        <w:tc>
          <w:tcPr>
            <w:tcW w:w="3828" w:type="dxa"/>
          </w:tcPr>
          <w:p w:rsidR="00294196" w:rsidRPr="00CF1383" w:rsidRDefault="00730ABE" w:rsidP="003211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МКУ</w:t>
            </w:r>
            <w:r w:rsidR="00294196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«КР МКД»</w:t>
            </w:r>
          </w:p>
        </w:tc>
        <w:tc>
          <w:tcPr>
            <w:tcW w:w="2268" w:type="dxa"/>
          </w:tcPr>
          <w:p w:rsidR="00294196" w:rsidRPr="00CF1383" w:rsidRDefault="00294196" w:rsidP="00B43C64">
            <w:pPr>
              <w:ind w:left="13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196" w:rsidRPr="00CF1383" w:rsidRDefault="000B18AD" w:rsidP="003211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8AD">
              <w:rPr>
                <w:rFonts w:ascii="Times New Roman" w:hAnsi="Times New Roman" w:cs="Times New Roman"/>
                <w:sz w:val="24"/>
                <w:szCs w:val="24"/>
              </w:rPr>
              <w:t>Директор ООО «ЖЭУ-23»</w:t>
            </w:r>
          </w:p>
        </w:tc>
      </w:tr>
      <w:tr w:rsidR="00294196" w:rsidRPr="00CF1383" w:rsidTr="000B18AD">
        <w:trPr>
          <w:trHeight w:val="305"/>
        </w:trPr>
        <w:tc>
          <w:tcPr>
            <w:tcW w:w="3828" w:type="dxa"/>
          </w:tcPr>
          <w:p w:rsidR="00294196" w:rsidRPr="00CF1383" w:rsidRDefault="00294196" w:rsidP="00321197">
            <w:pPr>
              <w:ind w:left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321197">
            <w:pPr>
              <w:ind w:left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 </w:t>
            </w:r>
            <w:r w:rsidR="0032119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0B1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37D81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С.Б. </w:t>
            </w:r>
            <w:proofErr w:type="spellStart"/>
            <w:r w:rsidR="00C37D81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Русович</w:t>
            </w:r>
            <w:proofErr w:type="spellEnd"/>
            <w:r w:rsidR="000B1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119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294196" w:rsidRPr="00CF1383" w:rsidRDefault="00294196" w:rsidP="00B43C64">
            <w:pPr>
              <w:ind w:left="26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B43C64">
            <w:pPr>
              <w:ind w:left="26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B43C64">
            <w:pPr>
              <w:ind w:left="139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196" w:rsidRPr="00CF1383" w:rsidRDefault="00294196" w:rsidP="00321197">
            <w:pPr>
              <w:ind w:left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321197">
            <w:pPr>
              <w:ind w:left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 </w:t>
            </w:r>
            <w:r w:rsidR="0032119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0B18AD">
              <w:t xml:space="preserve"> </w:t>
            </w:r>
            <w:r w:rsidR="000B18AD" w:rsidRPr="000B1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И.Г. </w:t>
            </w:r>
            <w:proofErr w:type="spellStart"/>
            <w:r w:rsidR="000B18AD" w:rsidRPr="000B18AD">
              <w:rPr>
                <w:rFonts w:ascii="Times New Roman" w:eastAsia="Calibri" w:hAnsi="Times New Roman" w:cs="Times New Roman"/>
                <w:sz w:val="24"/>
                <w:szCs w:val="24"/>
              </w:rPr>
              <w:t>Ярмошик</w:t>
            </w:r>
            <w:proofErr w:type="spellEnd"/>
            <w:r w:rsidR="000B18AD" w:rsidRPr="000B1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11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294196" w:rsidRPr="00CF1383" w:rsidTr="000B18AD">
        <w:trPr>
          <w:trHeight w:val="615"/>
        </w:trPr>
        <w:tc>
          <w:tcPr>
            <w:tcW w:w="3828" w:type="dxa"/>
          </w:tcPr>
          <w:p w:rsidR="00294196" w:rsidRPr="00CF1383" w:rsidRDefault="00294196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F42358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«______»_______________</w:t>
            </w:r>
            <w:r w:rsidR="00294196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294196" w:rsidRPr="00CF13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94196"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294196" w:rsidRPr="00CF1383" w:rsidRDefault="00294196" w:rsidP="00B43C64">
            <w:pPr>
              <w:ind w:left="139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294196" w:rsidP="00B43C64">
            <w:pPr>
              <w:ind w:left="139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196" w:rsidRPr="00CF1383" w:rsidRDefault="00294196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196" w:rsidRPr="00CF1383" w:rsidRDefault="00F42358" w:rsidP="00321197">
            <w:pPr>
              <w:ind w:left="1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«______»_______________</w:t>
            </w: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Pr="00CF13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13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294196" w:rsidRPr="00CF1383" w:rsidRDefault="00294196" w:rsidP="00294196">
      <w:pPr>
        <w:jc w:val="center"/>
        <w:rPr>
          <w:rFonts w:ascii="Times New Roman" w:eastAsia="Calibri" w:hAnsi="Times New Roman" w:cs="Times New Roman"/>
          <w:b/>
        </w:rPr>
      </w:pPr>
    </w:p>
    <w:p w:rsidR="00294196" w:rsidRDefault="00294196" w:rsidP="002941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383">
        <w:rPr>
          <w:rFonts w:ascii="Times New Roman" w:eastAsia="Calibri" w:hAnsi="Times New Roman" w:cs="Times New Roman"/>
          <w:b/>
          <w:sz w:val="28"/>
          <w:szCs w:val="28"/>
        </w:rPr>
        <w:t>Техническое задание</w:t>
      </w:r>
    </w:p>
    <w:p w:rsidR="00112A83" w:rsidRPr="00CF1383" w:rsidRDefault="00112A83" w:rsidP="002941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4196" w:rsidRDefault="00112A83" w:rsidP="00294196">
      <w:pPr>
        <w:jc w:val="center"/>
        <w:rPr>
          <w:rFonts w:ascii="Times New Roman" w:hAnsi="Times New Roman" w:cs="Times New Roman"/>
          <w:sz w:val="24"/>
          <w:szCs w:val="24"/>
        </w:rPr>
      </w:pPr>
      <w:r w:rsidRPr="009E5A62">
        <w:rPr>
          <w:rFonts w:ascii="Times New Roman" w:hAnsi="Times New Roman" w:cs="Times New Roman"/>
          <w:sz w:val="24"/>
          <w:szCs w:val="24"/>
        </w:rPr>
        <w:t>на выполнение работ по капитальному ремонту</w:t>
      </w:r>
      <w:r w:rsidR="008E18BD">
        <w:rPr>
          <w:rFonts w:ascii="Times New Roman" w:hAnsi="Times New Roman" w:cs="Times New Roman"/>
          <w:sz w:val="24"/>
          <w:szCs w:val="24"/>
        </w:rPr>
        <w:t xml:space="preserve"> детской</w:t>
      </w:r>
      <w:r w:rsidRPr="009E5A62">
        <w:rPr>
          <w:rFonts w:ascii="Times New Roman" w:hAnsi="Times New Roman" w:cs="Times New Roman"/>
          <w:sz w:val="24"/>
          <w:szCs w:val="24"/>
        </w:rPr>
        <w:t xml:space="preserve"> спортивной площадки в рамках </w:t>
      </w:r>
      <w:bookmarkStart w:id="0" w:name="_GoBack"/>
      <w:r w:rsidRPr="009E5A62">
        <w:rPr>
          <w:rFonts w:ascii="Times New Roman" w:hAnsi="Times New Roman" w:cs="Times New Roman"/>
          <w:sz w:val="24"/>
          <w:szCs w:val="24"/>
        </w:rPr>
        <w:t xml:space="preserve">ведомственной целевой программы «Благоустройство дворовых территорий «Мой двор» </w:t>
      </w:r>
      <w:bookmarkEnd w:id="0"/>
      <w:r w:rsidRPr="009E5A62">
        <w:rPr>
          <w:rFonts w:ascii="Times New Roman" w:hAnsi="Times New Roman" w:cs="Times New Roman"/>
          <w:sz w:val="24"/>
          <w:szCs w:val="24"/>
        </w:rPr>
        <w:t>по адр</w:t>
      </w:r>
      <w:r w:rsidR="00BD35C7">
        <w:rPr>
          <w:rFonts w:ascii="Times New Roman" w:hAnsi="Times New Roman" w:cs="Times New Roman"/>
          <w:sz w:val="24"/>
          <w:szCs w:val="24"/>
        </w:rPr>
        <w:t>есу: г. Калининград, ул. Горького, 193 – ул. Зеленая, 68</w:t>
      </w:r>
      <w:r w:rsidRPr="009E5A62">
        <w:rPr>
          <w:rFonts w:ascii="Times New Roman" w:hAnsi="Times New Roman" w:cs="Times New Roman"/>
          <w:sz w:val="24"/>
          <w:szCs w:val="24"/>
        </w:rPr>
        <w:t>.</w:t>
      </w:r>
    </w:p>
    <w:p w:rsidR="001F6EEF" w:rsidRPr="001F6EEF" w:rsidRDefault="001F6EEF" w:rsidP="00294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196" w:rsidRPr="001F6EEF" w:rsidRDefault="00294196" w:rsidP="002941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6EEF">
        <w:rPr>
          <w:rFonts w:ascii="Times New Roman" w:eastAsia="Calibri" w:hAnsi="Times New Roman" w:cs="Times New Roman"/>
          <w:b/>
          <w:sz w:val="28"/>
          <w:szCs w:val="28"/>
        </w:rPr>
        <w:t>Основные данные по объекту</w:t>
      </w:r>
    </w:p>
    <w:p w:rsidR="00112A83" w:rsidRPr="009E5A62" w:rsidRDefault="00112A83" w:rsidP="002941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666"/>
        <w:gridCol w:w="5344"/>
      </w:tblGrid>
      <w:tr w:rsidR="00294196" w:rsidRPr="009E5A62" w:rsidTr="00B46F4C">
        <w:trPr>
          <w:jc w:val="center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</w:tcPr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5C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C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3669" w:type="dxa"/>
            <w:tcBorders>
              <w:top w:val="single" w:sz="12" w:space="0" w:color="auto"/>
              <w:bottom w:val="double" w:sz="4" w:space="0" w:color="auto"/>
            </w:tcBorders>
          </w:tcPr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5C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основных данных и требований</w:t>
            </w:r>
          </w:p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1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196" w:rsidRPr="00375CEA" w:rsidRDefault="00294196" w:rsidP="00B43C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5C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Данные по объекту</w:t>
            </w:r>
          </w:p>
        </w:tc>
      </w:tr>
      <w:tr w:rsidR="00294196" w:rsidRPr="009E5A62" w:rsidTr="00440290">
        <w:trPr>
          <w:jc w:val="center"/>
        </w:trPr>
        <w:tc>
          <w:tcPr>
            <w:tcW w:w="550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9" w:type="dxa"/>
            <w:tcBorders>
              <w:top w:val="double" w:sz="4" w:space="0" w:color="auto"/>
            </w:tcBorders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51" w:type="dxa"/>
            <w:tcBorders>
              <w:top w:val="double" w:sz="4" w:space="0" w:color="auto"/>
              <w:right w:val="single" w:sz="12" w:space="0" w:color="auto"/>
            </w:tcBorders>
          </w:tcPr>
          <w:p w:rsidR="00294196" w:rsidRPr="009E5A62" w:rsidRDefault="00294196" w:rsidP="00B43C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Дворовая территория по адресу: </w:t>
            </w:r>
            <w:r w:rsidR="000B18AD" w:rsidRPr="009E5A6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="000B18AD" w:rsidRPr="009E5A62">
              <w:rPr>
                <w:rFonts w:ascii="Times New Roman" w:hAnsi="Times New Roman" w:cs="Times New Roman"/>
                <w:sz w:val="24"/>
                <w:szCs w:val="24"/>
              </w:rPr>
              <w:t>Калининград</w:t>
            </w:r>
            <w:r w:rsidR="00BD35C7">
              <w:rPr>
                <w:rFonts w:ascii="Times New Roman" w:hAnsi="Times New Roman" w:cs="Times New Roman"/>
                <w:sz w:val="24"/>
                <w:szCs w:val="24"/>
              </w:rPr>
              <w:t>,  ул.</w:t>
            </w:r>
            <w:proofErr w:type="gramEnd"/>
            <w:r w:rsidR="00BD35C7">
              <w:rPr>
                <w:rFonts w:ascii="Times New Roman" w:hAnsi="Times New Roman" w:cs="Times New Roman"/>
                <w:sz w:val="24"/>
                <w:szCs w:val="24"/>
              </w:rPr>
              <w:t xml:space="preserve"> Горького, 193 – ул. Зеленая, 68</w:t>
            </w:r>
          </w:p>
        </w:tc>
      </w:tr>
      <w:tr w:rsidR="00294196" w:rsidRPr="009E5A62" w:rsidTr="00440290">
        <w:trPr>
          <w:trHeight w:val="422"/>
          <w:jc w:val="center"/>
        </w:trPr>
        <w:tc>
          <w:tcPr>
            <w:tcW w:w="550" w:type="dxa"/>
            <w:tcBorders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69" w:type="dxa"/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5351" w:type="dxa"/>
            <w:tcBorders>
              <w:right w:val="single" w:sz="12" w:space="0" w:color="auto"/>
            </w:tcBorders>
          </w:tcPr>
          <w:p w:rsidR="00294196" w:rsidRPr="009E5A62" w:rsidRDefault="00294196" w:rsidP="00294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Россия, </w:t>
            </w:r>
            <w:r w:rsidR="000B18AD" w:rsidRPr="009E5A62">
              <w:rPr>
                <w:rFonts w:ascii="Times New Roman" w:hAnsi="Times New Roman" w:cs="Times New Roman"/>
                <w:sz w:val="24"/>
                <w:szCs w:val="24"/>
              </w:rPr>
              <w:t xml:space="preserve">г. Калининград, </w:t>
            </w:r>
            <w:r w:rsidR="00BD35C7">
              <w:rPr>
                <w:rFonts w:ascii="Times New Roman" w:hAnsi="Times New Roman" w:cs="Times New Roman"/>
                <w:sz w:val="24"/>
                <w:szCs w:val="24"/>
              </w:rPr>
              <w:t>ул. Горького, 193 – ул. Зеленая, 68</w:t>
            </w:r>
          </w:p>
        </w:tc>
      </w:tr>
      <w:tr w:rsidR="00294196" w:rsidRPr="009E5A62" w:rsidTr="00440290">
        <w:trPr>
          <w:jc w:val="center"/>
        </w:trPr>
        <w:tc>
          <w:tcPr>
            <w:tcW w:w="550" w:type="dxa"/>
            <w:tcBorders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9" w:type="dxa"/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Заказчик</w:t>
            </w:r>
          </w:p>
        </w:tc>
        <w:tc>
          <w:tcPr>
            <w:tcW w:w="5351" w:type="dxa"/>
            <w:tcBorders>
              <w:right w:val="single" w:sz="12" w:space="0" w:color="auto"/>
            </w:tcBorders>
          </w:tcPr>
          <w:p w:rsidR="00294196" w:rsidRPr="009E5A62" w:rsidRDefault="009E5A62" w:rsidP="00B43C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hAnsi="Times New Roman" w:cs="Times New Roman"/>
                <w:sz w:val="24"/>
                <w:szCs w:val="24"/>
              </w:rPr>
              <w:t>ООО «ЖЭУ-23»</w:t>
            </w:r>
          </w:p>
        </w:tc>
      </w:tr>
      <w:tr w:rsidR="00294196" w:rsidRPr="009E5A62" w:rsidTr="00440290">
        <w:trPr>
          <w:jc w:val="center"/>
        </w:trPr>
        <w:tc>
          <w:tcPr>
            <w:tcW w:w="550" w:type="dxa"/>
            <w:tcBorders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69" w:type="dxa"/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подрядной организации</w:t>
            </w:r>
          </w:p>
        </w:tc>
        <w:tc>
          <w:tcPr>
            <w:tcW w:w="5351" w:type="dxa"/>
            <w:tcBorders>
              <w:right w:val="single" w:sz="12" w:space="0" w:color="auto"/>
            </w:tcBorders>
          </w:tcPr>
          <w:p w:rsidR="00294196" w:rsidRPr="009E5A62" w:rsidRDefault="00A500DE" w:rsidP="00B43C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hAnsi="Times New Roman"/>
                <w:color w:val="000000"/>
                <w:sz w:val="24"/>
                <w:szCs w:val="24"/>
              </w:rPr>
              <w:t>Определяется по результатам конкурсного отбора</w:t>
            </w:r>
          </w:p>
        </w:tc>
      </w:tr>
      <w:tr w:rsidR="00294196" w:rsidRPr="009E5A62" w:rsidTr="00440290">
        <w:trPr>
          <w:jc w:val="center"/>
        </w:trPr>
        <w:tc>
          <w:tcPr>
            <w:tcW w:w="550" w:type="dxa"/>
            <w:tcBorders>
              <w:left w:val="single" w:sz="12" w:space="0" w:color="auto"/>
            </w:tcBorders>
            <w:vAlign w:val="center"/>
          </w:tcPr>
          <w:p w:rsidR="00294196" w:rsidRPr="009E5A62" w:rsidRDefault="00294196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69" w:type="dxa"/>
            <w:vAlign w:val="center"/>
          </w:tcPr>
          <w:p w:rsidR="00294196" w:rsidRPr="009E5A62" w:rsidRDefault="00294196" w:rsidP="00B46F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A62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</w:t>
            </w:r>
          </w:p>
        </w:tc>
        <w:tc>
          <w:tcPr>
            <w:tcW w:w="5351" w:type="dxa"/>
            <w:tcBorders>
              <w:right w:val="single" w:sz="12" w:space="0" w:color="auto"/>
            </w:tcBorders>
          </w:tcPr>
          <w:p w:rsidR="00294196" w:rsidRPr="00C10917" w:rsidRDefault="00294196" w:rsidP="00B43C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109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Установка</w:t>
            </w:r>
            <w:r w:rsidR="007D7A6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детского</w:t>
            </w:r>
            <w:r w:rsidRPr="00C109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D7A6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спортивного и </w:t>
            </w:r>
            <w:r w:rsidR="008F64F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игрового </w:t>
            </w:r>
            <w:r w:rsidRPr="00C109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оборудования</w:t>
            </w:r>
          </w:p>
        </w:tc>
      </w:tr>
      <w:tr w:rsidR="00B46F4C" w:rsidRPr="009E5A62" w:rsidTr="00440290">
        <w:trPr>
          <w:jc w:val="center"/>
        </w:trPr>
        <w:tc>
          <w:tcPr>
            <w:tcW w:w="5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46F4C" w:rsidRPr="00B46F4C" w:rsidRDefault="00B46F4C" w:rsidP="00440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4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69" w:type="dxa"/>
            <w:tcBorders>
              <w:bottom w:val="single" w:sz="12" w:space="0" w:color="auto"/>
            </w:tcBorders>
            <w:vAlign w:val="center"/>
          </w:tcPr>
          <w:p w:rsidR="00B46F4C" w:rsidRPr="00B46F4C" w:rsidRDefault="00B46F4C" w:rsidP="00B46F4C">
            <w:pPr>
              <w:widowControl w:val="0"/>
              <w:autoSpaceDE w:val="0"/>
              <w:snapToGrid w:val="0"/>
              <w:spacing w:before="40" w:after="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6F4C">
              <w:rPr>
                <w:rFonts w:ascii="Times New Roman" w:hAnsi="Times New Roman"/>
                <w:color w:val="000000"/>
                <w:sz w:val="24"/>
                <w:szCs w:val="24"/>
              </w:rPr>
              <w:t>Сроки начала и окончания работ</w:t>
            </w:r>
          </w:p>
        </w:tc>
        <w:tc>
          <w:tcPr>
            <w:tcW w:w="53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46F4C" w:rsidRPr="00B46F4C" w:rsidRDefault="00B46F4C" w:rsidP="00B46F4C">
            <w:pPr>
              <w:widowControl w:val="0"/>
              <w:autoSpaceDE w:val="0"/>
              <w:snapToGrid w:val="0"/>
              <w:spacing w:before="40" w:after="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6F4C">
              <w:rPr>
                <w:rFonts w:ascii="Times New Roman" w:hAnsi="Times New Roman"/>
                <w:color w:val="000000"/>
                <w:sz w:val="24"/>
                <w:szCs w:val="24"/>
              </w:rPr>
              <w:t>Определяется по результатам конкурсного отбора</w:t>
            </w:r>
          </w:p>
        </w:tc>
      </w:tr>
    </w:tbl>
    <w:p w:rsidR="009E5A62" w:rsidRPr="009E5A62" w:rsidRDefault="009E5A62" w:rsidP="009E5A62">
      <w:pPr>
        <w:pStyle w:val="a8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5A62" w:rsidRPr="009E5A62" w:rsidRDefault="009E5A62" w:rsidP="009E5A62">
      <w:pPr>
        <w:pStyle w:val="a8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37278" w:rsidRPr="00EB1839" w:rsidRDefault="00E37278" w:rsidP="00E37278">
      <w:pPr>
        <w:pStyle w:val="a8"/>
        <w:spacing w:before="120" w:after="12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</w:rPr>
        <w:t>1</w:t>
      </w:r>
      <w:r w:rsidRPr="00A97FCD">
        <w:rPr>
          <w:rFonts w:ascii="Times New Roman" w:hAnsi="Times New Roman"/>
          <w:b/>
          <w:sz w:val="28"/>
        </w:rPr>
        <w:t>.</w:t>
      </w:r>
      <w:r w:rsidRPr="00A97FCD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Технические условия и требования.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639"/>
      </w:tblGrid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E37278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92E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015DA0" w:rsidRDefault="00E37278" w:rsidP="00E3727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A7763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 выполнить капитальный ремонт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1718A">
              <w:rPr>
                <w:rFonts w:ascii="Times New Roman" w:hAnsi="Times New Roman"/>
                <w:color w:val="000000"/>
                <w:sz w:val="24"/>
                <w:szCs w:val="24"/>
              </w:rPr>
              <w:t>детской спортивной площадки,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расположенной</w:t>
            </w:r>
            <w:r w:rsidRPr="00BA77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адресу: </w:t>
            </w:r>
            <w:r w:rsidRPr="009E5A62">
              <w:rPr>
                <w:rFonts w:ascii="Times New Roman" w:hAnsi="Times New Roman" w:cs="Times New Roman"/>
                <w:sz w:val="24"/>
                <w:szCs w:val="24"/>
              </w:rPr>
              <w:t xml:space="preserve">г. Калининград,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Горького, 193 – ул. Зеленая, 68</w:t>
            </w:r>
          </w:p>
        </w:tc>
      </w:tr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E37278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717BC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312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подрядчику в соответствии с конкурсной документацией.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</w:t>
            </w:r>
            <w:r w:rsidRPr="00F27312">
              <w:rPr>
                <w:rFonts w:ascii="Times New Roman" w:hAnsi="Times New Roman"/>
                <w:color w:val="000000"/>
                <w:sz w:val="24"/>
                <w:szCs w:val="24"/>
              </w:rPr>
              <w:t>Работы, возможно, проводить с 8-00 до 20-00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717BC8" w:rsidRDefault="00E37278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BC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Ответственность за соблюдение правил безопасности движения, охраны труда и санитарно-гигиенического режима на объекте возлагается на подрядчика,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проведении работ предусмотреть контейнер для строительного мусора, установку </w:t>
            </w:r>
            <w:r w:rsidRPr="002A49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биотуалета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717BC8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E37278" w:rsidRPr="00717B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BC8">
              <w:rPr>
                <w:rFonts w:ascii="Times New Roman" w:hAnsi="Times New Roman"/>
                <w:color w:val="000000"/>
                <w:sz w:val="24"/>
                <w:szCs w:val="24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E37278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37278" w:rsidRPr="00292E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D231DE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применяемым материалам при выполнении работ:</w:t>
            </w:r>
          </w:p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все необходимые материалы для выполнения работ приобретаются и доставляются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месту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 Подрядчиком. Стоимость материалов и их доставка входят в цену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контракта.</w:t>
            </w:r>
          </w:p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все строительные материалы, изделия и оборудование, используемые для выполнения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т,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должны иметь сертификаты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паспорта</w:t>
            </w:r>
            <w:r w:rsidRPr="00D231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качества и соответствовать стандартам РФ.</w:t>
            </w:r>
          </w:p>
          <w:p w:rsidR="00780A59" w:rsidRPr="00D231DE" w:rsidRDefault="00780A59" w:rsidP="00797D3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</w:t>
            </w:r>
            <w:r w:rsidRPr="00780A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 оборудование, устанавливаемое на </w:t>
            </w:r>
            <w:r w:rsidR="001326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детской </w:t>
            </w:r>
            <w:r w:rsidRPr="00780A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спортивной площадке должно </w:t>
            </w:r>
            <w:r w:rsidR="00797D38">
              <w:rPr>
                <w:rFonts w:ascii="Times New Roman" w:hAnsi="Times New Roman"/>
                <w:color w:val="000000"/>
                <w:sz w:val="24"/>
                <w:szCs w:val="24"/>
              </w:rPr>
              <w:t>быть сертифицировано, соответствовать требованиям санитарно-гигиенических норм, охраны жизни и здоровья ребенка, быть удобным в технической эксплуатации и эстетически привлекательным.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37278" w:rsidRPr="002175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Подрядчик в период производства работ несет полную ответственность за:</w:t>
            </w:r>
          </w:p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 сохранность строительных мате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риалов, оборудования, инвентаря;</w:t>
            </w:r>
          </w:p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безопасности движения в границах производства работ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37278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E37278" w:rsidRPr="0021759D" w:rsidRDefault="00E37278" w:rsidP="007E6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>ежим движения транспорта на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капитального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 xml:space="preserve"> ремонта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дорожного покрытия дворовой территории МКД</w:t>
            </w:r>
            <w:r w:rsidRPr="00BF0C13">
              <w:rPr>
                <w:rFonts w:ascii="Times New Roman" w:hAnsi="Times New Roman" w:cs="Times New Roman"/>
                <w:sz w:val="24"/>
                <w:szCs w:val="24"/>
              </w:rPr>
              <w:t xml:space="preserve"> должен быть согласован подрядчиком с органами ГИБДД.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21759D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372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Отключения инженерных систем, сетей или отдельных участков могут производиться только по предварительному согласованию с заказчиком.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pStyle w:val="a9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37278" w:rsidRPr="00717B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E3727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</w:t>
            </w:r>
            <w:proofErr w:type="spellStart"/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фотофиксация</w:t>
            </w:r>
            <w:proofErr w:type="spellEnd"/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сертификаты, </w:t>
            </w:r>
            <w:proofErr w:type="gramStart"/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паспорта</w:t>
            </w:r>
            <w:proofErr w:type="gramEnd"/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так же лабораторн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ые испытания уплотнения грунта.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E37278" w:rsidRPr="00026C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1E17D5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При производстве всех видов строительно-монтажных работ необходимо стро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гое соблюдение требований СП 42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13330.2011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«Градостроительство. Планировка и застройка горо</w:t>
            </w:r>
            <w:r w:rsidR="001E17D5">
              <w:rPr>
                <w:rFonts w:ascii="Times New Roman" w:hAnsi="Times New Roman"/>
                <w:color w:val="000000"/>
                <w:sz w:val="24"/>
                <w:szCs w:val="24"/>
              </w:rPr>
              <w:t>дских и сельских поселений».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 12-135-2003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"Безоп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асность труда в строительстве"</w:t>
            </w: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, а также выполнение ведомственных правил по технике безопасности, охране труда и производственной санитарии</w:t>
            </w:r>
            <w:r w:rsidR="001E17D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413A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13A5F" w:rsidRPr="00413A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r w:rsidR="00922D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ОСТАНОВЛЕНИЕ №183 от 04.02.2009</w:t>
            </w:r>
            <w:r w:rsidR="00413A5F" w:rsidRPr="00413A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г. г. Калининград</w:t>
            </w:r>
            <w:r w:rsidR="00413A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413A5F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proofErr w:type="gramEnd"/>
            <w:r w:rsidR="00413A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утверждении положения «О типовом составе и требованиях к спортивным и детским площадкам в г. Калининграде».</w:t>
            </w:r>
            <w:r w:rsidR="001E17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СНиП 35-01-2001 «Доступность зданий и сооружений для маломобильных групп населения» и СП 35-101, СП 35-103.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D85F22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37278"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E3727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 конструктивные узлы согласовываются с Заказчиком и Строительным контролем. 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E372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EE66E5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37278"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7278" w:rsidRPr="0070799A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9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Гарантийные обязательства на выполненные работы не менее 5-ти лет.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EE66E5" w:rsidRDefault="00854BD5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37278"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</w:tcPr>
          <w:p w:rsidR="00E37278" w:rsidRPr="00CF038B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38B">
              <w:rPr>
                <w:rFonts w:ascii="Times New Roman" w:hAnsi="Times New Roman"/>
                <w:color w:val="000000"/>
                <w:sz w:val="24"/>
                <w:szCs w:val="24"/>
              </w:rPr>
              <w:t>В случае привлечения субподрядной организации к исполнению работ по договору подряда подрядчик обязан согласовать эту возможность и предполаг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аемую кандидатуру с Заказчиком.</w:t>
            </w:r>
          </w:p>
        </w:tc>
      </w:tr>
      <w:tr w:rsidR="00E37278" w:rsidRPr="00EC597D" w:rsidTr="00E37278">
        <w:trPr>
          <w:jc w:val="center"/>
        </w:trPr>
        <w:tc>
          <w:tcPr>
            <w:tcW w:w="567" w:type="dxa"/>
            <w:shd w:val="clear" w:color="auto" w:fill="auto"/>
          </w:tcPr>
          <w:p w:rsidR="00E37278" w:rsidRPr="00EE66E5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E66E5">
              <w:rPr>
                <w:rFonts w:ascii="Times New Roman" w:hAnsi="Times New Roman"/>
                <w:sz w:val="24"/>
                <w:szCs w:val="24"/>
              </w:rPr>
              <w:t>1</w:t>
            </w:r>
            <w:r w:rsidR="00854BD5">
              <w:rPr>
                <w:rFonts w:ascii="Times New Roman" w:hAnsi="Times New Roman"/>
                <w:sz w:val="24"/>
                <w:szCs w:val="24"/>
              </w:rPr>
              <w:t>4</w:t>
            </w:r>
            <w:r w:rsidRPr="00EE66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9" w:type="dxa"/>
            <w:shd w:val="clear" w:color="auto" w:fill="auto"/>
          </w:tcPr>
          <w:p w:rsidR="00E37278" w:rsidRPr="00D67B5A" w:rsidRDefault="00E37278" w:rsidP="007E63E8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5A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 работ: __65__ календарных</w:t>
            </w:r>
            <w:r w:rsidRPr="00D67B5A">
              <w:rPr>
                <w:rFonts w:ascii="Times New Roman" w:hAnsi="Times New Roman"/>
                <w:b/>
                <w:sz w:val="24"/>
                <w:szCs w:val="24"/>
              </w:rPr>
              <w:t xml:space="preserve"> дней</w:t>
            </w:r>
          </w:p>
        </w:tc>
      </w:tr>
    </w:tbl>
    <w:p w:rsidR="009E5A62" w:rsidRDefault="009E5A62" w:rsidP="009E5A62">
      <w:pPr>
        <w:rPr>
          <w:rFonts w:ascii="Times New Roman" w:hAnsi="Times New Roman"/>
          <w:sz w:val="24"/>
          <w:szCs w:val="24"/>
        </w:rPr>
      </w:pPr>
    </w:p>
    <w:p w:rsidR="00294196" w:rsidRPr="00E37278" w:rsidRDefault="00294196" w:rsidP="00E37278">
      <w:pPr>
        <w:pStyle w:val="a8"/>
        <w:numPr>
          <w:ilvl w:val="0"/>
          <w:numId w:val="2"/>
        </w:numPr>
        <w:spacing w:before="120" w:after="12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E37278">
        <w:rPr>
          <w:rFonts w:ascii="Times New Roman" w:hAnsi="Times New Roman"/>
          <w:b/>
          <w:color w:val="000000"/>
          <w:sz w:val="28"/>
          <w:szCs w:val="28"/>
          <w:lang w:eastAsia="ar-SA"/>
        </w:rPr>
        <w:t>Перечень основного оборудования</w:t>
      </w:r>
    </w:p>
    <w:p w:rsidR="00294196" w:rsidRPr="00CF1383" w:rsidRDefault="00294196" w:rsidP="00754BA6">
      <w:pPr>
        <w:rPr>
          <w:rFonts w:ascii="Times New Roman" w:hAnsi="Times New Roman" w:cs="Times New Roman"/>
        </w:rPr>
      </w:pPr>
    </w:p>
    <w:p w:rsidR="00112A83" w:rsidRDefault="00112A83" w:rsidP="00112A83">
      <w:pPr>
        <w:jc w:val="center"/>
      </w:pPr>
    </w:p>
    <w:tbl>
      <w:tblPr>
        <w:tblpPr w:leftFromText="180" w:rightFromText="180" w:vertAnchor="text" w:tblpXSpec="righ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2"/>
        <w:gridCol w:w="5096"/>
      </w:tblGrid>
      <w:tr w:rsidR="00112A83" w:rsidTr="00B43C64">
        <w:trPr>
          <w:trHeight w:val="336"/>
        </w:trPr>
        <w:tc>
          <w:tcPr>
            <w:tcW w:w="4467" w:type="dxa"/>
            <w:vAlign w:val="center"/>
          </w:tcPr>
          <w:p w:rsidR="00112A83" w:rsidRPr="00882939" w:rsidRDefault="00112A83" w:rsidP="00B43C64">
            <w:pPr>
              <w:ind w:right="4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 основных</w:t>
            </w:r>
            <w:proofErr w:type="gramEnd"/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требований к строительным работам</w:t>
            </w:r>
          </w:p>
        </w:tc>
        <w:tc>
          <w:tcPr>
            <w:tcW w:w="5451" w:type="dxa"/>
            <w:vAlign w:val="center"/>
          </w:tcPr>
          <w:p w:rsidR="00112A83" w:rsidRPr="00882939" w:rsidRDefault="00112A83" w:rsidP="00B43C64">
            <w:pPr>
              <w:ind w:left="-648" w:firstLine="64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 требований</w:t>
            </w:r>
            <w:proofErr w:type="gramEnd"/>
          </w:p>
        </w:tc>
      </w:tr>
      <w:tr w:rsidR="00112A83" w:rsidTr="00B43C64">
        <w:trPr>
          <w:trHeight w:val="343"/>
        </w:trPr>
        <w:tc>
          <w:tcPr>
            <w:tcW w:w="9918" w:type="dxa"/>
            <w:gridSpan w:val="2"/>
            <w:tcBorders>
              <w:left w:val="nil"/>
              <w:right w:val="nil"/>
            </w:tcBorders>
            <w:vAlign w:val="center"/>
          </w:tcPr>
          <w:p w:rsidR="00112A83" w:rsidRPr="00882939" w:rsidRDefault="00112A83" w:rsidP="00B43C64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2A83" w:rsidTr="00B43C64">
        <w:trPr>
          <w:trHeight w:val="507"/>
        </w:trPr>
        <w:tc>
          <w:tcPr>
            <w:tcW w:w="4467" w:type="dxa"/>
          </w:tcPr>
          <w:p w:rsidR="00112A83" w:rsidRPr="00882939" w:rsidRDefault="00112A83" w:rsidP="00112A83">
            <w:pPr>
              <w:numPr>
                <w:ilvl w:val="0"/>
                <w:numId w:val="4"/>
              </w:numPr>
              <w:spacing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Бетонное основание: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51" w:type="dxa"/>
          </w:tcPr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спортивная площадка</w:t>
            </w:r>
            <w:r w:rsidR="00790BAA">
              <w:rPr>
                <w:rFonts w:ascii="Times New Roman" w:hAnsi="Times New Roman" w:cs="Times New Roman"/>
                <w:sz w:val="24"/>
                <w:szCs w:val="24"/>
              </w:rPr>
              <w:t xml:space="preserve"> должна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</w:t>
            </w:r>
            <w:r w:rsidR="00790BAA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собой плоскостное строительное сооружение, состоящее из </w:t>
            </w:r>
            <w:r w:rsidR="00A261C7">
              <w:rPr>
                <w:rFonts w:ascii="Times New Roman" w:hAnsi="Times New Roman" w:cs="Times New Roman"/>
                <w:sz w:val="24"/>
                <w:szCs w:val="24"/>
              </w:rPr>
              <w:t xml:space="preserve">армированной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бетонной плиты, уложенной на разработанную систему подсыпки.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толщина бетонной стяжки составляет 100 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все операции по под</w:t>
            </w:r>
            <w:r w:rsidR="005234B8">
              <w:rPr>
                <w:rFonts w:ascii="Times New Roman" w:hAnsi="Times New Roman" w:cs="Times New Roman"/>
                <w:sz w:val="24"/>
                <w:szCs w:val="24"/>
              </w:rPr>
              <w:t>готовке бетонного раствора необходимо осуществлять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стандартов, без применения пластификаторов и отвердителей с учетом того, что марка бетона имеет высокие прочностные свойства не ниже М-200.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верх площадки </w:t>
            </w:r>
            <w:r w:rsidR="00C922B5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с уклоном не менее 2 градусов, таким образом, чтобы с нее происходил самотечный отток воды</w:t>
            </w:r>
            <w:r w:rsidR="00A261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61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лощадка не </w:t>
            </w:r>
            <w:r w:rsidR="00C922B5">
              <w:rPr>
                <w:rFonts w:ascii="Times New Roman" w:hAnsi="Times New Roman" w:cs="Times New Roman"/>
                <w:sz w:val="24"/>
                <w:szCs w:val="24"/>
              </w:rPr>
              <w:t>должна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иметь резких перепадов, протяженных и разорванных стыков, разновысоких поверхностей. В несущей базовой и финишной плите не </w:t>
            </w:r>
            <w:r w:rsidR="00C922B5">
              <w:rPr>
                <w:rFonts w:ascii="Times New Roman" w:hAnsi="Times New Roman" w:cs="Times New Roman"/>
                <w:sz w:val="24"/>
                <w:szCs w:val="24"/>
              </w:rPr>
              <w:t>должно быть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трещин, разломов, моментов бухтения и отслаивания стяжки. 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ровность, при плавных отклонениях поверхности основания площадки</w:t>
            </w:r>
            <w:r w:rsidR="00C922B5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не более 3 мм</w:t>
            </w:r>
            <w:r w:rsidR="00523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на каждые 3 м</w:t>
            </w:r>
            <w:r w:rsidR="00523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длины в любом направлении, отмеренному от любой точки площадки.</w:t>
            </w:r>
          </w:p>
          <w:p w:rsidR="00112A83" w:rsidRPr="00882939" w:rsidRDefault="005234B8" w:rsidP="001E1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качество выполняемых работ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должно</w:t>
            </w:r>
            <w:r w:rsidR="001E17D5">
              <w:rPr>
                <w:rFonts w:ascii="Times New Roman" w:hAnsi="Times New Roman" w:cs="Times New Roman"/>
                <w:sz w:val="24"/>
                <w:szCs w:val="24"/>
              </w:rPr>
              <w:t xml:space="preserve">  соответствовать</w:t>
            </w:r>
            <w:proofErr w:type="gramEnd"/>
            <w:r w:rsidR="001E17D5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 нормативных документов</w:t>
            </w:r>
            <w:r w:rsidR="00112A83" w:rsidRPr="008829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2A83" w:rsidTr="00B43C64">
        <w:trPr>
          <w:trHeight w:val="6086"/>
        </w:trPr>
        <w:tc>
          <w:tcPr>
            <w:tcW w:w="4467" w:type="dxa"/>
          </w:tcPr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Резиновое покрытие типа «Гамбит»: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43C6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43C6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B43C6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E373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E373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2E373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90F0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90F0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890F0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35E3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E3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C35E3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3B9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3B9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583B9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36D7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36D7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"http://www.gumbit.ru/images/open/SPORTs1.jpg" \* MERGEFORMATINET </w:instrText>
            </w:r>
            <w:r w:rsidR="00736D7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instrText>INCLUDEPICTURE  "http://www.gumbit.ru/images/open/SPORTs1.jpg" \* MERGEFORMATINET</w:instrText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261C7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GUMBIT SPORT" style="width:230.4pt;height:185.3pt">
                  <v:imagedata r:id="rId8" r:href="rId9"/>
                </v:shape>
              </w:pict>
            </w:r>
            <w:r w:rsidR="00E02A6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36D7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83B9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35E3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90F0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E373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43C6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СОСТАВ резинового покрытия: специальное водопроницаемое спортивное синтетическое резиновое покрытие, изготавливается из гранулированной резиновой (каучуковой) крошки с добавлением однокомпонентного полиуретанового связующего клея и укладывается на основание методом наливных полов.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Условия выполнения работ: должны быть </w:t>
            </w:r>
            <w:r w:rsidR="00D103B2" w:rsidRPr="00882939">
              <w:rPr>
                <w:rFonts w:ascii="Times New Roman" w:hAnsi="Times New Roman" w:cs="Times New Roman"/>
                <w:sz w:val="24"/>
                <w:szCs w:val="24"/>
              </w:rPr>
              <w:t>выполнены в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проектом.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Характеристики покрытия спортивной площадки: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толщина покрытия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–  10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мм;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плотность  покрытия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– 656 кг/м3;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условная прочность при растяжении – 0,384   Мпа;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относительное удлинение при разрыве – 29%;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водопоглощение</w:t>
            </w:r>
            <w:proofErr w:type="spell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за 24 часа – 14,5% по массе;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 водонепроницаемость при начальном давлении   воды – 0.001 Мпа – 420 сек.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гибкость покрытия при температуре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воздуха  минус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10 градусов на брусе с радиусом  закругления – 70 мм;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- остаточная деформация сжатия – 14%;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стойкость к климатическим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воздействиям  по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 изменению  условной прочности  - 37%;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морозостойкость в </w:t>
            </w:r>
            <w:proofErr w:type="spell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водонасыщенном</w:t>
            </w:r>
            <w:proofErr w:type="spell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состоянии  после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20 циклов замораживания – оттаивания по  изменению условной прочности  при  растяжении – 26 %;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- сопротивление истиранию при скольжении 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–  0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,155 Дж/мм.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Цвет покрытия спортивной площадки - зеленый.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Выполнить разметку на резиновом покрытии для игровых видов спорта (согласовать с Заказчиком).</w:t>
            </w:r>
          </w:p>
        </w:tc>
      </w:tr>
      <w:tr w:rsidR="00112A83" w:rsidTr="00B43C64">
        <w:trPr>
          <w:trHeight w:val="701"/>
        </w:trPr>
        <w:tc>
          <w:tcPr>
            <w:tcW w:w="4467" w:type="dxa"/>
            <w:vAlign w:val="center"/>
          </w:tcPr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Металлическое ограждение типа «</w: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LEGI</w: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»:</w:t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910" cy="15424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12A83" w:rsidRPr="00882939" w:rsidRDefault="00D103B2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297702">
                  <wp:extent cx="1828800" cy="20910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</w:tcPr>
          <w:p w:rsidR="00112A83" w:rsidRPr="00882939" w:rsidRDefault="00B300BF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Сетчатое панельное ограждение </w:t>
            </w:r>
            <w:proofErr w:type="gram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типа  LEGI</w:t>
            </w:r>
            <w:proofErr w:type="gram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Н= 4000 мм</w:t>
            </w:r>
            <w:r w:rsidR="002501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(тип панели R-М (2500*2030 мм 7+5/8), тип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цинкования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панели - LKS II) в комплекте со столбами (тип столба RP-L-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pur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(80/40*4800 мм) тип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цинкования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- LKS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IV,толщина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цинкового покрытия 554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/м2, в комплекте 10 нерж. креплений  и калиткой  - 2 шт. (тип VARIO.S (1000*2000 мм)  в комплекте со столбами (тип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цинкования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- LKS IV, толщина цинкового покрытия 554 </w:t>
            </w:r>
            <w:proofErr w:type="spellStart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/м2), порошковая окраска (100 мкн) </w:t>
            </w:r>
            <w:r w:rsidR="002E426C" w:rsidRPr="00B300BF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 w:rsidRPr="00B300BF">
              <w:rPr>
                <w:rFonts w:ascii="Times New Roman" w:hAnsi="Times New Roman" w:cs="Times New Roman"/>
                <w:sz w:val="24"/>
                <w:szCs w:val="24"/>
              </w:rPr>
              <w:t xml:space="preserve"> - СИНИЙ</w:t>
            </w:r>
          </w:p>
        </w:tc>
      </w:tr>
      <w:tr w:rsidR="00112A83" w:rsidTr="00B43C64">
        <w:trPr>
          <w:trHeight w:val="701"/>
        </w:trPr>
        <w:tc>
          <w:tcPr>
            <w:tcW w:w="4467" w:type="dxa"/>
          </w:tcPr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 Оборудование для спортивной площадки: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43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B43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B43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E3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2E3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2E3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90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890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890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C35E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C35E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C35E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583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583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583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36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736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INCLUDEPICTURE  "http://pesmenpol.ru/photos/towary/45/350x400/1311749101.jpg" \* MERGEFORMATINET </w:instrText>
            </w:r>
            <w:r w:rsidR="00736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</w:instrText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INCLUDEPICTURE  "http://pesmenpol.ru/photos/towary/45/350x400/1311749101.jpg" \* MERGEFORMATINET</w:instrText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</w:instrText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A261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i1026" type="#_x0000_t75" alt="Баскетбольный щит 105 х 180см, металлическая решетка" style="width:103.3pt;height:120.2pt">
                  <v:imagedata r:id="rId12" r:href="rId13"/>
                </v:shape>
              </w:pict>
            </w:r>
            <w:r w:rsidR="00E02A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736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583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C35E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890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2E3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B43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829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660" cy="1550670"/>
                  <wp:effectExtent l="0" t="0" r="0" b="0"/>
                  <wp:docPr id="8" name="Рисунок 8" descr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90145A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24D07B" wp14:editId="2D5EDB39">
                  <wp:extent cx="2377440" cy="1868805"/>
                  <wp:effectExtent l="0" t="0" r="0" b="0"/>
                  <wp:docPr id="7" name="Рисунок 7" descr="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90145A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81D70" wp14:editId="699E0516">
                  <wp:extent cx="1743075" cy="24995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16" cy="255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DEF" w:rsidRPr="00882939" w:rsidRDefault="00345DEF" w:rsidP="00471A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1" w:type="dxa"/>
          </w:tcPr>
          <w:p w:rsidR="00112A83" w:rsidRPr="00A45AA2" w:rsidRDefault="00112A83" w:rsidP="00A45AA2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45AA2">
              <w:rPr>
                <w:rFonts w:ascii="Times New Roman" w:hAnsi="Times New Roman"/>
                <w:sz w:val="24"/>
                <w:szCs w:val="24"/>
                <w:u w:val="single"/>
              </w:rPr>
              <w:t>Стойка с антивандальным металлическим баскетбольным щитом (180*105 см) и кольцом с металлической сеткой – 4 шт.</w:t>
            </w: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P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12A83" w:rsidRPr="00A45AA2" w:rsidRDefault="00112A83" w:rsidP="00A45AA2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45AA2">
              <w:rPr>
                <w:rFonts w:ascii="Times New Roman" w:hAnsi="Times New Roman"/>
                <w:sz w:val="24"/>
                <w:szCs w:val="24"/>
                <w:u w:val="single"/>
              </w:rPr>
              <w:t>Гандбольные ворота с сеткой (не менее 930*3135 мм, высота не менее 3150 мм) – 2 шт.</w:t>
            </w: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45AA2" w:rsidRDefault="00A45AA2" w:rsidP="00A45AA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Щит информационный (1,9*0,85 м)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A83" w:rsidTr="00581FF2">
        <w:trPr>
          <w:trHeight w:val="4527"/>
        </w:trPr>
        <w:tc>
          <w:tcPr>
            <w:tcW w:w="4467" w:type="dxa"/>
          </w:tcPr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5. Оборудование для детской площадки: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CE4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6B084" wp14:editId="276EA1D5">
                  <wp:extent cx="2226310" cy="1884680"/>
                  <wp:effectExtent l="0" t="0" r="0" b="0"/>
                  <wp:docPr id="5" name="Рисунок 5" descr="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471A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CE43DB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8D930" wp14:editId="3CF0DD5B">
                  <wp:extent cx="2266315" cy="1765300"/>
                  <wp:effectExtent l="0" t="0" r="0" b="0"/>
                  <wp:docPr id="4" name="Рисунок 4" descr="4138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138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CE43DB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6256" behindDoc="0" locked="0" layoutInCell="1" allowOverlap="1" wp14:anchorId="6C8354A3" wp14:editId="0552E4E8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80010</wp:posOffset>
                  </wp:positionV>
                  <wp:extent cx="2105025" cy="148018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80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CE43DB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DC553CF" wp14:editId="262D1121">
                  <wp:simplePos x="0" y="0"/>
                  <wp:positionH relativeFrom="margin">
                    <wp:posOffset>969010</wp:posOffset>
                  </wp:positionH>
                  <wp:positionV relativeFrom="margin">
                    <wp:posOffset>7073265</wp:posOffset>
                  </wp:positionV>
                  <wp:extent cx="733425" cy="1876425"/>
                  <wp:effectExtent l="0" t="0" r="0" b="0"/>
                  <wp:wrapThrough wrapText="bothSides">
                    <wp:wrapPolygon edited="0">
                      <wp:start x="0" y="0"/>
                      <wp:lineTo x="0" y="21490"/>
                      <wp:lineTo x="21319" y="21490"/>
                      <wp:lineTo x="21319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CE43DB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30A026DC" wp14:editId="0AFFA589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46355</wp:posOffset>
                  </wp:positionV>
                  <wp:extent cx="2409825" cy="16192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CE43DB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40" w:dyaOrig="1440">
                <v:shape id="_x0000_s1055" type="#_x0000_t75" style="position:absolute;left:0;text-align:left;margin-left:10.95pt;margin-top:7.35pt;width:207pt;height:181.65pt;z-index:251674112;mso-position-horizontal-relative:text;mso-position-vertical-relative:text;mso-width-relative:page;mso-height-relative:page">
                  <v:imagedata r:id="rId22" o:title=""/>
                </v:shape>
                <o:OLEObject Type="Embed" ProgID="PBrush" ShapeID="_x0000_s1055" DrawAspect="Content" ObjectID="_1497274665" r:id="rId23"/>
              </w:object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CE43DB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D0373D" wp14:editId="6FE3DD0C">
                  <wp:extent cx="2894330" cy="22028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95237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D2ADEF" wp14:editId="44674D6A">
                  <wp:extent cx="2449195" cy="1788795"/>
                  <wp:effectExtent l="0" t="0" r="0" b="0"/>
                  <wp:docPr id="2" name="Рисунок 2" descr="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04437B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7584" behindDoc="0" locked="0" layoutInCell="1" allowOverlap="1" wp14:anchorId="220A0ED0" wp14:editId="76E71900">
                  <wp:simplePos x="0" y="0"/>
                  <wp:positionH relativeFrom="column">
                    <wp:posOffset>581617</wp:posOffset>
                  </wp:positionH>
                  <wp:positionV relativeFrom="paragraph">
                    <wp:posOffset>31553</wp:posOffset>
                  </wp:positionV>
                  <wp:extent cx="1684020" cy="2034540"/>
                  <wp:effectExtent l="0" t="0" r="0" b="0"/>
                  <wp:wrapNone/>
                  <wp:docPr id="19" name="Рисунок 19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04437B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6A572FDD" wp14:editId="2DD41252">
                  <wp:simplePos x="0" y="0"/>
                  <wp:positionH relativeFrom="column">
                    <wp:posOffset>227396</wp:posOffset>
                  </wp:positionH>
                  <wp:positionV relativeFrom="paragraph">
                    <wp:posOffset>48019</wp:posOffset>
                  </wp:positionV>
                  <wp:extent cx="2311400" cy="1515745"/>
                  <wp:effectExtent l="0" t="0" r="0" b="0"/>
                  <wp:wrapNone/>
                  <wp:docPr id="18" name="Рисунок 18" descr="Banco de plÃ¡stico Parques y jardines FÃ¡bregas mobiliario urbano MODO C-106P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anco de plÃ¡stico Parques y jardines FÃ¡bregas mobiliario urbano MODO C-106P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51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04437B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69C5A9A8" wp14:editId="5F0A74EF">
                  <wp:simplePos x="0" y="0"/>
                  <wp:positionH relativeFrom="column">
                    <wp:posOffset>573712</wp:posOffset>
                  </wp:positionH>
                  <wp:positionV relativeFrom="paragraph">
                    <wp:posOffset>60216</wp:posOffset>
                  </wp:positionV>
                  <wp:extent cx="1914525" cy="916940"/>
                  <wp:effectExtent l="0" t="0" r="0" b="0"/>
                  <wp:wrapNone/>
                  <wp:docPr id="17" name="Рисунок 17" descr="Урна подвес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Урна подвес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1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EAB" w:rsidRDefault="00066EAB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Оборудование для гимнастической площадки:</w:t>
            </w: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066EAB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4EC09" wp14:editId="1C4FEEBD">
                  <wp:extent cx="1844675" cy="1637665"/>
                  <wp:effectExtent l="0" t="0" r="0" b="0"/>
                  <wp:docPr id="1" name="Рисунок 1" descr="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4" r="4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83" w:rsidRPr="00882939" w:rsidRDefault="00066EAB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186777E" wp14:editId="5EA2E467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150495</wp:posOffset>
                  </wp:positionV>
                  <wp:extent cx="1602105" cy="1631950"/>
                  <wp:effectExtent l="0" t="0" r="0" b="0"/>
                  <wp:wrapNone/>
                  <wp:docPr id="16" name="Рисунок 16" descr="6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6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0" r="7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63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81FF2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31264" behindDoc="0" locked="0" layoutInCell="1" allowOverlap="1" wp14:anchorId="3A0816A5" wp14:editId="63598E1C">
                  <wp:simplePos x="0" y="0"/>
                  <wp:positionH relativeFrom="margin">
                    <wp:posOffset>747526</wp:posOffset>
                  </wp:positionH>
                  <wp:positionV relativeFrom="margin">
                    <wp:posOffset>6089344</wp:posOffset>
                  </wp:positionV>
                  <wp:extent cx="1724025" cy="303085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3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81FF2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59936" behindDoc="0" locked="0" layoutInCell="1" allowOverlap="1" wp14:anchorId="00DC53E7" wp14:editId="1F8B691C">
                  <wp:simplePos x="0" y="0"/>
                  <wp:positionH relativeFrom="margin">
                    <wp:posOffset>368935</wp:posOffset>
                  </wp:positionH>
                  <wp:positionV relativeFrom="margin">
                    <wp:posOffset>593725</wp:posOffset>
                  </wp:positionV>
                  <wp:extent cx="1996440" cy="2454275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45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066EAB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81FF2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11D1C7C5" wp14:editId="37E989AA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135255</wp:posOffset>
                  </wp:positionV>
                  <wp:extent cx="2357120" cy="214503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81FF2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17331D24" wp14:editId="1EF1A933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3175</wp:posOffset>
                  </wp:positionV>
                  <wp:extent cx="1924050" cy="247650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581FF2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4636DD64" wp14:editId="41D82E9A">
                  <wp:simplePos x="0" y="0"/>
                  <wp:positionH relativeFrom="column">
                    <wp:posOffset>605571</wp:posOffset>
                  </wp:positionH>
                  <wp:positionV relativeFrom="paragraph">
                    <wp:posOffset>46596</wp:posOffset>
                  </wp:positionV>
                  <wp:extent cx="1824355" cy="230314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230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3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12A83" w:rsidRPr="00882939" w:rsidRDefault="00112A83" w:rsidP="00B43C64">
            <w:pPr>
              <w:tabs>
                <w:tab w:val="left" w:pos="3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A83" w:rsidRPr="00882939" w:rsidRDefault="00112A83" w:rsidP="00B43C64">
            <w:pPr>
              <w:tabs>
                <w:tab w:val="left" w:pos="3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1. Качалка-</w:t>
            </w:r>
            <w:proofErr w:type="gramStart"/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балансир  (</w:t>
            </w:r>
            <w:proofErr w:type="gramEnd"/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менее 2100*400 мм, высота не менее 830 мм, высота от уровня земли до сиденья</w:t>
            </w:r>
            <w:r w:rsidR="00E02A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pict>
                <v:line id="Прямая соединительная линия 3" o:spid="_x0000_s1028" style="position:absolute;z-index:251650560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pict>
                <v:line id="Прямая соединительная линия 2" o:spid="_x0000_s1027" style="position:absolute;z-index:251649536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 менее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400 не более 500 мм)</w:t>
            </w: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1 шт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Деревянные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52299-2013, ГОСТ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Качалка на пружине типа «</w:t>
            </w:r>
            <w:proofErr w:type="spellStart"/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Претти</w:t>
            </w:r>
            <w:proofErr w:type="spellEnd"/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 (не менее 1300*450 мм, высота не менее 800 мм, высота от уровня земли до сиденья</w:t>
            </w:r>
            <w:r w:rsidR="00E02A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pict>
                <v:line id="_x0000_s1030" style="position:absolute;z-index:251652608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pict>
                <v:line id="_x0000_s1029" style="position:absolute;z-index:251651584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 более 36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0 мм)</w:t>
            </w:r>
            <w:r w:rsidRPr="008829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52299-2013, ГОСТ 52301-2013, должно быть антивандальным, должно иметь санитарно-эпидемиологическое заключение и паспорт изделия.</w:t>
            </w: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CE43DB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3. Качели на металлических стойках с гибкой подвеской двойные (не менее 3700*1300 мм, высота не менее 2150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32" style="position:absolute;z-index:251654656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31" style="position:absolute;z-index:251653632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)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52167-2012, ГОСТ 52301-2013, должно быть антивандальным, должно иметь санитарно-эпидемиологическое заключение и паспорт изделия.</w:t>
            </w: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E43DB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E43DB" w:rsidRPr="00882939" w:rsidRDefault="00CE43D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4. Карусель (диаметр не менее 1600 мм, высота не менее 600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34" style="position:absolute;z-index:251656704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33" style="position:absolute;z-index:251655680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)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r w:rsidR="0023486E"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покрыты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r w:rsidR="0023486E"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="0023486E" w:rsidRPr="00882939">
              <w:rPr>
                <w:rFonts w:ascii="Times New Roman" w:hAnsi="Times New Roman" w:cs="Times New Roman"/>
                <w:sz w:val="24"/>
                <w:szCs w:val="24"/>
              </w:rPr>
              <w:t>должны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Фанерные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52300-2013, ГОСТ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5. Песочный дворик (не менее 2900*2850 мм, высота не менее 1500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38" style="position:absolute;z-index:251658752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37" style="position:absolute;z-index:251657728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)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Фанерные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6. Детский игровой комплекс для детей от 7 до 13 лет (не менее 7000*6400 мм; высота от уровня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земли  до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отметки купола башни не менее 4400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54" style="position:absolute;z-index:251673088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53" style="position:absolute;z-index:251672064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; высота от уровня земли до отметки площадок и мостиков не менее 1500, 1200 мм)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Фанерные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Изделие должно соответствовать ГОСТ Р 52168-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2012,  ГОСТ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7. Детский игровой комплекс для детей от 3 до 6 лет (3350*3250 мм, высота комплекса не менее 2200 мм, высота площадок комплекса от уровня земли 950 и 150 мм).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Фанерные элементы изделия должны быть покрыты полиуретановой двухкомпонентной краской, стойкой к сложным погодным условиям, истиранию, действию ультрафиолета.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52168-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2012,  ГОСТ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8. Качели на металлических стойках с жесткой подвеской (не менее 1700*1600 мм, высота - 1800-1870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57" style="position:absolute;z-index:251676160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56" style="position:absolute;z-index:251675136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)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соединения  должны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оцинкованы и закрыты пластиковыми заглушками, уголки закругленные.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 должно соответствовать ГОСТ Р 52169-2012, ГОСТ Р 52167-2012, ГОСТ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9. Диван на металлических ножках (не менее 1700*600*880 мм; высота от уровня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земли  до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сидения не менее 400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9" style="position:absolute;z-index:251668992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8" style="position:absolute;z-index:251667968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) – 14 шт.</w:t>
            </w:r>
          </w:p>
          <w:p w:rsidR="00112A83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сидение (толщина не менее 80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мм)  и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спинка (толщина не менее 60 мм)   дивана </w:t>
            </w:r>
            <w:r w:rsidRPr="00882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должны быть изготовлены из высокопрочного пластика,  стойкого к сложным погодным условиям, истиранию, действию ультрафиолета.</w:t>
            </w:r>
          </w:p>
          <w:p w:rsidR="0004437B" w:rsidRDefault="0004437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437B" w:rsidRDefault="0004437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437B" w:rsidRDefault="0004437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437B" w:rsidRPr="00882939" w:rsidRDefault="0004437B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10. Урна пластиковая с крышкой на металлической стойке (не менее 400*350*700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51" style="position:absolute;z-index:251671040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50" style="position:absolute;z-index:251670016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высота стойки не менее 1100 мм) – 4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урна  должна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изготовлена из высокопрочного пластика,  стойкого к сложным погодным условиям, истиранию, действию ультрафиолета.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1. Брусья параллельные (не менее 2000*545 мм, высота 1300-1320 мм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представляет собой </w:t>
            </w:r>
            <w:proofErr w:type="spell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металлокаркас</w:t>
            </w:r>
            <w:proofErr w:type="spell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трубы металлической диаметром не менее 48 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2. Турник детский (не менее 900*2650 мм, высота 1800-1900 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Турник должен быть оборудован: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- металлическими стойками (4 шт.) из трубы диаметром не менее 48 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- перекладиной турником (1 шт.) длиной не менее 2000 мм изготовленной из трубы металлической диаметром боковых частей не менее 48 мм, диаметр центральной части не менее 36 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3. Турник взрослый (не менее 1200*2900 мм, высота 2200-2300 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Турник должен быть оборудован: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- металлическими стойками (4 шт.) из трубы диаметром не менее 48 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- перекладиной турником (1 шт.) длиной не менее 2000 мм изготовленной из трубы металлической диаметром боковых частей не менее 48 мм, диаметр центральной части не менее 36 мм.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4. Тренажер (не менее 730*860 мм; высота не более 1500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0" style="position:absolute;z-index:251660800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39" style="position:absolute;z-index:251659776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оцинкованы и закрыты пластиковыми заглушками, уголки закругленные. Изделие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5. Тренажер (не менее 1550*460 мм; высота не более 1500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3" style="position:absolute;z-index:251662848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2" style="position:absolute;z-index:251661824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 оцинкованы и закрыты пластиковыми заглушками, уголки закругленные. Изделие 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6. Тренажер (не менее 1500*800 мм; высота не более 1290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5" style="position:absolute;z-index:251664896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4" style="position:absolute;z-index:251663872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 оцинкованы и закрыты пластиковыми заглушками, уголки закругленные. Изделие 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7. Тренажер (не менее 780*830 мм; высота не более 1240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7" style="position:absolute;z-index:251666944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46" style="position:absolute;z-index:251665920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– 1 шт.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 оцинкованы и закрыты пластиковыми заглушками, уголки закругленные. Изделие должно соответствовать ГОСТ Р 52169-2012, ГОСТ Р 52301-2013, должно быть антивандальным, должно иметь санитарно-эпидемиологическое заключение и паспорт изделия.</w:t>
            </w:r>
          </w:p>
          <w:p w:rsidR="00112A83" w:rsidRPr="00882939" w:rsidRDefault="00112A83" w:rsidP="00B43C64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8. Тренажер (не менее 960*870 мм; высота не более 2000 мм</w: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63" style="position:absolute;z-index:251678208;visibility:visible;mso-position-horizontal-relative:text;mso-position-vertical-relative:text" from="198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"/>
              </w:pict>
            </w:r>
            <w:r w:rsidR="00E02A6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pict>
                <v:line id="_x0000_s1062" style="position:absolute;z-index:251677184;visibility:visible;mso-position-horizontal-relative:text;mso-position-vertical-relative:text" from="207pt,14.2pt" to="20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"/>
              </w:pic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– 1 шт.</w:t>
            </w:r>
          </w:p>
          <w:p w:rsidR="00112A83" w:rsidRPr="00066EAB" w:rsidRDefault="00112A83" w:rsidP="00066E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Металлические элементы изделия должны </w:t>
            </w:r>
            <w:proofErr w:type="gramStart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>быть  покрыты</w:t>
            </w:r>
            <w:proofErr w:type="gramEnd"/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порошковыми красками в два слоя. Сварные швы должны быть гладкими. Все крепежные соединения должны быть оцинкованы и закрыты пластиковыми заглушками, уголки закругленные. Изделие должно соответствовать ГОСТ Р 52169-2012, </w:t>
            </w:r>
            <w:r w:rsidRPr="0088293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ГОСТ Р 52301-2013, должно быть антивандальным, должно иметь санитарно-эпидемиологическое заключение и паспорт изделия.</w:t>
            </w:r>
          </w:p>
        </w:tc>
      </w:tr>
    </w:tbl>
    <w:p w:rsidR="00581FF2" w:rsidRDefault="00581FF2" w:rsidP="00BE48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1FF2" w:rsidRDefault="00581FF2" w:rsidP="00BE48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48A1" w:rsidRPr="00BE48A1" w:rsidRDefault="00BE48A1" w:rsidP="00BE48A1">
      <w:pPr>
        <w:jc w:val="center"/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227805">
        <w:rPr>
          <w:rFonts w:ascii="Times New Roman" w:hAnsi="Times New Roman"/>
          <w:b/>
          <w:sz w:val="28"/>
          <w:szCs w:val="28"/>
        </w:rPr>
        <w:t>Качество работ и организационные вопросы.</w:t>
      </w:r>
    </w:p>
    <w:p w:rsidR="00BE48A1" w:rsidRPr="00322C53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322C53">
        <w:rPr>
          <w:rFonts w:ascii="Times New Roman" w:eastAsia="Calibri" w:hAnsi="Times New Roman"/>
          <w:sz w:val="24"/>
          <w:szCs w:val="24"/>
        </w:rPr>
        <w:t>Уборка территории объекта от строительного мусора. Вывоз мусора.</w:t>
      </w:r>
    </w:p>
    <w:p w:rsidR="00BE48A1" w:rsidRPr="00322C53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322C53">
        <w:rPr>
          <w:rFonts w:ascii="Times New Roman" w:eastAsia="Calibri" w:hAnsi="Times New Roman"/>
          <w:sz w:val="24"/>
          <w:szCs w:val="24"/>
        </w:rPr>
        <w:t xml:space="preserve">Все работы выполнять в </w:t>
      </w:r>
      <w:r>
        <w:rPr>
          <w:rFonts w:ascii="Times New Roman" w:eastAsia="Calibri" w:hAnsi="Times New Roman"/>
          <w:sz w:val="24"/>
          <w:szCs w:val="24"/>
        </w:rPr>
        <w:t xml:space="preserve">соответствии </w:t>
      </w:r>
      <w:r w:rsidRPr="00322C53">
        <w:rPr>
          <w:rFonts w:ascii="Times New Roman" w:eastAsia="Calibri" w:hAnsi="Times New Roman"/>
          <w:sz w:val="24"/>
          <w:szCs w:val="24"/>
        </w:rPr>
        <w:t>с соблюдением соответствующих глав строительных норм и правил по организации, производству и приемке работ.</w:t>
      </w:r>
    </w:p>
    <w:p w:rsidR="00BE48A1" w:rsidRPr="00322C53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322C53">
        <w:rPr>
          <w:rFonts w:ascii="Times New Roman" w:eastAsia="Calibri" w:hAnsi="Times New Roman"/>
          <w:sz w:val="24"/>
          <w:szCs w:val="24"/>
        </w:rPr>
        <w:t>В случает</w:t>
      </w:r>
      <w:proofErr w:type="gramEnd"/>
      <w:r w:rsidRPr="00322C53">
        <w:rPr>
          <w:rFonts w:ascii="Times New Roman" w:eastAsia="Calibri" w:hAnsi="Times New Roman"/>
          <w:sz w:val="24"/>
          <w:szCs w:val="24"/>
        </w:rPr>
        <w:t xml:space="preserve"> нанесения материального ущерба при производстве ремонтных работ заказчик и подрядчик обязан в 3-х </w:t>
      </w:r>
      <w:proofErr w:type="spellStart"/>
      <w:r w:rsidRPr="00322C53">
        <w:rPr>
          <w:rFonts w:ascii="Times New Roman" w:eastAsia="Calibri" w:hAnsi="Times New Roman"/>
          <w:sz w:val="24"/>
          <w:szCs w:val="24"/>
        </w:rPr>
        <w:t>дневный</w:t>
      </w:r>
      <w:proofErr w:type="spellEnd"/>
      <w:r w:rsidRPr="00322C53">
        <w:rPr>
          <w:rFonts w:ascii="Times New Roman" w:eastAsia="Calibri" w:hAnsi="Times New Roman"/>
          <w:sz w:val="24"/>
          <w:szCs w:val="24"/>
        </w:rPr>
        <w:t xml:space="preserve"> срок составить акт осмотра и принять решение о компенсации ущерба.</w:t>
      </w:r>
    </w:p>
    <w:p w:rsidR="00BE48A1" w:rsidRPr="00322C53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322C53">
        <w:rPr>
          <w:rFonts w:ascii="Times New Roman" w:eastAsia="Calibri" w:hAnsi="Times New Roman"/>
          <w:sz w:val="24"/>
          <w:szCs w:val="24"/>
        </w:rPr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</w:t>
      </w:r>
      <w:r>
        <w:rPr>
          <w:rFonts w:ascii="Times New Roman" w:eastAsia="Calibri" w:hAnsi="Times New Roman"/>
          <w:sz w:val="24"/>
          <w:szCs w:val="24"/>
        </w:rPr>
        <w:t>истики) без согласования с МКУ «</w:t>
      </w:r>
      <w:r w:rsidRPr="00322C53">
        <w:rPr>
          <w:rFonts w:ascii="Times New Roman" w:eastAsia="Calibri" w:hAnsi="Times New Roman"/>
          <w:sz w:val="24"/>
          <w:szCs w:val="24"/>
        </w:rPr>
        <w:t>КР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322C53">
        <w:rPr>
          <w:rFonts w:ascii="Times New Roman" w:eastAsia="Calibri" w:hAnsi="Times New Roman"/>
          <w:sz w:val="24"/>
          <w:szCs w:val="24"/>
        </w:rPr>
        <w:t>МКД</w:t>
      </w:r>
      <w:r>
        <w:rPr>
          <w:rFonts w:ascii="Times New Roman" w:eastAsia="Calibri" w:hAnsi="Times New Roman"/>
          <w:sz w:val="24"/>
          <w:szCs w:val="24"/>
        </w:rPr>
        <w:t>»</w:t>
      </w:r>
      <w:r w:rsidRPr="00322C53">
        <w:rPr>
          <w:rFonts w:ascii="Times New Roman" w:eastAsia="Calibri" w:hAnsi="Times New Roman"/>
          <w:sz w:val="24"/>
          <w:szCs w:val="24"/>
        </w:rPr>
        <w:t xml:space="preserve"> городского округа «Город Калининград».</w:t>
      </w:r>
    </w:p>
    <w:p w:rsidR="00BE48A1" w:rsidRDefault="00BE48A1" w:rsidP="00BE48A1">
      <w:pPr>
        <w:pStyle w:val="a9"/>
        <w:numPr>
          <w:ilvl w:val="0"/>
          <w:numId w:val="11"/>
        </w:numPr>
        <w:autoSpaceDN/>
        <w:spacing w:line="240" w:lineRule="atLeast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322C53">
        <w:rPr>
          <w:rFonts w:ascii="Times New Roman" w:eastAsia="Calibri" w:hAnsi="Times New Roman"/>
          <w:sz w:val="24"/>
          <w:szCs w:val="24"/>
        </w:rPr>
        <w:t xml:space="preserve"> Подрядчик обязан своевременно принимать меры по устранению замечаний комиссий. Работы на объекте капитального ремонта</w:t>
      </w:r>
      <w:r>
        <w:rPr>
          <w:rFonts w:ascii="Times New Roman" w:eastAsia="Calibri" w:hAnsi="Times New Roman"/>
          <w:sz w:val="24"/>
          <w:szCs w:val="24"/>
        </w:rPr>
        <w:t xml:space="preserve"> детской игровой площадки</w:t>
      </w:r>
      <w:r w:rsidRPr="00322C53">
        <w:rPr>
          <w:rFonts w:ascii="Times New Roman" w:eastAsia="Calibri" w:hAnsi="Times New Roman"/>
          <w:sz w:val="24"/>
          <w:szCs w:val="24"/>
        </w:rPr>
        <w:t xml:space="preserve"> должны быть приостановлены д</w:t>
      </w:r>
      <w:r>
        <w:rPr>
          <w:rFonts w:ascii="Times New Roman" w:eastAsia="Calibri" w:hAnsi="Times New Roman"/>
          <w:sz w:val="24"/>
          <w:szCs w:val="24"/>
        </w:rPr>
        <w:t>о полного устранения замечаний.</w:t>
      </w:r>
    </w:p>
    <w:p w:rsidR="00BE48A1" w:rsidRDefault="00BE48A1" w:rsidP="00BE48A1">
      <w:pPr>
        <w:pStyle w:val="a9"/>
        <w:autoSpaceDN/>
        <w:spacing w:line="240" w:lineRule="atLeast"/>
        <w:jc w:val="both"/>
        <w:rPr>
          <w:rFonts w:ascii="Times New Roman" w:eastAsia="Calibri" w:hAnsi="Times New Roman"/>
          <w:sz w:val="24"/>
          <w:szCs w:val="24"/>
        </w:rPr>
      </w:pPr>
    </w:p>
    <w:p w:rsidR="00BE48A1" w:rsidRDefault="00BE48A1" w:rsidP="00BE48A1">
      <w:pPr>
        <w:pStyle w:val="a9"/>
        <w:autoSpaceDN/>
        <w:spacing w:line="240" w:lineRule="atLeast"/>
        <w:jc w:val="both"/>
        <w:rPr>
          <w:rFonts w:ascii="Times New Roman" w:eastAsia="Calibri" w:hAnsi="Times New Roman"/>
          <w:sz w:val="24"/>
          <w:szCs w:val="24"/>
        </w:rPr>
      </w:pPr>
    </w:p>
    <w:p w:rsidR="00CB6CC8" w:rsidRPr="00BE48A1" w:rsidRDefault="00CB6CC8" w:rsidP="00BE48A1">
      <w:pPr>
        <w:pStyle w:val="a9"/>
        <w:autoSpaceDN/>
        <w:spacing w:line="240" w:lineRule="atLeast"/>
        <w:jc w:val="both"/>
        <w:rPr>
          <w:rFonts w:ascii="Times New Roman" w:eastAsia="Calibri" w:hAnsi="Times New Roman"/>
          <w:sz w:val="24"/>
          <w:szCs w:val="24"/>
        </w:rPr>
      </w:pPr>
    </w:p>
    <w:p w:rsidR="00294196" w:rsidRPr="00CF1383" w:rsidRDefault="00882939" w:rsidP="00294196">
      <w:pPr>
        <w:rPr>
          <w:rFonts w:ascii="Times New Roman" w:eastAsia="Calibri" w:hAnsi="Times New Roman" w:cs="Times New Roman"/>
          <w:u w:val="single"/>
        </w:rPr>
      </w:pPr>
      <w:r w:rsidRPr="00BE48A1">
        <w:rPr>
          <w:rFonts w:ascii="Times New Roman" w:eastAsia="Calibri" w:hAnsi="Times New Roman" w:cs="Times New Roman"/>
          <w:b/>
          <w:sz w:val="24"/>
          <w:szCs w:val="24"/>
        </w:rPr>
        <w:t>Составил:</w:t>
      </w:r>
      <w:r>
        <w:rPr>
          <w:rFonts w:ascii="Times New Roman" w:eastAsia="Calibri" w:hAnsi="Times New Roman" w:cs="Times New Roman"/>
        </w:rPr>
        <w:t xml:space="preserve"> ___________________________________________</w:t>
      </w:r>
      <w:r w:rsidR="00BE48A1">
        <w:rPr>
          <w:rFonts w:ascii="Times New Roman" w:eastAsia="Calibri" w:hAnsi="Times New Roman" w:cs="Times New Roman"/>
        </w:rPr>
        <w:t>_______________________________</w:t>
      </w:r>
    </w:p>
    <w:p w:rsidR="00C53128" w:rsidRPr="00CB6CC8" w:rsidRDefault="00074799" w:rsidP="00CB6CC8">
      <w:pPr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</w:t>
      </w:r>
      <w:r w:rsidR="00FD084D">
        <w:rPr>
          <w:rFonts w:ascii="Times New Roman" w:eastAsia="Calibri" w:hAnsi="Times New Roman" w:cs="Times New Roman"/>
          <w:sz w:val="18"/>
          <w:szCs w:val="18"/>
        </w:rPr>
        <w:t>(</w:t>
      </w:r>
      <w:r w:rsidR="00294196" w:rsidRPr="00CF1383">
        <w:rPr>
          <w:rFonts w:ascii="Times New Roman" w:eastAsia="Calibri" w:hAnsi="Times New Roman" w:cs="Times New Roman"/>
          <w:sz w:val="18"/>
          <w:szCs w:val="18"/>
        </w:rPr>
        <w:t>Должность, подпись, Ф.И.О.</w:t>
      </w:r>
      <w:r w:rsidR="00FD084D">
        <w:rPr>
          <w:rFonts w:ascii="Times New Roman" w:eastAsia="Calibri" w:hAnsi="Times New Roman" w:cs="Times New Roman"/>
          <w:sz w:val="18"/>
          <w:szCs w:val="18"/>
        </w:rPr>
        <w:t>)</w:t>
      </w:r>
    </w:p>
    <w:sectPr w:rsidR="00C53128" w:rsidRPr="00CB6CC8" w:rsidSect="00CB6CC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851" w:right="851" w:bottom="1134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A64" w:rsidRDefault="00E02A64" w:rsidP="0045517D">
      <w:r>
        <w:separator/>
      </w:r>
    </w:p>
  </w:endnote>
  <w:endnote w:type="continuationSeparator" w:id="0">
    <w:p w:rsidR="00E02A64" w:rsidRDefault="00E02A64" w:rsidP="0045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A64" w:rsidRDefault="00E02A64" w:rsidP="0045517D">
      <w:r>
        <w:separator/>
      </w:r>
    </w:p>
  </w:footnote>
  <w:footnote w:type="continuationSeparator" w:id="0">
    <w:p w:rsidR="00E02A64" w:rsidRDefault="00E02A64" w:rsidP="004551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Pr="009F3E94" w:rsidRDefault="00B43C64" w:rsidP="009F3E94">
    <w:pPr>
      <w:pStyle w:val="a4"/>
      <w:rPr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64" w:rsidRDefault="00B43C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F2C9B"/>
    <w:multiLevelType w:val="hybridMultilevel"/>
    <w:tmpl w:val="D08AB9D0"/>
    <w:lvl w:ilvl="0" w:tplc="08723E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F7A0B"/>
    <w:multiLevelType w:val="hybridMultilevel"/>
    <w:tmpl w:val="3B50E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F7850"/>
    <w:multiLevelType w:val="hybridMultilevel"/>
    <w:tmpl w:val="DB980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E7D90"/>
    <w:multiLevelType w:val="hybridMultilevel"/>
    <w:tmpl w:val="78BC3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C2CF9"/>
    <w:multiLevelType w:val="hybridMultilevel"/>
    <w:tmpl w:val="D3A889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84F642E"/>
    <w:multiLevelType w:val="hybridMultilevel"/>
    <w:tmpl w:val="5AA4C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1C48AE"/>
    <w:multiLevelType w:val="hybridMultilevel"/>
    <w:tmpl w:val="073CC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2F2537"/>
    <w:multiLevelType w:val="hybridMultilevel"/>
    <w:tmpl w:val="EA08CF70"/>
    <w:lvl w:ilvl="0" w:tplc="579C922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8D3F73"/>
    <w:multiLevelType w:val="hybridMultilevel"/>
    <w:tmpl w:val="3B50E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16D32"/>
    <w:multiLevelType w:val="hybridMultilevel"/>
    <w:tmpl w:val="EC24C96C"/>
    <w:lvl w:ilvl="0" w:tplc="579C922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056CE6"/>
    <w:multiLevelType w:val="hybridMultilevel"/>
    <w:tmpl w:val="DC0E9DB8"/>
    <w:lvl w:ilvl="0" w:tplc="AFCE1DB4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11"/>
  </w:num>
  <w:num w:numId="6">
    <w:abstractNumId w:val="10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08E"/>
    <w:rsid w:val="0004437B"/>
    <w:rsid w:val="000528BA"/>
    <w:rsid w:val="00057A1F"/>
    <w:rsid w:val="0006236F"/>
    <w:rsid w:val="00066EAB"/>
    <w:rsid w:val="00074799"/>
    <w:rsid w:val="00096E2A"/>
    <w:rsid w:val="000A6881"/>
    <w:rsid w:val="000B18AD"/>
    <w:rsid w:val="000F7183"/>
    <w:rsid w:val="00112A83"/>
    <w:rsid w:val="0012173C"/>
    <w:rsid w:val="001326E8"/>
    <w:rsid w:val="001B1B46"/>
    <w:rsid w:val="001E17D5"/>
    <w:rsid w:val="001F6EEF"/>
    <w:rsid w:val="001F6FED"/>
    <w:rsid w:val="00216CF8"/>
    <w:rsid w:val="0021718A"/>
    <w:rsid w:val="00234812"/>
    <w:rsid w:val="0023486E"/>
    <w:rsid w:val="00250184"/>
    <w:rsid w:val="00260CEA"/>
    <w:rsid w:val="00294196"/>
    <w:rsid w:val="0029762E"/>
    <w:rsid w:val="002B28FD"/>
    <w:rsid w:val="002B3E8C"/>
    <w:rsid w:val="002D095C"/>
    <w:rsid w:val="002E3735"/>
    <w:rsid w:val="002E426C"/>
    <w:rsid w:val="003041AF"/>
    <w:rsid w:val="00321197"/>
    <w:rsid w:val="003308DE"/>
    <w:rsid w:val="00345DEF"/>
    <w:rsid w:val="00375CEA"/>
    <w:rsid w:val="00385593"/>
    <w:rsid w:val="00413A5F"/>
    <w:rsid w:val="00440290"/>
    <w:rsid w:val="004458F3"/>
    <w:rsid w:val="0045517D"/>
    <w:rsid w:val="00471A59"/>
    <w:rsid w:val="004B5F82"/>
    <w:rsid w:val="004F40C0"/>
    <w:rsid w:val="00504A62"/>
    <w:rsid w:val="005234B8"/>
    <w:rsid w:val="005467F3"/>
    <w:rsid w:val="00581FF2"/>
    <w:rsid w:val="00583B99"/>
    <w:rsid w:val="00595237"/>
    <w:rsid w:val="0062608F"/>
    <w:rsid w:val="00637DBB"/>
    <w:rsid w:val="006A0C21"/>
    <w:rsid w:val="006E0DCE"/>
    <w:rsid w:val="0070799A"/>
    <w:rsid w:val="0073004F"/>
    <w:rsid w:val="00730ABE"/>
    <w:rsid w:val="00731792"/>
    <w:rsid w:val="00736598"/>
    <w:rsid w:val="00736D74"/>
    <w:rsid w:val="00754BA6"/>
    <w:rsid w:val="0078008E"/>
    <w:rsid w:val="00780A59"/>
    <w:rsid w:val="00790BAA"/>
    <w:rsid w:val="00797D38"/>
    <w:rsid w:val="007A294D"/>
    <w:rsid w:val="007A3EB9"/>
    <w:rsid w:val="007C22E7"/>
    <w:rsid w:val="007C5D06"/>
    <w:rsid w:val="007D179F"/>
    <w:rsid w:val="007D7A6E"/>
    <w:rsid w:val="007F2B13"/>
    <w:rsid w:val="008369FA"/>
    <w:rsid w:val="00854BD5"/>
    <w:rsid w:val="008622D1"/>
    <w:rsid w:val="00863C35"/>
    <w:rsid w:val="00882939"/>
    <w:rsid w:val="00890F02"/>
    <w:rsid w:val="008B225C"/>
    <w:rsid w:val="008C6AF5"/>
    <w:rsid w:val="008E18BD"/>
    <w:rsid w:val="008F2A94"/>
    <w:rsid w:val="008F64F3"/>
    <w:rsid w:val="0090145A"/>
    <w:rsid w:val="00922D0F"/>
    <w:rsid w:val="0097196F"/>
    <w:rsid w:val="009E141C"/>
    <w:rsid w:val="009E5A62"/>
    <w:rsid w:val="009F3E94"/>
    <w:rsid w:val="00A261C7"/>
    <w:rsid w:val="00A45AA2"/>
    <w:rsid w:val="00A500DE"/>
    <w:rsid w:val="00A87541"/>
    <w:rsid w:val="00AC2FF2"/>
    <w:rsid w:val="00AF78A1"/>
    <w:rsid w:val="00B009AC"/>
    <w:rsid w:val="00B300BF"/>
    <w:rsid w:val="00B43C64"/>
    <w:rsid w:val="00B46F4C"/>
    <w:rsid w:val="00B55A20"/>
    <w:rsid w:val="00B723CA"/>
    <w:rsid w:val="00BB0AFD"/>
    <w:rsid w:val="00BB72D6"/>
    <w:rsid w:val="00BC341B"/>
    <w:rsid w:val="00BD35C7"/>
    <w:rsid w:val="00BD6562"/>
    <w:rsid w:val="00BE48A1"/>
    <w:rsid w:val="00C10917"/>
    <w:rsid w:val="00C11F1D"/>
    <w:rsid w:val="00C17E2D"/>
    <w:rsid w:val="00C35E30"/>
    <w:rsid w:val="00C37D81"/>
    <w:rsid w:val="00C53128"/>
    <w:rsid w:val="00C74292"/>
    <w:rsid w:val="00C922B5"/>
    <w:rsid w:val="00CB373C"/>
    <w:rsid w:val="00CB6CC8"/>
    <w:rsid w:val="00CE390A"/>
    <w:rsid w:val="00CE43DB"/>
    <w:rsid w:val="00CF1383"/>
    <w:rsid w:val="00D103B2"/>
    <w:rsid w:val="00D67B5A"/>
    <w:rsid w:val="00D714E2"/>
    <w:rsid w:val="00D757FE"/>
    <w:rsid w:val="00DA5D20"/>
    <w:rsid w:val="00DE11B5"/>
    <w:rsid w:val="00E02A64"/>
    <w:rsid w:val="00E37278"/>
    <w:rsid w:val="00E87CD3"/>
    <w:rsid w:val="00EA20D6"/>
    <w:rsid w:val="00EB7E88"/>
    <w:rsid w:val="00ED3898"/>
    <w:rsid w:val="00EE09B5"/>
    <w:rsid w:val="00F036A6"/>
    <w:rsid w:val="00F20D68"/>
    <w:rsid w:val="00F25C4A"/>
    <w:rsid w:val="00F42358"/>
    <w:rsid w:val="00F433C6"/>
    <w:rsid w:val="00FB2204"/>
    <w:rsid w:val="00FD084D"/>
    <w:rsid w:val="00FE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648FA6-8F5D-49E7-9066-CB9F7EFB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00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008E"/>
  </w:style>
  <w:style w:type="paragraph" w:styleId="a4">
    <w:name w:val="header"/>
    <w:basedOn w:val="a"/>
    <w:link w:val="a5"/>
    <w:uiPriority w:val="99"/>
    <w:semiHidden/>
    <w:unhideWhenUsed/>
    <w:rsid w:val="0045517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5517D"/>
  </w:style>
  <w:style w:type="paragraph" w:styleId="a6">
    <w:name w:val="footer"/>
    <w:basedOn w:val="a"/>
    <w:link w:val="a7"/>
    <w:uiPriority w:val="99"/>
    <w:semiHidden/>
    <w:unhideWhenUsed/>
    <w:rsid w:val="004551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5517D"/>
  </w:style>
  <w:style w:type="paragraph" w:styleId="a8">
    <w:name w:val="List Paragraph"/>
    <w:basedOn w:val="a"/>
    <w:qFormat/>
    <w:rsid w:val="0029419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294196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9">
    <w:name w:val="No Spacing"/>
    <w:qFormat/>
    <w:rsid w:val="00294196"/>
    <w:pPr>
      <w:suppressAutoHyphens/>
      <w:autoSpaceDN w:val="0"/>
    </w:pPr>
    <w:rPr>
      <w:rFonts w:ascii="Calibri" w:eastAsia="Times New Roman" w:hAnsi="Calibri" w:cs="Times New Roman"/>
      <w:lang w:eastAsia="ar-SA"/>
    </w:rPr>
  </w:style>
  <w:style w:type="paragraph" w:styleId="aa">
    <w:name w:val="Balloon Text"/>
    <w:basedOn w:val="a"/>
    <w:link w:val="ab"/>
    <w:uiPriority w:val="99"/>
    <w:semiHidden/>
    <w:rsid w:val="00112A83"/>
    <w:pPr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112A83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BE48A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4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pesmenpol.ru/photos/towary/45/350x400/1311749101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http://www.gumbit.ru/images/open/SPORTs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A06D-B2D5-49FF-98DD-765C40041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11</Pages>
  <Words>3392</Words>
  <Characters>19335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118</cp:revision>
  <cp:lastPrinted>2015-03-02T12:51:00Z</cp:lastPrinted>
  <dcterms:created xsi:type="dcterms:W3CDTF">2015-02-26T08:19:00Z</dcterms:created>
  <dcterms:modified xsi:type="dcterms:W3CDTF">2015-07-01T13:51:00Z</dcterms:modified>
</cp:coreProperties>
</file>