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F2BC7" w:rsidRPr="00FF2BC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FF2BC7" w:rsidRPr="00FF2BC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920 666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920 666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FF2BC7" w:rsidRPr="00FF2BC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Default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  <w:p w:rsidR="00FF2BC7" w:rsidRPr="00FF2BC7" w:rsidRDefault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4317" w:rsidRPr="00214499" w:rsidRDefault="00B14317" w:rsidP="00B143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214499">
              <w:rPr>
                <w:rFonts w:ascii="Verdana" w:hAnsi="Verdana"/>
                <w:sz w:val="16"/>
                <w:szCs w:val="16"/>
              </w:rPr>
              <w:t>Ген.директор ООО «Северо-Западная</w:t>
            </w:r>
          </w:p>
          <w:p w:rsidR="00B14317" w:rsidRDefault="00B14317" w:rsidP="00B143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/>
                <w:sz w:val="16"/>
                <w:szCs w:val="16"/>
              </w:rPr>
            </w:pPr>
            <w:r w:rsidRPr="00214499">
              <w:rPr>
                <w:rFonts w:ascii="Verdana" w:hAnsi="Verdana"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214499">
              <w:rPr>
                <w:rFonts w:ascii="Verdana" w:hAnsi="Verdana"/>
                <w:sz w:val="16"/>
                <w:szCs w:val="16"/>
              </w:rPr>
              <w:t>Управляющая компания»</w:t>
            </w:r>
          </w:p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 w:rsidP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________/ С.Б. Русович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B14317" w:rsidRPr="0021449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14317" w:rsidRPr="00214499">
              <w:rPr>
                <w:rFonts w:ascii="Verdana" w:hAnsi="Verdana"/>
                <w:sz w:val="16"/>
                <w:szCs w:val="16"/>
              </w:rPr>
              <w:t>Т.К. Казакова</w:t>
            </w:r>
            <w:r w:rsidR="00B14317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FF2BC7" w:rsidRPr="00FF2BC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 w:rsidP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 w:rsidP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FF2BC7" w:rsidRPr="00FF2BC7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 w:rsidP="00AC41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  <w:bookmarkStart w:id="0" w:name="_GoBack"/>
            <w:bookmarkEnd w:id="0"/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53DE" w:rsidRDefault="00AC416F" w:rsidP="006653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045FB7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</w:t>
            </w:r>
            <w:r w:rsidR="006653DE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подвала, </w:t>
            </w:r>
            <w:r w:rsidR="00045FB7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чердачного перекрытия</w:t>
            </w:r>
            <w:r w:rsidR="006653D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систем холодного водоснабжения, водоотведения, электроснабжения </w:t>
            </w:r>
          </w:p>
          <w:p w:rsidR="00FD4B91" w:rsidRPr="00FF2BC7" w:rsidRDefault="00FF2BC7" w:rsidP="006653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многоквартирного дома №4 п</w:t>
            </w:r>
            <w:r w:rsidR="00045FB7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 ул.Адмиральская,  г.Калининград</w:t>
            </w:r>
          </w:p>
        </w:tc>
      </w:tr>
      <w:tr w:rsidR="00FF2BC7" w:rsidRPr="00FF2BC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920.666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F2BC7" w:rsidRPr="00FF2BC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F2BC7" w:rsidRPr="00FF2BC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37.698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F2BC7" w:rsidRPr="00FF2BC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FF2BC7" w:rsidRPr="00FF2BC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203.124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D4B91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</w:t>
            </w:r>
            <w:r w:rsidR="00AC416F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влена в текущих ценах на 4кв.2017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FD4B91" w:rsidRPr="00FF2BC7" w:rsidRDefault="00FD4B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FD4B91" w:rsidRPr="00FF2BC7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FD4B91" w:rsidRPr="00FF2BC7" w:rsidRDefault="00FD4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F2BC7" w:rsidRPr="00FF2BC7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Отмостка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65*0.08*1.0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2.15228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6 520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4 780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5.2*1.8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65*0.5*1.0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14 156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32.5-14.3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18.2*1.6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10 784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11-01-004-07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0.33*0.24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(0.65)*110.0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65*0.22*1.0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10 664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4 080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(6.5)*1.2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4 484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13 052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(6.5)*1.0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(6.5)*0.09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(6.5)*0.1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11-01-002-09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65*0.08*1.0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7 665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16 592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(5.2)*1.02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86 310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74 655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36 647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1; %=61 - по стр. 3, 4, 12; %=80 - по стр. 7; %=94 - по стр. 8, 13, 15, 19; %=93 - по стр. 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1; %=31 - по стр. 3, 4, 12; %=37 - по стр. 7; %=51 - по стр. 8, 13, 15, 19; %=54 - по стр. 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111 933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123 588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2 645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126 233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128 758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23 176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151 934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12 799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8 807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59.7884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8 807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20 432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(2.62)*(-0.001)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2.62*0.001*1000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21 389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9 643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10 056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34 097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21 392.40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56 048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19.08408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187.025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3 569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40 651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4 419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3 045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8 072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35 376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16 361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107 785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32.10024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11 878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57-10-2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выбоин в полах: цементных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14 394.86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11 226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57-10-3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26 903.96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4 036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15-04-006-03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поверхности пола грунтовкой глубокого проникновения: за 1 раз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(0.03)*0.013*1000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Балки перекрытия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2 698.27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деревянной лестницы спуска в подвал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66 649.50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7 507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(0.033)*18.5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234.304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0.663552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15-04-025-03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окраска  по дереву: ступеней, плинтусов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12 019.62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14.4.02.04-0254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Краски цветные, готовые к применению для внутренних работ МА-25 для пола желто-коричневая,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74 127.92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0.061*0.025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подвала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09-06-001-02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 металлич. решеток из металлич. сетки (1,53м2)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6 360.46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Н4= 0.7, Н5= 0.7, Н48= 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09-06-001-02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Монтаж: металлич. решеток  (6шт)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9 639.19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07.2.07.04-0007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118 936.03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7 136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8 479.73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28 771.59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7.94696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3 052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(0.85*0.9)*6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25.9296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15 428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6 491.82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29 862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(0.85*0.9)*6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8.080776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15-04-002-01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штукатурке,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0.404316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161 447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153 669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30 653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21, 47, 48; %=68 - по стр. 22, 28, 29, 38; %=73 - по стр. 25; %=80 - по стр. 26, 27, 30, 40, 51, 52; %=69 - по стр. 32-34, 45, 46; %=65 - по стр. 35; %=77 - по стр. 36; %=94 - по стр. 39; %=90 - по стр.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69 636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21, 32-36, 45-48; %=40 - по стр. 22; %=56 - по стр. 25; %=37 - по стр. 26, 27, 30, 40, 51, 52; %=54 - по стр. 28, 29, 38; %=51 - по стр. 39; %=43 - по стр.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37 930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261 235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7 778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42,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42,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269 718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5 772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275 490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281 000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50 580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331 580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70 019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38 252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Чердачное перекрытие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11-01-008-03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0.8, Н4= 0.8, Н5= 0.8, Н48= 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24 567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10-01-023-01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ходовых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570.44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0.8, Н4= 0.8, Н5= 0.8, Н48= 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10-01-010-01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элементов каркаса: из брусьев на балки  (47мп)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11 969.28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100, 125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11 940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224*2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6 241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2.24*122.4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диффузионная Tyvek Soft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2.24*122.4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тепло- и звукоизоляции сплошной из плит: или матов минераловатных или стекловолокнистых (130мм)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13 165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63.5712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10 763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10 693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29 660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12.2.05.10-0016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Плиты минераловатные &lt;Лайт-Баттс&gt; ROCKWOOL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68 373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224*0.13*1.03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10-01-023-01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ходовых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6 604.70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4 877.98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-1 288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(0.22)*(-1.2)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7 294.56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(0.22)*1.2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0.374*18.5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дымоходов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18 943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поверхности стен грунтовкой глубокого проникновения: за 1 раз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25 741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15-04-002-01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1 992.66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Прочие работы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4 310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2 220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170 100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163 570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98 166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(%=94 - по стр. 53, 56, 59; %=90 - по стр. 54, 55, 61; %=77 - по стр. 64; %=84 - по стр. 66; %=73 - по стр. 67; %=80 - по стр. 68, 71; %=67 -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37 722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(%=51 - по стр. 53, 56, 59; %=43 - по стр. 54, 55, 61; %=48 - по стр. 64, 66; %=56 - по стр. 67; %=37 - по стр. 68, 71; %=40 -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21 574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222 866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229 396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4 909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234 305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238 991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43 018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282 009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37 722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21 574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Холодное водоснабжение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46-03-017-03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отверстий, гнезд и борозд: в стенах и перегородках 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47 018.66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65-1-1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5 825.54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5 499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31 989.56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2 559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5.928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0.47424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267.091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01.3.05.38-0241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Метиленхлорид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131 971.04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08.1.02.25-0101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14.1.04.02-0002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24.3.02.05-0004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8*0.938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32-37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18.1.09.06-0077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Кран шаровый муфтовый Valtec для воды диаметром 32 мм, тип в/в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4 230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24.3.05.16-0133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Угольник 90 град. полипропиленовый диаметром 32/32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Переход металл-пластик 32/32мм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1 032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24.3.05.15-0154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Тройник полипропиленовый переходной диаметром 40х32х40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24.3.05.07-0153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18.1.10.12-0002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Кран пробно-спускной с изогнутым спуском,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Кран пробно-спускной с изогнутым спуском, диаметром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42 702.01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1.19232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266.882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31.1808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5 842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01.3.05.38-0241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Метиленхлорид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131 971.04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08.1.02.25-0101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14.1.04.02-0002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16 318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из полипропилена: PN 10/40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(0.16)*93.7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40-45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24.3.05.16-0133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Угольник 90 град. полипропиленовый диаметром 40/32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24.3.05.07-0154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16-07-003-05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73 890.48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23.3.06.02-0005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91.21.22-443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12.2.01.01-0021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4 509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12.2.07.05-0113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29 711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74, 75; %=77 - по стр. 93)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74, 75, 93)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9 046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23 292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76; %=98 - по стр. 77, 87, 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10 947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76; %=56 - по стр. 77, 87, 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6 361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40 600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50 545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52 660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62 139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13 147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7 687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5.  Водоотведение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23 413.67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отверстий, гнезд и борозд: в перекрытиях железобетонных площадью до 0,2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11 670.41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47 018.66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3 112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65-2-2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13 718.42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65-2-1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39 499.06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3 160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257.726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161 777.88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4 869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108-116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25 671.06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161 777.88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Переход чугун-пластик диам. 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Переход чугун-пластик диам. 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Ревизия ПВХ,  диам. 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16-07-004-02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1 717.56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23.8.05.05-0012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Муфты надвижные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3 945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13 986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3 156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95, 96)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1 868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95, 96)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10 830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97, 98; %=98 - по стр. 99, 101,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97, 98; %=56 - по стр. 99, 101,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24 007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24 521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4 502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29 513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3 689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6.  Электроосвещение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Демонтажные работы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67-4-1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выключателей,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67-4-3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379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67-2-2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проводов из труб суммарным сечением: до 16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67-2-5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2 657.38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Общестроительные работы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3 181.86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3 382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7 593.87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46-03-017-05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18 588.15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(3.14*0.01)*0.1*8+(0.03*0.02)*50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4.144622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0.011571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0.00075487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0.00032509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0.00026999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0.00052345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0.011571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22 427.79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2 803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0.78625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189.886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10 115.74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36 113.21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29 881.39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Монтажные работы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Освещение МОП (стояки подвал)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08-03-573-04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91.04.01-041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20.4.04.02-0043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Щиты распределительные наружной установки ЩРН-12з, с замком (265х310х120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08-03-526-01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01.7.02.09-0002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07.2.07.04-0007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118 936.03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14.4.03.17-0011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20.1.02.23-0082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1 027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62.1.01.09-0010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Оборудование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Выключатели автоматические  типа: &lt;IEK&gt; ВА47-29 2Р 10А, характеристика 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 .Цена поставщ </w:t>
            </w:r>
          </w:p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Оборудование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Реле времени лестничное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08-02-409-01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4 541.45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6 006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24.3.01.04-0042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Трубы из непластифицированного поливинилхлорида (НПВХ) для электропроводок диаметром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23.1.02.06-0032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металлический с шурупом и резиновым профилем для крепления трубопроводов диаметром: 16-20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1 258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23.8.03.04-0191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Соединительная арматура трубопроводов, муфта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08-02-412-02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01.7.07.20-0002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13 645.03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20.2.01.05-0003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Гильза кабельная: медная ГМ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20.2.02.01-0012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Втулки В22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марки: ВВГнг-LS, с числом жил - 3 и сечением 1,5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31 977.86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08-03-591-02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6 123.07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20.4.01.02-0021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1 038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08-03-591-01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Выключатель: одноклавишный неутопленного типа при открытой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7 560.58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 с полукруглой головкой: 2,5х20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167 491.66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20.4.01.01-0031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08-03-591-05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6 232.79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20.4.01.02-0001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Выключатель двухклавишный для скрытой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20.5.02.11-0041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Коробка установочная У-92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20.5.02.06-0037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Разветвительная коробка У-198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 08-03-593-06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22 429.10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Н4= 1.2, Н5= 1.2, Н17= 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140 831.49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20.5.04.10-0011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7 522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20.3.03.03-0027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2 678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С3 .Цена поставщ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Лампа энергосберегающая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1 445</w:t>
            </w:r>
          </w:p>
        </w:tc>
      </w:tr>
      <w:tr w:rsidR="00FF2BC7" w:rsidRPr="00FF2BC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31 470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1 004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ТРАНСПОРТНЫЕ РАСХОДЫ - (%=3 - по стр. 120, 121)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ЗАГОТОВИТЕЛЬНО-СКЛАДСКИЕ РАСХОДЫ - (%=1.2 - по стр. 120, 121)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1 046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23 298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(%=72 - по стр. 107-110; %=81 - по стр. 117, 119, 122, 126, 128, 130, 132, 136)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107-110, 117, 119, 122, 126, 128, 130, 132, 136)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36 799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7 168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111-114; %=80 - по стр. 115, 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111-114; %=37 - по стр. 115, 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2 248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51 646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52 751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53 806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63 491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12 519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7 615</w:t>
            </w:r>
          </w:p>
        </w:tc>
      </w:tr>
      <w:tr w:rsidR="00FF2BC7" w:rsidRPr="00FF2BC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493 024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1 004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ТРАНСПОРТНЫЕ РАСХОДЫ - (%=3 - по стр. 120, 121)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ЗАГОТОВИТЕЛЬНО-СКЛАДСКИЕ РАСХОДЫ - (%=1.2 - по стр. 120, 121)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1 046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24 197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11 910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(%=72 - по стр. 107-110; %=81 - по стр. 117, 119, 122, 126, 128, 130, 132, 136)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8 134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107-110, 117, 119, 122, 126, 128, 130, 132, 136)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5 367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37 698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407 738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167 003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1; %=61 - по стр. 3, 4, 12; %=80 - по стр. 7, 26, 27, 30, 40, 51, 52, 68, 71, 115, 116; %=94 - по стр. 8, 13, 15, 19, 39, 53, 56, 59; %=93 - по стр. 10; %=84 - по стр. 21, 47, 48, 66, 74, 75, 95, 96, 111-114; %=68 - по стр. 22, 28, 29, 38; %=73 - по стр. 25, 67; %=69 - по стр. 32-34, 45, 46; %=65 - по стр. 35; %=77 - по стр. 36, 64, 93; %=90 - по стр. 49, 54, 55, 61; %=67 -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140 290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21, 32-36, 45-48, 64, 66, 74, 75, 93, 95, 96, 111-114; %=31 - по стр. 3, 4, 12; %=37 - по стр. 7, 26, 27, 30, 40, 51, 52, 68, 71, 115, 116; %=51 - по стр. 8, 13, 15, 19, 39, 53, 56, 59; %=54 - по стр. 10, 28, 29, 38; %=40 - по стр. 22, 70; %=56 - по стр. 25, 67; %=43 - по стр. 49, 54, 55, 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76 945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624 973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7 778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42,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42,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8 483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34 122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76, 97, 98; %=98 - по стр. 77, 87, 92, 99, 101,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15 411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76, 97, 98; %=56 - по стр. 77, 87, 92, 99, 101,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8 982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58 515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18 185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18 185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748 900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16 026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764 926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15 299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780 225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140 441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920 666</w:t>
            </w:r>
          </w:p>
        </w:tc>
      </w:tr>
      <w:tr w:rsidR="00FF2BC7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164 218</w:t>
            </w:r>
          </w:p>
        </w:tc>
      </w:tr>
      <w:tr w:rsidR="00FD4B91" w:rsidRPr="00FF2BC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91 616</w:t>
            </w:r>
          </w:p>
        </w:tc>
      </w:tr>
    </w:tbl>
    <w:p w:rsidR="00FD4B91" w:rsidRPr="00FF2BC7" w:rsidRDefault="00FD4B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F2BC7" w:rsidRPr="00FF2BC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                             Смородина Т.С.</w:t>
            </w:r>
          </w:p>
        </w:tc>
      </w:tr>
      <w:tr w:rsidR="00FF2BC7" w:rsidRPr="00FF2BC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FF2BC7" w:rsidRPr="00FF2BC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F2BC7" w:rsidRPr="00FF2BC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B91" w:rsidRPr="00FF2BC7" w:rsidRDefault="00FF2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«КР МКД»                                                    Дубина Г.В.</w:t>
            </w:r>
          </w:p>
        </w:tc>
      </w:tr>
      <w:tr w:rsidR="00FD4B91" w:rsidRPr="00FF2BC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FD4B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D4B91" w:rsidRPr="00FF2BC7" w:rsidRDefault="00045F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F2B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045FB7" w:rsidRPr="00FF2BC7" w:rsidRDefault="00045F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045FB7" w:rsidRPr="00FF2BC7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A0" w:rsidRDefault="002006A0">
      <w:pPr>
        <w:spacing w:after="0" w:line="240" w:lineRule="auto"/>
      </w:pPr>
      <w:r>
        <w:separator/>
      </w:r>
    </w:p>
  </w:endnote>
  <w:endnote w:type="continuationSeparator" w:id="0">
    <w:p w:rsidR="002006A0" w:rsidRDefault="0020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DE" w:rsidRDefault="006653D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14317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A0" w:rsidRDefault="002006A0">
      <w:pPr>
        <w:spacing w:after="0" w:line="240" w:lineRule="auto"/>
      </w:pPr>
      <w:r>
        <w:separator/>
      </w:r>
    </w:p>
  </w:footnote>
  <w:footnote w:type="continuationSeparator" w:id="0">
    <w:p w:rsidR="002006A0" w:rsidRDefault="0020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653D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53DE" w:rsidRDefault="006653D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3/1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653DE" w:rsidRDefault="006653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53DE" w:rsidRDefault="006653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6F"/>
    <w:rsid w:val="00045FB7"/>
    <w:rsid w:val="002006A0"/>
    <w:rsid w:val="006653DE"/>
    <w:rsid w:val="00AC416F"/>
    <w:rsid w:val="00B14317"/>
    <w:rsid w:val="00BE602B"/>
    <w:rsid w:val="00FD4B91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42</Pages>
  <Words>12948</Words>
  <Characters>73804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2018-05-30T11:35:00Z</dcterms:created>
  <dcterms:modified xsi:type="dcterms:W3CDTF">2018-06-01T11:48:00Z</dcterms:modified>
</cp:coreProperties>
</file>