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6E4" w:rsidRPr="000318C4" w:rsidRDefault="00D456E4" w:rsidP="00055475">
      <w:pPr>
        <w:pStyle w:val="ConsPlusNormal"/>
        <w:ind w:left="48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88"/>
      <w:bookmarkEnd w:id="0"/>
      <w:r w:rsidRPr="000318C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456E4" w:rsidRPr="000318C4" w:rsidRDefault="00D456E4" w:rsidP="00055475">
      <w:pPr>
        <w:pStyle w:val="ConsPlusNormal"/>
        <w:tabs>
          <w:tab w:val="left" w:pos="4962"/>
        </w:tabs>
        <w:ind w:left="4820"/>
        <w:rPr>
          <w:rFonts w:ascii="Times New Roman" w:hAnsi="Times New Roman" w:cs="Times New Roman"/>
          <w:sz w:val="28"/>
          <w:szCs w:val="28"/>
        </w:rPr>
      </w:pPr>
      <w:r w:rsidRPr="000318C4">
        <w:rPr>
          <w:rFonts w:ascii="Times New Roman" w:hAnsi="Times New Roman" w:cs="Times New Roman"/>
          <w:sz w:val="28"/>
          <w:szCs w:val="28"/>
        </w:rPr>
        <w:t>к постановлению администрации городского округа «Город Калининград»</w:t>
      </w:r>
    </w:p>
    <w:p w:rsidR="00D456E4" w:rsidRPr="000318C4" w:rsidRDefault="00D456E4" w:rsidP="00055475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8C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 ноября </w:t>
      </w:r>
      <w:r w:rsidRPr="000318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15 г. № 1968</w:t>
      </w:r>
    </w:p>
    <w:p w:rsidR="00D456E4" w:rsidRDefault="00D456E4" w:rsidP="00055475">
      <w:pPr>
        <w:pStyle w:val="ConsPlusNormal"/>
        <w:ind w:left="4536" w:firstLine="397"/>
        <w:rPr>
          <w:rFonts w:ascii="Times New Roman" w:hAnsi="Times New Roman" w:cs="Times New Roman"/>
          <w:sz w:val="28"/>
          <w:szCs w:val="28"/>
        </w:rPr>
      </w:pPr>
    </w:p>
    <w:p w:rsidR="00D456E4" w:rsidRDefault="00D456E4" w:rsidP="001042F9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B2335C">
        <w:rPr>
          <w:sz w:val="28"/>
          <w:szCs w:val="28"/>
        </w:rPr>
        <w:t>ременн</w:t>
      </w:r>
      <w:r>
        <w:rPr>
          <w:sz w:val="28"/>
          <w:szCs w:val="28"/>
        </w:rPr>
        <w:t>ая</w:t>
      </w:r>
      <w:r w:rsidRPr="00B2335C">
        <w:rPr>
          <w:sz w:val="28"/>
          <w:szCs w:val="28"/>
        </w:rPr>
        <w:t xml:space="preserve"> схем</w:t>
      </w:r>
      <w:r>
        <w:rPr>
          <w:sz w:val="28"/>
          <w:szCs w:val="28"/>
        </w:rPr>
        <w:t>а</w:t>
      </w:r>
      <w:r w:rsidRPr="00B2335C">
        <w:rPr>
          <w:sz w:val="28"/>
          <w:szCs w:val="28"/>
        </w:rPr>
        <w:t xml:space="preserve"> размещения торговых палаток и передвижных средств развозной торговли на территории городского округа «Город Калининград»</w:t>
      </w:r>
    </w:p>
    <w:p w:rsidR="00D456E4" w:rsidRPr="009B7601" w:rsidRDefault="00D456E4" w:rsidP="001042F9">
      <w:pPr>
        <w:ind w:firstLine="720"/>
        <w:jc w:val="center"/>
        <w:rPr>
          <w:sz w:val="28"/>
          <w:szCs w:val="28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6945"/>
        <w:gridCol w:w="2552"/>
      </w:tblGrid>
      <w:tr w:rsidR="00D456E4" w:rsidRPr="009B7601">
        <w:tc>
          <w:tcPr>
            <w:tcW w:w="993" w:type="dxa"/>
          </w:tcPr>
          <w:p w:rsidR="00D456E4" w:rsidRPr="009B7601" w:rsidRDefault="00D456E4" w:rsidP="00687694">
            <w:pPr>
              <w:jc w:val="center"/>
              <w:rPr>
                <w:sz w:val="28"/>
                <w:szCs w:val="28"/>
              </w:rPr>
            </w:pPr>
            <w:r w:rsidRPr="009B7601">
              <w:rPr>
                <w:sz w:val="28"/>
                <w:szCs w:val="28"/>
              </w:rPr>
              <w:t>№ п/п</w:t>
            </w:r>
          </w:p>
        </w:tc>
        <w:tc>
          <w:tcPr>
            <w:tcW w:w="6945" w:type="dxa"/>
          </w:tcPr>
          <w:p w:rsidR="00D456E4" w:rsidRPr="009B7601" w:rsidRDefault="00D456E4" w:rsidP="00734967">
            <w:pPr>
              <w:jc w:val="center"/>
              <w:rPr>
                <w:sz w:val="28"/>
                <w:szCs w:val="28"/>
              </w:rPr>
            </w:pPr>
            <w:r w:rsidRPr="009B7601">
              <w:rPr>
                <w:sz w:val="28"/>
                <w:szCs w:val="28"/>
              </w:rPr>
              <w:t>Адрес</w:t>
            </w:r>
          </w:p>
        </w:tc>
        <w:tc>
          <w:tcPr>
            <w:tcW w:w="2552" w:type="dxa"/>
          </w:tcPr>
          <w:p w:rsidR="00D456E4" w:rsidRPr="009B7601" w:rsidRDefault="00D456E4" w:rsidP="00687694">
            <w:pPr>
              <w:jc w:val="center"/>
              <w:rPr>
                <w:sz w:val="28"/>
                <w:szCs w:val="28"/>
              </w:rPr>
            </w:pPr>
            <w:r w:rsidRPr="009B7601">
              <w:rPr>
                <w:sz w:val="28"/>
                <w:szCs w:val="28"/>
              </w:rPr>
              <w:t>Тип объекта</w:t>
            </w:r>
          </w:p>
        </w:tc>
      </w:tr>
      <w:tr w:rsidR="00D456E4" w:rsidRPr="009B7601">
        <w:tc>
          <w:tcPr>
            <w:tcW w:w="993" w:type="dxa"/>
          </w:tcPr>
          <w:p w:rsidR="00D456E4" w:rsidRPr="0050145C" w:rsidRDefault="00D456E4" w:rsidP="0050145C">
            <w:pPr>
              <w:ind w:left="392"/>
              <w:jc w:val="center"/>
              <w:rPr>
                <w:sz w:val="20"/>
                <w:szCs w:val="20"/>
              </w:rPr>
            </w:pPr>
            <w:r w:rsidRPr="0050145C">
              <w:rPr>
                <w:sz w:val="20"/>
                <w:szCs w:val="20"/>
              </w:rPr>
              <w:t>1</w:t>
            </w:r>
          </w:p>
        </w:tc>
        <w:tc>
          <w:tcPr>
            <w:tcW w:w="6945" w:type="dxa"/>
          </w:tcPr>
          <w:p w:rsidR="00D456E4" w:rsidRPr="0050145C" w:rsidRDefault="00D456E4" w:rsidP="0050145C">
            <w:pPr>
              <w:jc w:val="center"/>
              <w:rPr>
                <w:color w:val="000000"/>
                <w:sz w:val="20"/>
                <w:szCs w:val="20"/>
              </w:rPr>
            </w:pPr>
            <w:r w:rsidRPr="005014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D456E4" w:rsidRPr="0050145C" w:rsidRDefault="00D456E4" w:rsidP="0050145C">
            <w:pPr>
              <w:jc w:val="center"/>
              <w:rPr>
                <w:sz w:val="20"/>
                <w:szCs w:val="20"/>
              </w:rPr>
            </w:pPr>
            <w:r w:rsidRPr="0050145C">
              <w:rPr>
                <w:sz w:val="20"/>
                <w:szCs w:val="20"/>
              </w:rPr>
              <w:t>3</w:t>
            </w:r>
          </w:p>
        </w:tc>
      </w:tr>
      <w:tr w:rsidR="00D456E4" w:rsidRPr="009B7601">
        <w:tc>
          <w:tcPr>
            <w:tcW w:w="993" w:type="dxa"/>
          </w:tcPr>
          <w:p w:rsidR="00D456E4" w:rsidRPr="00C36C29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Автомобильная, ориентир – д. 22</w:t>
            </w:r>
          </w:p>
        </w:tc>
        <w:tc>
          <w:tcPr>
            <w:tcW w:w="2552" w:type="dxa"/>
          </w:tcPr>
          <w:p w:rsidR="00D456E4" w:rsidRPr="00AD4BD5" w:rsidRDefault="00D456E4" w:rsidP="00687694">
            <w:pPr>
              <w:rPr>
                <w:sz w:val="28"/>
                <w:szCs w:val="28"/>
              </w:rPr>
            </w:pPr>
            <w:r w:rsidRPr="00AD4BD5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C36C29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BB4EE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Артиллерийская, ориентир – д. 27</w:t>
            </w:r>
          </w:p>
        </w:tc>
        <w:tc>
          <w:tcPr>
            <w:tcW w:w="2552" w:type="dxa"/>
          </w:tcPr>
          <w:p w:rsidR="00D456E4" w:rsidRPr="00AD4BD5" w:rsidRDefault="00D456E4" w:rsidP="00687694">
            <w:pPr>
              <w:rPr>
                <w:sz w:val="28"/>
                <w:szCs w:val="28"/>
              </w:rPr>
            </w:pPr>
            <w:r w:rsidRPr="00AD4BD5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C36C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пос. Первомайский (разворотное кольцо по                          ул. Горького)</w:t>
            </w:r>
          </w:p>
        </w:tc>
        <w:tc>
          <w:tcPr>
            <w:tcW w:w="2552" w:type="dxa"/>
          </w:tcPr>
          <w:p w:rsidR="00D456E4" w:rsidRPr="00AD4BD5" w:rsidRDefault="00D456E4" w:rsidP="00687694">
            <w:pPr>
              <w:rPr>
                <w:sz w:val="28"/>
                <w:szCs w:val="28"/>
              </w:rPr>
            </w:pPr>
            <w:r w:rsidRPr="00AD4BD5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Ленинский – ул. Краснооктябрьская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Мира – ул. Чкалова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32E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Московский – ориентир – д. 186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Московский – ул. Ген. Буткова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Победы – ул. Брусничная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Победы, остановка  «ул. Менделеева»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Советский, ориентир – д. 204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Советский, ориентир – д. 50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98269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бул. Л. Шевцовой, ориентир – д. 92а</w:t>
            </w:r>
          </w:p>
        </w:tc>
        <w:tc>
          <w:tcPr>
            <w:tcW w:w="2552" w:type="dxa"/>
          </w:tcPr>
          <w:p w:rsidR="00D456E4" w:rsidRPr="002E2B69" w:rsidRDefault="00D456E4">
            <w:pPr>
              <w:rPr>
                <w:sz w:val="28"/>
                <w:szCs w:val="28"/>
              </w:rPr>
            </w:pPr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ул. А. Невского, ориентир – магазин «Аврора» 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Алданская, ориентир – д. 15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Алданская, ориентир – поликлиника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Аллея смелых, кольцо трамвая № 5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73496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Артиллерийская, ориентир – д. 63</w:t>
            </w:r>
          </w:p>
        </w:tc>
        <w:tc>
          <w:tcPr>
            <w:tcW w:w="2552" w:type="dxa"/>
          </w:tcPr>
          <w:p w:rsidR="00D456E4" w:rsidRPr="002E2B69" w:rsidRDefault="00D456E4">
            <w:pPr>
              <w:rPr>
                <w:sz w:val="28"/>
                <w:szCs w:val="28"/>
              </w:rPr>
            </w:pPr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Багратиона, ориентир – Бранденбургские ворота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Багратиона, ориентир – д. 96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Багратиона, ориентир – д. 96</w:t>
            </w:r>
          </w:p>
        </w:tc>
        <w:tc>
          <w:tcPr>
            <w:tcW w:w="2552" w:type="dxa"/>
          </w:tcPr>
          <w:p w:rsidR="00D456E4" w:rsidRDefault="00D456E4">
            <w:r w:rsidRPr="002E2B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rPr>
          <w:trHeight w:val="64"/>
        </w:trPr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Багратиона, ориентир – д. 96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ул. Барнаульская – просп. Ленинский</w:t>
            </w:r>
          </w:p>
        </w:tc>
        <w:tc>
          <w:tcPr>
            <w:tcW w:w="2552" w:type="dxa"/>
          </w:tcPr>
          <w:p w:rsidR="00D456E4" w:rsidRDefault="00D456E4" w:rsidP="00055475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BB0D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ул. Барнаульская – просп. Ленинский</w:t>
            </w:r>
          </w:p>
        </w:tc>
        <w:tc>
          <w:tcPr>
            <w:tcW w:w="2552" w:type="dxa"/>
          </w:tcPr>
          <w:p w:rsidR="00D456E4" w:rsidRDefault="00D456E4" w:rsidP="00BB0D00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Батальная, ориентир – д. 62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Батальная, ориентир – д. 62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Батальная, ориентир – д. 62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Батальная, ориентир – д. 62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Батальная, ориентир – д. 62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Гайдара – ул. Согласия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D52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Гайдара, ориентир – ул. Д. Бедного</w:t>
            </w:r>
          </w:p>
          <w:p w:rsidR="00D456E4" w:rsidRDefault="00D456E4" w:rsidP="00ED521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D456E4" w:rsidRPr="000E2291" w:rsidRDefault="00D456E4">
            <w:pPr>
              <w:rPr>
                <w:sz w:val="28"/>
                <w:szCs w:val="28"/>
              </w:rPr>
            </w:pPr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0D1E05" w:rsidRDefault="00D456E4" w:rsidP="000D1E05">
            <w:pPr>
              <w:jc w:val="center"/>
              <w:rPr>
                <w:sz w:val="20"/>
                <w:szCs w:val="20"/>
              </w:rPr>
            </w:pPr>
            <w:r w:rsidRPr="000D1E05">
              <w:rPr>
                <w:sz w:val="20"/>
                <w:szCs w:val="20"/>
              </w:rPr>
              <w:t>1</w:t>
            </w:r>
          </w:p>
        </w:tc>
        <w:tc>
          <w:tcPr>
            <w:tcW w:w="6945" w:type="dxa"/>
          </w:tcPr>
          <w:p w:rsidR="00D456E4" w:rsidRPr="0050145C" w:rsidRDefault="00D456E4" w:rsidP="00734967">
            <w:pPr>
              <w:jc w:val="center"/>
              <w:rPr>
                <w:color w:val="000000"/>
                <w:sz w:val="20"/>
                <w:szCs w:val="20"/>
              </w:rPr>
            </w:pPr>
            <w:r w:rsidRPr="005014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D456E4" w:rsidRPr="0050145C" w:rsidRDefault="00D456E4" w:rsidP="00734967">
            <w:pPr>
              <w:jc w:val="center"/>
              <w:rPr>
                <w:sz w:val="20"/>
                <w:szCs w:val="20"/>
              </w:rPr>
            </w:pPr>
            <w:r w:rsidRPr="0050145C">
              <w:rPr>
                <w:sz w:val="20"/>
                <w:szCs w:val="20"/>
              </w:rPr>
              <w:t>3</w:t>
            </w:r>
          </w:p>
        </w:tc>
      </w:tr>
      <w:tr w:rsidR="00D456E4" w:rsidRPr="009B7601">
        <w:tc>
          <w:tcPr>
            <w:tcW w:w="993" w:type="dxa"/>
          </w:tcPr>
          <w:p w:rsidR="00D456E4" w:rsidRPr="00C36C29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Ген. Толстикова, д. 21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Геологическая – ул. Барнаульская, д. 8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B80C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У. Громовой, ориентир – д. 99</w:t>
            </w:r>
          </w:p>
        </w:tc>
        <w:tc>
          <w:tcPr>
            <w:tcW w:w="2552" w:type="dxa"/>
          </w:tcPr>
          <w:p w:rsidR="00D456E4" w:rsidRPr="000E2291" w:rsidRDefault="00D456E4">
            <w:pPr>
              <w:rPr>
                <w:sz w:val="28"/>
                <w:szCs w:val="28"/>
              </w:rPr>
            </w:pPr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Горького, ориентир – д. 152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Дзержинского – ул. Аллея смелых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Заводская, ориентир – д. 26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Заводская, ориентир – д. 26-28</w:t>
            </w:r>
          </w:p>
        </w:tc>
        <w:tc>
          <w:tcPr>
            <w:tcW w:w="2552" w:type="dxa"/>
          </w:tcPr>
          <w:p w:rsidR="00D456E4" w:rsidRPr="000E2291" w:rsidRDefault="00D456E4">
            <w:pPr>
              <w:rPr>
                <w:sz w:val="28"/>
                <w:szCs w:val="28"/>
              </w:rPr>
            </w:pPr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Заводская, ориентир – д. 30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Заводская, ориентир – д. 31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F222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Заводская, ориентир – д. 31</w:t>
            </w:r>
          </w:p>
        </w:tc>
        <w:tc>
          <w:tcPr>
            <w:tcW w:w="2552" w:type="dxa"/>
          </w:tcPr>
          <w:p w:rsidR="00D456E4" w:rsidRDefault="00D456E4" w:rsidP="00EF2226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Заводская, ориентир – поликлиника</w:t>
            </w:r>
          </w:p>
        </w:tc>
        <w:tc>
          <w:tcPr>
            <w:tcW w:w="2552" w:type="dxa"/>
          </w:tcPr>
          <w:p w:rsidR="00D456E4" w:rsidRDefault="00D456E4" w:rsidP="00BB0D00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A941A0">
            <w:pPr>
              <w:rPr>
                <w:color w:val="000000"/>
                <w:sz w:val="28"/>
                <w:szCs w:val="28"/>
              </w:rPr>
            </w:pPr>
            <w:r w:rsidRPr="00A941A0">
              <w:rPr>
                <w:sz w:val="28"/>
                <w:szCs w:val="28"/>
                <w:lang w:eastAsia="en-US"/>
              </w:rPr>
              <w:t>ул. Заводская, ориентир</w:t>
            </w:r>
            <w:r w:rsidRPr="0056438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 поликлиника</w:t>
            </w:r>
          </w:p>
        </w:tc>
        <w:tc>
          <w:tcPr>
            <w:tcW w:w="2552" w:type="dxa"/>
          </w:tcPr>
          <w:p w:rsidR="00D456E4" w:rsidRDefault="00D456E4" w:rsidP="00EF2226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32E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Интернациональная, ориентир – ул. У. Громовой</w:t>
            </w:r>
          </w:p>
        </w:tc>
        <w:tc>
          <w:tcPr>
            <w:tcW w:w="2552" w:type="dxa"/>
          </w:tcPr>
          <w:p w:rsidR="00D456E4" w:rsidRPr="000E2291" w:rsidRDefault="00D456E4" w:rsidP="00BB0D00">
            <w:pPr>
              <w:rPr>
                <w:sz w:val="28"/>
                <w:szCs w:val="28"/>
              </w:rPr>
            </w:pPr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32E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Интернациональная, ориентир – ул. У. Громовой</w:t>
            </w:r>
          </w:p>
        </w:tc>
        <w:tc>
          <w:tcPr>
            <w:tcW w:w="2552" w:type="dxa"/>
          </w:tcPr>
          <w:p w:rsidR="00D456E4" w:rsidRPr="000E2291" w:rsidRDefault="00D456E4" w:rsidP="00ED5211">
            <w:pPr>
              <w:rPr>
                <w:sz w:val="28"/>
                <w:szCs w:val="28"/>
              </w:rPr>
            </w:pPr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К. Маркса – ул. Косм. Пацаева</w:t>
            </w:r>
          </w:p>
        </w:tc>
        <w:tc>
          <w:tcPr>
            <w:tcW w:w="2552" w:type="dxa"/>
          </w:tcPr>
          <w:p w:rsidR="00D456E4" w:rsidRDefault="00D456E4">
            <w:r w:rsidRPr="000E2291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К. Маркса – ул. Косм. Пацаева</w:t>
            </w:r>
          </w:p>
        </w:tc>
        <w:tc>
          <w:tcPr>
            <w:tcW w:w="2552" w:type="dxa"/>
          </w:tcPr>
          <w:p w:rsidR="00D456E4" w:rsidRDefault="00D456E4">
            <w:r w:rsidRPr="00907178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К. Маркса – ул. Косм. Пацаева</w:t>
            </w:r>
          </w:p>
        </w:tc>
        <w:tc>
          <w:tcPr>
            <w:tcW w:w="2552" w:type="dxa"/>
          </w:tcPr>
          <w:p w:rsidR="00D456E4" w:rsidRDefault="00D456E4">
            <w:r w:rsidRPr="00907178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К. Маркса – ул. Косм. Пацаева</w:t>
            </w:r>
          </w:p>
        </w:tc>
        <w:tc>
          <w:tcPr>
            <w:tcW w:w="2552" w:type="dxa"/>
          </w:tcPr>
          <w:p w:rsidR="00D456E4" w:rsidRDefault="00D456E4">
            <w:r w:rsidRPr="00907178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К. Маркса – ул. Косм. Пацаева</w:t>
            </w:r>
          </w:p>
        </w:tc>
        <w:tc>
          <w:tcPr>
            <w:tcW w:w="2552" w:type="dxa"/>
          </w:tcPr>
          <w:p w:rsidR="00D456E4" w:rsidRDefault="00D456E4">
            <w:r w:rsidRPr="00907178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Карташева, ориентир – д. 11</w:t>
            </w:r>
          </w:p>
        </w:tc>
        <w:tc>
          <w:tcPr>
            <w:tcW w:w="2552" w:type="dxa"/>
          </w:tcPr>
          <w:p w:rsidR="00D456E4" w:rsidRDefault="00D456E4">
            <w:r w:rsidRPr="00907178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Каштановая аллея –  ул. Чернышевского</w:t>
            </w:r>
          </w:p>
        </w:tc>
        <w:tc>
          <w:tcPr>
            <w:tcW w:w="2552" w:type="dxa"/>
          </w:tcPr>
          <w:p w:rsidR="00D456E4" w:rsidRDefault="00D456E4">
            <w:r w:rsidRPr="00907178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Каштановая аллея – ул. Фестивальная аллея</w:t>
            </w:r>
          </w:p>
        </w:tc>
        <w:tc>
          <w:tcPr>
            <w:tcW w:w="2552" w:type="dxa"/>
          </w:tcPr>
          <w:p w:rsidR="00D456E4" w:rsidRDefault="00D456E4">
            <w:r w:rsidRPr="00907178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Киевская – ул. Инженерная</w:t>
            </w:r>
          </w:p>
        </w:tc>
        <w:tc>
          <w:tcPr>
            <w:tcW w:w="2552" w:type="dxa"/>
          </w:tcPr>
          <w:p w:rsidR="00D456E4" w:rsidRDefault="00D456E4">
            <w:r w:rsidRPr="00907178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rPr>
          <w:trHeight w:val="485"/>
        </w:trPr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Киевская, ориентир – Балтийский рынок</w:t>
            </w:r>
          </w:p>
        </w:tc>
        <w:tc>
          <w:tcPr>
            <w:tcW w:w="2552" w:type="dxa"/>
          </w:tcPr>
          <w:p w:rsidR="00D456E4" w:rsidRDefault="00D456E4">
            <w:r w:rsidRPr="00907178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Киевская, ориентир – д. 106-108</w:t>
            </w:r>
          </w:p>
        </w:tc>
        <w:tc>
          <w:tcPr>
            <w:tcW w:w="2552" w:type="dxa"/>
          </w:tcPr>
          <w:p w:rsidR="00D456E4" w:rsidRDefault="00D456E4">
            <w:r w:rsidRPr="00907178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Киевская, ориентир – д. 50-52</w:t>
            </w:r>
          </w:p>
        </w:tc>
        <w:tc>
          <w:tcPr>
            <w:tcW w:w="2552" w:type="dxa"/>
          </w:tcPr>
          <w:p w:rsidR="00D456E4" w:rsidRDefault="00D456E4" w:rsidP="008654E6">
            <w:r w:rsidRPr="00907178">
              <w:rPr>
                <w:sz w:val="28"/>
                <w:szCs w:val="28"/>
              </w:rPr>
              <w:t>Торговая палатка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D456E4" w:rsidRPr="009B7601">
        <w:trPr>
          <w:trHeight w:val="132"/>
        </w:trPr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Киевская, ориентир – д. 71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C36C29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Коммунистическая, ориентир – д. 34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Комсомольская – ул. К. Маркса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Косм. Леонова –  ул. Фестивальная аллея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Красная – ул. Фестивальная аллея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Красносельская, д. 28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Красносельская, д. 28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Красносельская, ориентир – д. 56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Куйбышева, ориентир – д. 91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Куйбышева, ориентир – д. 91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BB0D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Левитана, ориентир – д. 59</w:t>
            </w:r>
          </w:p>
        </w:tc>
        <w:tc>
          <w:tcPr>
            <w:tcW w:w="2552" w:type="dxa"/>
          </w:tcPr>
          <w:p w:rsidR="00D456E4" w:rsidRPr="003537F7" w:rsidRDefault="00D456E4">
            <w:pPr>
              <w:rPr>
                <w:sz w:val="28"/>
                <w:szCs w:val="28"/>
              </w:rPr>
            </w:pPr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Лесопарковая –  просп. Победы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Машиностроительная, ориентир – д. 62</w:t>
            </w:r>
          </w:p>
        </w:tc>
        <w:tc>
          <w:tcPr>
            <w:tcW w:w="2552" w:type="dxa"/>
          </w:tcPr>
          <w:p w:rsidR="00D456E4" w:rsidRDefault="00D456E4"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rPr>
          <w:trHeight w:val="535"/>
        </w:trPr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205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Муромская, ориентир – д. 56</w:t>
            </w:r>
          </w:p>
        </w:tc>
        <w:tc>
          <w:tcPr>
            <w:tcW w:w="2552" w:type="dxa"/>
          </w:tcPr>
          <w:p w:rsidR="00D456E4" w:rsidRPr="00224699" w:rsidRDefault="00D456E4">
            <w:pPr>
              <w:rPr>
                <w:sz w:val="28"/>
                <w:szCs w:val="28"/>
              </w:rPr>
            </w:pPr>
            <w:r w:rsidRPr="003537F7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0D1E05" w:rsidRDefault="00D456E4" w:rsidP="000D1E05">
            <w:pPr>
              <w:jc w:val="center"/>
              <w:rPr>
                <w:sz w:val="20"/>
                <w:szCs w:val="20"/>
              </w:rPr>
            </w:pPr>
            <w:r w:rsidRPr="000D1E05">
              <w:rPr>
                <w:sz w:val="20"/>
                <w:szCs w:val="20"/>
              </w:rPr>
              <w:t>1</w:t>
            </w:r>
          </w:p>
        </w:tc>
        <w:tc>
          <w:tcPr>
            <w:tcW w:w="6945" w:type="dxa"/>
          </w:tcPr>
          <w:p w:rsidR="00D456E4" w:rsidRPr="0050145C" w:rsidRDefault="00D456E4" w:rsidP="00734967">
            <w:pPr>
              <w:jc w:val="center"/>
              <w:rPr>
                <w:color w:val="000000"/>
                <w:sz w:val="20"/>
                <w:szCs w:val="20"/>
              </w:rPr>
            </w:pPr>
            <w:r w:rsidRPr="005014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D456E4" w:rsidRPr="0050145C" w:rsidRDefault="00D456E4" w:rsidP="00734967">
            <w:pPr>
              <w:jc w:val="center"/>
              <w:rPr>
                <w:sz w:val="20"/>
                <w:szCs w:val="20"/>
              </w:rPr>
            </w:pPr>
            <w:r w:rsidRPr="0050145C">
              <w:rPr>
                <w:sz w:val="20"/>
                <w:szCs w:val="20"/>
              </w:rPr>
              <w:t>3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Мусоргского – просп. Советский</w:t>
            </w:r>
          </w:p>
        </w:tc>
        <w:tc>
          <w:tcPr>
            <w:tcW w:w="2552" w:type="dxa"/>
          </w:tcPr>
          <w:p w:rsidR="00D456E4" w:rsidRDefault="00D456E4">
            <w:r w:rsidRPr="0022469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Нансена, ориентир – д. 33</w:t>
            </w:r>
          </w:p>
        </w:tc>
        <w:tc>
          <w:tcPr>
            <w:tcW w:w="2552" w:type="dxa"/>
          </w:tcPr>
          <w:p w:rsidR="00D456E4" w:rsidRDefault="00D456E4">
            <w:r w:rsidRPr="0022469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Нарвская – просп. Советский</w:t>
            </w:r>
          </w:p>
        </w:tc>
        <w:tc>
          <w:tcPr>
            <w:tcW w:w="2552" w:type="dxa"/>
          </w:tcPr>
          <w:p w:rsidR="00D456E4" w:rsidRDefault="00D456E4">
            <w:r w:rsidRPr="0022469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Нарвская, ориентир – Центродент</w:t>
            </w:r>
          </w:p>
        </w:tc>
        <w:tc>
          <w:tcPr>
            <w:tcW w:w="2552" w:type="dxa"/>
          </w:tcPr>
          <w:p w:rsidR="00D456E4" w:rsidRDefault="00D456E4">
            <w:r w:rsidRPr="0022469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BB0D0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Озерная, ориентир – д. 1</w:t>
            </w:r>
          </w:p>
        </w:tc>
        <w:tc>
          <w:tcPr>
            <w:tcW w:w="2552" w:type="dxa"/>
          </w:tcPr>
          <w:p w:rsidR="00D456E4" w:rsidRPr="00224699" w:rsidRDefault="00D456E4">
            <w:pPr>
              <w:rPr>
                <w:sz w:val="28"/>
                <w:szCs w:val="28"/>
              </w:rPr>
            </w:pPr>
            <w:r w:rsidRPr="0022469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О. Кошевого, ориентир –  кольцо автобусов</w:t>
            </w:r>
          </w:p>
        </w:tc>
        <w:tc>
          <w:tcPr>
            <w:tcW w:w="2552" w:type="dxa"/>
          </w:tcPr>
          <w:p w:rsidR="00D456E4" w:rsidRDefault="00D456E4">
            <w:r w:rsidRPr="0022469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Подп. Емельянова, ориентир – д. 258</w:t>
            </w:r>
          </w:p>
        </w:tc>
        <w:tc>
          <w:tcPr>
            <w:tcW w:w="2552" w:type="dxa"/>
          </w:tcPr>
          <w:p w:rsidR="00D456E4" w:rsidRDefault="00D456E4">
            <w:r w:rsidRPr="0022469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Полк. Ефремова – ул. Горького</w:t>
            </w:r>
          </w:p>
        </w:tc>
        <w:tc>
          <w:tcPr>
            <w:tcW w:w="2552" w:type="dxa"/>
          </w:tcPr>
          <w:p w:rsidR="00D456E4" w:rsidRDefault="00D456E4">
            <w:r w:rsidRPr="0022469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Полк. Ефремова, ориентир – д. 1</w:t>
            </w:r>
          </w:p>
        </w:tc>
        <w:tc>
          <w:tcPr>
            <w:tcW w:w="2552" w:type="dxa"/>
          </w:tcPr>
          <w:p w:rsidR="00D456E4" w:rsidRDefault="00D456E4">
            <w:r w:rsidRPr="0022469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C5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Полоцкая (напротив входа на оптовую базу)</w:t>
            </w:r>
          </w:p>
        </w:tc>
        <w:tc>
          <w:tcPr>
            <w:tcW w:w="2552" w:type="dxa"/>
          </w:tcPr>
          <w:p w:rsidR="00D456E4" w:rsidRDefault="00D456E4">
            <w:r w:rsidRPr="0022469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C5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Полоцкая (напротив входа на оптовую базу)</w:t>
            </w:r>
          </w:p>
        </w:tc>
        <w:tc>
          <w:tcPr>
            <w:tcW w:w="2552" w:type="dxa"/>
          </w:tcPr>
          <w:p w:rsidR="00D456E4" w:rsidRDefault="00D456E4">
            <w:r w:rsidRPr="00FF3E44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C5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Проф. Севастьянова (напротив маслобазы)</w:t>
            </w:r>
          </w:p>
        </w:tc>
        <w:tc>
          <w:tcPr>
            <w:tcW w:w="2552" w:type="dxa"/>
          </w:tcPr>
          <w:p w:rsidR="00D456E4" w:rsidRDefault="00D456E4">
            <w:r w:rsidRPr="00FF3E44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Ст. Дадаева – ул. А. Невского</w:t>
            </w:r>
          </w:p>
        </w:tc>
        <w:tc>
          <w:tcPr>
            <w:tcW w:w="2552" w:type="dxa"/>
          </w:tcPr>
          <w:p w:rsidR="00D456E4" w:rsidRPr="00C21269" w:rsidRDefault="00D456E4" w:rsidP="00BB0D00">
            <w:r w:rsidRPr="00C21269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Суворова – ул. Нансена, ориентир – д. 77</w:t>
            </w:r>
          </w:p>
        </w:tc>
        <w:tc>
          <w:tcPr>
            <w:tcW w:w="2552" w:type="dxa"/>
          </w:tcPr>
          <w:p w:rsidR="00D456E4" w:rsidRDefault="00D456E4">
            <w:r w:rsidRPr="00FF3E44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rPr>
          <w:trHeight w:val="289"/>
        </w:trPr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Фестивальная аллея –  ул. Коммунальная</w:t>
            </w:r>
          </w:p>
        </w:tc>
        <w:tc>
          <w:tcPr>
            <w:tcW w:w="2552" w:type="dxa"/>
          </w:tcPr>
          <w:p w:rsidR="00D456E4" w:rsidRDefault="00D456E4">
            <w:r w:rsidRPr="00FF3E44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Чекистов, ориентир – д. 19</w:t>
            </w:r>
          </w:p>
        </w:tc>
        <w:tc>
          <w:tcPr>
            <w:tcW w:w="2552" w:type="dxa"/>
          </w:tcPr>
          <w:p w:rsidR="00D456E4" w:rsidRDefault="00D456E4">
            <w:r w:rsidRPr="00FF3E44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ул. Чекистов, ориентир – д. 19                </w:t>
            </w:r>
          </w:p>
        </w:tc>
        <w:tc>
          <w:tcPr>
            <w:tcW w:w="2552" w:type="dxa"/>
          </w:tcPr>
          <w:p w:rsidR="00D456E4" w:rsidRDefault="00D456E4">
            <w:r w:rsidRPr="00FF3E44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ул. Чекистов, ориентир – д. 19                 </w:t>
            </w:r>
          </w:p>
        </w:tc>
        <w:tc>
          <w:tcPr>
            <w:tcW w:w="2552" w:type="dxa"/>
          </w:tcPr>
          <w:p w:rsidR="00D456E4" w:rsidRPr="00FF3E44" w:rsidRDefault="00D456E4">
            <w:pPr>
              <w:rPr>
                <w:sz w:val="28"/>
                <w:szCs w:val="28"/>
              </w:rPr>
            </w:pPr>
            <w:r w:rsidRPr="00FF3E44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Ю. Гагарина, ориентир – д. 22-30</w:t>
            </w:r>
          </w:p>
        </w:tc>
        <w:tc>
          <w:tcPr>
            <w:tcW w:w="2552" w:type="dxa"/>
          </w:tcPr>
          <w:p w:rsidR="00D456E4" w:rsidRDefault="00D456E4">
            <w:r w:rsidRPr="00FF3E44">
              <w:rPr>
                <w:sz w:val="28"/>
                <w:szCs w:val="28"/>
              </w:rPr>
              <w:t>Торговая палатка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Ленинский, ориентир – ул. Ольштынская</w:t>
            </w:r>
          </w:p>
        </w:tc>
        <w:tc>
          <w:tcPr>
            <w:tcW w:w="2552" w:type="dxa"/>
          </w:tcPr>
          <w:p w:rsidR="00D456E4" w:rsidRPr="009B7601" w:rsidRDefault="00D456E4" w:rsidP="00687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C5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Московский, ориентир – ул. Грига</w:t>
            </w:r>
          </w:p>
        </w:tc>
        <w:tc>
          <w:tcPr>
            <w:tcW w:w="2552" w:type="dxa"/>
          </w:tcPr>
          <w:p w:rsidR="00D456E4" w:rsidRDefault="00D456E4" w:rsidP="00ED5211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бул. Солнечный, ориентир – д. 13</w:t>
            </w:r>
          </w:p>
        </w:tc>
        <w:tc>
          <w:tcPr>
            <w:tcW w:w="2552" w:type="dxa"/>
          </w:tcPr>
          <w:p w:rsidR="00D456E4" w:rsidRDefault="00D456E4">
            <w:r w:rsidRPr="007F73D9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п. Чкаловск, ориентир – площадь</w:t>
            </w:r>
          </w:p>
        </w:tc>
        <w:tc>
          <w:tcPr>
            <w:tcW w:w="2552" w:type="dxa"/>
          </w:tcPr>
          <w:p w:rsidR="00D456E4" w:rsidRDefault="00D456E4">
            <w:r w:rsidRPr="007F73D9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Советский, ориентир – д. 50</w:t>
            </w:r>
          </w:p>
        </w:tc>
        <w:tc>
          <w:tcPr>
            <w:tcW w:w="2552" w:type="dxa"/>
          </w:tcPr>
          <w:p w:rsidR="00D456E4" w:rsidRDefault="00D456E4">
            <w:r w:rsidRPr="007F73D9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просп. Советский, ориентир – д. 50</w:t>
            </w:r>
          </w:p>
        </w:tc>
        <w:tc>
          <w:tcPr>
            <w:tcW w:w="2552" w:type="dxa"/>
          </w:tcPr>
          <w:p w:rsidR="00D456E4" w:rsidRDefault="00D456E4">
            <w:r w:rsidRPr="007F73D9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rPr>
          <w:trHeight w:val="1471"/>
        </w:trPr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А. Невского, ориентир – магазин «Аврора»</w:t>
            </w:r>
          </w:p>
        </w:tc>
        <w:tc>
          <w:tcPr>
            <w:tcW w:w="2552" w:type="dxa"/>
          </w:tcPr>
          <w:p w:rsidR="00D456E4" w:rsidRDefault="00D456E4">
            <w:pPr>
              <w:rPr>
                <w:sz w:val="28"/>
                <w:szCs w:val="28"/>
              </w:rPr>
            </w:pPr>
            <w:r w:rsidRPr="007F73D9">
              <w:rPr>
                <w:sz w:val="28"/>
                <w:szCs w:val="28"/>
              </w:rPr>
              <w:t>Передвижное средство развозной торговли</w:t>
            </w:r>
          </w:p>
          <w:p w:rsidR="00D456E4" w:rsidRDefault="00D456E4"/>
        </w:tc>
      </w:tr>
      <w:tr w:rsidR="00D456E4" w:rsidRPr="009B7601">
        <w:trPr>
          <w:trHeight w:val="274"/>
        </w:trPr>
        <w:tc>
          <w:tcPr>
            <w:tcW w:w="993" w:type="dxa"/>
          </w:tcPr>
          <w:p w:rsidR="00D456E4" w:rsidRPr="000D1E05" w:rsidRDefault="00D456E4" w:rsidP="000D1E05">
            <w:pPr>
              <w:jc w:val="center"/>
              <w:rPr>
                <w:sz w:val="20"/>
                <w:szCs w:val="20"/>
              </w:rPr>
            </w:pPr>
            <w:r w:rsidRPr="000D1E05">
              <w:rPr>
                <w:sz w:val="20"/>
                <w:szCs w:val="20"/>
              </w:rPr>
              <w:t>1</w:t>
            </w:r>
          </w:p>
        </w:tc>
        <w:tc>
          <w:tcPr>
            <w:tcW w:w="6945" w:type="dxa"/>
          </w:tcPr>
          <w:p w:rsidR="00D456E4" w:rsidRPr="0050145C" w:rsidRDefault="00D456E4" w:rsidP="00734967">
            <w:pPr>
              <w:jc w:val="center"/>
              <w:rPr>
                <w:color w:val="000000"/>
                <w:sz w:val="20"/>
                <w:szCs w:val="20"/>
              </w:rPr>
            </w:pPr>
            <w:r w:rsidRPr="005014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D456E4" w:rsidRPr="0050145C" w:rsidRDefault="00D456E4" w:rsidP="00734967">
            <w:pPr>
              <w:jc w:val="center"/>
              <w:rPr>
                <w:sz w:val="20"/>
                <w:szCs w:val="20"/>
              </w:rPr>
            </w:pPr>
            <w:r w:rsidRPr="0050145C">
              <w:rPr>
                <w:sz w:val="20"/>
                <w:szCs w:val="20"/>
              </w:rPr>
              <w:t>3</w:t>
            </w:r>
          </w:p>
        </w:tc>
      </w:tr>
      <w:tr w:rsidR="00D456E4" w:rsidRPr="009B7601">
        <w:trPr>
          <w:trHeight w:val="986"/>
        </w:trPr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F222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Аксакова, ориентир – д. 90-100</w:t>
            </w:r>
          </w:p>
        </w:tc>
        <w:tc>
          <w:tcPr>
            <w:tcW w:w="2552" w:type="dxa"/>
          </w:tcPr>
          <w:p w:rsidR="00D456E4" w:rsidRDefault="00D456E4" w:rsidP="00A941A0">
            <w:r w:rsidRPr="007F73D9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rPr>
          <w:trHeight w:val="1163"/>
        </w:trPr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33A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Аксакова, ориентир – д. 127</w:t>
            </w:r>
          </w:p>
        </w:tc>
        <w:tc>
          <w:tcPr>
            <w:tcW w:w="2552" w:type="dxa"/>
          </w:tcPr>
          <w:p w:rsidR="00D456E4" w:rsidRDefault="00D456E4" w:rsidP="001C573A">
            <w:r w:rsidRPr="007F73D9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Алданская, ориентир – д. 10</w:t>
            </w:r>
          </w:p>
        </w:tc>
        <w:tc>
          <w:tcPr>
            <w:tcW w:w="2552" w:type="dxa"/>
          </w:tcPr>
          <w:p w:rsidR="00D456E4" w:rsidRDefault="00D456E4" w:rsidP="0098269D">
            <w:r w:rsidRPr="007F73D9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Алданская, ориентир – д. 10</w:t>
            </w:r>
          </w:p>
        </w:tc>
        <w:tc>
          <w:tcPr>
            <w:tcW w:w="2552" w:type="dxa"/>
          </w:tcPr>
          <w:p w:rsidR="00D456E4" w:rsidRDefault="00D456E4" w:rsidP="006F2072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rPr>
          <w:trHeight w:val="1163"/>
        </w:trPr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Аллея смелых, ориентир – кольцо трамвая № 5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Багратиона, ориентир – д. 104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Багратиона, ориентир – д. 96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Багратиона, ориентир – д. 96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Багратиона, ориентир – ул. 96-100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Беланова, ориентир – площадь</w:t>
            </w:r>
          </w:p>
        </w:tc>
        <w:tc>
          <w:tcPr>
            <w:tcW w:w="2552" w:type="dxa"/>
          </w:tcPr>
          <w:p w:rsidR="00D456E4" w:rsidRDefault="00D456E4" w:rsidP="00C06BA7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Белибейская, ориентир – магазин «Квартал»</w:t>
            </w:r>
          </w:p>
        </w:tc>
        <w:tc>
          <w:tcPr>
            <w:tcW w:w="2552" w:type="dxa"/>
          </w:tcPr>
          <w:p w:rsidR="00D456E4" w:rsidRPr="0025654F" w:rsidRDefault="00D456E4">
            <w:pPr>
              <w:rPr>
                <w:sz w:val="28"/>
                <w:szCs w:val="28"/>
              </w:rPr>
            </w:pPr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Белибейская, ориентир – ул. Краснопрудная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rPr>
          <w:trHeight w:val="1329"/>
        </w:trPr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Горького, ориентир –  с/о «Победа- 4»</w:t>
            </w:r>
          </w:p>
        </w:tc>
        <w:tc>
          <w:tcPr>
            <w:tcW w:w="2552" w:type="dxa"/>
          </w:tcPr>
          <w:p w:rsidR="00D456E4" w:rsidRDefault="00D456E4">
            <w:pPr>
              <w:rPr>
                <w:sz w:val="28"/>
                <w:szCs w:val="28"/>
              </w:rPr>
            </w:pPr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  <w:p w:rsidR="00D456E4" w:rsidRDefault="00D456E4"/>
        </w:tc>
      </w:tr>
      <w:tr w:rsidR="00D456E4" w:rsidRPr="009B7601">
        <w:tc>
          <w:tcPr>
            <w:tcW w:w="993" w:type="dxa"/>
          </w:tcPr>
          <w:p w:rsidR="00D456E4" w:rsidRPr="000D1E05" w:rsidRDefault="00D456E4" w:rsidP="00342A50">
            <w:pPr>
              <w:jc w:val="center"/>
              <w:rPr>
                <w:sz w:val="20"/>
                <w:szCs w:val="20"/>
              </w:rPr>
            </w:pPr>
            <w:r w:rsidRPr="000D1E05">
              <w:rPr>
                <w:sz w:val="20"/>
                <w:szCs w:val="20"/>
              </w:rPr>
              <w:t>1</w:t>
            </w:r>
          </w:p>
        </w:tc>
        <w:tc>
          <w:tcPr>
            <w:tcW w:w="6945" w:type="dxa"/>
          </w:tcPr>
          <w:p w:rsidR="00D456E4" w:rsidRPr="0050145C" w:rsidRDefault="00D456E4" w:rsidP="00342A50">
            <w:pPr>
              <w:jc w:val="center"/>
              <w:rPr>
                <w:color w:val="000000"/>
                <w:sz w:val="20"/>
                <w:szCs w:val="20"/>
              </w:rPr>
            </w:pPr>
            <w:r w:rsidRPr="005014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D456E4" w:rsidRPr="0050145C" w:rsidRDefault="00D456E4" w:rsidP="00342A50">
            <w:pPr>
              <w:jc w:val="center"/>
              <w:rPr>
                <w:sz w:val="20"/>
                <w:szCs w:val="20"/>
              </w:rPr>
            </w:pPr>
            <w:r w:rsidRPr="0050145C">
              <w:rPr>
                <w:sz w:val="20"/>
                <w:szCs w:val="20"/>
              </w:rPr>
              <w:t>3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Горького, ориентир – ул. Зеленая</w:t>
            </w:r>
          </w:p>
        </w:tc>
        <w:tc>
          <w:tcPr>
            <w:tcW w:w="2552" w:type="dxa"/>
          </w:tcPr>
          <w:p w:rsidR="00D456E4" w:rsidRDefault="00D456E4" w:rsidP="000D1E05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Дзержинского, ориентир – ул. З. Космодемьянской</w:t>
            </w:r>
          </w:p>
        </w:tc>
        <w:tc>
          <w:tcPr>
            <w:tcW w:w="2552" w:type="dxa"/>
          </w:tcPr>
          <w:p w:rsidR="00D456E4" w:rsidRDefault="00D456E4" w:rsidP="0098269D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Заводская, д. 26-28</w:t>
            </w:r>
          </w:p>
        </w:tc>
        <w:tc>
          <w:tcPr>
            <w:tcW w:w="2552" w:type="dxa"/>
          </w:tcPr>
          <w:p w:rsidR="00D456E4" w:rsidRDefault="00D456E4" w:rsidP="006F2072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Заводская, ориентир – разворотное кольцо</w:t>
            </w:r>
          </w:p>
        </w:tc>
        <w:tc>
          <w:tcPr>
            <w:tcW w:w="2552" w:type="dxa"/>
          </w:tcPr>
          <w:p w:rsidR="00D456E4" w:rsidRDefault="00D456E4" w:rsidP="00F11E75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К. Маркса – ул. Косм. Пацаева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К. Маркса – ул. Косм. Пацаева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rPr>
          <w:trHeight w:val="274"/>
        </w:trPr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К. Маркса – ул. Косм. Пацаева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К. Маркса – ул. Косм. Пацаева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Карташева, ориентир – д. 24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Киевская, ориентир –  д. 50 - 52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Киевская, ориентир – д. 50</w:t>
            </w:r>
          </w:p>
        </w:tc>
        <w:tc>
          <w:tcPr>
            <w:tcW w:w="2552" w:type="dxa"/>
          </w:tcPr>
          <w:p w:rsidR="00D456E4" w:rsidRDefault="00D456E4" w:rsidP="008654E6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Киевская, ориентир – д. 99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C5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Косм. Леонова (напротив магазина «Вестер»)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Косм. Леонова, ориентир – д. 34-а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0D1E05" w:rsidRDefault="00D456E4" w:rsidP="00342A50">
            <w:pPr>
              <w:jc w:val="center"/>
              <w:rPr>
                <w:sz w:val="20"/>
                <w:szCs w:val="20"/>
              </w:rPr>
            </w:pPr>
            <w:r w:rsidRPr="000D1E05">
              <w:rPr>
                <w:sz w:val="20"/>
                <w:szCs w:val="20"/>
              </w:rPr>
              <w:t>1</w:t>
            </w:r>
          </w:p>
        </w:tc>
        <w:tc>
          <w:tcPr>
            <w:tcW w:w="6945" w:type="dxa"/>
          </w:tcPr>
          <w:p w:rsidR="00D456E4" w:rsidRPr="0050145C" w:rsidRDefault="00D456E4" w:rsidP="00342A50">
            <w:pPr>
              <w:jc w:val="center"/>
              <w:rPr>
                <w:color w:val="000000"/>
                <w:sz w:val="20"/>
                <w:szCs w:val="20"/>
              </w:rPr>
            </w:pPr>
            <w:r w:rsidRPr="005014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D456E4" w:rsidRPr="0050145C" w:rsidRDefault="00D456E4" w:rsidP="00342A50">
            <w:pPr>
              <w:jc w:val="center"/>
              <w:rPr>
                <w:sz w:val="20"/>
                <w:szCs w:val="20"/>
              </w:rPr>
            </w:pPr>
            <w:r w:rsidRPr="0050145C">
              <w:rPr>
                <w:sz w:val="20"/>
                <w:szCs w:val="20"/>
              </w:rPr>
              <w:t>3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Косм. Леонова, ориентир – ул. Войнич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Косм. Леонова, ориентир – ул. Чекистов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Красносельская, ориентир – д. 45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Красносельская, ориентир – д. 45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Красносельская, ориентир – д. 45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Куйбышева, ориентир – д. 91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Куйбышева, ориентир – д. 91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Куйбышева, ориентир – д. 91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Мариупольская, ориентир – магазин «Седьмой континент»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Машиностроительная, ориентир – д. 62-64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C59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Миклухо–Маклая, ориентир – ул. Толбухина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D456E4" w:rsidRDefault="00D456E4" w:rsidP="00EC59AB">
            <w:pPr>
              <w:rPr>
                <w:color w:val="000000"/>
                <w:sz w:val="28"/>
                <w:szCs w:val="28"/>
              </w:rPr>
            </w:pPr>
            <w:r w:rsidRPr="00A94B91">
              <w:rPr>
                <w:color w:val="000000"/>
                <w:sz w:val="28"/>
                <w:szCs w:val="28"/>
              </w:rPr>
              <w:t>ул. Мусоргского</w:t>
            </w:r>
            <w:r>
              <w:rPr>
                <w:color w:val="000000"/>
                <w:sz w:val="28"/>
                <w:szCs w:val="28"/>
              </w:rPr>
              <w:t>,</w:t>
            </w:r>
            <w:r w:rsidRPr="00A94B91">
              <w:rPr>
                <w:color w:val="000000"/>
                <w:sz w:val="28"/>
                <w:szCs w:val="28"/>
              </w:rPr>
              <w:t xml:space="preserve"> ориентир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Pr="00A94B91">
              <w:rPr>
                <w:color w:val="000000"/>
                <w:sz w:val="28"/>
                <w:szCs w:val="28"/>
              </w:rPr>
              <w:t>просп. Советский</w:t>
            </w:r>
          </w:p>
        </w:tc>
        <w:tc>
          <w:tcPr>
            <w:tcW w:w="2552" w:type="dxa"/>
          </w:tcPr>
          <w:p w:rsidR="00D456E4" w:rsidRDefault="00D456E4">
            <w:r w:rsidRPr="0025654F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Мусоргского, ориентир – просп. Советский</w:t>
            </w:r>
          </w:p>
        </w:tc>
        <w:tc>
          <w:tcPr>
            <w:tcW w:w="2552" w:type="dxa"/>
          </w:tcPr>
          <w:p w:rsidR="00D456E4" w:rsidRDefault="00D456E4">
            <w:r w:rsidRPr="00E54786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Нарвская, ориентир –  ул. Калужская</w:t>
            </w:r>
          </w:p>
        </w:tc>
        <w:tc>
          <w:tcPr>
            <w:tcW w:w="2552" w:type="dxa"/>
          </w:tcPr>
          <w:p w:rsidR="00D456E4" w:rsidRDefault="00D456E4">
            <w:r w:rsidRPr="00E54786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0D1E05" w:rsidRDefault="00D456E4" w:rsidP="00342A50">
            <w:pPr>
              <w:jc w:val="center"/>
              <w:rPr>
                <w:sz w:val="20"/>
                <w:szCs w:val="20"/>
              </w:rPr>
            </w:pPr>
            <w:r w:rsidRPr="000D1E05">
              <w:rPr>
                <w:sz w:val="20"/>
                <w:szCs w:val="20"/>
              </w:rPr>
              <w:t>1</w:t>
            </w:r>
          </w:p>
        </w:tc>
        <w:tc>
          <w:tcPr>
            <w:tcW w:w="6945" w:type="dxa"/>
          </w:tcPr>
          <w:p w:rsidR="00D456E4" w:rsidRPr="0050145C" w:rsidRDefault="00D456E4" w:rsidP="00342A50">
            <w:pPr>
              <w:jc w:val="center"/>
              <w:rPr>
                <w:color w:val="000000"/>
                <w:sz w:val="20"/>
                <w:szCs w:val="20"/>
              </w:rPr>
            </w:pPr>
            <w:r w:rsidRPr="005014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D456E4" w:rsidRPr="0050145C" w:rsidRDefault="00D456E4" w:rsidP="00342A50">
            <w:pPr>
              <w:jc w:val="center"/>
              <w:rPr>
                <w:sz w:val="20"/>
                <w:szCs w:val="20"/>
              </w:rPr>
            </w:pPr>
            <w:r w:rsidRPr="0050145C">
              <w:rPr>
                <w:sz w:val="20"/>
                <w:szCs w:val="20"/>
              </w:rPr>
              <w:t>3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Нарвская, ориентир – ул. Калужская</w:t>
            </w:r>
          </w:p>
        </w:tc>
        <w:tc>
          <w:tcPr>
            <w:tcW w:w="2552" w:type="dxa"/>
          </w:tcPr>
          <w:p w:rsidR="00D456E4" w:rsidRDefault="00D456E4">
            <w:r w:rsidRPr="00E54786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О. Кошевого, ориентир – магазин «Копилка»</w:t>
            </w:r>
          </w:p>
        </w:tc>
        <w:tc>
          <w:tcPr>
            <w:tcW w:w="2552" w:type="dxa"/>
          </w:tcPr>
          <w:p w:rsidR="00D456E4" w:rsidRDefault="00D456E4">
            <w:r w:rsidRPr="00E54786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 w:rsidRPr="006F2072">
              <w:rPr>
                <w:color w:val="000000"/>
                <w:sz w:val="28"/>
                <w:szCs w:val="28"/>
              </w:rPr>
              <w:t>ул. О. Кошевого, ориентир – ул. Батальная</w:t>
            </w:r>
          </w:p>
        </w:tc>
        <w:tc>
          <w:tcPr>
            <w:tcW w:w="2552" w:type="dxa"/>
          </w:tcPr>
          <w:p w:rsidR="00D456E4" w:rsidRDefault="00D456E4">
            <w:r w:rsidRPr="00E54786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Подп. Емельянова, ориентир – магазин «Дешево»</w:t>
            </w:r>
          </w:p>
        </w:tc>
        <w:tc>
          <w:tcPr>
            <w:tcW w:w="2552" w:type="dxa"/>
          </w:tcPr>
          <w:p w:rsidR="00D456E4" w:rsidRDefault="00D456E4" w:rsidP="00BB0D00">
            <w:r w:rsidRPr="00E54786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Подп. Емельянова, ориентир – магазин «Дешево»</w:t>
            </w:r>
          </w:p>
        </w:tc>
        <w:tc>
          <w:tcPr>
            <w:tcW w:w="2552" w:type="dxa"/>
          </w:tcPr>
          <w:p w:rsidR="00D456E4" w:rsidRDefault="00D456E4">
            <w:r w:rsidRPr="00486CAE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Полоцкая, ориентир – д. 16</w:t>
            </w:r>
          </w:p>
        </w:tc>
        <w:tc>
          <w:tcPr>
            <w:tcW w:w="2552" w:type="dxa"/>
          </w:tcPr>
          <w:p w:rsidR="00D456E4" w:rsidRDefault="00D456E4">
            <w:r w:rsidRPr="00486CAE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1C573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Полоцкая, ориентир – д. 16</w:t>
            </w:r>
          </w:p>
        </w:tc>
        <w:tc>
          <w:tcPr>
            <w:tcW w:w="2552" w:type="dxa"/>
          </w:tcPr>
          <w:p w:rsidR="00D456E4" w:rsidRDefault="00D456E4" w:rsidP="001C573A">
            <w:r w:rsidRPr="00486CAE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 w:rsidP="00ED26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Согласия, ориентир – д. 1</w:t>
            </w:r>
          </w:p>
        </w:tc>
        <w:tc>
          <w:tcPr>
            <w:tcW w:w="2552" w:type="dxa"/>
          </w:tcPr>
          <w:p w:rsidR="00D456E4" w:rsidRPr="00294509" w:rsidRDefault="00D456E4">
            <w:pPr>
              <w:rPr>
                <w:sz w:val="28"/>
                <w:szCs w:val="28"/>
              </w:rPr>
            </w:pPr>
            <w:r w:rsidRPr="00486CAE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Суворова – ул. Качалова</w:t>
            </w:r>
          </w:p>
        </w:tc>
        <w:tc>
          <w:tcPr>
            <w:tcW w:w="2552" w:type="dxa"/>
          </w:tcPr>
          <w:p w:rsidR="00D456E4" w:rsidRDefault="00D456E4" w:rsidP="00C06BA7">
            <w:r w:rsidRPr="00294509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Транспортная, ориентир – кольцо автобусов                     №№ 10, 27</w:t>
            </w:r>
          </w:p>
        </w:tc>
        <w:tc>
          <w:tcPr>
            <w:tcW w:w="2552" w:type="dxa"/>
          </w:tcPr>
          <w:p w:rsidR="00D456E4" w:rsidRDefault="00D456E4">
            <w:r w:rsidRPr="00294509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  <w:tr w:rsidR="00D456E4" w:rsidRPr="009B7601">
        <w:tc>
          <w:tcPr>
            <w:tcW w:w="993" w:type="dxa"/>
          </w:tcPr>
          <w:p w:rsidR="00D456E4" w:rsidRPr="00AD4BD5" w:rsidRDefault="00D456E4" w:rsidP="000D1E0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D456E4" w:rsidRDefault="00D456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ул. Шевченко</w:t>
            </w:r>
          </w:p>
        </w:tc>
        <w:tc>
          <w:tcPr>
            <w:tcW w:w="2552" w:type="dxa"/>
          </w:tcPr>
          <w:p w:rsidR="00D456E4" w:rsidRPr="00294509" w:rsidRDefault="00D456E4">
            <w:pPr>
              <w:rPr>
                <w:sz w:val="28"/>
                <w:szCs w:val="28"/>
              </w:rPr>
            </w:pPr>
            <w:r w:rsidRPr="00294509">
              <w:rPr>
                <w:sz w:val="28"/>
                <w:szCs w:val="28"/>
              </w:rPr>
              <w:t>Передвижное средство развозной торговли</w:t>
            </w:r>
          </w:p>
        </w:tc>
      </w:tr>
    </w:tbl>
    <w:p w:rsidR="00D456E4" w:rsidRPr="000E3643" w:rsidRDefault="00D456E4" w:rsidP="00C06B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D456E4" w:rsidRPr="000E3643" w:rsidSect="00E2143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567" w:bottom="1134" w:left="1134" w:header="0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6E4" w:rsidRDefault="00D456E4" w:rsidP="000E7F38">
      <w:r>
        <w:separator/>
      </w:r>
    </w:p>
  </w:endnote>
  <w:endnote w:type="continuationSeparator" w:id="0">
    <w:p w:rsidR="00D456E4" w:rsidRDefault="00D456E4" w:rsidP="000E7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6E4" w:rsidRDefault="00D456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6E4" w:rsidRDefault="00D456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6E4" w:rsidRDefault="00D456E4" w:rsidP="000E7F38">
      <w:r>
        <w:separator/>
      </w:r>
    </w:p>
  </w:footnote>
  <w:footnote w:type="continuationSeparator" w:id="0">
    <w:p w:rsidR="00D456E4" w:rsidRDefault="00D456E4" w:rsidP="000E7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6E4" w:rsidRDefault="00D456E4">
    <w:pPr>
      <w:pStyle w:val="Header"/>
      <w:jc w:val="center"/>
    </w:pPr>
  </w:p>
  <w:p w:rsidR="00D456E4" w:rsidRDefault="00D456E4">
    <w:pPr>
      <w:pStyle w:val="Header"/>
      <w:jc w:val="center"/>
    </w:pPr>
  </w:p>
  <w:p w:rsidR="00D456E4" w:rsidRDefault="00D456E4">
    <w:pPr>
      <w:pStyle w:val="Header"/>
      <w:jc w:val="center"/>
    </w:pPr>
    <w:fldSimple w:instr=" PAGE   \* MERGEFORMAT ">
      <w:r>
        <w:rPr>
          <w:noProof/>
        </w:rPr>
        <w:t>7</w:t>
      </w:r>
    </w:fldSimple>
  </w:p>
  <w:p w:rsidR="00D456E4" w:rsidRDefault="00D456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6E4" w:rsidRDefault="00D456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43F4F"/>
    <w:multiLevelType w:val="hybridMultilevel"/>
    <w:tmpl w:val="EF88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72418"/>
    <w:multiLevelType w:val="hybridMultilevel"/>
    <w:tmpl w:val="EC88AE78"/>
    <w:lvl w:ilvl="0" w:tplc="3B186D3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40A22"/>
    <w:multiLevelType w:val="hybridMultilevel"/>
    <w:tmpl w:val="811EEB7E"/>
    <w:lvl w:ilvl="0" w:tplc="D048F5EA">
      <w:start w:val="1"/>
      <w:numFmt w:val="decimal"/>
      <w:lvlText w:val="%1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694B28CC"/>
    <w:multiLevelType w:val="hybridMultilevel"/>
    <w:tmpl w:val="B0507B36"/>
    <w:lvl w:ilvl="0" w:tplc="3B186D3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643"/>
    <w:rsid w:val="00012AE7"/>
    <w:rsid w:val="000318C4"/>
    <w:rsid w:val="00055475"/>
    <w:rsid w:val="00072639"/>
    <w:rsid w:val="000D1E05"/>
    <w:rsid w:val="000E2291"/>
    <w:rsid w:val="000E3643"/>
    <w:rsid w:val="000E5064"/>
    <w:rsid w:val="000E7F38"/>
    <w:rsid w:val="001042F9"/>
    <w:rsid w:val="00111D9B"/>
    <w:rsid w:val="00112DE2"/>
    <w:rsid w:val="00113CF3"/>
    <w:rsid w:val="001410E2"/>
    <w:rsid w:val="00144A7A"/>
    <w:rsid w:val="00144D8A"/>
    <w:rsid w:val="00176A30"/>
    <w:rsid w:val="00190CEC"/>
    <w:rsid w:val="001C573A"/>
    <w:rsid w:val="001E75E9"/>
    <w:rsid w:val="001F4089"/>
    <w:rsid w:val="00214475"/>
    <w:rsid w:val="00224699"/>
    <w:rsid w:val="0025654F"/>
    <w:rsid w:val="00276537"/>
    <w:rsid w:val="00294509"/>
    <w:rsid w:val="002A6CCB"/>
    <w:rsid w:val="002C7F15"/>
    <w:rsid w:val="002E2B69"/>
    <w:rsid w:val="003246E9"/>
    <w:rsid w:val="00342A50"/>
    <w:rsid w:val="00343545"/>
    <w:rsid w:val="0035169F"/>
    <w:rsid w:val="003537F7"/>
    <w:rsid w:val="00397C54"/>
    <w:rsid w:val="004018B6"/>
    <w:rsid w:val="004457A0"/>
    <w:rsid w:val="00450C6E"/>
    <w:rsid w:val="004839AE"/>
    <w:rsid w:val="00486CAE"/>
    <w:rsid w:val="004C0964"/>
    <w:rsid w:val="0050145C"/>
    <w:rsid w:val="00564385"/>
    <w:rsid w:val="005A5DC4"/>
    <w:rsid w:val="005A6AFF"/>
    <w:rsid w:val="005A7E44"/>
    <w:rsid w:val="005B5355"/>
    <w:rsid w:val="005C1059"/>
    <w:rsid w:val="005C7F65"/>
    <w:rsid w:val="005E6E35"/>
    <w:rsid w:val="00600CB1"/>
    <w:rsid w:val="00642A30"/>
    <w:rsid w:val="00663D83"/>
    <w:rsid w:val="00687694"/>
    <w:rsid w:val="006E42F4"/>
    <w:rsid w:val="006F2072"/>
    <w:rsid w:val="00710075"/>
    <w:rsid w:val="00734967"/>
    <w:rsid w:val="007363FA"/>
    <w:rsid w:val="00741F13"/>
    <w:rsid w:val="007509DD"/>
    <w:rsid w:val="00775E1C"/>
    <w:rsid w:val="007A1485"/>
    <w:rsid w:val="007A3BD0"/>
    <w:rsid w:val="007C2386"/>
    <w:rsid w:val="007E6385"/>
    <w:rsid w:val="007F73D9"/>
    <w:rsid w:val="00851BE2"/>
    <w:rsid w:val="00861353"/>
    <w:rsid w:val="008654E6"/>
    <w:rsid w:val="008C17B5"/>
    <w:rsid w:val="008E0581"/>
    <w:rsid w:val="008E4E18"/>
    <w:rsid w:val="00900EA9"/>
    <w:rsid w:val="00905421"/>
    <w:rsid w:val="00907178"/>
    <w:rsid w:val="0098269D"/>
    <w:rsid w:val="00992A3B"/>
    <w:rsid w:val="009B7601"/>
    <w:rsid w:val="009E40B5"/>
    <w:rsid w:val="009E4CB7"/>
    <w:rsid w:val="00A011E2"/>
    <w:rsid w:val="00A34261"/>
    <w:rsid w:val="00A507EF"/>
    <w:rsid w:val="00A6045F"/>
    <w:rsid w:val="00A73F3D"/>
    <w:rsid w:val="00A76BF7"/>
    <w:rsid w:val="00A93F24"/>
    <w:rsid w:val="00A941A0"/>
    <w:rsid w:val="00A94B91"/>
    <w:rsid w:val="00AB63E4"/>
    <w:rsid w:val="00AD4BD5"/>
    <w:rsid w:val="00B2335C"/>
    <w:rsid w:val="00B7164E"/>
    <w:rsid w:val="00B80C00"/>
    <w:rsid w:val="00B93DD6"/>
    <w:rsid w:val="00BB0D00"/>
    <w:rsid w:val="00BB4EE8"/>
    <w:rsid w:val="00BC3695"/>
    <w:rsid w:val="00BD418B"/>
    <w:rsid w:val="00BD6E8E"/>
    <w:rsid w:val="00BE4808"/>
    <w:rsid w:val="00C06BA7"/>
    <w:rsid w:val="00C21269"/>
    <w:rsid w:val="00C278A8"/>
    <w:rsid w:val="00C36C29"/>
    <w:rsid w:val="00C56F23"/>
    <w:rsid w:val="00CB2D49"/>
    <w:rsid w:val="00CD2FD2"/>
    <w:rsid w:val="00CD6B4A"/>
    <w:rsid w:val="00CF4069"/>
    <w:rsid w:val="00D31177"/>
    <w:rsid w:val="00D36FF5"/>
    <w:rsid w:val="00D456E4"/>
    <w:rsid w:val="00D8624B"/>
    <w:rsid w:val="00DB06B9"/>
    <w:rsid w:val="00E205B9"/>
    <w:rsid w:val="00E21433"/>
    <w:rsid w:val="00E3013A"/>
    <w:rsid w:val="00E32E48"/>
    <w:rsid w:val="00E33A38"/>
    <w:rsid w:val="00E36E89"/>
    <w:rsid w:val="00E54786"/>
    <w:rsid w:val="00E64191"/>
    <w:rsid w:val="00E95460"/>
    <w:rsid w:val="00EC59AB"/>
    <w:rsid w:val="00ED080E"/>
    <w:rsid w:val="00ED26E1"/>
    <w:rsid w:val="00ED3B01"/>
    <w:rsid w:val="00ED5211"/>
    <w:rsid w:val="00EF2226"/>
    <w:rsid w:val="00F11E75"/>
    <w:rsid w:val="00F56A1C"/>
    <w:rsid w:val="00F60F19"/>
    <w:rsid w:val="00F727F3"/>
    <w:rsid w:val="00F85874"/>
    <w:rsid w:val="00FA3E9E"/>
    <w:rsid w:val="00FB7236"/>
    <w:rsid w:val="00FD11D4"/>
    <w:rsid w:val="00FF3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6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3643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0E364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0E3643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AD4BD5"/>
    <w:pPr>
      <w:ind w:left="720"/>
    </w:pPr>
  </w:style>
  <w:style w:type="paragraph" w:styleId="Header">
    <w:name w:val="header"/>
    <w:basedOn w:val="Normal"/>
    <w:link w:val="HeaderChar"/>
    <w:uiPriority w:val="99"/>
    <w:rsid w:val="000E7F3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E7F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E7F3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7F38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44A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A7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866</TotalTime>
  <Pages>7</Pages>
  <Words>1497</Words>
  <Characters>8535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Инна Тимофеевна (ECON-MEDVEDEVA - Медведева)</dc:creator>
  <cp:keywords/>
  <dc:description/>
  <cp:lastModifiedBy>Наташа</cp:lastModifiedBy>
  <cp:revision>39</cp:revision>
  <cp:lastPrinted>2015-11-18T09:10:00Z</cp:lastPrinted>
  <dcterms:created xsi:type="dcterms:W3CDTF">2015-09-25T08:07:00Z</dcterms:created>
  <dcterms:modified xsi:type="dcterms:W3CDTF">2015-11-30T10:08:00Z</dcterms:modified>
</cp:coreProperties>
</file>