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B7" w:rsidRDefault="00DC12B7" w:rsidP="009F792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«УТВЕРЖДАЮ»</w:t>
      </w:r>
    </w:p>
    <w:p w:rsidR="00DC12B7" w:rsidRDefault="00DC12B7" w:rsidP="009F7928">
      <w:pPr>
        <w:autoSpaceDE w:val="0"/>
        <w:autoSpaceDN w:val="0"/>
        <w:adjustRightInd w:val="0"/>
        <w:spacing w:after="0" w:line="240" w:lineRule="auto"/>
        <w:jc w:val="center"/>
        <w:rPr>
          <w:rFonts w:ascii="Times New Roman" w:hAnsi="Times New Roman"/>
          <w:b/>
          <w:sz w:val="24"/>
          <w:szCs w:val="24"/>
        </w:rPr>
      </w:pPr>
    </w:p>
    <w:p w:rsidR="00DC12B7" w:rsidRDefault="00DC12B7" w:rsidP="000F031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Генеральный директор ООО «УЮТ»</w:t>
      </w:r>
    </w:p>
    <w:p w:rsidR="00DC12B7" w:rsidRDefault="00DC12B7" w:rsidP="000F031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______________Н.С. Баранова</w:t>
      </w:r>
    </w:p>
    <w:p w:rsidR="00DC12B7" w:rsidRDefault="00DC12B7" w:rsidP="000F031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DC12B7" w:rsidRPr="004F7DE8" w:rsidRDefault="00DC12B7" w:rsidP="000F031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«____»__________2016г.</w:t>
      </w:r>
    </w:p>
    <w:p w:rsidR="00DC12B7" w:rsidRDefault="00DC12B7" w:rsidP="009F7928">
      <w:pPr>
        <w:autoSpaceDE w:val="0"/>
        <w:autoSpaceDN w:val="0"/>
        <w:adjustRightInd w:val="0"/>
        <w:spacing w:after="0" w:line="240" w:lineRule="auto"/>
        <w:jc w:val="center"/>
        <w:rPr>
          <w:rFonts w:ascii="Times New Roman" w:hAnsi="Times New Roman"/>
          <w:b/>
          <w:sz w:val="24"/>
          <w:szCs w:val="24"/>
        </w:rPr>
      </w:pPr>
    </w:p>
    <w:p w:rsidR="00DC12B7" w:rsidRDefault="00DC12B7" w:rsidP="009F7928">
      <w:pPr>
        <w:autoSpaceDE w:val="0"/>
        <w:autoSpaceDN w:val="0"/>
        <w:adjustRightInd w:val="0"/>
        <w:spacing w:after="0" w:line="240" w:lineRule="auto"/>
        <w:jc w:val="center"/>
        <w:rPr>
          <w:rFonts w:ascii="Times New Roman" w:hAnsi="Times New Roman"/>
          <w:b/>
          <w:sz w:val="24"/>
          <w:szCs w:val="24"/>
        </w:rPr>
      </w:pPr>
    </w:p>
    <w:p w:rsidR="00DC12B7" w:rsidRPr="000F031C" w:rsidRDefault="00DC12B7" w:rsidP="009F7928">
      <w:pPr>
        <w:autoSpaceDE w:val="0"/>
        <w:autoSpaceDN w:val="0"/>
        <w:adjustRightInd w:val="0"/>
        <w:spacing w:after="0" w:line="240" w:lineRule="auto"/>
        <w:jc w:val="center"/>
        <w:rPr>
          <w:rFonts w:ascii="Times New Roman" w:hAnsi="Times New Roman"/>
          <w:b/>
          <w:sz w:val="24"/>
          <w:szCs w:val="24"/>
        </w:rPr>
      </w:pPr>
    </w:p>
    <w:p w:rsidR="00DC12B7" w:rsidRDefault="00DC12B7" w:rsidP="009F7928">
      <w:pPr>
        <w:autoSpaceDE w:val="0"/>
        <w:autoSpaceDN w:val="0"/>
        <w:adjustRightInd w:val="0"/>
        <w:spacing w:after="0" w:line="240" w:lineRule="auto"/>
        <w:jc w:val="center"/>
        <w:rPr>
          <w:rFonts w:ascii="Times New Roman" w:hAnsi="Times New Roman"/>
          <w:sz w:val="24"/>
          <w:szCs w:val="24"/>
        </w:rPr>
      </w:pPr>
    </w:p>
    <w:p w:rsidR="00DC12B7" w:rsidRPr="009F7928" w:rsidRDefault="00DC12B7" w:rsidP="000F031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F7928">
        <w:rPr>
          <w:rFonts w:ascii="Times New Roman" w:hAnsi="Times New Roman"/>
          <w:sz w:val="24"/>
          <w:szCs w:val="24"/>
        </w:rPr>
        <w:t>Конкурсная документация</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капитального ремонта многоквартирного дома</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DC12B7" w:rsidRPr="00F358D2" w:rsidRDefault="00DC12B7" w:rsidP="000F031C">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Pr>
          <w:rFonts w:ascii="Times New Roman" w:hAnsi="Times New Roman"/>
          <w:sz w:val="24"/>
          <w:szCs w:val="24"/>
        </w:rPr>
        <w:t xml:space="preserve">фасада  </w:t>
      </w:r>
      <w:r w:rsidRPr="00F358D2">
        <w:rPr>
          <w:rFonts w:ascii="Times New Roman" w:hAnsi="Times New Roman"/>
          <w:sz w:val="24"/>
          <w:szCs w:val="24"/>
        </w:rPr>
        <w:t xml:space="preserve">МКД № </w:t>
      </w:r>
      <w:r>
        <w:rPr>
          <w:rFonts w:ascii="Times New Roman" w:hAnsi="Times New Roman"/>
          <w:sz w:val="24"/>
          <w:szCs w:val="24"/>
        </w:rPr>
        <w:t>3</w:t>
      </w:r>
      <w:r w:rsidRPr="00F358D2">
        <w:rPr>
          <w:rFonts w:ascii="Times New Roman" w:hAnsi="Times New Roman"/>
          <w:sz w:val="24"/>
          <w:szCs w:val="24"/>
        </w:rPr>
        <w:t xml:space="preserve"> по ул. </w:t>
      </w:r>
      <w:r>
        <w:rPr>
          <w:rFonts w:ascii="Times New Roman" w:hAnsi="Times New Roman"/>
          <w:sz w:val="24"/>
          <w:szCs w:val="24"/>
        </w:rPr>
        <w:t xml:space="preserve">Космонавта Пацаева </w:t>
      </w:r>
      <w:r w:rsidRPr="00F358D2">
        <w:rPr>
          <w:rFonts w:ascii="Times New Roman" w:hAnsi="Times New Roman"/>
          <w:sz w:val="24"/>
          <w:szCs w:val="24"/>
        </w:rPr>
        <w:t>г. Калининграда.</w:t>
      </w:r>
    </w:p>
    <w:p w:rsidR="00DC12B7" w:rsidRPr="00F358D2" w:rsidRDefault="00DC12B7" w:rsidP="000F031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Заказчиком является: </w:t>
      </w:r>
      <w:r w:rsidRPr="00F358D2">
        <w:rPr>
          <w:rFonts w:ascii="Times New Roman" w:hAnsi="Times New Roman"/>
          <w:sz w:val="24"/>
          <w:szCs w:val="24"/>
          <w:lang w:eastAsia="ru-RU"/>
        </w:rPr>
        <w:t xml:space="preserve"> </w:t>
      </w:r>
      <w:r>
        <w:rPr>
          <w:rFonts w:ascii="Times New Roman" w:hAnsi="Times New Roman"/>
          <w:sz w:val="24"/>
          <w:szCs w:val="24"/>
          <w:lang w:eastAsia="ru-RU"/>
        </w:rPr>
        <w:t>ООО «УЮТ», ИНН: 3904604139; КПП: 390601001, генеральный директор Баранова Н.С.</w:t>
      </w:r>
    </w:p>
    <w:p w:rsidR="00DC12B7" w:rsidRPr="00F358D2" w:rsidRDefault="00DC12B7" w:rsidP="000F031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Юридический адрес</w:t>
      </w:r>
      <w:r>
        <w:rPr>
          <w:rFonts w:ascii="Times New Roman" w:hAnsi="Times New Roman"/>
          <w:sz w:val="24"/>
          <w:szCs w:val="24"/>
          <w:lang w:eastAsia="ru-RU"/>
        </w:rPr>
        <w:t xml:space="preserve">: </w:t>
      </w:r>
      <w:smartTag w:uri="urn:schemas-microsoft-com:office:smarttags" w:element="metricconverter">
        <w:smartTagPr>
          <w:attr w:name="ProductID" w:val="236022 г"/>
        </w:smartTagPr>
        <w:r>
          <w:rPr>
            <w:rFonts w:ascii="Times New Roman" w:hAnsi="Times New Roman"/>
            <w:sz w:val="24"/>
            <w:szCs w:val="24"/>
            <w:lang w:eastAsia="ru-RU"/>
          </w:rPr>
          <w:t>236022 г</w:t>
        </w:r>
      </w:smartTag>
      <w:r>
        <w:rPr>
          <w:rFonts w:ascii="Times New Roman" w:hAnsi="Times New Roman"/>
          <w:sz w:val="24"/>
          <w:szCs w:val="24"/>
          <w:lang w:eastAsia="ru-RU"/>
        </w:rPr>
        <w:t>. Калининград, ул. Мусорского, 10 корпус 8, 4 этаж, т/факс 21-15-91.</w:t>
      </w:r>
    </w:p>
    <w:p w:rsidR="00DC12B7" w:rsidRPr="00F358D2" w:rsidRDefault="00DC12B7" w:rsidP="000F031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Физический адрес: </w:t>
      </w:r>
      <w:r w:rsidRPr="00F358D2">
        <w:rPr>
          <w:rFonts w:ascii="Times New Roman" w:hAnsi="Times New Roman"/>
          <w:sz w:val="24"/>
          <w:szCs w:val="24"/>
          <w:lang w:eastAsia="ru-RU"/>
        </w:rPr>
        <w:t xml:space="preserve"> </w:t>
      </w:r>
      <w:smartTag w:uri="urn:schemas-microsoft-com:office:smarttags" w:element="metricconverter">
        <w:smartTagPr>
          <w:attr w:name="ProductID" w:val="236022 г"/>
        </w:smartTagPr>
        <w:r>
          <w:rPr>
            <w:rFonts w:ascii="Times New Roman" w:hAnsi="Times New Roman"/>
            <w:sz w:val="24"/>
            <w:szCs w:val="24"/>
            <w:lang w:eastAsia="ru-RU"/>
          </w:rPr>
          <w:t>236022 г</w:t>
        </w:r>
      </w:smartTag>
      <w:r>
        <w:rPr>
          <w:rFonts w:ascii="Times New Roman" w:hAnsi="Times New Roman"/>
          <w:sz w:val="24"/>
          <w:szCs w:val="24"/>
          <w:lang w:eastAsia="ru-RU"/>
        </w:rPr>
        <w:t>. Калининград, ул. Мусорского, 10 корпус 8, 4 этаж, т/факс 21-15-91.</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4"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ru</w:t>
        </w:r>
      </w:hyperlink>
      <w:r w:rsidRPr="009F7928">
        <w:rPr>
          <w:rFonts w:ascii="Times New Roman" w:hAnsi="Times New Roman"/>
          <w:sz w:val="24"/>
          <w:szCs w:val="24"/>
          <w:lang w:eastAsia="ru-RU"/>
        </w:rPr>
        <w:t>, тел. 92-35-32;  92-35-57; 92-35-30;  92-35-11.</w:t>
      </w:r>
    </w:p>
    <w:p w:rsidR="00DC12B7" w:rsidRPr="009F7928" w:rsidRDefault="00DC12B7" w:rsidP="009F7928">
      <w:pPr>
        <w:autoSpaceDE w:val="0"/>
        <w:autoSpaceDN w:val="0"/>
        <w:adjustRightInd w:val="0"/>
        <w:spacing w:after="0" w:line="240" w:lineRule="auto"/>
        <w:jc w:val="both"/>
        <w:rPr>
          <w:rFonts w:ascii="Times New Roman" w:hAnsi="Times New Roman"/>
          <w:color w:val="000000"/>
          <w:sz w:val="24"/>
          <w:szCs w:val="24"/>
        </w:rPr>
      </w:pPr>
      <w:r w:rsidRPr="009F7928">
        <w:rPr>
          <w:rFonts w:ascii="Times New Roman" w:hAnsi="Times New Roman"/>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rFonts w:ascii="Times New Roman" w:hAnsi="Times New Roman"/>
          <w:b/>
          <w:sz w:val="24"/>
          <w:szCs w:val="24"/>
        </w:rPr>
        <w:t>57 753 (пятьдесят семь тысяч семьсот пятьдесят три) рубля, НДС не предусмотрен.</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28</w:t>
      </w:r>
      <w:r w:rsidRPr="009F7928">
        <w:rPr>
          <w:rFonts w:ascii="Times New Roman" w:hAnsi="Times New Roman"/>
          <w:sz w:val="24"/>
          <w:szCs w:val="24"/>
        </w:rPr>
        <w:t xml:space="preserve">" </w:t>
      </w:r>
      <w:r>
        <w:rPr>
          <w:rFonts w:ascii="Times New Roman" w:hAnsi="Times New Roman"/>
          <w:sz w:val="24"/>
          <w:szCs w:val="24"/>
        </w:rPr>
        <w:t>марта</w:t>
      </w:r>
      <w:r w:rsidRPr="009F7928">
        <w:rPr>
          <w:rFonts w:ascii="Times New Roman" w:hAnsi="Times New Roman"/>
          <w:sz w:val="24"/>
          <w:szCs w:val="24"/>
        </w:rPr>
        <w:t xml:space="preserve"> 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не позднее, чем за </w:t>
      </w:r>
      <w:r>
        <w:rPr>
          <w:rFonts w:ascii="Times New Roman" w:hAnsi="Times New Roman"/>
          <w:b/>
          <w:sz w:val="24"/>
          <w:szCs w:val="24"/>
        </w:rPr>
        <w:t>3</w:t>
      </w:r>
      <w:r w:rsidRPr="009F7928">
        <w:rPr>
          <w:rFonts w:ascii="Times New Roman" w:hAnsi="Times New Roman"/>
          <w:b/>
          <w:sz w:val="24"/>
          <w:szCs w:val="24"/>
        </w:rPr>
        <w:t>0 дней</w:t>
      </w:r>
      <w:r w:rsidRPr="009F7928">
        <w:rPr>
          <w:rFonts w:ascii="Times New Roman" w:hAnsi="Times New Roman"/>
          <w:sz w:val="24"/>
          <w:szCs w:val="24"/>
        </w:rPr>
        <w:t xml:space="preserve"> до даты проведения конкурса.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в десятидневный срок с даты вскрытия конвертов.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hAnsi="Times New Roman"/>
          <w:sz w:val="24"/>
          <w:szCs w:val="24"/>
          <w:lang w:val="en-US" w:eastAsia="ru-RU"/>
        </w:rPr>
        <w:t>mkukrmkd</w:t>
      </w:r>
      <w:r w:rsidRPr="009F7928">
        <w:rPr>
          <w:rFonts w:ascii="Times New Roman" w:hAnsi="Times New Roman"/>
          <w:sz w:val="24"/>
          <w:szCs w:val="24"/>
          <w:lang w:eastAsia="ru-RU"/>
        </w:rPr>
        <w:t>@</w:t>
      </w:r>
      <w:r w:rsidRPr="009F7928">
        <w:rPr>
          <w:rFonts w:ascii="Times New Roman" w:hAnsi="Times New Roman"/>
          <w:sz w:val="24"/>
          <w:szCs w:val="24"/>
          <w:lang w:val="en-US" w:eastAsia="ru-RU"/>
        </w:rPr>
        <w:t>klgd</w:t>
      </w:r>
      <w:r w:rsidRPr="009F7928">
        <w:rPr>
          <w:rFonts w:ascii="Times New Roman" w:hAnsi="Times New Roman"/>
          <w:sz w:val="24"/>
          <w:szCs w:val="24"/>
          <w:lang w:eastAsia="ru-RU"/>
        </w:rPr>
        <w:t>.</w:t>
      </w:r>
      <w:r w:rsidRPr="009F7928">
        <w:rPr>
          <w:rFonts w:ascii="Times New Roman" w:hAnsi="Times New Roman"/>
          <w:sz w:val="24"/>
          <w:szCs w:val="24"/>
          <w:lang w:val="en-US" w:eastAsia="ru-RU"/>
        </w:rPr>
        <w:t>ru</w:t>
      </w:r>
      <w:r w:rsidRPr="009F7928">
        <w:rPr>
          <w:rFonts w:ascii="Times New Roman" w:hAnsi="Times New Roman"/>
          <w:sz w:val="24"/>
          <w:szCs w:val="24"/>
          <w:lang w:eastAsia="ru-RU"/>
        </w:rPr>
        <w:t>.</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DC12B7" w:rsidRPr="009F7928" w:rsidRDefault="00DC12B7"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C12B7" w:rsidRPr="009F7928" w:rsidRDefault="00DC12B7"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C12B7" w:rsidRPr="009F7928" w:rsidRDefault="00DC12B7"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C12B7" w:rsidRPr="009F7928" w:rsidRDefault="00DC12B7"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DC12B7" w:rsidRPr="009F7928" w:rsidRDefault="00DC12B7"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C12B7" w:rsidRPr="009F7928" w:rsidRDefault="00DC12B7"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DC12B7" w:rsidRPr="009F7928" w:rsidRDefault="00DC12B7" w:rsidP="009F7928">
      <w:pPr>
        <w:widowControl w:val="0"/>
        <w:jc w:val="both"/>
        <w:rPr>
          <w:rFonts w:ascii="Times New Roman" w:hAnsi="Times New Roman"/>
          <w:sz w:val="24"/>
          <w:szCs w:val="24"/>
        </w:rPr>
      </w:pPr>
      <w:r w:rsidRPr="009F7928">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C12B7" w:rsidRPr="009F7928" w:rsidRDefault="00DC12B7" w:rsidP="009F7928">
      <w:pPr>
        <w:widowControl w:val="0"/>
        <w:jc w:val="both"/>
        <w:rPr>
          <w:rFonts w:ascii="Times New Roman" w:hAnsi="Times New Roman"/>
          <w:sz w:val="24"/>
          <w:szCs w:val="24"/>
        </w:rPr>
      </w:pPr>
      <w:r w:rsidRPr="009F7928">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DC12B7" w:rsidRPr="009F7928" w:rsidRDefault="00DC12B7"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C12B7" w:rsidRPr="009F7928" w:rsidRDefault="00DC12B7" w:rsidP="009F7928">
      <w:pPr>
        <w:autoSpaceDE w:val="0"/>
        <w:autoSpaceDN w:val="0"/>
        <w:adjustRightInd w:val="0"/>
        <w:spacing w:after="0" w:line="240" w:lineRule="auto"/>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DC12B7" w:rsidRPr="009F7928" w:rsidRDefault="00DC12B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C12B7" w:rsidRPr="00C4791C" w:rsidTr="00864F7B">
        <w:trPr>
          <w:trHeight w:val="247"/>
          <w:jc w:val="center"/>
        </w:trPr>
        <w:tc>
          <w:tcPr>
            <w:tcW w:w="95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DC12B7" w:rsidRPr="00C4791C" w:rsidTr="00864F7B">
        <w:trPr>
          <w:trHeight w:val="307"/>
          <w:jc w:val="center"/>
        </w:trPr>
        <w:tc>
          <w:tcPr>
            <w:tcW w:w="959"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DC12B7" w:rsidRPr="00C4791C" w:rsidTr="00864F7B">
        <w:trPr>
          <w:trHeight w:val="109"/>
          <w:jc w:val="center"/>
        </w:trPr>
        <w:tc>
          <w:tcPr>
            <w:tcW w:w="9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DC12B7" w:rsidRPr="009F7928" w:rsidRDefault="00DC12B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DC12B7" w:rsidRPr="009F7928" w:rsidRDefault="00DC12B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DC12B7" w:rsidRPr="00C4791C" w:rsidTr="00864F7B">
        <w:trPr>
          <w:trHeight w:val="434"/>
          <w:jc w:val="center"/>
        </w:trPr>
        <w:tc>
          <w:tcPr>
            <w:tcW w:w="566"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DC12B7" w:rsidRPr="00C4791C" w:rsidTr="00864F7B">
        <w:trPr>
          <w:trHeight w:val="381"/>
          <w:jc w:val="center"/>
        </w:trPr>
        <w:tc>
          <w:tcPr>
            <w:tcW w:w="566"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DC12B7" w:rsidRPr="00C4791C" w:rsidTr="00864F7B">
        <w:trPr>
          <w:trHeight w:val="401"/>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DC12B7" w:rsidRPr="00C4791C" w:rsidTr="00864F7B">
        <w:trPr>
          <w:trHeight w:val="517"/>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DC12B7" w:rsidRPr="00C4791C" w:rsidTr="00864F7B">
        <w:trPr>
          <w:trHeight w:val="870"/>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DC12B7" w:rsidRPr="00C4791C" w:rsidTr="00864F7B">
        <w:trPr>
          <w:trHeight w:val="205"/>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DC12B7" w:rsidRPr="00C4791C" w:rsidTr="00864F7B">
        <w:trPr>
          <w:trHeight w:val="90"/>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DC12B7" w:rsidRPr="00C4791C" w:rsidTr="00864F7B">
        <w:trPr>
          <w:trHeight w:val="595"/>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DC12B7" w:rsidRPr="00C4791C" w:rsidTr="00864F7B">
        <w:trPr>
          <w:trHeight w:val="90"/>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DC12B7" w:rsidRPr="00C4791C" w:rsidTr="00864F7B">
        <w:trPr>
          <w:trHeight w:val="90"/>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DC12B7" w:rsidRPr="00C4791C" w:rsidTr="00864F7B">
        <w:trPr>
          <w:trHeight w:val="890"/>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DC12B7" w:rsidRPr="00C4791C" w:rsidTr="00864F7B">
        <w:trPr>
          <w:trHeight w:val="90"/>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DC12B7" w:rsidRPr="00C4791C" w:rsidTr="00864F7B">
        <w:trPr>
          <w:trHeight w:val="90"/>
          <w:jc w:val="center"/>
        </w:trPr>
        <w:tc>
          <w:tcPr>
            <w:tcW w:w="566"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C12B7" w:rsidRPr="009F7928" w:rsidRDefault="00DC12B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C12B7" w:rsidRPr="009F7928" w:rsidRDefault="00DC12B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_________ МКД №_____ по ул. ____________________, г.Калининград</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C12B7" w:rsidRPr="00C4791C" w:rsidTr="00864F7B">
        <w:trPr>
          <w:trHeight w:val="109"/>
          <w:jc w:val="center"/>
        </w:trPr>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r w:rsidR="00DC12B7" w:rsidRPr="00C4791C" w:rsidTr="00864F7B">
        <w:trPr>
          <w:trHeight w:val="109"/>
          <w:jc w:val="center"/>
        </w:trPr>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r w:rsidR="00DC12B7" w:rsidRPr="00C4791C" w:rsidTr="00864F7B">
        <w:trPr>
          <w:trHeight w:val="109"/>
          <w:jc w:val="center"/>
        </w:trPr>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r w:rsidR="00DC12B7" w:rsidRPr="00C4791C" w:rsidTr="00864F7B">
        <w:trPr>
          <w:trHeight w:val="109"/>
          <w:jc w:val="center"/>
        </w:trPr>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r w:rsidR="00DC12B7" w:rsidRPr="00C4791C" w:rsidTr="00864F7B">
        <w:trPr>
          <w:trHeight w:val="109"/>
          <w:jc w:val="center"/>
        </w:trPr>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r w:rsidR="00DC12B7" w:rsidRPr="00C4791C" w:rsidTr="00864F7B">
        <w:trPr>
          <w:trHeight w:val="109"/>
          <w:jc w:val="center"/>
        </w:trPr>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bl>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DC12B7" w:rsidRPr="009F7928" w:rsidRDefault="00DC12B7"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DC12B7" w:rsidRPr="009F7928" w:rsidRDefault="00DC12B7"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DC12B7" w:rsidRPr="009F7928" w:rsidRDefault="00DC12B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DC12B7" w:rsidRPr="009F7928" w:rsidRDefault="00DC12B7"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DC12B7" w:rsidRPr="009F7928" w:rsidRDefault="00DC12B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C12B7" w:rsidRPr="00C4791C" w:rsidTr="00864F7B">
        <w:trPr>
          <w:trHeight w:val="109"/>
          <w:jc w:val="center"/>
        </w:trPr>
        <w:tc>
          <w:tcPr>
            <w:tcW w:w="3613"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DC12B7" w:rsidRPr="00C4791C" w:rsidTr="00864F7B">
        <w:trPr>
          <w:trHeight w:val="523"/>
          <w:jc w:val="center"/>
        </w:trPr>
        <w:tc>
          <w:tcPr>
            <w:tcW w:w="3613"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r w:rsidR="00DC12B7" w:rsidRPr="00C4791C" w:rsidTr="00864F7B">
        <w:trPr>
          <w:trHeight w:val="385"/>
          <w:jc w:val="center"/>
        </w:trPr>
        <w:tc>
          <w:tcPr>
            <w:tcW w:w="3613"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Размер выручки без учета налога на добавленную стоимость</w:t>
            </w:r>
          </w:p>
        </w:tc>
        <w:tc>
          <w:tcPr>
            <w:tcW w:w="2361"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r w:rsidR="00DC12B7" w:rsidRPr="00C4791C" w:rsidTr="00864F7B">
        <w:trPr>
          <w:trHeight w:val="385"/>
          <w:jc w:val="center"/>
        </w:trPr>
        <w:tc>
          <w:tcPr>
            <w:tcW w:w="3613"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tc>
      </w:tr>
    </w:tbl>
    <w:p w:rsidR="00DC12B7" w:rsidRPr="009F7928" w:rsidRDefault="00DC12B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DC12B7" w:rsidRPr="009F7928" w:rsidRDefault="00DC12B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C12B7" w:rsidRPr="00C4791C" w:rsidTr="00864F7B">
        <w:trPr>
          <w:trHeight w:val="523"/>
          <w:jc w:val="center"/>
        </w:trPr>
        <w:tc>
          <w:tcPr>
            <w:tcW w:w="817"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DC12B7" w:rsidRPr="00C4791C" w:rsidTr="00864F7B">
        <w:trPr>
          <w:trHeight w:val="109"/>
          <w:jc w:val="center"/>
        </w:trPr>
        <w:tc>
          <w:tcPr>
            <w:tcW w:w="817"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DC12B7" w:rsidRPr="00C4791C" w:rsidTr="00864F7B">
        <w:trPr>
          <w:trHeight w:val="277"/>
          <w:jc w:val="center"/>
        </w:trPr>
        <w:tc>
          <w:tcPr>
            <w:tcW w:w="817"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r>
      <w:tr w:rsidR="00DC12B7" w:rsidRPr="00C4791C" w:rsidTr="00864F7B">
        <w:trPr>
          <w:trHeight w:val="276"/>
          <w:jc w:val="center"/>
        </w:trPr>
        <w:tc>
          <w:tcPr>
            <w:tcW w:w="817"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r>
      <w:tr w:rsidR="00DC12B7" w:rsidRPr="00C4791C" w:rsidTr="00864F7B">
        <w:trPr>
          <w:trHeight w:val="276"/>
          <w:jc w:val="center"/>
        </w:trPr>
        <w:tc>
          <w:tcPr>
            <w:tcW w:w="817"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r>
      <w:tr w:rsidR="00DC12B7" w:rsidRPr="00C4791C" w:rsidTr="00864F7B">
        <w:trPr>
          <w:trHeight w:val="615"/>
          <w:jc w:val="center"/>
        </w:trPr>
        <w:tc>
          <w:tcPr>
            <w:tcW w:w="817"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tc>
      </w:tr>
    </w:tbl>
    <w:p w:rsidR="00DC12B7" w:rsidRPr="009F7928" w:rsidRDefault="00DC12B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DC12B7" w:rsidRPr="009F7928" w:rsidRDefault="00DC12B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DC12B7" w:rsidRPr="00C4791C"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DC12B7" w:rsidRPr="00C4791C"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bl>
    <w:p w:rsidR="00DC12B7" w:rsidRPr="009F7928" w:rsidRDefault="00DC12B7" w:rsidP="009F7928">
      <w:pPr>
        <w:autoSpaceDE w:val="0"/>
        <w:autoSpaceDN w:val="0"/>
        <w:adjustRightInd w:val="0"/>
        <w:spacing w:after="0" w:line="240" w:lineRule="auto"/>
        <w:jc w:val="both"/>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C12B7"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DC12B7" w:rsidRPr="009F7928" w:rsidRDefault="00DC12B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DC12B7" w:rsidRPr="009F7928" w:rsidRDefault="00DC12B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DC12B7" w:rsidRPr="009F7928" w:rsidRDefault="00DC12B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DC12B7" w:rsidRPr="009F7928" w:rsidRDefault="00DC12B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r w:rsidR="00DC12B7" w:rsidRPr="00C4791C"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tc>
      </w:tr>
    </w:tbl>
    <w:p w:rsidR="00DC12B7" w:rsidRPr="009F7928" w:rsidRDefault="00DC12B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DC12B7" w:rsidRPr="009F7928" w:rsidRDefault="00DC12B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DC12B7" w:rsidRPr="009F7928" w:rsidRDefault="00DC12B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DC12B7" w:rsidRPr="009F7928" w:rsidRDefault="00DC12B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DC12B7" w:rsidRPr="009F7928" w:rsidRDefault="00DC12B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DC12B7" w:rsidRPr="009F7928" w:rsidRDefault="00DC12B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right"/>
        <w:rPr>
          <w:rFonts w:ascii="Times New Roman" w:hAnsi="Times New Roman"/>
          <w:sz w:val="24"/>
          <w:szCs w:val="24"/>
          <w:lang w:eastAsia="ru-RU"/>
        </w:rPr>
      </w:pP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DC12B7" w:rsidRPr="009F7928" w:rsidRDefault="00DC12B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C12B7" w:rsidRPr="00C4791C"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DC12B7" w:rsidRPr="00C4791C"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r w:rsidR="00DC12B7" w:rsidRPr="00C4791C"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tc>
      </w:tr>
    </w:tbl>
    <w:p w:rsidR="00DC12B7" w:rsidRPr="009F7928" w:rsidRDefault="00DC12B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DC12B7" w:rsidRPr="009F7928" w:rsidRDefault="00DC12B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DC12B7" w:rsidRPr="009F7928" w:rsidRDefault="00DC12B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DC12B7" w:rsidRPr="009F7928" w:rsidRDefault="00DC12B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DC12B7" w:rsidRPr="009F7928" w:rsidRDefault="00DC12B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DC12B7" w:rsidRPr="009F7928" w:rsidRDefault="00DC12B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DC12B7" w:rsidRPr="009F7928" w:rsidRDefault="00DC12B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DC12B7" w:rsidRDefault="00DC12B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DC12B7" w:rsidRDefault="00DC12B7" w:rsidP="009F7928">
      <w:pPr>
        <w:autoSpaceDE w:val="0"/>
        <w:autoSpaceDN w:val="0"/>
        <w:adjustRightInd w:val="0"/>
        <w:spacing w:after="0" w:line="240" w:lineRule="auto"/>
        <w:jc w:val="center"/>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3.2. Авансовый платеж договором  не предусмотрен.</w:t>
      </w:r>
    </w:p>
    <w:p w:rsidR="00DC12B7" w:rsidRPr="009F7928" w:rsidRDefault="00DC12B7" w:rsidP="009F7928">
      <w:pPr>
        <w:suppressAutoHyphens/>
        <w:autoSpaceDE w:val="0"/>
        <w:spacing w:after="0" w:line="240" w:lineRule="auto"/>
        <w:ind w:firstLine="220"/>
        <w:jc w:val="both"/>
        <w:rPr>
          <w:rFonts w:ascii="Times New Roman" w:hAnsi="Times New Roman"/>
          <w:sz w:val="24"/>
          <w:szCs w:val="24"/>
          <w:lang w:eastAsia="ar-SA"/>
        </w:rPr>
      </w:pPr>
      <w:r w:rsidRPr="009F7928">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DC12B7" w:rsidRPr="009F7928" w:rsidRDefault="00DC12B7"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p>
    <w:p w:rsidR="00DC12B7" w:rsidRPr="009F7928" w:rsidRDefault="00DC12B7" w:rsidP="009F7928">
      <w:pPr>
        <w:autoSpaceDE w:val="0"/>
        <w:autoSpaceDN w:val="0"/>
        <w:adjustRightInd w:val="0"/>
        <w:spacing w:after="0" w:line="240" w:lineRule="auto"/>
        <w:jc w:val="both"/>
        <w:rPr>
          <w:rFonts w:ascii="Times New Roman" w:hAnsi="Times New Roman"/>
          <w:sz w:val="24"/>
          <w:szCs w:val="24"/>
          <w:lang w:eastAsia="ru-RU"/>
        </w:rPr>
      </w:pPr>
    </w:p>
    <w:p w:rsidR="00DC12B7" w:rsidRPr="009F7928" w:rsidRDefault="00DC12B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DC12B7" w:rsidRPr="009F7928" w:rsidRDefault="00DC12B7" w:rsidP="009F7928">
      <w:pPr>
        <w:suppressAutoHyphens/>
        <w:autoSpaceDE w:val="0"/>
        <w:spacing w:after="0" w:line="240" w:lineRule="auto"/>
        <w:jc w:val="center"/>
        <w:rPr>
          <w:rFonts w:ascii="Times New Roman" w:hAnsi="Times New Roman"/>
          <w:sz w:val="24"/>
          <w:szCs w:val="24"/>
          <w:lang w:eastAsia="ar-SA"/>
        </w:rPr>
      </w:pPr>
    </w:p>
    <w:p w:rsidR="00DC12B7" w:rsidRPr="009F7928" w:rsidRDefault="00DC12B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DC12B7"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DC12B7" w:rsidRDefault="00DC12B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DC12B7" w:rsidRDefault="00DC12B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w:t>
      </w:r>
      <w:bookmarkStart w:id="0" w:name="_GoBack"/>
      <w:bookmarkEnd w:id="0"/>
      <w:r>
        <w:rPr>
          <w:rFonts w:ascii="Times New Roman" w:hAnsi="Times New Roman"/>
          <w:sz w:val="24"/>
          <w:szCs w:val="24"/>
          <w:lang w:eastAsia="ar-SA"/>
        </w:rPr>
        <w:t xml:space="preserve"> проведении освидетельствования скрытых работ.</w:t>
      </w:r>
    </w:p>
    <w:p w:rsidR="00DC12B7" w:rsidRDefault="00DC12B7"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DC12B7" w:rsidRDefault="00DC12B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DC12B7" w:rsidRDefault="00DC12B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DC12B7" w:rsidRPr="009F7928" w:rsidRDefault="00DC12B7" w:rsidP="00121455">
      <w:pPr>
        <w:suppressAutoHyphens/>
        <w:autoSpaceDE w:val="0"/>
        <w:spacing w:after="0" w:line="240" w:lineRule="auto"/>
        <w:jc w:val="both"/>
        <w:rPr>
          <w:rFonts w:ascii="Times New Roman" w:hAnsi="Times New Roman"/>
          <w:sz w:val="24"/>
          <w:szCs w:val="24"/>
          <w:lang w:eastAsia="ar-SA"/>
        </w:rPr>
      </w:pPr>
    </w:p>
    <w:p w:rsidR="00DC12B7" w:rsidRPr="009F7928" w:rsidRDefault="00DC12B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7.2. Все приложения к настоящему договору являются его неотъемлемой частью.</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DC12B7" w:rsidRPr="009F7928" w:rsidRDefault="00DC12B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C12B7" w:rsidRPr="009F7928" w:rsidRDefault="00DC12B7" w:rsidP="009F7928">
      <w:pPr>
        <w:suppressAutoHyphens/>
        <w:autoSpaceDE w:val="0"/>
        <w:spacing w:after="0" w:line="240" w:lineRule="auto"/>
        <w:jc w:val="center"/>
        <w:rPr>
          <w:rFonts w:ascii="Times New Roman" w:hAnsi="Times New Roman"/>
          <w:sz w:val="24"/>
          <w:szCs w:val="24"/>
          <w:lang w:eastAsia="ar-SA"/>
        </w:rPr>
      </w:pPr>
    </w:p>
    <w:p w:rsidR="00DC12B7" w:rsidRPr="009F7928" w:rsidRDefault="00DC12B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DC12B7" w:rsidRPr="00C4791C" w:rsidTr="00864F7B">
        <w:tc>
          <w:tcPr>
            <w:tcW w:w="4391" w:type="dxa"/>
            <w:tcBorders>
              <w:top w:val="single" w:sz="4" w:space="0" w:color="000000"/>
              <w:left w:val="single" w:sz="4" w:space="0" w:color="000000"/>
              <w:bottom w:val="single" w:sz="4" w:space="0" w:color="000000"/>
            </w:tcBorders>
          </w:tcPr>
          <w:p w:rsidR="00DC12B7" w:rsidRPr="009F7928" w:rsidRDefault="00DC12B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DC12B7" w:rsidRPr="009F7928" w:rsidRDefault="00DC12B7"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DC12B7" w:rsidRPr="009F7928" w:rsidRDefault="00DC12B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DC12B7" w:rsidRPr="009F7928" w:rsidRDefault="00DC12B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DC12B7" w:rsidRDefault="00DC12B7"/>
    <w:sectPr w:rsidR="00DC12B7"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28"/>
    <w:rsid w:val="000D0A3B"/>
    <w:rsid w:val="000F031C"/>
    <w:rsid w:val="00106677"/>
    <w:rsid w:val="00121455"/>
    <w:rsid w:val="00123E1F"/>
    <w:rsid w:val="001839B0"/>
    <w:rsid w:val="00271076"/>
    <w:rsid w:val="00424192"/>
    <w:rsid w:val="0043351B"/>
    <w:rsid w:val="004F7DE8"/>
    <w:rsid w:val="00513FB9"/>
    <w:rsid w:val="00556B7C"/>
    <w:rsid w:val="00833F97"/>
    <w:rsid w:val="00864F7B"/>
    <w:rsid w:val="00887F84"/>
    <w:rsid w:val="008C1FF1"/>
    <w:rsid w:val="008D3135"/>
    <w:rsid w:val="008F189C"/>
    <w:rsid w:val="00931655"/>
    <w:rsid w:val="009A2C87"/>
    <w:rsid w:val="009B1C1E"/>
    <w:rsid w:val="009C3940"/>
    <w:rsid w:val="009F7928"/>
    <w:rsid w:val="00A64E16"/>
    <w:rsid w:val="00AE463C"/>
    <w:rsid w:val="00B96E5A"/>
    <w:rsid w:val="00BF431A"/>
    <w:rsid w:val="00C4791C"/>
    <w:rsid w:val="00CC7881"/>
    <w:rsid w:val="00CE2A4A"/>
    <w:rsid w:val="00DC12B7"/>
    <w:rsid w:val="00F358D2"/>
    <w:rsid w:val="00FE16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1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1031</TotalTime>
  <Pages>16</Pages>
  <Words>5341</Words>
  <Characters>30447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12</cp:revision>
  <dcterms:created xsi:type="dcterms:W3CDTF">2016-02-16T08:08:00Z</dcterms:created>
  <dcterms:modified xsi:type="dcterms:W3CDTF">2016-02-19T08:25:00Z</dcterms:modified>
</cp:coreProperties>
</file>