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860" w:type="dxa"/>
        <w:tblInd w:w="-106" w:type="dxa"/>
        <w:tblLook w:val="00A0" w:firstRow="1" w:lastRow="0" w:firstColumn="1" w:lastColumn="0" w:noHBand="0" w:noVBand="0"/>
      </w:tblPr>
      <w:tblGrid>
        <w:gridCol w:w="4860"/>
      </w:tblGrid>
      <w:tr w:rsidR="008247A3" w:rsidRPr="00AD7680">
        <w:tc>
          <w:tcPr>
            <w:tcW w:w="4860" w:type="dxa"/>
          </w:tcPr>
          <w:p w:rsidR="008247A3" w:rsidRDefault="008247A3" w:rsidP="009A243B">
            <w:pPr>
              <w:autoSpaceDE w:val="0"/>
              <w:autoSpaceDN w:val="0"/>
              <w:adjustRightInd w:val="0"/>
              <w:spacing w:after="0" w:line="240" w:lineRule="auto"/>
              <w:rPr>
                <w:rFonts w:ascii="Times New Roman" w:hAnsi="Times New Roman" w:cs="Times New Roman"/>
                <w:sz w:val="24"/>
                <w:szCs w:val="24"/>
              </w:rPr>
            </w:pPr>
            <w:r w:rsidRPr="00AD7680">
              <w:rPr>
                <w:rFonts w:ascii="Times New Roman" w:hAnsi="Times New Roman" w:cs="Times New Roman"/>
                <w:sz w:val="24"/>
                <w:szCs w:val="24"/>
              </w:rPr>
              <w:t>«Утверждаю»</w:t>
            </w:r>
          </w:p>
          <w:p w:rsidR="008247A3" w:rsidRPr="00AD7680" w:rsidRDefault="008247A3" w:rsidP="009A243B">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Генеральный директор ООО «МКД  Сервис» </w:t>
            </w:r>
          </w:p>
          <w:p w:rsidR="008247A3" w:rsidRPr="00AD7680" w:rsidRDefault="008247A3" w:rsidP="00AD7680">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w:t>
            </w:r>
            <w:r w:rsidRPr="00AD7680">
              <w:rPr>
                <w:rFonts w:ascii="Times New Roman" w:hAnsi="Times New Roman" w:cs="Times New Roman"/>
                <w:sz w:val="24"/>
                <w:szCs w:val="24"/>
              </w:rPr>
              <w:t xml:space="preserve">___/ </w:t>
            </w:r>
            <w:proofErr w:type="spellStart"/>
            <w:r>
              <w:rPr>
                <w:rFonts w:ascii="Times New Roman" w:hAnsi="Times New Roman" w:cs="Times New Roman"/>
                <w:sz w:val="24"/>
                <w:szCs w:val="24"/>
              </w:rPr>
              <w:t>Л.Д.Воеводина</w:t>
            </w:r>
            <w:proofErr w:type="spellEnd"/>
          </w:p>
          <w:p w:rsidR="008247A3" w:rsidRPr="00AD7680" w:rsidRDefault="008247A3" w:rsidP="00AD7680">
            <w:pPr>
              <w:autoSpaceDE w:val="0"/>
              <w:autoSpaceDN w:val="0"/>
              <w:adjustRightInd w:val="0"/>
              <w:spacing w:after="0" w:line="240" w:lineRule="auto"/>
              <w:rPr>
                <w:rFonts w:ascii="Times New Roman" w:hAnsi="Times New Roman" w:cs="Times New Roman"/>
                <w:sz w:val="24"/>
                <w:szCs w:val="24"/>
              </w:rPr>
            </w:pPr>
          </w:p>
          <w:p w:rsidR="008247A3" w:rsidRPr="00AD7680" w:rsidRDefault="008247A3" w:rsidP="00AD7680">
            <w:pPr>
              <w:autoSpaceDE w:val="0"/>
              <w:autoSpaceDN w:val="0"/>
              <w:adjustRightInd w:val="0"/>
              <w:spacing w:after="0" w:line="240" w:lineRule="auto"/>
              <w:rPr>
                <w:rFonts w:ascii="Times New Roman" w:hAnsi="Times New Roman" w:cs="Times New Roman"/>
                <w:sz w:val="24"/>
                <w:szCs w:val="24"/>
              </w:rPr>
            </w:pPr>
            <w:r w:rsidRPr="00AD7680">
              <w:rPr>
                <w:rFonts w:ascii="Times New Roman" w:hAnsi="Times New Roman" w:cs="Times New Roman"/>
                <w:sz w:val="24"/>
                <w:szCs w:val="24"/>
              </w:rPr>
              <w:t>«</w:t>
            </w:r>
            <w:r w:rsidR="00BB173D">
              <w:rPr>
                <w:rFonts w:ascii="Times New Roman" w:hAnsi="Times New Roman" w:cs="Times New Roman"/>
                <w:sz w:val="24"/>
                <w:szCs w:val="24"/>
              </w:rPr>
              <w:t>14</w:t>
            </w:r>
            <w:r w:rsidRPr="00AD7680">
              <w:rPr>
                <w:rFonts w:ascii="Times New Roman" w:hAnsi="Times New Roman" w:cs="Times New Roman"/>
                <w:sz w:val="24"/>
                <w:szCs w:val="24"/>
              </w:rPr>
              <w:t>»</w:t>
            </w:r>
            <w:r>
              <w:rPr>
                <w:rFonts w:ascii="Times New Roman" w:hAnsi="Times New Roman" w:cs="Times New Roman"/>
                <w:sz w:val="24"/>
                <w:szCs w:val="24"/>
              </w:rPr>
              <w:t xml:space="preserve"> июня </w:t>
            </w:r>
            <w:r w:rsidRPr="00AD7680">
              <w:rPr>
                <w:rFonts w:ascii="Times New Roman" w:hAnsi="Times New Roman" w:cs="Times New Roman"/>
                <w:sz w:val="24"/>
                <w:szCs w:val="24"/>
              </w:rPr>
              <w:t>2016 г.</w:t>
            </w:r>
          </w:p>
          <w:p w:rsidR="008247A3" w:rsidRPr="00AD7680" w:rsidRDefault="008247A3" w:rsidP="00AD7680">
            <w:pPr>
              <w:autoSpaceDE w:val="0"/>
              <w:autoSpaceDN w:val="0"/>
              <w:adjustRightInd w:val="0"/>
              <w:spacing w:after="0" w:line="240" w:lineRule="auto"/>
              <w:rPr>
                <w:rFonts w:ascii="Times New Roman" w:hAnsi="Times New Roman" w:cs="Times New Roman"/>
                <w:sz w:val="24"/>
                <w:szCs w:val="24"/>
              </w:rPr>
            </w:pPr>
          </w:p>
        </w:tc>
      </w:tr>
    </w:tbl>
    <w:p w:rsidR="008247A3" w:rsidRDefault="008247A3" w:rsidP="00BD6452">
      <w:pPr>
        <w:autoSpaceDE w:val="0"/>
        <w:autoSpaceDN w:val="0"/>
        <w:adjustRightInd w:val="0"/>
        <w:spacing w:after="0" w:line="240" w:lineRule="auto"/>
        <w:ind w:left="567"/>
        <w:jc w:val="center"/>
        <w:rPr>
          <w:rFonts w:ascii="Times New Roman" w:hAnsi="Times New Roman" w:cs="Times New Roman"/>
          <w:sz w:val="24"/>
          <w:szCs w:val="24"/>
        </w:rPr>
      </w:pPr>
    </w:p>
    <w:p w:rsidR="008247A3" w:rsidRPr="00F358D2" w:rsidRDefault="008247A3" w:rsidP="00BD6452">
      <w:pPr>
        <w:autoSpaceDE w:val="0"/>
        <w:autoSpaceDN w:val="0"/>
        <w:adjustRightInd w:val="0"/>
        <w:spacing w:after="0" w:line="240" w:lineRule="auto"/>
        <w:ind w:left="567"/>
        <w:jc w:val="center"/>
        <w:rPr>
          <w:rFonts w:ascii="Times New Roman" w:hAnsi="Times New Roman" w:cs="Times New Roman"/>
          <w:sz w:val="24"/>
          <w:szCs w:val="24"/>
        </w:rPr>
      </w:pPr>
      <w:r w:rsidRPr="00F358D2">
        <w:rPr>
          <w:rFonts w:ascii="Times New Roman" w:hAnsi="Times New Roman" w:cs="Times New Roman"/>
          <w:sz w:val="24"/>
          <w:szCs w:val="24"/>
        </w:rPr>
        <w:t>Конкурсная документация</w:t>
      </w:r>
    </w:p>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по проведению открытого конкурса на выполнение работ</w:t>
      </w:r>
    </w:p>
    <w:p w:rsidR="008247A3" w:rsidRDefault="008247A3"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по капитальному ремонту</w:t>
      </w:r>
      <w:r>
        <w:rPr>
          <w:rFonts w:ascii="Times New Roman" w:hAnsi="Times New Roman" w:cs="Times New Roman"/>
          <w:sz w:val="24"/>
          <w:szCs w:val="24"/>
        </w:rPr>
        <w:t xml:space="preserve"> дворовой территории многоквартирного дома</w:t>
      </w:r>
    </w:p>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p>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p>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1. Общие положения.</w:t>
      </w:r>
    </w:p>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1.1. Предметом настоящего конкурса является право заключения договора подряда на </w:t>
      </w:r>
      <w:proofErr w:type="spellStart"/>
      <w:r w:rsidRPr="00F358D2">
        <w:rPr>
          <w:rFonts w:ascii="Times New Roman" w:hAnsi="Times New Roman" w:cs="Times New Roman"/>
          <w:sz w:val="24"/>
          <w:szCs w:val="24"/>
        </w:rPr>
        <w:t>выполнениеработ</w:t>
      </w:r>
      <w:proofErr w:type="spellEnd"/>
      <w:r w:rsidRPr="00F358D2">
        <w:rPr>
          <w:rFonts w:ascii="Times New Roman" w:hAnsi="Times New Roman" w:cs="Times New Roman"/>
          <w:sz w:val="24"/>
          <w:szCs w:val="24"/>
        </w:rPr>
        <w:t xml:space="preserve"> по </w:t>
      </w:r>
      <w:r w:rsidRPr="00C50B65">
        <w:rPr>
          <w:rFonts w:ascii="Times New Roman" w:hAnsi="Times New Roman" w:cs="Times New Roman"/>
          <w:b/>
          <w:bCs/>
          <w:sz w:val="24"/>
          <w:szCs w:val="24"/>
        </w:rPr>
        <w:t xml:space="preserve">капитальному ремонту дворовой территории </w:t>
      </w:r>
      <w:r>
        <w:rPr>
          <w:rFonts w:ascii="Times New Roman" w:hAnsi="Times New Roman" w:cs="Times New Roman"/>
          <w:b/>
          <w:bCs/>
          <w:sz w:val="24"/>
          <w:szCs w:val="24"/>
        </w:rPr>
        <w:t xml:space="preserve">многоквартирного дома № 2 </w:t>
      </w:r>
      <w:r w:rsidRPr="00C50B65">
        <w:rPr>
          <w:rFonts w:ascii="Times New Roman" w:hAnsi="Times New Roman" w:cs="Times New Roman"/>
          <w:b/>
          <w:bCs/>
          <w:sz w:val="24"/>
          <w:szCs w:val="24"/>
        </w:rPr>
        <w:t xml:space="preserve"> по</w:t>
      </w:r>
      <w:r w:rsidRPr="006F1BB3">
        <w:rPr>
          <w:rFonts w:ascii="Times New Roman" w:hAnsi="Times New Roman" w:cs="Times New Roman"/>
          <w:b/>
          <w:bCs/>
          <w:sz w:val="24"/>
          <w:szCs w:val="24"/>
        </w:rPr>
        <w:t xml:space="preserve">ул. </w:t>
      </w:r>
      <w:proofErr w:type="gramStart"/>
      <w:r>
        <w:rPr>
          <w:rFonts w:ascii="Times New Roman" w:hAnsi="Times New Roman" w:cs="Times New Roman"/>
          <w:b/>
          <w:bCs/>
          <w:sz w:val="24"/>
          <w:szCs w:val="24"/>
        </w:rPr>
        <w:t>Ярославской</w:t>
      </w:r>
      <w:proofErr w:type="gramEnd"/>
      <w:r w:rsidRPr="00C50B65">
        <w:rPr>
          <w:rFonts w:ascii="Times New Roman" w:hAnsi="Times New Roman" w:cs="Times New Roman"/>
          <w:b/>
          <w:bCs/>
          <w:sz w:val="24"/>
          <w:szCs w:val="24"/>
        </w:rPr>
        <w:t xml:space="preserve">, </w:t>
      </w:r>
      <w:r>
        <w:rPr>
          <w:rFonts w:ascii="Times New Roman" w:hAnsi="Times New Roman" w:cs="Times New Roman"/>
          <w:b/>
          <w:bCs/>
          <w:sz w:val="24"/>
          <w:szCs w:val="24"/>
        </w:rPr>
        <w:t>г. Калининград</w:t>
      </w:r>
      <w:r w:rsidRPr="00C50B65">
        <w:rPr>
          <w:rFonts w:ascii="Times New Roman" w:hAnsi="Times New Roman" w:cs="Times New Roman"/>
          <w:b/>
          <w:bCs/>
          <w:sz w:val="24"/>
          <w:szCs w:val="24"/>
        </w:rPr>
        <w:t>.</w:t>
      </w:r>
    </w:p>
    <w:p w:rsidR="008247A3" w:rsidRPr="00F358D2" w:rsidRDefault="008247A3" w:rsidP="00F358D2">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Pr>
          <w:rFonts w:ascii="Times New Roman" w:hAnsi="Times New Roman" w:cs="Times New Roman"/>
          <w:sz w:val="24"/>
          <w:szCs w:val="24"/>
          <w:lang w:eastAsia="ru-RU"/>
        </w:rPr>
        <w:t xml:space="preserve">1.2. Заказчиком является: </w:t>
      </w:r>
      <w:r>
        <w:rPr>
          <w:rFonts w:ascii="Times New Roman" w:hAnsi="Times New Roman" w:cs="Times New Roman"/>
          <w:b/>
          <w:bCs/>
          <w:sz w:val="24"/>
          <w:szCs w:val="24"/>
          <w:lang w:eastAsia="ru-RU"/>
        </w:rPr>
        <w:t>ООО « МКД Сервис »</w:t>
      </w:r>
    </w:p>
    <w:p w:rsidR="008247A3" w:rsidRDefault="008247A3" w:rsidP="001E6B0D">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rPr>
      </w:pPr>
      <w:r>
        <w:rPr>
          <w:rFonts w:ascii="Times New Roman" w:hAnsi="Times New Roman" w:cs="Times New Roman"/>
          <w:sz w:val="24"/>
          <w:szCs w:val="24"/>
          <w:lang w:eastAsia="ru-RU"/>
        </w:rPr>
        <w:t xml:space="preserve">Юридический адрес: </w:t>
      </w:r>
      <w:r>
        <w:rPr>
          <w:rFonts w:ascii="Times New Roman" w:eastAsia="SimSun" w:hAnsi="Times New Roman" w:cs="Times New Roman"/>
          <w:kern w:val="3"/>
          <w:sz w:val="24"/>
          <w:szCs w:val="24"/>
          <w:lang w:eastAsia="zh-CN"/>
        </w:rPr>
        <w:t xml:space="preserve">236016, г. Калининград, ул. </w:t>
      </w:r>
      <w:proofErr w:type="gramStart"/>
      <w:r>
        <w:rPr>
          <w:rFonts w:ascii="Times New Roman" w:eastAsia="SimSun" w:hAnsi="Times New Roman" w:cs="Times New Roman"/>
          <w:kern w:val="3"/>
          <w:sz w:val="24"/>
          <w:szCs w:val="24"/>
          <w:lang w:eastAsia="zh-CN"/>
        </w:rPr>
        <w:t>Стекольная</w:t>
      </w:r>
      <w:proofErr w:type="gramEnd"/>
      <w:r>
        <w:rPr>
          <w:rFonts w:ascii="Times New Roman" w:eastAsia="SimSun" w:hAnsi="Times New Roman" w:cs="Times New Roman"/>
          <w:kern w:val="3"/>
          <w:sz w:val="24"/>
          <w:szCs w:val="24"/>
          <w:lang w:eastAsia="zh-CN"/>
        </w:rPr>
        <w:t xml:space="preserve">, 48; </w:t>
      </w:r>
    </w:p>
    <w:p w:rsidR="008247A3" w:rsidRDefault="008247A3" w:rsidP="001E6B0D">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rPr>
      </w:pPr>
      <w:r>
        <w:rPr>
          <w:rFonts w:ascii="Times New Roman" w:eastAsia="SimSun" w:hAnsi="Times New Roman" w:cs="Times New Roman"/>
          <w:kern w:val="3"/>
          <w:sz w:val="24"/>
          <w:szCs w:val="24"/>
          <w:lang w:eastAsia="zh-CN"/>
        </w:rPr>
        <w:t>ИНН 3906204785 КПП 390601001; к/с 30101810100000000634</w:t>
      </w:r>
      <w:proofErr w:type="gramStart"/>
      <w:r>
        <w:rPr>
          <w:rFonts w:ascii="Times New Roman" w:eastAsia="SimSun" w:hAnsi="Times New Roman" w:cs="Times New Roman"/>
          <w:kern w:val="3"/>
          <w:sz w:val="24"/>
          <w:szCs w:val="24"/>
          <w:lang w:eastAsia="zh-CN"/>
        </w:rPr>
        <w:t xml:space="preserve"> ;</w:t>
      </w:r>
      <w:proofErr w:type="gramEnd"/>
      <w:r>
        <w:rPr>
          <w:rFonts w:ascii="Times New Roman" w:eastAsia="SimSun" w:hAnsi="Times New Roman" w:cs="Times New Roman"/>
          <w:kern w:val="3"/>
          <w:sz w:val="24"/>
          <w:szCs w:val="24"/>
          <w:lang w:eastAsia="zh-CN"/>
        </w:rPr>
        <w:t xml:space="preserve"> БИК 042748634</w:t>
      </w:r>
    </w:p>
    <w:p w:rsidR="008247A3" w:rsidRDefault="008247A3" w:rsidP="001E6B0D">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rPr>
      </w:pPr>
      <w:r>
        <w:rPr>
          <w:rFonts w:ascii="Times New Roman" w:hAnsi="Times New Roman" w:cs="Times New Roman"/>
          <w:sz w:val="24"/>
          <w:szCs w:val="24"/>
          <w:lang w:eastAsia="ru-RU"/>
        </w:rPr>
        <w:t xml:space="preserve">Фактический адрес: </w:t>
      </w:r>
      <w:r>
        <w:rPr>
          <w:rFonts w:ascii="Times New Roman" w:eastAsia="SimSun" w:hAnsi="Times New Roman" w:cs="Times New Roman"/>
          <w:kern w:val="3"/>
          <w:sz w:val="24"/>
          <w:szCs w:val="24"/>
          <w:lang w:eastAsia="zh-CN"/>
        </w:rPr>
        <w:t xml:space="preserve">236016, г. Калининград, ул. </w:t>
      </w:r>
      <w:proofErr w:type="gramStart"/>
      <w:r>
        <w:rPr>
          <w:rFonts w:ascii="Times New Roman" w:eastAsia="SimSun" w:hAnsi="Times New Roman" w:cs="Times New Roman"/>
          <w:kern w:val="3"/>
          <w:sz w:val="24"/>
          <w:szCs w:val="24"/>
          <w:lang w:eastAsia="zh-CN"/>
        </w:rPr>
        <w:t>Стекольная</w:t>
      </w:r>
      <w:proofErr w:type="gramEnd"/>
      <w:r>
        <w:rPr>
          <w:rFonts w:ascii="Times New Roman" w:eastAsia="SimSun" w:hAnsi="Times New Roman" w:cs="Times New Roman"/>
          <w:kern w:val="3"/>
          <w:sz w:val="24"/>
          <w:szCs w:val="24"/>
          <w:lang w:eastAsia="zh-CN"/>
        </w:rPr>
        <w:t>, 48</w:t>
      </w:r>
    </w:p>
    <w:p w:rsidR="008247A3" w:rsidRPr="003E6FB2" w:rsidRDefault="008247A3" w:rsidP="001E6B0D">
      <w:pPr>
        <w:pStyle w:val="Default"/>
        <w:jc w:val="both"/>
        <w:rPr>
          <w:rFonts w:ascii="Times New Roman" w:hAnsi="Times New Roman" w:cs="Times New Roman"/>
          <w:b/>
          <w:bCs/>
        </w:rPr>
      </w:pPr>
      <w:r w:rsidRPr="003E6FB2">
        <w:rPr>
          <w:rFonts w:ascii="Times New Roman" w:hAnsi="Times New Roman" w:cs="Times New Roman"/>
          <w:b/>
          <w:bCs/>
        </w:rPr>
        <w:t>Генеральный директор Воеводина Людмила Дмитриевна.</w:t>
      </w:r>
    </w:p>
    <w:p w:rsidR="008247A3" w:rsidRPr="00F358D2" w:rsidRDefault="008247A3" w:rsidP="00F358D2">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1.3. </w:t>
      </w:r>
      <w:proofErr w:type="gramStart"/>
      <w:r w:rsidRPr="00F358D2">
        <w:rPr>
          <w:rFonts w:ascii="Times New Roman" w:hAnsi="Times New Roman" w:cs="Times New Roman"/>
          <w:sz w:val="24"/>
          <w:szCs w:val="24"/>
          <w:lang w:eastAsia="ru-RU"/>
        </w:rPr>
        <w:t xml:space="preserve">Организатором конкурса является: муниципальное казенное учреждение городского округа «Город Калининград» «Капитальный Ремонт Многоквартирных Домов» (236016, г. Калининград, ул. Фрунзе, д.71; ИНН 3906290858/КПП 390601001; </w:t>
      </w:r>
      <w:hyperlink r:id="rId6" w:history="1">
        <w:r w:rsidRPr="00F358D2">
          <w:rPr>
            <w:rFonts w:ascii="Times New Roman" w:hAnsi="Times New Roman" w:cs="Times New Roman"/>
            <w:color w:val="0000FF"/>
            <w:sz w:val="24"/>
            <w:szCs w:val="24"/>
            <w:u w:val="single"/>
            <w:lang w:val="en-US" w:eastAsia="ru-RU"/>
          </w:rPr>
          <w:t>mkukrmkd</w:t>
        </w:r>
        <w:r w:rsidRPr="00F358D2">
          <w:rPr>
            <w:rFonts w:ascii="Times New Roman" w:hAnsi="Times New Roman" w:cs="Times New Roman"/>
            <w:color w:val="0000FF"/>
            <w:sz w:val="24"/>
            <w:szCs w:val="24"/>
            <w:u w:val="single"/>
            <w:lang w:eastAsia="ru-RU"/>
          </w:rPr>
          <w:t>@</w:t>
        </w:r>
        <w:r w:rsidRPr="00F358D2">
          <w:rPr>
            <w:rFonts w:ascii="Times New Roman" w:hAnsi="Times New Roman" w:cs="Times New Roman"/>
            <w:color w:val="0000FF"/>
            <w:sz w:val="24"/>
            <w:szCs w:val="24"/>
            <w:u w:val="single"/>
            <w:lang w:val="en-US" w:eastAsia="ru-RU"/>
          </w:rPr>
          <w:t>klgd</w:t>
        </w:r>
        <w:r w:rsidRPr="00F358D2">
          <w:rPr>
            <w:rFonts w:ascii="Times New Roman" w:hAnsi="Times New Roman" w:cs="Times New Roman"/>
            <w:color w:val="0000FF"/>
            <w:sz w:val="24"/>
            <w:szCs w:val="24"/>
            <w:u w:val="single"/>
            <w:lang w:eastAsia="ru-RU"/>
          </w:rPr>
          <w:t>.</w:t>
        </w:r>
        <w:proofErr w:type="spellStart"/>
        <w:r w:rsidRPr="00F358D2">
          <w:rPr>
            <w:rFonts w:ascii="Times New Roman" w:hAnsi="Times New Roman" w:cs="Times New Roman"/>
            <w:color w:val="0000FF"/>
            <w:sz w:val="24"/>
            <w:szCs w:val="24"/>
            <w:u w:val="single"/>
            <w:lang w:val="en-US" w:eastAsia="ru-RU"/>
          </w:rPr>
          <w:t>ru</w:t>
        </w:r>
        <w:proofErr w:type="spellEnd"/>
      </w:hyperlink>
      <w:r w:rsidRPr="00F358D2">
        <w:rPr>
          <w:rFonts w:ascii="Times New Roman" w:hAnsi="Times New Roman" w:cs="Times New Roman"/>
          <w:sz w:val="24"/>
          <w:szCs w:val="24"/>
          <w:lang w:eastAsia="ru-RU"/>
        </w:rPr>
        <w:t>, т. (4012) 92-35-11 по проведению конкурса, ф. 46-96-21.</w:t>
      </w:r>
      <w:proofErr w:type="gramEnd"/>
    </w:p>
    <w:p w:rsidR="008247A3" w:rsidRDefault="008247A3" w:rsidP="001D0C5C">
      <w:pPr>
        <w:pStyle w:val="Default"/>
        <w:jc w:val="both"/>
        <w:rPr>
          <w:rFonts w:ascii="Times New Roman" w:hAnsi="Times New Roman" w:cs="Times New Roman"/>
          <w:b/>
          <w:bCs/>
        </w:rPr>
      </w:pPr>
      <w:r w:rsidRPr="003E6FB2">
        <w:rPr>
          <w:rFonts w:ascii="Times New Roman" w:hAnsi="Times New Roman" w:cs="Times New Roman"/>
        </w:rPr>
        <w:t xml:space="preserve">1.4 Начальная (максимальная) цена договора подряда: 530 484 </w:t>
      </w:r>
      <w:r w:rsidRPr="003E6FB2">
        <w:rPr>
          <w:rFonts w:ascii="Times New Roman" w:hAnsi="Times New Roman" w:cs="Times New Roman"/>
          <w:b/>
          <w:bCs/>
        </w:rPr>
        <w:t>(пятьсот тридцать  тысяч четыреста восемьдесят четыре) рубля, в том числе НДС 18%: 80 921 (восемьдесят  тысяч  девятьсот двадцать один</w:t>
      </w:r>
      <w:proofErr w:type="gramStart"/>
      <w:r w:rsidRPr="003E6FB2">
        <w:rPr>
          <w:rFonts w:ascii="Times New Roman" w:hAnsi="Times New Roman" w:cs="Times New Roman"/>
          <w:b/>
          <w:bCs/>
        </w:rPr>
        <w:t xml:space="preserve">  )</w:t>
      </w:r>
      <w:proofErr w:type="gramEnd"/>
      <w:r w:rsidRPr="003E6FB2">
        <w:rPr>
          <w:rFonts w:ascii="Times New Roman" w:hAnsi="Times New Roman" w:cs="Times New Roman"/>
          <w:b/>
          <w:bCs/>
        </w:rPr>
        <w:t xml:space="preserve"> рубль  2</w:t>
      </w:r>
      <w:r>
        <w:rPr>
          <w:rFonts w:ascii="Times New Roman" w:hAnsi="Times New Roman" w:cs="Times New Roman"/>
          <w:b/>
          <w:bCs/>
        </w:rPr>
        <w:t>9</w:t>
      </w:r>
      <w:r w:rsidRPr="003E6FB2">
        <w:rPr>
          <w:rFonts w:ascii="Times New Roman" w:hAnsi="Times New Roman" w:cs="Times New Roman"/>
          <w:b/>
          <w:bCs/>
        </w:rPr>
        <w:t xml:space="preserve"> копеек.</w:t>
      </w:r>
    </w:p>
    <w:p w:rsidR="008247A3" w:rsidRDefault="008247A3" w:rsidP="001D0C5C">
      <w:pPr>
        <w:pStyle w:val="Default"/>
        <w:jc w:val="both"/>
        <w:rPr>
          <w:rFonts w:ascii="Times New Roman" w:hAnsi="Times New Roman" w:cs="Times New Roman"/>
          <w:b/>
          <w:bCs/>
        </w:rPr>
      </w:pPr>
      <w:r>
        <w:rPr>
          <w:rFonts w:ascii="Times New Roman" w:hAnsi="Times New Roman" w:cs="Times New Roman"/>
          <w:b/>
          <w:bCs/>
        </w:rPr>
        <w:t xml:space="preserve">Особые условия: </w:t>
      </w:r>
      <w:r>
        <w:rPr>
          <w:rFonts w:ascii="Times New Roman" w:hAnsi="Times New Roman" w:cs="Times New Roman"/>
        </w:rPr>
        <w:t xml:space="preserve">Цена договора подряда не должна превышать </w:t>
      </w:r>
      <w:r>
        <w:rPr>
          <w:rFonts w:ascii="Times New Roman" w:hAnsi="Times New Roman" w:cs="Times New Roman"/>
          <w:b/>
          <w:bCs/>
        </w:rPr>
        <w:t xml:space="preserve">528 687 (пятьсот двадцать восемь тысяч шестьсот восемьдесят семь) </w:t>
      </w:r>
      <w:r w:rsidRPr="003E6FB2">
        <w:rPr>
          <w:rFonts w:ascii="Times New Roman" w:hAnsi="Times New Roman" w:cs="Times New Roman"/>
        </w:rPr>
        <w:t>руб.</w:t>
      </w:r>
    </w:p>
    <w:p w:rsidR="008247A3" w:rsidRPr="003E6FB2" w:rsidRDefault="008247A3" w:rsidP="001D0C5C">
      <w:pPr>
        <w:pStyle w:val="Default"/>
        <w:jc w:val="both"/>
        <w:rPr>
          <w:rFonts w:ascii="Times New Roman" w:hAnsi="Times New Roman" w:cs="Times New Roman"/>
        </w:rPr>
      </w:pPr>
      <w:r w:rsidRPr="003E6FB2">
        <w:rPr>
          <w:rFonts w:ascii="Times New Roman" w:hAnsi="Times New Roman" w:cs="Times New Roman"/>
        </w:rPr>
        <w:t>Срок выполнения</w:t>
      </w:r>
      <w:r>
        <w:rPr>
          <w:rFonts w:ascii="Times New Roman" w:hAnsi="Times New Roman" w:cs="Times New Roman"/>
        </w:rPr>
        <w:t xml:space="preserve"> работ не более  45  календарных дней, в том числе на выполнение работ с учетом климатологии   30 дней, на подготовку исполнительной документации  15  дней.</w:t>
      </w:r>
    </w:p>
    <w:p w:rsidR="008247A3" w:rsidRPr="003E6FB2" w:rsidRDefault="008247A3" w:rsidP="00435F80">
      <w:pPr>
        <w:pStyle w:val="Default"/>
        <w:jc w:val="both"/>
        <w:rPr>
          <w:rFonts w:ascii="Times New Roman" w:hAnsi="Times New Roman" w:cs="Times New Roman"/>
          <w:lang w:eastAsia="ru-RU"/>
        </w:rPr>
      </w:pPr>
      <w:r w:rsidRPr="003E6FB2">
        <w:rPr>
          <w:rFonts w:ascii="Times New Roman" w:hAnsi="Times New Roman" w:cs="Times New Roman"/>
          <w:lang w:eastAsia="ru-RU"/>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3E6FB2">
        <w:rPr>
          <w:rFonts w:ascii="Times New Roman" w:hAnsi="Times New Roman" w:cs="Times New Roman"/>
          <w:lang w:eastAsia="ru-RU"/>
        </w:rPr>
        <w:t>каб</w:t>
      </w:r>
      <w:proofErr w:type="spellEnd"/>
      <w:r w:rsidRPr="003E6FB2">
        <w:rPr>
          <w:rFonts w:ascii="Times New Roman" w:hAnsi="Times New Roman" w:cs="Times New Roman"/>
          <w:lang w:eastAsia="ru-RU"/>
        </w:rPr>
        <w:t>. 15, часы работы: с 9-00 часов до 18-00 часов, обед: с 13-00 часов до 14-00 часов.</w:t>
      </w:r>
    </w:p>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1.6. Вскрытие конвертов с конкурсными заявками будет произведено с 10 часов 00 минут "</w:t>
      </w:r>
      <w:r>
        <w:rPr>
          <w:rFonts w:ascii="Times New Roman" w:hAnsi="Times New Roman" w:cs="Times New Roman"/>
          <w:sz w:val="24"/>
          <w:szCs w:val="24"/>
        </w:rPr>
        <w:t xml:space="preserve"> 1</w:t>
      </w:r>
      <w:r w:rsidR="00BB173D">
        <w:rPr>
          <w:rFonts w:ascii="Times New Roman" w:hAnsi="Times New Roman" w:cs="Times New Roman"/>
          <w:sz w:val="24"/>
          <w:szCs w:val="24"/>
        </w:rPr>
        <w:t>5</w:t>
      </w:r>
      <w:r>
        <w:rPr>
          <w:rFonts w:ascii="Times New Roman" w:hAnsi="Times New Roman" w:cs="Times New Roman"/>
          <w:sz w:val="24"/>
          <w:szCs w:val="24"/>
        </w:rPr>
        <w:t xml:space="preserve"> </w:t>
      </w:r>
      <w:r w:rsidRPr="00F358D2">
        <w:rPr>
          <w:rFonts w:ascii="Times New Roman" w:hAnsi="Times New Roman" w:cs="Times New Roman"/>
          <w:sz w:val="24"/>
          <w:szCs w:val="24"/>
        </w:rPr>
        <w:t>"</w:t>
      </w:r>
      <w:r>
        <w:rPr>
          <w:rFonts w:ascii="Times New Roman" w:hAnsi="Times New Roman" w:cs="Times New Roman"/>
          <w:sz w:val="24"/>
          <w:szCs w:val="24"/>
        </w:rPr>
        <w:t xml:space="preserve"> июля </w:t>
      </w:r>
      <w:r w:rsidRPr="00F358D2">
        <w:rPr>
          <w:rFonts w:ascii="Times New Roman" w:hAnsi="Times New Roman" w:cs="Times New Roman"/>
          <w:sz w:val="24"/>
          <w:szCs w:val="24"/>
        </w:rPr>
        <w:t>201</w:t>
      </w:r>
      <w:r>
        <w:rPr>
          <w:rFonts w:ascii="Times New Roman" w:hAnsi="Times New Roman" w:cs="Times New Roman"/>
          <w:sz w:val="24"/>
          <w:szCs w:val="24"/>
        </w:rPr>
        <w:t>6</w:t>
      </w:r>
      <w:r w:rsidRPr="00F358D2">
        <w:rPr>
          <w:rFonts w:ascii="Times New Roman" w:hAnsi="Times New Roman" w:cs="Times New Roman"/>
          <w:sz w:val="24"/>
          <w:szCs w:val="24"/>
        </w:rPr>
        <w:t xml:space="preserve"> года по адресу: г. Калининград, ул. Фрунзе, дом 71, </w:t>
      </w:r>
      <w:proofErr w:type="spellStart"/>
      <w:r w:rsidRPr="00F358D2">
        <w:rPr>
          <w:rFonts w:ascii="Times New Roman" w:hAnsi="Times New Roman" w:cs="Times New Roman"/>
          <w:sz w:val="24"/>
          <w:szCs w:val="24"/>
        </w:rPr>
        <w:t>каб</w:t>
      </w:r>
      <w:proofErr w:type="spellEnd"/>
      <w:r w:rsidRPr="00F358D2">
        <w:rPr>
          <w:rFonts w:ascii="Times New Roman" w:hAnsi="Times New Roman" w:cs="Times New Roman"/>
          <w:sz w:val="24"/>
          <w:szCs w:val="24"/>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1.7. Официальное извещение о проведении конкурса публикуется на интернет-сайте </w:t>
      </w:r>
      <w:r w:rsidRPr="00F358D2">
        <w:rPr>
          <w:rFonts w:ascii="Times New Roman" w:hAnsi="Times New Roman" w:cs="Times New Roman"/>
          <w:sz w:val="24"/>
          <w:szCs w:val="24"/>
          <w:lang w:val="en-US"/>
        </w:rPr>
        <w:t>www</w:t>
      </w:r>
      <w:r w:rsidRPr="00F358D2">
        <w:rPr>
          <w:rFonts w:ascii="Times New Roman" w:hAnsi="Times New Roman" w:cs="Times New Roman"/>
          <w:sz w:val="24"/>
          <w:szCs w:val="24"/>
        </w:rPr>
        <w:t>.</w:t>
      </w:r>
      <w:proofErr w:type="spellStart"/>
      <w:r w:rsidRPr="00F358D2">
        <w:rPr>
          <w:rFonts w:ascii="Times New Roman" w:hAnsi="Times New Roman" w:cs="Times New Roman"/>
          <w:sz w:val="24"/>
          <w:szCs w:val="24"/>
          <w:lang w:val="en-US"/>
        </w:rPr>
        <w:t>klgd</w:t>
      </w:r>
      <w:proofErr w:type="spellEnd"/>
      <w:r w:rsidRPr="00F358D2">
        <w:rPr>
          <w:rFonts w:ascii="Times New Roman" w:hAnsi="Times New Roman" w:cs="Times New Roman"/>
          <w:sz w:val="24"/>
          <w:szCs w:val="24"/>
        </w:rPr>
        <w:t>.</w:t>
      </w:r>
      <w:proofErr w:type="spellStart"/>
      <w:r w:rsidRPr="00F358D2">
        <w:rPr>
          <w:rFonts w:ascii="Times New Roman" w:hAnsi="Times New Roman" w:cs="Times New Roman"/>
          <w:sz w:val="24"/>
          <w:szCs w:val="24"/>
          <w:lang w:val="en-US"/>
        </w:rPr>
        <w:t>ru</w:t>
      </w:r>
      <w:proofErr w:type="spellEnd"/>
      <w:r w:rsidRPr="00F358D2">
        <w:rPr>
          <w:rFonts w:ascii="Times New Roman" w:hAnsi="Times New Roman" w:cs="Times New Roman"/>
          <w:sz w:val="24"/>
          <w:szCs w:val="24"/>
        </w:rPr>
        <w:t xml:space="preserve"> не позднее, чем за 30 дней до даты проведения конкурса. </w:t>
      </w:r>
    </w:p>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1.8. Участники конкурса предоставляют обеспечение заявки  в размере </w:t>
      </w:r>
      <w:r>
        <w:rPr>
          <w:rFonts w:ascii="Times New Roman" w:hAnsi="Times New Roman" w:cs="Times New Roman"/>
          <w:sz w:val="24"/>
          <w:szCs w:val="24"/>
        </w:rPr>
        <w:t>5</w:t>
      </w:r>
      <w:r w:rsidRPr="00F358D2">
        <w:rPr>
          <w:rFonts w:ascii="Times New Roman" w:hAnsi="Times New Roman" w:cs="Times New Roman"/>
          <w:sz w:val="24"/>
          <w:szCs w:val="24"/>
        </w:rPr>
        <w:t xml:space="preserve">% от начальной цены договора подряда. </w:t>
      </w:r>
    </w:p>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1.9. Участники конкурса должны перечислить сумму в размере </w:t>
      </w:r>
      <w:r>
        <w:rPr>
          <w:rFonts w:ascii="Times New Roman" w:hAnsi="Times New Roman" w:cs="Times New Roman"/>
          <w:b/>
          <w:bCs/>
          <w:sz w:val="24"/>
          <w:szCs w:val="24"/>
        </w:rPr>
        <w:t>26 434</w:t>
      </w:r>
      <w:r w:rsidRPr="00F358D2">
        <w:rPr>
          <w:rFonts w:ascii="Times New Roman" w:hAnsi="Times New Roman" w:cs="Times New Roman"/>
          <w:sz w:val="24"/>
          <w:szCs w:val="24"/>
        </w:rPr>
        <w:t xml:space="preserve"> (</w:t>
      </w:r>
      <w:r>
        <w:rPr>
          <w:rFonts w:ascii="Times New Roman" w:hAnsi="Times New Roman" w:cs="Times New Roman"/>
          <w:sz w:val="24"/>
          <w:szCs w:val="24"/>
        </w:rPr>
        <w:t>двадцать шесть   тысяч четыреста тридцать четыре</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рубля 35 копеек</w:t>
      </w:r>
      <w:r w:rsidRPr="00F358D2">
        <w:rPr>
          <w:rFonts w:ascii="Times New Roman" w:hAnsi="Times New Roman" w:cs="Times New Roman"/>
          <w:sz w:val="24"/>
          <w:szCs w:val="24"/>
        </w:rPr>
        <w:t>. (</w:t>
      </w:r>
      <w:r>
        <w:rPr>
          <w:rFonts w:ascii="Times New Roman" w:hAnsi="Times New Roman" w:cs="Times New Roman"/>
          <w:sz w:val="24"/>
          <w:szCs w:val="24"/>
        </w:rPr>
        <w:t>5</w:t>
      </w:r>
      <w:r w:rsidRPr="00F358D2">
        <w:rPr>
          <w:rFonts w:ascii="Times New Roman" w:hAnsi="Times New Roman" w:cs="Times New Roman"/>
          <w:sz w:val="24"/>
          <w:szCs w:val="24"/>
        </w:rPr>
        <w:t xml:space="preserve">% от начальной цены договора подряда), до даты вскрытия конвертов с заявками на следующий счет: УФК по Калининградской обл. (муниципальное казенное учреждение городского округа «Город Калининград» «Капитальный Ремонт Многоквартирных Домов» л/с 05353021690), ИНН 3906290858/КПП 390601001, р/с 40302810127483000094, БИК 042748001, </w:t>
      </w:r>
      <w:r w:rsidR="00D16202">
        <w:rPr>
          <w:rFonts w:ascii="Times New Roman" w:hAnsi="Times New Roman" w:cs="Times New Roman"/>
          <w:sz w:val="24"/>
          <w:szCs w:val="24"/>
        </w:rPr>
        <w:t>О</w:t>
      </w:r>
      <w:bookmarkStart w:id="0" w:name="_GoBack"/>
      <w:bookmarkEnd w:id="0"/>
      <w:r>
        <w:rPr>
          <w:rFonts w:ascii="Times New Roman" w:hAnsi="Times New Roman" w:cs="Times New Roman"/>
          <w:sz w:val="24"/>
          <w:szCs w:val="24"/>
        </w:rPr>
        <w:t>тделение Калининград</w:t>
      </w:r>
      <w:r w:rsidRPr="00F358D2">
        <w:rPr>
          <w:rFonts w:ascii="Times New Roman" w:hAnsi="Times New Roman" w:cs="Times New Roman"/>
          <w:sz w:val="24"/>
          <w:szCs w:val="24"/>
        </w:rPr>
        <w:t>, г. Калининград, ОКПО 22885619, ОКАТО 27401368000, ОГРН 1133926010833. Денежные средства должны поступить на счет организатора конкурса не позднее одного дня до дня вскрытия конвертов.</w:t>
      </w:r>
    </w:p>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lastRenderedPageBreak/>
        <w:t xml:space="preserve">1.10. Официальные результаты открытого конкурса публикуются на интернет-сайте </w:t>
      </w:r>
      <w:r w:rsidRPr="00F358D2">
        <w:rPr>
          <w:rFonts w:ascii="Times New Roman" w:hAnsi="Times New Roman" w:cs="Times New Roman"/>
          <w:sz w:val="24"/>
          <w:szCs w:val="24"/>
          <w:lang w:val="en-US"/>
        </w:rPr>
        <w:t>www</w:t>
      </w:r>
      <w:r w:rsidRPr="00F358D2">
        <w:rPr>
          <w:rFonts w:ascii="Times New Roman" w:hAnsi="Times New Roman" w:cs="Times New Roman"/>
          <w:sz w:val="24"/>
          <w:szCs w:val="24"/>
        </w:rPr>
        <w:t>.</w:t>
      </w:r>
      <w:proofErr w:type="spellStart"/>
      <w:r w:rsidRPr="00F358D2">
        <w:rPr>
          <w:rFonts w:ascii="Times New Roman" w:hAnsi="Times New Roman" w:cs="Times New Roman"/>
          <w:sz w:val="24"/>
          <w:szCs w:val="24"/>
          <w:lang w:val="en-US"/>
        </w:rPr>
        <w:t>klgd</w:t>
      </w:r>
      <w:proofErr w:type="spellEnd"/>
      <w:r w:rsidRPr="00F358D2">
        <w:rPr>
          <w:rFonts w:ascii="Times New Roman" w:hAnsi="Times New Roman" w:cs="Times New Roman"/>
          <w:sz w:val="24"/>
          <w:szCs w:val="24"/>
        </w:rPr>
        <w:t>.</w:t>
      </w:r>
      <w:proofErr w:type="spellStart"/>
      <w:r w:rsidRPr="00F358D2">
        <w:rPr>
          <w:rFonts w:ascii="Times New Roman" w:hAnsi="Times New Roman" w:cs="Times New Roman"/>
          <w:sz w:val="24"/>
          <w:szCs w:val="24"/>
          <w:lang w:val="en-US"/>
        </w:rPr>
        <w:t>ru</w:t>
      </w:r>
      <w:proofErr w:type="spellEnd"/>
      <w:r w:rsidRPr="00F358D2">
        <w:rPr>
          <w:rFonts w:ascii="Times New Roman" w:hAnsi="Times New Roman" w:cs="Times New Roman"/>
          <w:sz w:val="24"/>
          <w:szCs w:val="24"/>
        </w:rPr>
        <w:t xml:space="preserve"> в десятидневный срок </w:t>
      </w:r>
      <w:proofErr w:type="gramStart"/>
      <w:r w:rsidRPr="00F358D2">
        <w:rPr>
          <w:rFonts w:ascii="Times New Roman" w:hAnsi="Times New Roman" w:cs="Times New Roman"/>
          <w:sz w:val="24"/>
          <w:szCs w:val="24"/>
        </w:rPr>
        <w:t>с даты вскрытия</w:t>
      </w:r>
      <w:proofErr w:type="gramEnd"/>
      <w:r w:rsidRPr="00F358D2">
        <w:rPr>
          <w:rFonts w:ascii="Times New Roman" w:hAnsi="Times New Roman" w:cs="Times New Roman"/>
          <w:sz w:val="24"/>
          <w:szCs w:val="24"/>
        </w:rPr>
        <w:t xml:space="preserve"> конвертов. </w:t>
      </w:r>
    </w:p>
    <w:p w:rsidR="008247A3" w:rsidRPr="00A3608A" w:rsidRDefault="008247A3" w:rsidP="008514CA">
      <w:pPr>
        <w:spacing w:line="276" w:lineRule="auto"/>
        <w:jc w:val="both"/>
        <w:rPr>
          <w:rFonts w:ascii="Times New Roman" w:hAnsi="Times New Roman" w:cs="Times New Roman"/>
          <w:color w:val="FF0000"/>
          <w:sz w:val="24"/>
          <w:szCs w:val="24"/>
        </w:rPr>
      </w:pPr>
      <w:r w:rsidRPr="00F358D2">
        <w:rPr>
          <w:rFonts w:ascii="Times New Roman" w:hAnsi="Times New Roman" w:cs="Times New Roman"/>
          <w:sz w:val="24"/>
          <w:szCs w:val="24"/>
        </w:rPr>
        <w:t xml:space="preserve">1.11. </w:t>
      </w:r>
      <w:r w:rsidRPr="00324386">
        <w:rPr>
          <w:rFonts w:ascii="Times New Roman" w:hAnsi="Times New Roman" w:cs="Times New Roman"/>
          <w:color w:val="000000"/>
          <w:sz w:val="24"/>
          <w:szCs w:val="24"/>
        </w:rPr>
        <w:t xml:space="preserve">Договор подряда с победителем конкурса заключается по форме согласно приложению N6 к конкурсной документации в десятидневный срок </w:t>
      </w:r>
      <w:proofErr w:type="gramStart"/>
      <w:r w:rsidRPr="00324386">
        <w:rPr>
          <w:rFonts w:ascii="Times New Roman" w:hAnsi="Times New Roman" w:cs="Times New Roman"/>
          <w:color w:val="000000"/>
          <w:sz w:val="24"/>
          <w:szCs w:val="24"/>
        </w:rPr>
        <w:t>с даты опубликования</w:t>
      </w:r>
      <w:proofErr w:type="gramEnd"/>
      <w:r w:rsidRPr="00324386">
        <w:rPr>
          <w:rFonts w:ascii="Times New Roman" w:hAnsi="Times New Roman" w:cs="Times New Roman"/>
          <w:color w:val="000000"/>
          <w:sz w:val="24"/>
          <w:szCs w:val="24"/>
        </w:rPr>
        <w:t xml:space="preserve"> результатов конкурса. </w:t>
      </w:r>
      <w:proofErr w:type="gramStart"/>
      <w:r w:rsidRPr="00324386">
        <w:rPr>
          <w:rFonts w:ascii="Times New Roman" w:hAnsi="Times New Roman" w:cs="Times New Roman"/>
          <w:color w:val="000000"/>
          <w:sz w:val="24"/>
          <w:szCs w:val="24"/>
          <w:lang w:eastAsia="ru-RU"/>
        </w:rPr>
        <w:t>Подрядчик обязан представить Заказчику обеспечение исполнения обязательств по Договору (</w:t>
      </w:r>
      <w:r w:rsidRPr="00324386">
        <w:rPr>
          <w:rFonts w:ascii="Times New Roman" w:hAnsi="Times New Roman" w:cs="Times New Roman"/>
          <w:color w:val="000000"/>
          <w:kern w:val="3"/>
          <w:sz w:val="24"/>
          <w:szCs w:val="24"/>
        </w:rPr>
        <w:t xml:space="preserve">банковскую гарантию, </w:t>
      </w:r>
      <w:r w:rsidRPr="00324386">
        <w:rPr>
          <w:rFonts w:ascii="Times New Roman" w:hAnsi="Times New Roman" w:cs="Times New Roman"/>
          <w:color w:val="000000"/>
          <w:sz w:val="24"/>
          <w:szCs w:val="24"/>
        </w:rPr>
        <w:t>выданную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324386">
        <w:rPr>
          <w:rFonts w:ascii="Times New Roman" w:hAnsi="Times New Roman" w:cs="Times New Roman"/>
          <w:color w:val="000000"/>
          <w:kern w:val="3"/>
          <w:sz w:val="24"/>
          <w:szCs w:val="24"/>
        </w:rPr>
        <w:t xml:space="preserve"> передачи заказчику в залог денежных средств или страхованием работ по договору)  </w:t>
      </w:r>
      <w:r w:rsidRPr="00324386">
        <w:rPr>
          <w:rFonts w:ascii="Times New Roman" w:hAnsi="Times New Roman" w:cs="Times New Roman"/>
          <w:color w:val="000000"/>
          <w:sz w:val="24"/>
          <w:szCs w:val="24"/>
          <w:lang w:eastAsia="ru-RU"/>
        </w:rPr>
        <w:t>в двенадцатидневный срок со дня  подписания Договора Сторонами.</w:t>
      </w:r>
      <w:proofErr w:type="gramEnd"/>
    </w:p>
    <w:p w:rsidR="008247A3" w:rsidRPr="00DE2585" w:rsidRDefault="008247A3"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1.12. Банковская гарантия должна быть безотзывной и должна содержать:</w:t>
      </w:r>
    </w:p>
    <w:p w:rsidR="008247A3" w:rsidRPr="00DE2585" w:rsidRDefault="008247A3"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1) сумму банковской гарантии, подлежащую уплате гарантом заказчику в случае ненадлежащего исполнения обязатель</w:t>
      </w:r>
      <w:proofErr w:type="gramStart"/>
      <w:r w:rsidRPr="00DE2585">
        <w:rPr>
          <w:rFonts w:ascii="Times New Roman" w:hAnsi="Times New Roman" w:cs="Times New Roman"/>
          <w:sz w:val="24"/>
          <w:szCs w:val="24"/>
        </w:rPr>
        <w:t>ств пр</w:t>
      </w:r>
      <w:proofErr w:type="gramEnd"/>
      <w:r w:rsidRPr="00DE2585">
        <w:rPr>
          <w:rFonts w:ascii="Times New Roman" w:hAnsi="Times New Roman" w:cs="Times New Roman"/>
          <w:sz w:val="24"/>
          <w:szCs w:val="24"/>
        </w:rPr>
        <w:t>инципалом условий договора.</w:t>
      </w:r>
    </w:p>
    <w:p w:rsidR="008247A3" w:rsidRPr="00DE2585" w:rsidRDefault="008247A3"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2) обязательства принципала, надлежащее исполнение которых обеспечивается банковской гарантией;</w:t>
      </w:r>
    </w:p>
    <w:p w:rsidR="008247A3" w:rsidRPr="00DE2585" w:rsidRDefault="008247A3"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3) обязанность гаранта уплатить заказчику неустойку в размере 0,1 процента денежной суммы, подлежащей уплате, за каждый день просрочки;</w:t>
      </w:r>
    </w:p>
    <w:p w:rsidR="008247A3" w:rsidRPr="00DE2585" w:rsidRDefault="008247A3"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8247A3" w:rsidRPr="00DE2585" w:rsidRDefault="008247A3"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 xml:space="preserve">5) срок действия банковской гарантии или срок передачи в залог денежных средств </w:t>
      </w:r>
      <w:r>
        <w:rPr>
          <w:rFonts w:ascii="Times New Roman" w:hAnsi="Times New Roman" w:cs="Times New Roman"/>
          <w:sz w:val="24"/>
          <w:szCs w:val="24"/>
        </w:rPr>
        <w:t xml:space="preserve"> или срок страхования работ </w:t>
      </w:r>
      <w:r w:rsidRPr="00DE2585">
        <w:rPr>
          <w:rFonts w:ascii="Times New Roman" w:hAnsi="Times New Roman" w:cs="Times New Roman"/>
          <w:sz w:val="24"/>
          <w:szCs w:val="24"/>
        </w:rPr>
        <w:t xml:space="preserve">должен превышать срок действия договора не менее чем на один месяц;  </w:t>
      </w:r>
    </w:p>
    <w:p w:rsidR="008247A3" w:rsidRPr="00DE2585" w:rsidRDefault="008247A3"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6)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rsidR="008247A3" w:rsidRPr="00DE2585" w:rsidRDefault="008247A3" w:rsidP="008514CA">
      <w:pPr>
        <w:widowControl w:val="0"/>
        <w:jc w:val="both"/>
        <w:rPr>
          <w:rFonts w:ascii="Times New Roman" w:hAnsi="Times New Roman" w:cs="Times New Roman"/>
          <w:sz w:val="24"/>
          <w:szCs w:val="24"/>
        </w:rPr>
      </w:pPr>
      <w:r w:rsidRPr="00DE2585">
        <w:rPr>
          <w:rFonts w:ascii="Times New Roman" w:hAnsi="Times New Roman" w:cs="Times New Roman"/>
          <w:sz w:val="24"/>
          <w:szCs w:val="24"/>
        </w:rP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8247A3" w:rsidRPr="00DE2585" w:rsidRDefault="008247A3"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 xml:space="preserve">1.13. Если по результатам  проведения открытого конкурса участником открытого конкурса, с которым заключается договор, предложена цена договора, которая </w:t>
      </w:r>
      <w:proofErr w:type="gramStart"/>
      <w:r w:rsidRPr="00DE2585">
        <w:rPr>
          <w:rFonts w:ascii="Times New Roman" w:hAnsi="Times New Roman" w:cs="Times New Roman"/>
          <w:sz w:val="24"/>
          <w:szCs w:val="24"/>
        </w:rPr>
        <w:t>на</w:t>
      </w:r>
      <w:proofErr w:type="gramEnd"/>
      <w:r w:rsidRPr="00DE2585">
        <w:rPr>
          <w:rFonts w:ascii="Times New Roman" w:hAnsi="Times New Roman" w:cs="Times New Roman"/>
          <w:sz w:val="24"/>
          <w:szCs w:val="24"/>
        </w:rPr>
        <w:t xml:space="preserve">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конкурсной документации. </w:t>
      </w:r>
    </w:p>
    <w:p w:rsidR="008247A3" w:rsidRPr="00DE2585" w:rsidRDefault="008247A3" w:rsidP="008514CA">
      <w:pPr>
        <w:jc w:val="both"/>
        <w:outlineLvl w:val="0"/>
        <w:rPr>
          <w:rFonts w:ascii="Times New Roman" w:hAnsi="Times New Roman" w:cs="Times New Roman"/>
          <w:sz w:val="24"/>
          <w:szCs w:val="24"/>
        </w:rPr>
      </w:pPr>
      <w:r w:rsidRPr="00DE2585">
        <w:rPr>
          <w:rFonts w:ascii="Times New Roman" w:hAnsi="Times New Roman" w:cs="Times New Roman"/>
          <w:sz w:val="24"/>
          <w:szCs w:val="24"/>
        </w:rPr>
        <w:t>1.14. Перечень банков, отвечающих установленным требованиям для принятия банковских гарантий в целях налогообложения</w:t>
      </w:r>
      <w:r w:rsidRPr="00DE2585">
        <w:rPr>
          <w:rFonts w:ascii="Times New Roman" w:hAnsi="Times New Roman" w:cs="Times New Roman"/>
          <w:b/>
          <w:bCs/>
          <w:sz w:val="24"/>
          <w:szCs w:val="24"/>
        </w:rPr>
        <w:t xml:space="preserve">, </w:t>
      </w:r>
      <w:r w:rsidRPr="00DE2585">
        <w:rPr>
          <w:rFonts w:ascii="Times New Roman" w:hAnsi="Times New Roman" w:cs="Times New Roman"/>
          <w:sz w:val="24"/>
          <w:szCs w:val="24"/>
        </w:rPr>
        <w:t>соответствующих требованиям статьи 74.1 Налогового кодекса Российской Федерации размещен на сайте:http://www.minfin.ru/ru/perfomance/tax_relations/policy/bankwarranty/</w:t>
      </w:r>
    </w:p>
    <w:p w:rsidR="008247A3" w:rsidRPr="00DE2585" w:rsidRDefault="008247A3"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 xml:space="preserve">1.15. Внесение залога денежных средств на счет заказчика подтверждается фактом поступления  денежных средств на расчетный счет Заказчика, указанный в конкурсной </w:t>
      </w:r>
      <w:r w:rsidRPr="00DE2585">
        <w:rPr>
          <w:rFonts w:ascii="Times New Roman" w:hAnsi="Times New Roman" w:cs="Times New Roman"/>
          <w:sz w:val="24"/>
          <w:szCs w:val="24"/>
        </w:rPr>
        <w:lastRenderedPageBreak/>
        <w:t>документации.</w:t>
      </w:r>
    </w:p>
    <w:p w:rsidR="008247A3" w:rsidRDefault="008247A3" w:rsidP="008514CA">
      <w:pPr>
        <w:widowControl w:val="0"/>
        <w:suppressAutoHyphens/>
        <w:jc w:val="both"/>
        <w:rPr>
          <w:rFonts w:ascii="Times New Roman" w:hAnsi="Times New Roman" w:cs="Times New Roman"/>
          <w:sz w:val="24"/>
          <w:szCs w:val="24"/>
        </w:rPr>
      </w:pPr>
      <w:r w:rsidRPr="00DE2585">
        <w:rPr>
          <w:rFonts w:ascii="Times New Roman" w:hAnsi="Times New Roman" w:cs="Times New Roman"/>
          <w:sz w:val="24"/>
          <w:szCs w:val="24"/>
        </w:rPr>
        <w:t>Внесение залога денежных средств на счет Заказчика осуществляется для каждого лота отдельно.</w:t>
      </w:r>
    </w:p>
    <w:p w:rsidR="008247A3" w:rsidRPr="00F358D2" w:rsidRDefault="008247A3" w:rsidP="00BC4537">
      <w:pPr>
        <w:widowControl w:val="0"/>
        <w:suppressAutoHyphens/>
        <w:jc w:val="both"/>
        <w:rPr>
          <w:rFonts w:ascii="Times New Roman" w:hAnsi="Times New Roman" w:cs="Times New Roman"/>
          <w:sz w:val="24"/>
          <w:szCs w:val="24"/>
        </w:rPr>
      </w:pPr>
      <w:r>
        <w:rPr>
          <w:rFonts w:ascii="Times New Roman" w:hAnsi="Times New Roman" w:cs="Times New Roman"/>
          <w:sz w:val="24"/>
          <w:szCs w:val="24"/>
        </w:rPr>
        <w:t>1.16. Осуществление страхования работ по договору подтверждается предоставлением договора страхования.</w:t>
      </w:r>
    </w:p>
    <w:p w:rsidR="008247A3" w:rsidRPr="00F358D2" w:rsidRDefault="008247A3" w:rsidP="00F358D2">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r w:rsidRPr="00F358D2">
        <w:rPr>
          <w:rFonts w:ascii="Times New Roman" w:hAnsi="Times New Roman" w:cs="Times New Roman"/>
          <w:sz w:val="24"/>
          <w:szCs w:val="24"/>
          <w:lang w:eastAsia="ru-RU"/>
        </w:rPr>
        <w:t>1.1</w:t>
      </w:r>
      <w:r>
        <w:rPr>
          <w:rFonts w:ascii="Times New Roman" w:hAnsi="Times New Roman" w:cs="Times New Roman"/>
          <w:sz w:val="24"/>
          <w:szCs w:val="24"/>
          <w:lang w:eastAsia="ru-RU"/>
        </w:rPr>
        <w:t>7</w:t>
      </w:r>
      <w:r w:rsidRPr="00F358D2">
        <w:rPr>
          <w:rFonts w:ascii="Times New Roman" w:hAnsi="Times New Roman" w:cs="Times New Roman"/>
          <w:sz w:val="24"/>
          <w:szCs w:val="24"/>
          <w:lang w:eastAsia="ru-RU"/>
        </w:rPr>
        <w:t xml:space="preserve">. 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F358D2">
        <w:rPr>
          <w:rFonts w:ascii="Times New Roman" w:hAnsi="Times New Roman" w:cs="Times New Roman"/>
          <w:sz w:val="24"/>
          <w:szCs w:val="24"/>
          <w:lang w:val="en-US" w:eastAsia="ru-RU"/>
        </w:rPr>
        <w:t>mkukrmkd</w:t>
      </w:r>
      <w:proofErr w:type="spellEnd"/>
      <w:r w:rsidRPr="00F358D2">
        <w:rPr>
          <w:rFonts w:ascii="Times New Roman" w:hAnsi="Times New Roman" w:cs="Times New Roman"/>
          <w:sz w:val="24"/>
          <w:szCs w:val="24"/>
          <w:lang w:eastAsia="ru-RU"/>
        </w:rPr>
        <w:t>@</w:t>
      </w:r>
      <w:proofErr w:type="spellStart"/>
      <w:r w:rsidRPr="00F358D2">
        <w:rPr>
          <w:rFonts w:ascii="Times New Roman" w:hAnsi="Times New Roman" w:cs="Times New Roman"/>
          <w:sz w:val="24"/>
          <w:szCs w:val="24"/>
          <w:lang w:val="en-US" w:eastAsia="ru-RU"/>
        </w:rPr>
        <w:t>klgd</w:t>
      </w:r>
      <w:proofErr w:type="spellEnd"/>
      <w:r w:rsidRPr="00F358D2">
        <w:rPr>
          <w:rFonts w:ascii="Times New Roman" w:hAnsi="Times New Roman" w:cs="Times New Roman"/>
          <w:sz w:val="24"/>
          <w:szCs w:val="24"/>
          <w:lang w:eastAsia="ru-RU"/>
        </w:rPr>
        <w:t>.</w:t>
      </w:r>
      <w:proofErr w:type="spellStart"/>
      <w:r w:rsidRPr="00F358D2">
        <w:rPr>
          <w:rFonts w:ascii="Times New Roman" w:hAnsi="Times New Roman" w:cs="Times New Roman"/>
          <w:sz w:val="24"/>
          <w:szCs w:val="24"/>
          <w:lang w:val="en-US" w:eastAsia="ru-RU"/>
        </w:rPr>
        <w:t>ru</w:t>
      </w:r>
      <w:proofErr w:type="spellEnd"/>
      <w:r w:rsidRPr="00F358D2">
        <w:rPr>
          <w:rFonts w:ascii="Times New Roman" w:hAnsi="Times New Roman" w:cs="Times New Roman"/>
          <w:sz w:val="24"/>
          <w:szCs w:val="24"/>
          <w:lang w:eastAsia="ru-RU"/>
        </w:rPr>
        <w:t>.</w:t>
      </w:r>
    </w:p>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2. Требования к претендентам для участия в конкурсе. К участию в конкурсе допускаются организации, соответствующие следующим требованиям: </w:t>
      </w:r>
    </w:p>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2.1. деятельность претендента не должна быть приостановлена в порядке, предусмотренном Кодексом Российской Федерации об административных правонарушениях; </w:t>
      </w:r>
    </w:p>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2.2. у претендента не должно быть просроченной задолженности перед бюджетами всех уровней или государственными внебюджетными фондами; </w:t>
      </w:r>
    </w:p>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2.3. претендент не должен находиться в процессе ликвидации или в процедуре банкротства; </w:t>
      </w:r>
    </w:p>
    <w:p w:rsidR="008247A3" w:rsidRPr="00F358D2" w:rsidRDefault="008247A3"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sz w:val="24"/>
          <w:szCs w:val="24"/>
        </w:rPr>
        <w:t>2.4.</w:t>
      </w:r>
      <w:r w:rsidRPr="00F358D2">
        <w:rPr>
          <w:rFonts w:ascii="Times New Roman" w:hAnsi="Times New Roman" w:cs="Times New Roman"/>
          <w:kern w:val="3"/>
          <w:sz w:val="24"/>
          <w:szCs w:val="24"/>
        </w:rPr>
        <w:t xml:space="preserve"> 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2013 г. № 1062 и постановлением Правительства Российской Федерации от 22 ноября 2012 г. № 1211;</w:t>
      </w:r>
    </w:p>
    <w:p w:rsidR="008247A3" w:rsidRPr="00F358D2" w:rsidRDefault="008247A3" w:rsidP="00F358D2">
      <w:pPr>
        <w:tabs>
          <w:tab w:val="left" w:pos="1260"/>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2.5. претендент должен иметь свидетельство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Министерства регионального развития Российской Федерации от 30.12.2009 № 624), в случае если предметом открытого конкурса является выполнение данных работ;</w:t>
      </w:r>
    </w:p>
    <w:p w:rsidR="008247A3" w:rsidRPr="00F358D2" w:rsidRDefault="008247A3" w:rsidP="00F358D2">
      <w:pPr>
        <w:tabs>
          <w:tab w:val="left" w:pos="709"/>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2.6.претендент должен иметь лицензию в случае проведения работ на объектах, относящихся к объектам культурного наследия;</w:t>
      </w:r>
    </w:p>
    <w:p w:rsidR="008247A3" w:rsidRPr="00F358D2" w:rsidRDefault="008247A3"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2.7.</w:t>
      </w:r>
      <w:r w:rsidRPr="00F358D2">
        <w:rPr>
          <w:rFonts w:ascii="Times New Roman" w:hAnsi="Times New Roman" w:cs="Times New Roman"/>
          <w:kern w:val="3"/>
          <w:sz w:val="24"/>
          <w:szCs w:val="24"/>
        </w:rPr>
        <w:tab/>
        <w:t>в зависимости от вида работ в конкурсной документации могут быть определены специальные квалификационные требования для допуска претендентов к конкурсу;</w:t>
      </w:r>
    </w:p>
    <w:p w:rsidR="008247A3" w:rsidRPr="00F358D2" w:rsidRDefault="008247A3" w:rsidP="00F358D2">
      <w:pPr>
        <w:tabs>
          <w:tab w:val="left" w:pos="709"/>
        </w:tabs>
        <w:spacing w:line="276" w:lineRule="auto"/>
        <w:jc w:val="both"/>
        <w:rPr>
          <w:rFonts w:ascii="Times New Roman" w:hAnsi="Times New Roman" w:cs="Times New Roman"/>
          <w:sz w:val="24"/>
          <w:szCs w:val="24"/>
        </w:rPr>
      </w:pPr>
      <w:proofErr w:type="gramStart"/>
      <w:r w:rsidRPr="00F358D2">
        <w:rPr>
          <w:rFonts w:ascii="Times New Roman" w:hAnsi="Times New Roman" w:cs="Times New Roman"/>
          <w:sz w:val="24"/>
          <w:szCs w:val="24"/>
        </w:rPr>
        <w:t>2.8.</w:t>
      </w:r>
      <w:r w:rsidRPr="00F358D2">
        <w:rPr>
          <w:rFonts w:ascii="Times New Roman" w:hAnsi="Times New Roman" w:cs="Times New Roman"/>
          <w:sz w:val="24"/>
          <w:szCs w:val="24"/>
        </w:rPr>
        <w:tab/>
        <w:t>отсутствие у подрядной организации за последние два года фактов неисполнения обязательств</w:t>
      </w:r>
      <w:r>
        <w:rPr>
          <w:rFonts w:ascii="Times New Roman" w:hAnsi="Times New Roman" w:cs="Times New Roman"/>
          <w:sz w:val="24"/>
          <w:szCs w:val="24"/>
        </w:rPr>
        <w:t xml:space="preserve">, </w:t>
      </w:r>
      <w:r w:rsidRPr="00BC4537">
        <w:rPr>
          <w:rFonts w:ascii="Times New Roman" w:hAnsi="Times New Roman" w:cs="Times New Roman"/>
          <w:sz w:val="24"/>
          <w:szCs w:val="24"/>
        </w:rPr>
        <w:t xml:space="preserve">в том числе по предоставленным данной подрядной организацией гарантийным письмам (соглашениям), </w:t>
      </w:r>
      <w:r w:rsidRPr="00F358D2">
        <w:rPr>
          <w:rFonts w:ascii="Times New Roman" w:hAnsi="Times New Roman" w:cs="Times New Roman"/>
          <w:sz w:val="24"/>
          <w:szCs w:val="24"/>
        </w:rPr>
        <w:t xml:space="preserve">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roofErr w:type="gramEnd"/>
    </w:p>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3. Требования к составу, форме и порядку подачи заявок на участие в конкурсе </w:t>
      </w:r>
    </w:p>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3.1. Для участия в конкурсе претендент подает заявку, составленную по форме согласно приложению N 1 к конкурсной документации с приложением следующих документов: </w:t>
      </w:r>
    </w:p>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3.1.1. опись входящих в состав заявки документов по форме согласно приложению N 2 к настоящей конкурсной документации; </w:t>
      </w:r>
    </w:p>
    <w:p w:rsidR="008247A3" w:rsidRPr="00F358D2" w:rsidRDefault="008247A3" w:rsidP="00F358D2">
      <w:pPr>
        <w:widowControl w:val="0"/>
        <w:jc w:val="both"/>
        <w:rPr>
          <w:rFonts w:ascii="Times New Roman" w:hAnsi="Times New Roman" w:cs="Times New Roman"/>
          <w:sz w:val="24"/>
          <w:szCs w:val="24"/>
        </w:rPr>
      </w:pPr>
      <w:proofErr w:type="gramStart"/>
      <w:r w:rsidRPr="00F358D2">
        <w:rPr>
          <w:rFonts w:ascii="Times New Roman" w:hAnsi="Times New Roman" w:cs="Times New Roman"/>
          <w:sz w:val="24"/>
          <w:szCs w:val="24"/>
        </w:rPr>
        <w:t xml:space="preserve">3.1.2. документ, подтверждающий полномочия лица на осуществление действий от имени претендента на участие в открытом конкурсе - юридического лица (копия решения о назначении или об избрании либо копия приказа о назначении физического лица на </w:t>
      </w:r>
      <w:r w:rsidRPr="00F358D2">
        <w:rPr>
          <w:rFonts w:ascii="Times New Roman" w:hAnsi="Times New Roman" w:cs="Times New Roman"/>
          <w:sz w:val="24"/>
          <w:szCs w:val="24"/>
        </w:rPr>
        <w:lastRenderedPageBreak/>
        <w:t>должность, в соответствии с которыми такое физическое лицо обладает правом действовать от имени претендента без доверенности (далее в настоящей статье - руководитель).</w:t>
      </w:r>
      <w:proofErr w:type="gramEnd"/>
      <w:r w:rsidRPr="00F358D2">
        <w:rPr>
          <w:rFonts w:ascii="Times New Roman" w:hAnsi="Times New Roman" w:cs="Times New Roman"/>
          <w:sz w:val="24"/>
          <w:szCs w:val="24"/>
        </w:rPr>
        <w:t xml:space="preserve"> В случае</w:t>
      </w:r>
      <w:proofErr w:type="gramStart"/>
      <w:r w:rsidRPr="00F358D2">
        <w:rPr>
          <w:rFonts w:ascii="Times New Roman" w:hAnsi="Times New Roman" w:cs="Times New Roman"/>
          <w:sz w:val="24"/>
          <w:szCs w:val="24"/>
        </w:rPr>
        <w:t>,</w:t>
      </w:r>
      <w:proofErr w:type="gramEnd"/>
      <w:r w:rsidRPr="00F358D2">
        <w:rPr>
          <w:rFonts w:ascii="Times New Roman" w:hAnsi="Times New Roman" w:cs="Times New Roman"/>
          <w:sz w:val="24"/>
          <w:szCs w:val="24"/>
        </w:rPr>
        <w:t xml:space="preserve"> если от имени претендента действует иное лицо, заявка на участие в открытом конкурсе должна содержать также доверенность, подтверждающую полномочия лица на осуществление действий от имени претендента по форме согласно приложению N 3 к настоящей конкурсной документации  на осуществление действий от имени претендента, заверенную печатью участника открытого конкурса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w:t>
      </w:r>
      <w:proofErr w:type="gramStart"/>
      <w:r w:rsidRPr="00F358D2">
        <w:rPr>
          <w:rFonts w:ascii="Times New Roman" w:hAnsi="Times New Roman" w:cs="Times New Roman"/>
          <w:sz w:val="24"/>
          <w:szCs w:val="24"/>
        </w:rPr>
        <w:t>,</w:t>
      </w:r>
      <w:proofErr w:type="gramEnd"/>
      <w:r w:rsidRPr="00F358D2">
        <w:rPr>
          <w:rFonts w:ascii="Times New Roman" w:hAnsi="Times New Roman" w:cs="Times New Roman"/>
          <w:sz w:val="24"/>
          <w:szCs w:val="24"/>
        </w:rPr>
        <w:t xml:space="preserve"> если указанная доверенность подписана лицом, уполномоченным руководителем, заявка на участие в открытом конкурсе должна содержать также документ, подтверждающий полномочия такого лица;</w:t>
      </w:r>
    </w:p>
    <w:p w:rsidR="008247A3" w:rsidRPr="00F358D2" w:rsidRDefault="008247A3" w:rsidP="00F358D2">
      <w:pPr>
        <w:widowControl w:val="0"/>
        <w:rPr>
          <w:rFonts w:ascii="Times New Roman" w:hAnsi="Times New Roman" w:cs="Times New Roman"/>
          <w:sz w:val="24"/>
          <w:szCs w:val="24"/>
        </w:rPr>
      </w:pPr>
      <w:r w:rsidRPr="00F358D2">
        <w:rPr>
          <w:rFonts w:ascii="Times New Roman" w:hAnsi="Times New Roman" w:cs="Times New Roman"/>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w:t>
      </w:r>
      <w:proofErr w:type="gramStart"/>
      <w:r w:rsidRPr="00F358D2">
        <w:rPr>
          <w:rFonts w:ascii="Times New Roman" w:hAnsi="Times New Roman" w:cs="Times New Roman"/>
          <w:sz w:val="24"/>
          <w:szCs w:val="24"/>
        </w:rPr>
        <w:t>дств в к</w:t>
      </w:r>
      <w:proofErr w:type="gramEnd"/>
      <w:r w:rsidRPr="00F358D2">
        <w:rPr>
          <w:rFonts w:ascii="Times New Roman" w:hAnsi="Times New Roman" w:cs="Times New Roman"/>
          <w:sz w:val="24"/>
          <w:szCs w:val="24"/>
        </w:rPr>
        <w:t>ачестве обеспечения заявки на участие в открытом конкурсе с отметкой банка, или заверенная банком копия этого платежного поручения;</w:t>
      </w:r>
    </w:p>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3.1.4. документы или заверенные копии документов, подтверждающие опыт работы специалистов подрядчика на объектах аналогах и соответствие квалификационным требованиям </w:t>
      </w:r>
      <w:proofErr w:type="gramStart"/>
      <w:r w:rsidRPr="00F358D2">
        <w:rPr>
          <w:rFonts w:ascii="Times New Roman" w:hAnsi="Times New Roman" w:cs="Times New Roman"/>
          <w:sz w:val="24"/>
          <w:szCs w:val="24"/>
        </w:rPr>
        <w:t xml:space="preserve">( </w:t>
      </w:r>
      <w:proofErr w:type="gramEnd"/>
      <w:r w:rsidRPr="00F358D2">
        <w:rPr>
          <w:rFonts w:ascii="Times New Roman" w:hAnsi="Times New Roman" w:cs="Times New Roman"/>
          <w:sz w:val="24"/>
          <w:szCs w:val="24"/>
        </w:rPr>
        <w:t xml:space="preserve">договоры и акты выполненных работ по предмету конкурса), сводная таблица к каждому договору с указанием вида работ, стоимости каждого вида работ; </w:t>
      </w:r>
    </w:p>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rPr>
      </w:pPr>
      <w:proofErr w:type="gramStart"/>
      <w:r w:rsidRPr="00F358D2">
        <w:rPr>
          <w:rFonts w:ascii="Times New Roman" w:hAnsi="Times New Roman" w:cs="Times New Roman"/>
          <w:sz w:val="24"/>
          <w:szCs w:val="24"/>
        </w:rPr>
        <w:t>3.1.5. организационно-штатное расписание компании и (или) подразделений участника конкурса,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 имеющих высшее специальное образование в строительной отрасли и опыт работы на руководящих должностях не менее 5 лет по форме согласно приложению N 4 к конкурсной документации с приложением документов</w:t>
      </w:r>
      <w:proofErr w:type="gramEnd"/>
      <w:r w:rsidRPr="00F358D2">
        <w:rPr>
          <w:rFonts w:ascii="Times New Roman" w:hAnsi="Times New Roman" w:cs="Times New Roman"/>
          <w:sz w:val="24"/>
          <w:szCs w:val="24"/>
        </w:rPr>
        <w:t>, подтверждающих их квалификацию и опыт работы (копия диплома, заверенная копия трудовой книжки</w:t>
      </w:r>
      <w:r w:rsidRPr="00F358D2">
        <w:rPr>
          <w:rFonts w:ascii="Times New Roman" w:hAnsi="Times New Roman" w:cs="Times New Roman"/>
          <w:b/>
          <w:bCs/>
          <w:sz w:val="24"/>
          <w:szCs w:val="24"/>
        </w:rPr>
        <w:t xml:space="preserve">), </w:t>
      </w:r>
      <w:r w:rsidRPr="00F358D2">
        <w:rPr>
          <w:rFonts w:ascii="Times New Roman" w:hAnsi="Times New Roman" w:cs="Times New Roman"/>
          <w:sz w:val="24"/>
          <w:szCs w:val="24"/>
        </w:rPr>
        <w:t xml:space="preserve">штатное расписание по унифицированной форме №Т-3; </w:t>
      </w:r>
    </w:p>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3.1.7. нотариально заверенная копия свидетельства о постановке на учет в налоговом органе; </w:t>
      </w:r>
    </w:p>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3.1.8. нотариально заверенная копия свидетельства о государственной регистрации; </w:t>
      </w:r>
    </w:p>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месяца до даты размещения извещения о проведении открытого конкурса; </w:t>
      </w:r>
    </w:p>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rPr>
      </w:pPr>
      <w:proofErr w:type="gramStart"/>
      <w:r w:rsidRPr="00F358D2">
        <w:rPr>
          <w:rFonts w:ascii="Times New Roman" w:hAnsi="Times New Roman" w:cs="Times New Roman"/>
          <w:sz w:val="24"/>
          <w:szCs w:val="24"/>
        </w:rPr>
        <w:t xml:space="preserve">3.1.10. справка из налогового органа и пенсионного </w:t>
      </w:r>
      <w:proofErr w:type="spellStart"/>
      <w:r w:rsidRPr="00F358D2">
        <w:rPr>
          <w:rFonts w:ascii="Times New Roman" w:hAnsi="Times New Roman" w:cs="Times New Roman"/>
          <w:sz w:val="24"/>
          <w:szCs w:val="24"/>
        </w:rPr>
        <w:t>фондао</w:t>
      </w:r>
      <w:proofErr w:type="spellEnd"/>
      <w:r w:rsidRPr="00F358D2">
        <w:rPr>
          <w:rFonts w:ascii="Times New Roman" w:hAnsi="Times New Roman" w:cs="Times New Roman"/>
          <w:sz w:val="24"/>
          <w:szCs w:val="24"/>
        </w:rPr>
        <w:t xml:space="preserve">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справка из налогового органа об открытых банковских счетах полученная не позднее, чем за </w:t>
      </w:r>
      <w:r>
        <w:rPr>
          <w:rFonts w:ascii="Times New Roman" w:hAnsi="Times New Roman" w:cs="Times New Roman"/>
          <w:sz w:val="24"/>
          <w:szCs w:val="24"/>
        </w:rPr>
        <w:t>три</w:t>
      </w:r>
      <w:r w:rsidRPr="00F358D2">
        <w:rPr>
          <w:rFonts w:ascii="Times New Roman" w:hAnsi="Times New Roman" w:cs="Times New Roman"/>
          <w:sz w:val="24"/>
          <w:szCs w:val="24"/>
        </w:rPr>
        <w:t xml:space="preserve"> месяц</w:t>
      </w:r>
      <w:r>
        <w:rPr>
          <w:rFonts w:ascii="Times New Roman" w:hAnsi="Times New Roman" w:cs="Times New Roman"/>
          <w:sz w:val="24"/>
          <w:szCs w:val="24"/>
        </w:rPr>
        <w:t>а</w:t>
      </w:r>
      <w:r w:rsidRPr="00F358D2">
        <w:rPr>
          <w:rFonts w:ascii="Times New Roman" w:hAnsi="Times New Roman" w:cs="Times New Roman"/>
          <w:sz w:val="24"/>
          <w:szCs w:val="24"/>
        </w:rPr>
        <w:t xml:space="preserve"> до даты подачи заявки, справка из банка (-</w:t>
      </w:r>
      <w:proofErr w:type="spellStart"/>
      <w:r w:rsidRPr="00F358D2">
        <w:rPr>
          <w:rFonts w:ascii="Times New Roman" w:hAnsi="Times New Roman" w:cs="Times New Roman"/>
          <w:sz w:val="24"/>
          <w:szCs w:val="24"/>
        </w:rPr>
        <w:t>ов</w:t>
      </w:r>
      <w:proofErr w:type="spellEnd"/>
      <w:proofErr w:type="gramEnd"/>
      <w:r w:rsidRPr="00F358D2">
        <w:rPr>
          <w:rFonts w:ascii="Times New Roman" w:hAnsi="Times New Roman" w:cs="Times New Roman"/>
          <w:sz w:val="24"/>
          <w:szCs w:val="24"/>
        </w:rPr>
        <w:t xml:space="preserve">) об отсутствии картотеки на счете (-ах), </w:t>
      </w:r>
      <w:proofErr w:type="gramStart"/>
      <w:r w:rsidRPr="00F358D2">
        <w:rPr>
          <w:rFonts w:ascii="Times New Roman" w:hAnsi="Times New Roman" w:cs="Times New Roman"/>
          <w:sz w:val="24"/>
          <w:szCs w:val="24"/>
        </w:rPr>
        <w:t>полученная</w:t>
      </w:r>
      <w:proofErr w:type="gramEnd"/>
      <w:r w:rsidRPr="00F358D2">
        <w:rPr>
          <w:rFonts w:ascii="Times New Roman" w:hAnsi="Times New Roman" w:cs="Times New Roman"/>
          <w:sz w:val="24"/>
          <w:szCs w:val="24"/>
        </w:rPr>
        <w:t xml:space="preserve"> не позднее, чем за </w:t>
      </w:r>
      <w:r>
        <w:rPr>
          <w:rFonts w:ascii="Times New Roman" w:hAnsi="Times New Roman" w:cs="Times New Roman"/>
          <w:sz w:val="24"/>
          <w:szCs w:val="24"/>
        </w:rPr>
        <w:t>три</w:t>
      </w:r>
      <w:r w:rsidRPr="00F358D2">
        <w:rPr>
          <w:rFonts w:ascii="Times New Roman" w:hAnsi="Times New Roman" w:cs="Times New Roman"/>
          <w:sz w:val="24"/>
          <w:szCs w:val="24"/>
        </w:rPr>
        <w:t xml:space="preserve"> месяц</w:t>
      </w:r>
      <w:r>
        <w:rPr>
          <w:rFonts w:ascii="Times New Roman" w:hAnsi="Times New Roman" w:cs="Times New Roman"/>
          <w:sz w:val="24"/>
          <w:szCs w:val="24"/>
        </w:rPr>
        <w:t>а</w:t>
      </w:r>
      <w:r w:rsidRPr="00F358D2">
        <w:rPr>
          <w:rFonts w:ascii="Times New Roman" w:hAnsi="Times New Roman" w:cs="Times New Roman"/>
          <w:sz w:val="24"/>
          <w:szCs w:val="24"/>
        </w:rPr>
        <w:t xml:space="preserve"> до даты подачи заявки; </w:t>
      </w:r>
    </w:p>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F358D2">
        <w:rPr>
          <w:rFonts w:ascii="Times New Roman" w:hAnsi="Times New Roman" w:cs="Times New Roman"/>
          <w:sz w:val="24"/>
          <w:szCs w:val="24"/>
        </w:rPr>
        <w:t>Минрегиона</w:t>
      </w:r>
      <w:proofErr w:type="spellEnd"/>
      <w:r w:rsidRPr="00F358D2">
        <w:rPr>
          <w:rFonts w:ascii="Times New Roman" w:hAnsi="Times New Roman" w:cs="Times New Roman"/>
          <w:sz w:val="24"/>
          <w:szCs w:val="24"/>
        </w:rPr>
        <w:t xml:space="preserve"> России от 30 декабря 2009 года N 624). </w:t>
      </w:r>
    </w:p>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lastRenderedPageBreak/>
        <w:t xml:space="preserve">3.1.12. справка о наличии материально-технического обеспечения фирмы, находящегося на балансе участника конкурса </w:t>
      </w:r>
      <w:proofErr w:type="gramStart"/>
      <w:r w:rsidRPr="00F358D2">
        <w:rPr>
          <w:rFonts w:ascii="Times New Roman" w:hAnsi="Times New Roman" w:cs="Times New Roman"/>
          <w:sz w:val="24"/>
          <w:szCs w:val="24"/>
        </w:rPr>
        <w:t xml:space="preserve">( </w:t>
      </w:r>
      <w:proofErr w:type="gramEnd"/>
      <w:r w:rsidRPr="00F358D2">
        <w:rPr>
          <w:rFonts w:ascii="Times New Roman" w:hAnsi="Times New Roman" w:cs="Times New Roman"/>
          <w:sz w:val="24"/>
          <w:szCs w:val="24"/>
        </w:rPr>
        <w:t>Приложение №5).</w:t>
      </w:r>
    </w:p>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3.1.13. смета с обоснованием цены, указанной участником в конкурсной заявке. Предоставляется дополнительное пояснение цены при уменьшении её более чем на сумму сметной прибыли (в произвольной форме поясняется, за счет чего произошло удешевление стоимости при сохранении качества и без изменения технологии).</w:t>
      </w:r>
    </w:p>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3.1.14. график производства работ с обоснованием трудозатрат, срока производства работ, указанного участником в конкурсной заявке, с учетом  выигранных в текущем году  конкурсов по региональной (муниципальной) программе.</w:t>
      </w:r>
    </w:p>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являться основанием для отказа в допуске к участию в конкурсе. </w:t>
      </w:r>
    </w:p>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3.3. Представление документов, предусмотренных пунктами 3.1.4-3.1.12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w:t>
      </w:r>
      <w:proofErr w:type="gramStart"/>
      <w:r w:rsidRPr="00F358D2">
        <w:rPr>
          <w:rFonts w:ascii="Times New Roman" w:hAnsi="Times New Roman" w:cs="Times New Roman"/>
          <w:sz w:val="24"/>
          <w:szCs w:val="24"/>
        </w:rPr>
        <w:t>КР</w:t>
      </w:r>
      <w:proofErr w:type="gramEnd"/>
      <w:r w:rsidRPr="00F358D2">
        <w:rPr>
          <w:rFonts w:ascii="Times New Roman" w:hAnsi="Times New Roman" w:cs="Times New Roman"/>
          <w:sz w:val="24"/>
          <w:szCs w:val="24"/>
        </w:rPr>
        <w:t xml:space="preserve">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8247A3" w:rsidRPr="00F358D2" w:rsidRDefault="008247A3"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3.4.Претендент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w:t>
      </w:r>
      <w:proofErr w:type="gramStart"/>
      <w:r w:rsidRPr="00F358D2">
        <w:rPr>
          <w:rFonts w:ascii="Times New Roman" w:hAnsi="Times New Roman" w:cs="Times New Roman"/>
          <w:sz w:val="24"/>
          <w:szCs w:val="24"/>
        </w:rPr>
        <w:t>претендента</w:t>
      </w:r>
      <w:proofErr w:type="gramEnd"/>
      <w:r w:rsidRPr="00F358D2">
        <w:rPr>
          <w:rFonts w:ascii="Times New Roman" w:hAnsi="Times New Roman" w:cs="Times New Roman"/>
          <w:sz w:val="24"/>
          <w:szCs w:val="24"/>
        </w:rPr>
        <w:t xml:space="preserve"> и он несет ответственность за подлинность и достоверность этих информации и документов. </w:t>
      </w:r>
    </w:p>
    <w:p w:rsidR="008247A3" w:rsidRPr="00F358D2" w:rsidRDefault="008247A3"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8247A3" w:rsidRPr="00F358D2" w:rsidRDefault="008247A3"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8247A3" w:rsidRPr="00F358D2" w:rsidRDefault="008247A3"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8247A3" w:rsidRPr="00F358D2" w:rsidRDefault="008247A3"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w:t>
      </w:r>
      <w:r w:rsidRPr="00F358D2">
        <w:rPr>
          <w:rFonts w:ascii="Times New Roman" w:hAnsi="Times New Roman" w:cs="Times New Roman"/>
          <w:sz w:val="24"/>
          <w:szCs w:val="24"/>
        </w:rPr>
        <w:lastRenderedPageBreak/>
        <w:t>адрес, возвращается организатором торгов, в порядке, установленном конкурсной документацией</w:t>
      </w:r>
      <w:bookmarkStart w:id="1" w:name="Par1053"/>
      <w:bookmarkEnd w:id="1"/>
      <w:r w:rsidRPr="00F358D2">
        <w:rPr>
          <w:rFonts w:ascii="Times New Roman" w:hAnsi="Times New Roman" w:cs="Times New Roman"/>
          <w:sz w:val="24"/>
          <w:szCs w:val="24"/>
        </w:rPr>
        <w:t>.</w:t>
      </w:r>
    </w:p>
    <w:p w:rsidR="008247A3" w:rsidRPr="00F358D2" w:rsidRDefault="008247A3"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3.9. В случае</w:t>
      </w:r>
      <w:proofErr w:type="gramStart"/>
      <w:r w:rsidRPr="00F358D2">
        <w:rPr>
          <w:rFonts w:ascii="Times New Roman" w:hAnsi="Times New Roman" w:cs="Times New Roman"/>
          <w:sz w:val="24"/>
          <w:szCs w:val="24"/>
        </w:rPr>
        <w:t>,</w:t>
      </w:r>
      <w:proofErr w:type="gramEnd"/>
      <w:r w:rsidRPr="00F358D2">
        <w:rPr>
          <w:rFonts w:ascii="Times New Roman" w:hAnsi="Times New Roman" w:cs="Times New Roman"/>
          <w:sz w:val="24"/>
          <w:szCs w:val="24"/>
        </w:rPr>
        <w:t xml:space="preserve">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w:t>
      </w:r>
      <w:proofErr w:type="gramStart"/>
      <w:r w:rsidRPr="00F358D2">
        <w:rPr>
          <w:rFonts w:ascii="Times New Roman" w:hAnsi="Times New Roman" w:cs="Times New Roman"/>
          <w:sz w:val="24"/>
          <w:szCs w:val="24"/>
        </w:rPr>
        <w:t>,</w:t>
      </w:r>
      <w:proofErr w:type="gramEnd"/>
      <w:r w:rsidRPr="00F358D2">
        <w:rPr>
          <w:rFonts w:ascii="Times New Roman" w:hAnsi="Times New Roman" w:cs="Times New Roman"/>
          <w:sz w:val="24"/>
          <w:szCs w:val="24"/>
        </w:rPr>
        <w:t xml:space="preserve">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8247A3" w:rsidRPr="00F358D2" w:rsidRDefault="008247A3"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4. Обеспечение конкурсной заявки </w:t>
      </w:r>
    </w:p>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8247A3" w:rsidRPr="00F358D2" w:rsidRDefault="008247A3"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sz w:val="24"/>
          <w:szCs w:val="24"/>
        </w:rPr>
        <w:t>4.2.</w:t>
      </w:r>
      <w:r w:rsidRPr="00F358D2">
        <w:rPr>
          <w:rFonts w:ascii="Times New Roman" w:hAnsi="Times New Roman" w:cs="Times New Roman"/>
          <w:kern w:val="3"/>
          <w:sz w:val="24"/>
          <w:szCs w:val="24"/>
        </w:rPr>
        <w:t xml:space="preserve">  Обеспечение конкурсной заявки возвращается:</w:t>
      </w:r>
    </w:p>
    <w:p w:rsidR="008247A3" w:rsidRPr="00F358D2" w:rsidRDefault="008247A3"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претендентам, не допущенным к участию в открытом конкурсе – в течени</w:t>
      </w:r>
      <w:proofErr w:type="gramStart"/>
      <w:r w:rsidRPr="00F358D2">
        <w:rPr>
          <w:rFonts w:ascii="Times New Roman" w:hAnsi="Times New Roman" w:cs="Times New Roman"/>
          <w:kern w:val="3"/>
          <w:sz w:val="24"/>
          <w:szCs w:val="24"/>
        </w:rPr>
        <w:t>и</w:t>
      </w:r>
      <w:proofErr w:type="gramEnd"/>
      <w:r w:rsidRPr="00F358D2">
        <w:rPr>
          <w:rFonts w:ascii="Times New Roman" w:hAnsi="Times New Roman" w:cs="Times New Roman"/>
          <w:kern w:val="3"/>
          <w:sz w:val="24"/>
          <w:szCs w:val="24"/>
        </w:rPr>
        <w:t xml:space="preserve"> десяти рабочих дней со дня подписания протокола рассмотрения и оценки заявок;</w:t>
      </w:r>
    </w:p>
    <w:p w:rsidR="008247A3" w:rsidRPr="00F358D2" w:rsidRDefault="008247A3"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 xml:space="preserve">победителю открытого конкурса – в течение десяти рабочих дней со дня подписания договора на оказание услуг и (или) работ по капитальному ремонту общедомового имущества в многоквартирном доме; </w:t>
      </w:r>
    </w:p>
    <w:p w:rsidR="008247A3" w:rsidRPr="00F358D2" w:rsidRDefault="008247A3"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8247A3" w:rsidRPr="00F358D2" w:rsidRDefault="008247A3"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   -</w:t>
      </w:r>
      <w:r w:rsidRPr="00F358D2">
        <w:rPr>
          <w:rFonts w:ascii="Times New Roman" w:hAnsi="Times New Roman" w:cs="Times New Roman"/>
          <w:kern w:val="3"/>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на оказание услуг и (или) выполнение работ с победителем открытого конкурса.</w:t>
      </w:r>
    </w:p>
    <w:p w:rsidR="008247A3" w:rsidRPr="00F358D2" w:rsidRDefault="008247A3" w:rsidP="00F358D2">
      <w:pPr>
        <w:widowControl w:val="0"/>
        <w:suppressAutoHyphens/>
        <w:jc w:val="both"/>
        <w:rPr>
          <w:rFonts w:ascii="Times New Roman" w:hAnsi="Times New Roman" w:cs="Times New Roman"/>
          <w:kern w:val="3"/>
          <w:sz w:val="24"/>
          <w:szCs w:val="24"/>
        </w:rPr>
      </w:pPr>
      <w:r w:rsidRPr="00F358D2">
        <w:rPr>
          <w:rFonts w:ascii="Times New Roman" w:hAnsi="Times New Roman" w:cs="Times New Roman"/>
          <w:kern w:val="3"/>
          <w:sz w:val="24"/>
          <w:szCs w:val="24"/>
        </w:rPr>
        <w:t xml:space="preserve">4.3. </w:t>
      </w:r>
      <w:r w:rsidRPr="00F358D2">
        <w:rPr>
          <w:rFonts w:ascii="Times New Roman" w:hAnsi="Times New Roman" w:cs="Times New Roman"/>
          <w:sz w:val="24"/>
          <w:szCs w:val="24"/>
        </w:rPr>
        <w:t>Возврат денежных средств, внесенных в качестве обеспечения заявок, не осуществляется в следующих случаях</w:t>
      </w:r>
      <w:r w:rsidRPr="00F358D2">
        <w:rPr>
          <w:rFonts w:ascii="Times New Roman" w:hAnsi="Times New Roman" w:cs="Times New Roman"/>
          <w:kern w:val="3"/>
          <w:sz w:val="24"/>
          <w:szCs w:val="24"/>
        </w:rPr>
        <w:t>:</w:t>
      </w:r>
    </w:p>
    <w:p w:rsidR="008247A3" w:rsidRPr="00F358D2" w:rsidRDefault="008247A3"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1) уклонение или отказ участника открытого конкурса заключить договор;</w:t>
      </w:r>
    </w:p>
    <w:p w:rsidR="008247A3" w:rsidRPr="00F358D2" w:rsidRDefault="008247A3"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2) не предоставление или предоставление с нарушением условий, установленных </w:t>
      </w:r>
      <w:r w:rsidRPr="00F358D2">
        <w:rPr>
          <w:rFonts w:ascii="Times New Roman" w:hAnsi="Times New Roman" w:cs="Times New Roman"/>
          <w:sz w:val="24"/>
          <w:szCs w:val="24"/>
        </w:rPr>
        <w:lastRenderedPageBreak/>
        <w:t>настоящей конкурсной документацией, до заключения договора заказчику обеспечения исполнения договора.</w:t>
      </w:r>
    </w:p>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5</w:t>
      </w:r>
      <w:r w:rsidRPr="00F358D2">
        <w:rPr>
          <w:rFonts w:ascii="Times New Roman" w:hAnsi="Times New Roman" w:cs="Times New Roman"/>
          <w:b/>
          <w:bCs/>
          <w:sz w:val="24"/>
          <w:szCs w:val="24"/>
        </w:rPr>
        <w:t xml:space="preserve">. </w:t>
      </w:r>
      <w:r w:rsidRPr="00F358D2">
        <w:rPr>
          <w:rFonts w:ascii="Times New Roman" w:hAnsi="Times New Roman" w:cs="Times New Roman"/>
          <w:sz w:val="24"/>
          <w:szCs w:val="24"/>
        </w:rPr>
        <w:t xml:space="preserve">Процедура допуска участников и проведение конкурса. </w:t>
      </w:r>
    </w:p>
    <w:p w:rsidR="008247A3" w:rsidRPr="00F358D2" w:rsidRDefault="008247A3"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5.1. Любой претендент вправе направить в письменной форме заказчику запрос о даче разъяснений положений конкурсной документации. В течение трех рабочих дней с даты поступления указанного запроса организатор торгов обязан разместить на сайте организатора торгов разъяснения положений конкурсной документации без указания организации, направившей запрос</w:t>
      </w:r>
      <w:proofErr w:type="gramStart"/>
      <w:r w:rsidRPr="00F358D2">
        <w:rPr>
          <w:rFonts w:ascii="Times New Roman" w:hAnsi="Times New Roman" w:cs="Times New Roman"/>
          <w:sz w:val="24"/>
          <w:szCs w:val="24"/>
        </w:rPr>
        <w:t>.</w:t>
      </w:r>
      <w:proofErr w:type="gramEnd"/>
      <w:r w:rsidRPr="00F358D2">
        <w:rPr>
          <w:rFonts w:ascii="Times New Roman" w:hAnsi="Times New Roman" w:cs="Times New Roman"/>
          <w:sz w:val="24"/>
          <w:szCs w:val="24"/>
        </w:rPr>
        <w:t xml:space="preserve"> </w:t>
      </w:r>
      <w:proofErr w:type="gramStart"/>
      <w:r w:rsidRPr="00F358D2">
        <w:rPr>
          <w:rFonts w:ascii="Times New Roman" w:hAnsi="Times New Roman" w:cs="Times New Roman"/>
          <w:sz w:val="24"/>
          <w:szCs w:val="24"/>
        </w:rPr>
        <w:t>е</w:t>
      </w:r>
      <w:proofErr w:type="gramEnd"/>
      <w:r w:rsidRPr="00F358D2">
        <w:rPr>
          <w:rFonts w:ascii="Times New Roman" w:hAnsi="Times New Roman" w:cs="Times New Roman"/>
          <w:sz w:val="24"/>
          <w:szCs w:val="24"/>
        </w:rPr>
        <w:t>сли указанный запрос поступил к организатору торгов не позднее чем за пять дней до даты окончания срока подачи заявок на участие в открытом конкурсе.</w:t>
      </w:r>
    </w:p>
    <w:p w:rsidR="008247A3" w:rsidRPr="00F358D2" w:rsidRDefault="008247A3"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5.2. Организатор конкурса вправе вносить изменения в конкурсную документацию не позднее, чем за пять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w:t>
      </w:r>
    </w:p>
    <w:p w:rsidR="008247A3" w:rsidRPr="00F358D2" w:rsidRDefault="008247A3"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 xml:space="preserve">5.3. Организатор торгов вправе отменить определение поставщика (подрядчика, исполнителя) по одному и более лоту, не </w:t>
      </w:r>
      <w:proofErr w:type="gramStart"/>
      <w:r w:rsidRPr="00F358D2">
        <w:rPr>
          <w:rFonts w:ascii="Times New Roman" w:hAnsi="Times New Roman" w:cs="Times New Roman"/>
          <w:sz w:val="24"/>
          <w:szCs w:val="24"/>
        </w:rPr>
        <w:t>позднее</w:t>
      </w:r>
      <w:proofErr w:type="gramEnd"/>
      <w:r w:rsidRPr="00F358D2">
        <w:rPr>
          <w:rFonts w:ascii="Times New Roman" w:hAnsi="Times New Roman" w:cs="Times New Roman"/>
          <w:sz w:val="24"/>
          <w:szCs w:val="24"/>
        </w:rPr>
        <w:t xml:space="preserve"> чем за пять дней до даты окончания срока подачи заявок на участие в конкурсе. После размещения на сайте организатора торгов извещения об отмене определения поставщика (подрядчика, исполнителя) организатор торгов не вправе вскрывать конверты с заявками претендентов. </w:t>
      </w:r>
    </w:p>
    <w:p w:rsidR="008247A3" w:rsidRPr="00F358D2" w:rsidRDefault="008247A3"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5.4. По истечении срока отмены определения поставщика (подрядчика, исполнителя) в соответствии с пунктом 5.3. и до заключения договора организатор торгов (заказчик) вправе отменить определение поставщика (подрядчика, исполнителя) только в случае возникновения обстоятельств непреодолимой силы в соответствии с гражданским законодательством.</w:t>
      </w:r>
    </w:p>
    <w:p w:rsidR="008247A3" w:rsidRPr="00F358D2" w:rsidRDefault="008247A3"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5.5. Решение об отмене определения поставщика (подрядчика, исполнителя) размещается на сайте организатора торгов в день принятия этого решения, а также незамедлительно доводится до сведения претендентов, подавших заявки (при налич</w:t>
      </w:r>
      <w:proofErr w:type="gramStart"/>
      <w:r w:rsidRPr="00F358D2">
        <w:rPr>
          <w:rFonts w:ascii="Times New Roman" w:hAnsi="Times New Roman" w:cs="Times New Roman"/>
          <w:sz w:val="24"/>
          <w:szCs w:val="24"/>
        </w:rPr>
        <w:t>ии у о</w:t>
      </w:r>
      <w:proofErr w:type="gramEnd"/>
      <w:r w:rsidRPr="00F358D2">
        <w:rPr>
          <w:rFonts w:ascii="Times New Roman" w:hAnsi="Times New Roman" w:cs="Times New Roman"/>
          <w:sz w:val="24"/>
          <w:szCs w:val="24"/>
        </w:rPr>
        <w:t>рганизатора торгов информации для осуществления связи с данными участниками). Определение поставщика (подрядчика, исполнителя) считается отмененным с момента размещения решения о его отмене на сайте организатора торгов.</w:t>
      </w:r>
    </w:p>
    <w:p w:rsidR="008247A3" w:rsidRPr="00F358D2" w:rsidRDefault="008247A3" w:rsidP="00F358D2">
      <w:pPr>
        <w:widowControl w:val="0"/>
        <w:jc w:val="both"/>
        <w:rPr>
          <w:rFonts w:ascii="Times New Roman" w:hAnsi="Times New Roman" w:cs="Times New Roman"/>
          <w:sz w:val="24"/>
          <w:szCs w:val="24"/>
        </w:rPr>
      </w:pPr>
      <w:r w:rsidRPr="00F358D2">
        <w:rPr>
          <w:rFonts w:ascii="Times New Roman" w:hAnsi="Times New Roman" w:cs="Times New Roman"/>
          <w:sz w:val="24"/>
          <w:szCs w:val="24"/>
        </w:rPr>
        <w:t>5.6. При отмене определения поставщика (подрядчика, исполнителя) заказчик не несет ответственность перед претендентами, подавшими заявки, за исключением случая, если вследствие отмены определения поставщика (подрядчика, исполнителя) претендентам причинены убытки в результате недобросовестных действий заказчика.</w:t>
      </w:r>
    </w:p>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5.7.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5.7.1. отсутствие подписи в конкурсной заявке или наличие подписи лица, не уполномоченного подписывать конкурсную заявку; </w:t>
      </w:r>
    </w:p>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5.7.2.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lastRenderedPageBreak/>
        <w:t xml:space="preserve">5.7.3. несоответствие участника требованиям, установленным пунктом 2 настоящей конкурсной документации; </w:t>
      </w:r>
    </w:p>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5.7.4. превышение цены или срока конкурсной заявки над начальной ценой или сроком, указанной в конкурсной документации; </w:t>
      </w:r>
    </w:p>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5.3.5. предоставление участником в конкурсной заявке недостоверных сведений;</w:t>
      </w:r>
    </w:p>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5.3.6. обеспечение внесено за претендента иным лицом или в платежном документе не указано назначение платежа и адрес объекта  по конкретному лоту.</w:t>
      </w:r>
    </w:p>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6. Критерии и порядок оценки заявок на участие в конкурсе </w:t>
      </w:r>
    </w:p>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6.1.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6.1.1 цена договора (без учета НДС</w:t>
      </w:r>
      <w:r w:rsidRPr="00F358D2">
        <w:rPr>
          <w:rFonts w:ascii="Times New Roman" w:hAnsi="Times New Roman" w:cs="Times New Roman"/>
          <w:b/>
          <w:bCs/>
          <w:sz w:val="24"/>
          <w:szCs w:val="24"/>
        </w:rPr>
        <w:t>):</w:t>
      </w:r>
      <w:r w:rsidRPr="00F358D2">
        <w:rPr>
          <w:rFonts w:ascii="Times New Roman" w:hAnsi="Times New Roman" w:cs="Times New Roman"/>
          <w:sz w:val="24"/>
          <w:szCs w:val="24"/>
        </w:rPr>
        <w:t xml:space="preserve"> максимальное количество баллов - 60; </w:t>
      </w:r>
    </w:p>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6.1.2 срок выполнения работ: максимальное количество баллов - 20; </w:t>
      </w:r>
    </w:p>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6.1.3 квалификация участника: максимальное количество баллов - 20. </w:t>
      </w:r>
    </w:p>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6.2. Оценка по критерию "квалификация участника" производится по четырем подкритериям: </w:t>
      </w:r>
    </w:p>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6.2.1 опыт работы (количество успешно завершенных объектов-аналогов </w:t>
      </w:r>
      <w:proofErr w:type="gramStart"/>
      <w:r w:rsidRPr="00F358D2">
        <w:rPr>
          <w:rFonts w:ascii="Times New Roman" w:hAnsi="Times New Roman" w:cs="Times New Roman"/>
          <w:sz w:val="24"/>
          <w:szCs w:val="24"/>
        </w:rPr>
        <w:t>за</w:t>
      </w:r>
      <w:proofErr w:type="gramEnd"/>
      <w:r w:rsidRPr="00F358D2">
        <w:rPr>
          <w:rFonts w:ascii="Times New Roman" w:hAnsi="Times New Roman" w:cs="Times New Roman"/>
          <w:sz w:val="24"/>
          <w:szCs w:val="24"/>
        </w:rPr>
        <w:t xml:space="preserve"> последние 2 года); </w:t>
      </w:r>
    </w:p>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6.2.2 квалификация персонала (наличие в штате квалифицированного инженерного персонала); </w:t>
      </w:r>
    </w:p>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6.2.3 </w:t>
      </w:r>
      <w:r>
        <w:rPr>
          <w:rFonts w:ascii="Times New Roman" w:hAnsi="Times New Roman" w:cs="Times New Roman"/>
          <w:sz w:val="24"/>
          <w:szCs w:val="24"/>
        </w:rPr>
        <w:t>наличие сертификата (ИСО), удостоверяющего соответствие системы менеджмента качества участника,  применительно к работам по капитальному ремонту объектов</w:t>
      </w:r>
      <w:r w:rsidRPr="00F358D2">
        <w:rPr>
          <w:rFonts w:ascii="Times New Roman" w:hAnsi="Times New Roman" w:cs="Times New Roman"/>
          <w:sz w:val="24"/>
          <w:szCs w:val="24"/>
        </w:rPr>
        <w:t xml:space="preserve">; </w:t>
      </w:r>
    </w:p>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6.2.4 участие </w:t>
      </w:r>
      <w:proofErr w:type="gramStart"/>
      <w:r w:rsidRPr="00F358D2">
        <w:rPr>
          <w:rFonts w:ascii="Times New Roman" w:hAnsi="Times New Roman" w:cs="Times New Roman"/>
          <w:sz w:val="24"/>
          <w:szCs w:val="24"/>
        </w:rPr>
        <w:t>в судебных заседаниях в качестве ответчика по арбитражным делам об исполнении договорных обязательств по договорам</w:t>
      </w:r>
      <w:proofErr w:type="gramEnd"/>
      <w:r w:rsidRPr="00F358D2">
        <w:rPr>
          <w:rFonts w:ascii="Times New Roman" w:hAnsi="Times New Roman" w:cs="Times New Roman"/>
          <w:sz w:val="24"/>
          <w:szCs w:val="24"/>
        </w:rPr>
        <w:t xml:space="preserve"> подряда за последние два года (проигранные арбитражные дела). </w:t>
      </w:r>
    </w:p>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6.3. Общее максимальное количество баллов по трем критериям - 100. </w:t>
      </w:r>
    </w:p>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6.4. Оценка конкурсных заявок проводится конкурсной комиссией в следующей последовательности: </w:t>
      </w:r>
    </w:p>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6.4.1. </w:t>
      </w:r>
      <w:proofErr w:type="gramStart"/>
      <w:r w:rsidRPr="00F358D2">
        <w:rPr>
          <w:rFonts w:ascii="Times New Roman" w:hAnsi="Times New Roman" w:cs="Times New Roman"/>
          <w:sz w:val="24"/>
          <w:szCs w:val="24"/>
        </w:rPr>
        <w:t xml:space="preserve">Ранжирование заявок по критериям "цена договора" (оцениваются суммы без учета НДС), с учетом льгот, предусмотренных пунктом 7 настоящей конкурсной документации)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roofErr w:type="gramEnd"/>
    </w:p>
    <w:p w:rsidR="008247A3" w:rsidRPr="00F358D2" w:rsidRDefault="008247A3" w:rsidP="00F358D2">
      <w:pPr>
        <w:jc w:val="both"/>
        <w:rPr>
          <w:rFonts w:ascii="Times New Roman" w:hAnsi="Times New Roman" w:cs="Times New Roman"/>
          <w:sz w:val="24"/>
          <w:szCs w:val="24"/>
        </w:rPr>
      </w:pPr>
      <w:r w:rsidRPr="00F358D2">
        <w:rPr>
          <w:rFonts w:ascii="Times New Roman" w:hAnsi="Times New Roman" w:cs="Times New Roman"/>
          <w:sz w:val="24"/>
          <w:szCs w:val="24"/>
        </w:rPr>
        <w:t>6.4.2. Выставление количества баллов заявкам по критериям "цена договора" и "срок выполнения работ" в соответствии с таблицами 1, 2. В табл. 1 и 2 присваиваемое участнику количество баллов указано против порядкового номера заявки.</w:t>
      </w:r>
    </w:p>
    <w:p w:rsidR="008247A3" w:rsidRPr="00F358D2" w:rsidRDefault="008247A3" w:rsidP="00F358D2">
      <w:pPr>
        <w:autoSpaceDE w:val="0"/>
        <w:autoSpaceDN w:val="0"/>
        <w:adjustRightInd w:val="0"/>
        <w:spacing w:after="0" w:line="240" w:lineRule="auto"/>
        <w:rPr>
          <w:rFonts w:ascii="Times New Roman" w:hAnsi="Times New Roman" w:cs="Times New Roman"/>
          <w:sz w:val="24"/>
          <w:szCs w:val="24"/>
        </w:rPr>
      </w:pPr>
    </w:p>
    <w:p w:rsidR="008247A3" w:rsidRPr="00F358D2" w:rsidRDefault="008247A3" w:rsidP="00F358D2">
      <w:pPr>
        <w:autoSpaceDE w:val="0"/>
        <w:autoSpaceDN w:val="0"/>
        <w:adjustRightInd w:val="0"/>
        <w:spacing w:after="0" w:line="240" w:lineRule="auto"/>
        <w:rPr>
          <w:rFonts w:ascii="Times New Roman" w:hAnsi="Times New Roman" w:cs="Times New Roman"/>
          <w:sz w:val="24"/>
          <w:szCs w:val="24"/>
        </w:rPr>
      </w:pPr>
    </w:p>
    <w:p w:rsidR="008247A3" w:rsidRPr="00F358D2" w:rsidRDefault="008247A3" w:rsidP="00F358D2">
      <w:pPr>
        <w:autoSpaceDE w:val="0"/>
        <w:autoSpaceDN w:val="0"/>
        <w:adjustRightInd w:val="0"/>
        <w:spacing w:after="0" w:line="240" w:lineRule="auto"/>
        <w:rPr>
          <w:rFonts w:ascii="Times New Roman" w:hAnsi="Times New Roman" w:cs="Times New Roman"/>
          <w:sz w:val="24"/>
          <w:szCs w:val="24"/>
        </w:rPr>
      </w:pPr>
    </w:p>
    <w:p w:rsidR="008247A3" w:rsidRPr="00F358D2" w:rsidRDefault="008247A3" w:rsidP="00F358D2">
      <w:pPr>
        <w:autoSpaceDE w:val="0"/>
        <w:autoSpaceDN w:val="0"/>
        <w:adjustRightInd w:val="0"/>
        <w:spacing w:after="0" w:line="240" w:lineRule="auto"/>
        <w:rPr>
          <w:rFonts w:ascii="Times New Roman" w:hAnsi="Times New Roman" w:cs="Times New Roman"/>
          <w:sz w:val="24"/>
          <w:szCs w:val="24"/>
        </w:rPr>
      </w:pPr>
    </w:p>
    <w:p w:rsidR="008247A3" w:rsidRPr="00F358D2" w:rsidRDefault="008247A3" w:rsidP="00F358D2">
      <w:pPr>
        <w:autoSpaceDE w:val="0"/>
        <w:autoSpaceDN w:val="0"/>
        <w:adjustRightInd w:val="0"/>
        <w:spacing w:after="0" w:line="240" w:lineRule="auto"/>
        <w:rPr>
          <w:rFonts w:ascii="Times New Roman" w:hAnsi="Times New Roman" w:cs="Times New Roman"/>
          <w:sz w:val="24"/>
          <w:szCs w:val="24"/>
        </w:rPr>
      </w:pPr>
    </w:p>
    <w:p w:rsidR="008247A3" w:rsidRPr="00F358D2" w:rsidRDefault="008247A3" w:rsidP="00F358D2">
      <w:pPr>
        <w:autoSpaceDE w:val="0"/>
        <w:autoSpaceDN w:val="0"/>
        <w:adjustRightInd w:val="0"/>
        <w:spacing w:after="0" w:line="240" w:lineRule="auto"/>
        <w:rPr>
          <w:rFonts w:ascii="Times New Roman" w:hAnsi="Times New Roman" w:cs="Times New Roman"/>
          <w:sz w:val="24"/>
          <w:szCs w:val="24"/>
        </w:rPr>
      </w:pPr>
    </w:p>
    <w:p w:rsidR="008247A3" w:rsidRPr="00F358D2" w:rsidRDefault="008247A3" w:rsidP="00F358D2">
      <w:pPr>
        <w:autoSpaceDE w:val="0"/>
        <w:autoSpaceDN w:val="0"/>
        <w:adjustRightInd w:val="0"/>
        <w:spacing w:after="0" w:line="240" w:lineRule="auto"/>
        <w:rPr>
          <w:rFonts w:ascii="Times New Roman" w:hAnsi="Times New Roman" w:cs="Times New Roman"/>
          <w:sz w:val="24"/>
          <w:szCs w:val="24"/>
        </w:rPr>
      </w:pPr>
    </w:p>
    <w:p w:rsidR="008247A3" w:rsidRPr="00F358D2" w:rsidRDefault="008247A3" w:rsidP="00F358D2">
      <w:pPr>
        <w:autoSpaceDE w:val="0"/>
        <w:autoSpaceDN w:val="0"/>
        <w:adjustRightInd w:val="0"/>
        <w:spacing w:after="0" w:line="240" w:lineRule="auto"/>
        <w:rPr>
          <w:rFonts w:ascii="Times New Roman" w:hAnsi="Times New Roman" w:cs="Times New Roman"/>
          <w:sz w:val="24"/>
          <w:szCs w:val="24"/>
        </w:rPr>
      </w:pPr>
    </w:p>
    <w:p w:rsidR="008247A3" w:rsidRPr="00F358D2" w:rsidRDefault="008247A3" w:rsidP="00F358D2">
      <w:pPr>
        <w:autoSpaceDE w:val="0"/>
        <w:autoSpaceDN w:val="0"/>
        <w:adjustRightInd w:val="0"/>
        <w:spacing w:after="0" w:line="240" w:lineRule="auto"/>
        <w:rPr>
          <w:rFonts w:ascii="Times New Roman" w:hAnsi="Times New Roman" w:cs="Times New Roman"/>
          <w:sz w:val="24"/>
          <w:szCs w:val="24"/>
        </w:rPr>
      </w:pPr>
    </w:p>
    <w:p w:rsidR="008247A3" w:rsidRPr="00F358D2" w:rsidRDefault="008247A3" w:rsidP="00F358D2">
      <w:pPr>
        <w:autoSpaceDE w:val="0"/>
        <w:autoSpaceDN w:val="0"/>
        <w:adjustRightInd w:val="0"/>
        <w:spacing w:after="0" w:line="240" w:lineRule="auto"/>
        <w:rPr>
          <w:rFonts w:ascii="Times New Roman" w:hAnsi="Times New Roman" w:cs="Times New Roman"/>
          <w:sz w:val="24"/>
          <w:szCs w:val="24"/>
        </w:rPr>
      </w:pPr>
    </w:p>
    <w:p w:rsidR="008247A3" w:rsidRPr="00F358D2" w:rsidRDefault="008247A3" w:rsidP="00F358D2">
      <w:pPr>
        <w:autoSpaceDE w:val="0"/>
        <w:autoSpaceDN w:val="0"/>
        <w:adjustRightInd w:val="0"/>
        <w:spacing w:after="0" w:line="240" w:lineRule="auto"/>
        <w:rPr>
          <w:rFonts w:ascii="Times New Roman" w:hAnsi="Times New Roman" w:cs="Times New Roman"/>
          <w:sz w:val="24"/>
          <w:szCs w:val="24"/>
        </w:rPr>
      </w:pPr>
    </w:p>
    <w:p w:rsidR="008247A3" w:rsidRPr="00F358D2" w:rsidRDefault="008247A3" w:rsidP="00F358D2">
      <w:pPr>
        <w:autoSpaceDE w:val="0"/>
        <w:autoSpaceDN w:val="0"/>
        <w:adjustRightInd w:val="0"/>
        <w:spacing w:after="0" w:line="240" w:lineRule="auto"/>
        <w:jc w:val="right"/>
        <w:rPr>
          <w:rFonts w:ascii="Times New Roman" w:hAnsi="Times New Roman" w:cs="Times New Roman"/>
          <w:sz w:val="24"/>
          <w:szCs w:val="24"/>
        </w:rPr>
      </w:pPr>
      <w:r w:rsidRPr="00F358D2">
        <w:rPr>
          <w:rFonts w:ascii="Times New Roman" w:hAnsi="Times New Roman" w:cs="Times New Roman"/>
          <w:sz w:val="24"/>
          <w:szCs w:val="24"/>
        </w:rPr>
        <w:t>Таблица 1</w:t>
      </w:r>
    </w:p>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Балльная оценка ранжированных заявок</w:t>
      </w:r>
    </w:p>
    <w:p w:rsidR="008247A3" w:rsidRPr="00F358D2" w:rsidRDefault="008247A3" w:rsidP="00F358D2">
      <w:pPr>
        <w:jc w:val="center"/>
        <w:rPr>
          <w:rFonts w:ascii="Times New Roman" w:hAnsi="Times New Roman" w:cs="Times New Roman"/>
          <w:sz w:val="24"/>
          <w:szCs w:val="24"/>
        </w:rPr>
      </w:pPr>
      <w:r w:rsidRPr="00F358D2">
        <w:rPr>
          <w:rFonts w:ascii="Times New Roman" w:hAnsi="Times New Roman" w:cs="Times New Roman"/>
          <w:sz w:val="24"/>
          <w:szCs w:val="24"/>
        </w:rPr>
        <w:t>по критерию "Цена договора"</w:t>
      </w:r>
    </w:p>
    <w:p w:rsidR="008247A3" w:rsidRPr="00F358D2" w:rsidRDefault="008247A3" w:rsidP="00F358D2">
      <w:pPr>
        <w:ind w:firstLine="708"/>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8247A3" w:rsidRPr="00AD7680">
        <w:trPr>
          <w:trHeight w:val="247"/>
          <w:jc w:val="center"/>
        </w:trPr>
        <w:tc>
          <w:tcPr>
            <w:tcW w:w="959" w:type="dxa"/>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N</w:t>
            </w:r>
          </w:p>
        </w:tc>
        <w:tc>
          <w:tcPr>
            <w:tcW w:w="1559" w:type="dxa"/>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Критерий</w:t>
            </w:r>
          </w:p>
        </w:tc>
        <w:tc>
          <w:tcPr>
            <w:tcW w:w="2126" w:type="dxa"/>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Максимальное кол-во баллов</w:t>
            </w:r>
          </w:p>
        </w:tc>
        <w:tc>
          <w:tcPr>
            <w:tcW w:w="2410" w:type="dxa"/>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Результат ранжирования заявок</w:t>
            </w:r>
          </w:p>
        </w:tc>
        <w:tc>
          <w:tcPr>
            <w:tcW w:w="1985" w:type="dxa"/>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Присваиваемое кол-во баллов</w:t>
            </w:r>
          </w:p>
        </w:tc>
      </w:tr>
      <w:tr w:rsidR="008247A3" w:rsidRPr="00AD7680">
        <w:trPr>
          <w:trHeight w:val="307"/>
          <w:jc w:val="center"/>
        </w:trPr>
        <w:tc>
          <w:tcPr>
            <w:tcW w:w="959" w:type="dxa"/>
            <w:vMerge w:val="restart"/>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restart"/>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Цена договора</w:t>
            </w:r>
          </w:p>
        </w:tc>
        <w:tc>
          <w:tcPr>
            <w:tcW w:w="2126" w:type="dxa"/>
            <w:vMerge w:val="restart"/>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60</w:t>
            </w:r>
          </w:p>
        </w:tc>
        <w:tc>
          <w:tcPr>
            <w:tcW w:w="2410" w:type="dxa"/>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1</w:t>
            </w:r>
          </w:p>
        </w:tc>
        <w:tc>
          <w:tcPr>
            <w:tcW w:w="1985" w:type="dxa"/>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60</w:t>
            </w:r>
          </w:p>
        </w:tc>
      </w:tr>
      <w:tr w:rsidR="008247A3" w:rsidRPr="00AD7680">
        <w:trPr>
          <w:trHeight w:val="109"/>
          <w:jc w:val="center"/>
        </w:trPr>
        <w:tc>
          <w:tcPr>
            <w:tcW w:w="959" w:type="dxa"/>
            <w:vMerge/>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2</w:t>
            </w:r>
          </w:p>
        </w:tc>
        <w:tc>
          <w:tcPr>
            <w:tcW w:w="1985" w:type="dxa"/>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55</w:t>
            </w:r>
          </w:p>
        </w:tc>
      </w:tr>
      <w:tr w:rsidR="008247A3" w:rsidRPr="00AD7680">
        <w:trPr>
          <w:trHeight w:val="109"/>
          <w:jc w:val="center"/>
        </w:trPr>
        <w:tc>
          <w:tcPr>
            <w:tcW w:w="959" w:type="dxa"/>
            <w:vMerge/>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3</w:t>
            </w:r>
          </w:p>
        </w:tc>
        <w:tc>
          <w:tcPr>
            <w:tcW w:w="1985" w:type="dxa"/>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50</w:t>
            </w:r>
          </w:p>
        </w:tc>
      </w:tr>
      <w:tr w:rsidR="008247A3" w:rsidRPr="00AD7680">
        <w:trPr>
          <w:trHeight w:val="109"/>
          <w:jc w:val="center"/>
        </w:trPr>
        <w:tc>
          <w:tcPr>
            <w:tcW w:w="959" w:type="dxa"/>
            <w:vMerge/>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4</w:t>
            </w:r>
          </w:p>
        </w:tc>
        <w:tc>
          <w:tcPr>
            <w:tcW w:w="1985" w:type="dxa"/>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45</w:t>
            </w:r>
          </w:p>
        </w:tc>
      </w:tr>
      <w:tr w:rsidR="008247A3" w:rsidRPr="00AD7680">
        <w:trPr>
          <w:trHeight w:val="109"/>
          <w:jc w:val="center"/>
        </w:trPr>
        <w:tc>
          <w:tcPr>
            <w:tcW w:w="959" w:type="dxa"/>
            <w:vMerge/>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5</w:t>
            </w:r>
          </w:p>
        </w:tc>
        <w:tc>
          <w:tcPr>
            <w:tcW w:w="1985" w:type="dxa"/>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40</w:t>
            </w:r>
          </w:p>
        </w:tc>
      </w:tr>
      <w:tr w:rsidR="008247A3" w:rsidRPr="00AD7680">
        <w:trPr>
          <w:trHeight w:val="109"/>
          <w:jc w:val="center"/>
        </w:trPr>
        <w:tc>
          <w:tcPr>
            <w:tcW w:w="959" w:type="dxa"/>
            <w:vMerge/>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6</w:t>
            </w:r>
          </w:p>
        </w:tc>
        <w:tc>
          <w:tcPr>
            <w:tcW w:w="1985" w:type="dxa"/>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35</w:t>
            </w:r>
          </w:p>
        </w:tc>
      </w:tr>
      <w:tr w:rsidR="008247A3" w:rsidRPr="00AD7680">
        <w:trPr>
          <w:trHeight w:val="109"/>
          <w:jc w:val="center"/>
        </w:trPr>
        <w:tc>
          <w:tcPr>
            <w:tcW w:w="959" w:type="dxa"/>
            <w:vMerge/>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7</w:t>
            </w:r>
          </w:p>
        </w:tc>
        <w:tc>
          <w:tcPr>
            <w:tcW w:w="1985" w:type="dxa"/>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30</w:t>
            </w:r>
          </w:p>
        </w:tc>
      </w:tr>
      <w:tr w:rsidR="008247A3" w:rsidRPr="00AD7680">
        <w:trPr>
          <w:trHeight w:val="109"/>
          <w:jc w:val="center"/>
        </w:trPr>
        <w:tc>
          <w:tcPr>
            <w:tcW w:w="959" w:type="dxa"/>
            <w:vMerge/>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8</w:t>
            </w:r>
          </w:p>
        </w:tc>
        <w:tc>
          <w:tcPr>
            <w:tcW w:w="1985" w:type="dxa"/>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25</w:t>
            </w:r>
          </w:p>
        </w:tc>
      </w:tr>
      <w:tr w:rsidR="008247A3" w:rsidRPr="00AD7680">
        <w:trPr>
          <w:trHeight w:val="109"/>
          <w:jc w:val="center"/>
        </w:trPr>
        <w:tc>
          <w:tcPr>
            <w:tcW w:w="959" w:type="dxa"/>
            <w:vMerge/>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9</w:t>
            </w:r>
          </w:p>
        </w:tc>
        <w:tc>
          <w:tcPr>
            <w:tcW w:w="1985" w:type="dxa"/>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20</w:t>
            </w:r>
          </w:p>
        </w:tc>
      </w:tr>
      <w:tr w:rsidR="008247A3" w:rsidRPr="00AD7680">
        <w:trPr>
          <w:trHeight w:val="109"/>
          <w:jc w:val="center"/>
        </w:trPr>
        <w:tc>
          <w:tcPr>
            <w:tcW w:w="959" w:type="dxa"/>
            <w:vMerge/>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10</w:t>
            </w:r>
          </w:p>
        </w:tc>
        <w:tc>
          <w:tcPr>
            <w:tcW w:w="1985" w:type="dxa"/>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15</w:t>
            </w:r>
          </w:p>
        </w:tc>
      </w:tr>
      <w:tr w:rsidR="008247A3" w:rsidRPr="00AD7680">
        <w:trPr>
          <w:trHeight w:val="109"/>
          <w:jc w:val="center"/>
        </w:trPr>
        <w:tc>
          <w:tcPr>
            <w:tcW w:w="959" w:type="dxa"/>
            <w:vMerge/>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11</w:t>
            </w:r>
          </w:p>
        </w:tc>
        <w:tc>
          <w:tcPr>
            <w:tcW w:w="1985" w:type="dxa"/>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10</w:t>
            </w:r>
          </w:p>
        </w:tc>
      </w:tr>
      <w:tr w:rsidR="008247A3" w:rsidRPr="00AD7680">
        <w:trPr>
          <w:trHeight w:val="109"/>
          <w:jc w:val="center"/>
        </w:trPr>
        <w:tc>
          <w:tcPr>
            <w:tcW w:w="959" w:type="dxa"/>
            <w:vMerge/>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12</w:t>
            </w:r>
          </w:p>
        </w:tc>
        <w:tc>
          <w:tcPr>
            <w:tcW w:w="1985" w:type="dxa"/>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5</w:t>
            </w:r>
          </w:p>
        </w:tc>
      </w:tr>
      <w:tr w:rsidR="008247A3" w:rsidRPr="00AD7680">
        <w:trPr>
          <w:trHeight w:val="109"/>
          <w:jc w:val="center"/>
        </w:trPr>
        <w:tc>
          <w:tcPr>
            <w:tcW w:w="959" w:type="dxa"/>
            <w:vMerge/>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13 и более</w:t>
            </w:r>
          </w:p>
        </w:tc>
        <w:tc>
          <w:tcPr>
            <w:tcW w:w="1985" w:type="dxa"/>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0</w:t>
            </w:r>
          </w:p>
        </w:tc>
      </w:tr>
    </w:tbl>
    <w:p w:rsidR="008247A3" w:rsidRPr="00F358D2" w:rsidRDefault="008247A3" w:rsidP="00F358D2">
      <w:pPr>
        <w:ind w:firstLine="708"/>
        <w:jc w:val="center"/>
        <w:rPr>
          <w:rFonts w:ascii="Times New Roman" w:hAnsi="Times New Roman" w:cs="Times New Roman"/>
          <w:sz w:val="24"/>
          <w:szCs w:val="24"/>
        </w:rPr>
      </w:pPr>
    </w:p>
    <w:p w:rsidR="008247A3" w:rsidRPr="00F358D2" w:rsidRDefault="008247A3" w:rsidP="00F358D2">
      <w:pPr>
        <w:autoSpaceDE w:val="0"/>
        <w:autoSpaceDN w:val="0"/>
        <w:adjustRightInd w:val="0"/>
        <w:spacing w:after="0" w:line="240" w:lineRule="auto"/>
        <w:jc w:val="right"/>
        <w:rPr>
          <w:rFonts w:ascii="Times New Roman" w:hAnsi="Times New Roman" w:cs="Times New Roman"/>
          <w:sz w:val="24"/>
          <w:szCs w:val="24"/>
        </w:rPr>
      </w:pPr>
    </w:p>
    <w:p w:rsidR="008247A3" w:rsidRPr="00F358D2" w:rsidRDefault="008247A3" w:rsidP="00F358D2">
      <w:pPr>
        <w:autoSpaceDE w:val="0"/>
        <w:autoSpaceDN w:val="0"/>
        <w:adjustRightInd w:val="0"/>
        <w:spacing w:after="0" w:line="240" w:lineRule="auto"/>
        <w:jc w:val="right"/>
        <w:rPr>
          <w:rFonts w:ascii="Times New Roman" w:hAnsi="Times New Roman" w:cs="Times New Roman"/>
          <w:sz w:val="24"/>
          <w:szCs w:val="24"/>
        </w:rPr>
      </w:pPr>
    </w:p>
    <w:p w:rsidR="008247A3" w:rsidRPr="00F358D2" w:rsidRDefault="008247A3" w:rsidP="00F358D2">
      <w:pPr>
        <w:autoSpaceDE w:val="0"/>
        <w:autoSpaceDN w:val="0"/>
        <w:adjustRightInd w:val="0"/>
        <w:spacing w:after="0" w:line="240" w:lineRule="auto"/>
        <w:jc w:val="right"/>
        <w:rPr>
          <w:rFonts w:ascii="Times New Roman" w:hAnsi="Times New Roman" w:cs="Times New Roman"/>
          <w:sz w:val="24"/>
          <w:szCs w:val="24"/>
        </w:rPr>
      </w:pPr>
    </w:p>
    <w:p w:rsidR="008247A3" w:rsidRPr="00F358D2" w:rsidRDefault="008247A3" w:rsidP="00F358D2">
      <w:pPr>
        <w:autoSpaceDE w:val="0"/>
        <w:autoSpaceDN w:val="0"/>
        <w:adjustRightInd w:val="0"/>
        <w:spacing w:after="0" w:line="240" w:lineRule="auto"/>
        <w:jc w:val="right"/>
        <w:rPr>
          <w:rFonts w:ascii="Times New Roman" w:hAnsi="Times New Roman" w:cs="Times New Roman"/>
          <w:sz w:val="24"/>
          <w:szCs w:val="24"/>
        </w:rPr>
      </w:pPr>
    </w:p>
    <w:p w:rsidR="008247A3" w:rsidRPr="00F358D2" w:rsidRDefault="008247A3" w:rsidP="00F358D2">
      <w:pPr>
        <w:autoSpaceDE w:val="0"/>
        <w:autoSpaceDN w:val="0"/>
        <w:adjustRightInd w:val="0"/>
        <w:spacing w:after="0" w:line="240" w:lineRule="auto"/>
        <w:jc w:val="right"/>
        <w:rPr>
          <w:rFonts w:ascii="Times New Roman" w:hAnsi="Times New Roman" w:cs="Times New Roman"/>
          <w:sz w:val="24"/>
          <w:szCs w:val="24"/>
        </w:rPr>
      </w:pPr>
      <w:r w:rsidRPr="00F358D2">
        <w:rPr>
          <w:rFonts w:ascii="Times New Roman" w:hAnsi="Times New Roman" w:cs="Times New Roman"/>
          <w:sz w:val="24"/>
          <w:szCs w:val="24"/>
        </w:rPr>
        <w:t>Таблица 2</w:t>
      </w:r>
    </w:p>
    <w:p w:rsidR="008247A3" w:rsidRPr="00F358D2" w:rsidRDefault="008247A3" w:rsidP="00F358D2">
      <w:pPr>
        <w:autoSpaceDE w:val="0"/>
        <w:autoSpaceDN w:val="0"/>
        <w:adjustRightInd w:val="0"/>
        <w:spacing w:after="0" w:line="240" w:lineRule="auto"/>
        <w:jc w:val="right"/>
        <w:rPr>
          <w:rFonts w:ascii="Times New Roman" w:hAnsi="Times New Roman" w:cs="Times New Roman"/>
          <w:sz w:val="24"/>
          <w:szCs w:val="24"/>
        </w:rPr>
      </w:pPr>
    </w:p>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Балльная оценка ранжированных заявок</w:t>
      </w:r>
    </w:p>
    <w:p w:rsidR="008247A3" w:rsidRPr="00F358D2" w:rsidRDefault="008247A3" w:rsidP="00F358D2">
      <w:pPr>
        <w:jc w:val="center"/>
        <w:rPr>
          <w:rFonts w:ascii="Times New Roman" w:hAnsi="Times New Roman" w:cs="Times New Roman"/>
          <w:sz w:val="24"/>
          <w:szCs w:val="24"/>
        </w:rPr>
      </w:pPr>
      <w:r w:rsidRPr="00F358D2">
        <w:rPr>
          <w:rFonts w:ascii="Times New Roman" w:hAnsi="Times New Roman" w:cs="Times New Roman"/>
          <w:sz w:val="24"/>
          <w:szCs w:val="24"/>
        </w:rPr>
        <w:t>по критерию "Срок выполнения работ"</w:t>
      </w:r>
    </w:p>
    <w:p w:rsidR="008247A3" w:rsidRPr="00F358D2" w:rsidRDefault="008247A3" w:rsidP="00F358D2">
      <w:pPr>
        <w:jc w:val="center"/>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8247A3" w:rsidRPr="00AD7680">
        <w:trPr>
          <w:trHeight w:val="247"/>
          <w:jc w:val="center"/>
        </w:trPr>
        <w:tc>
          <w:tcPr>
            <w:tcW w:w="959" w:type="dxa"/>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N</w:t>
            </w:r>
          </w:p>
        </w:tc>
        <w:tc>
          <w:tcPr>
            <w:tcW w:w="1559" w:type="dxa"/>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Критерий</w:t>
            </w:r>
          </w:p>
        </w:tc>
        <w:tc>
          <w:tcPr>
            <w:tcW w:w="2126" w:type="dxa"/>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Максимальное кол-во баллов</w:t>
            </w:r>
          </w:p>
        </w:tc>
        <w:tc>
          <w:tcPr>
            <w:tcW w:w="2410" w:type="dxa"/>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Результат ранжирования заявок</w:t>
            </w:r>
          </w:p>
        </w:tc>
        <w:tc>
          <w:tcPr>
            <w:tcW w:w="1985" w:type="dxa"/>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Присваиваемое кол-во баллов</w:t>
            </w:r>
          </w:p>
        </w:tc>
      </w:tr>
      <w:tr w:rsidR="008247A3" w:rsidRPr="00AD7680">
        <w:trPr>
          <w:trHeight w:val="307"/>
          <w:jc w:val="center"/>
        </w:trPr>
        <w:tc>
          <w:tcPr>
            <w:tcW w:w="959" w:type="dxa"/>
            <w:vMerge w:val="restart"/>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restart"/>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Срок выполнения</w:t>
            </w:r>
          </w:p>
        </w:tc>
        <w:tc>
          <w:tcPr>
            <w:tcW w:w="2126" w:type="dxa"/>
            <w:vMerge w:val="restart"/>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20</w:t>
            </w:r>
          </w:p>
        </w:tc>
        <w:tc>
          <w:tcPr>
            <w:tcW w:w="2410" w:type="dxa"/>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1</w:t>
            </w:r>
          </w:p>
        </w:tc>
        <w:tc>
          <w:tcPr>
            <w:tcW w:w="1985" w:type="dxa"/>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20</w:t>
            </w:r>
          </w:p>
        </w:tc>
      </w:tr>
      <w:tr w:rsidR="008247A3" w:rsidRPr="00AD7680">
        <w:trPr>
          <w:trHeight w:val="109"/>
          <w:jc w:val="center"/>
        </w:trPr>
        <w:tc>
          <w:tcPr>
            <w:tcW w:w="959" w:type="dxa"/>
            <w:vMerge/>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2</w:t>
            </w:r>
          </w:p>
        </w:tc>
        <w:tc>
          <w:tcPr>
            <w:tcW w:w="1985" w:type="dxa"/>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18</w:t>
            </w:r>
          </w:p>
        </w:tc>
      </w:tr>
      <w:tr w:rsidR="008247A3" w:rsidRPr="00AD7680">
        <w:trPr>
          <w:trHeight w:val="109"/>
          <w:jc w:val="center"/>
        </w:trPr>
        <w:tc>
          <w:tcPr>
            <w:tcW w:w="959" w:type="dxa"/>
            <w:vMerge/>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3</w:t>
            </w:r>
          </w:p>
        </w:tc>
        <w:tc>
          <w:tcPr>
            <w:tcW w:w="1985" w:type="dxa"/>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16</w:t>
            </w:r>
          </w:p>
        </w:tc>
      </w:tr>
      <w:tr w:rsidR="008247A3" w:rsidRPr="00AD7680">
        <w:trPr>
          <w:trHeight w:val="109"/>
          <w:jc w:val="center"/>
        </w:trPr>
        <w:tc>
          <w:tcPr>
            <w:tcW w:w="959" w:type="dxa"/>
            <w:vMerge/>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4</w:t>
            </w:r>
          </w:p>
        </w:tc>
        <w:tc>
          <w:tcPr>
            <w:tcW w:w="1985" w:type="dxa"/>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14</w:t>
            </w:r>
          </w:p>
        </w:tc>
      </w:tr>
      <w:tr w:rsidR="008247A3" w:rsidRPr="00AD7680">
        <w:trPr>
          <w:trHeight w:val="109"/>
          <w:jc w:val="center"/>
        </w:trPr>
        <w:tc>
          <w:tcPr>
            <w:tcW w:w="959" w:type="dxa"/>
            <w:vMerge/>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5</w:t>
            </w:r>
          </w:p>
        </w:tc>
        <w:tc>
          <w:tcPr>
            <w:tcW w:w="1985" w:type="dxa"/>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12</w:t>
            </w:r>
          </w:p>
        </w:tc>
      </w:tr>
      <w:tr w:rsidR="008247A3" w:rsidRPr="00AD7680">
        <w:trPr>
          <w:trHeight w:val="109"/>
          <w:jc w:val="center"/>
        </w:trPr>
        <w:tc>
          <w:tcPr>
            <w:tcW w:w="959" w:type="dxa"/>
            <w:vMerge/>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6</w:t>
            </w:r>
          </w:p>
        </w:tc>
        <w:tc>
          <w:tcPr>
            <w:tcW w:w="1985" w:type="dxa"/>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10</w:t>
            </w:r>
          </w:p>
        </w:tc>
      </w:tr>
      <w:tr w:rsidR="008247A3" w:rsidRPr="00AD7680">
        <w:trPr>
          <w:trHeight w:val="109"/>
          <w:jc w:val="center"/>
        </w:trPr>
        <w:tc>
          <w:tcPr>
            <w:tcW w:w="959" w:type="dxa"/>
            <w:vMerge/>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7</w:t>
            </w:r>
          </w:p>
        </w:tc>
        <w:tc>
          <w:tcPr>
            <w:tcW w:w="1985" w:type="dxa"/>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8</w:t>
            </w:r>
          </w:p>
        </w:tc>
      </w:tr>
      <w:tr w:rsidR="008247A3" w:rsidRPr="00AD7680">
        <w:trPr>
          <w:trHeight w:val="109"/>
          <w:jc w:val="center"/>
        </w:trPr>
        <w:tc>
          <w:tcPr>
            <w:tcW w:w="959" w:type="dxa"/>
            <w:vMerge/>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8</w:t>
            </w:r>
          </w:p>
        </w:tc>
        <w:tc>
          <w:tcPr>
            <w:tcW w:w="1985" w:type="dxa"/>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6</w:t>
            </w:r>
          </w:p>
        </w:tc>
      </w:tr>
      <w:tr w:rsidR="008247A3" w:rsidRPr="00AD7680">
        <w:trPr>
          <w:trHeight w:val="109"/>
          <w:jc w:val="center"/>
        </w:trPr>
        <w:tc>
          <w:tcPr>
            <w:tcW w:w="959" w:type="dxa"/>
            <w:vMerge/>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9</w:t>
            </w:r>
          </w:p>
        </w:tc>
        <w:tc>
          <w:tcPr>
            <w:tcW w:w="1985" w:type="dxa"/>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4</w:t>
            </w:r>
          </w:p>
        </w:tc>
      </w:tr>
      <w:tr w:rsidR="008247A3" w:rsidRPr="00AD7680">
        <w:trPr>
          <w:trHeight w:val="109"/>
          <w:jc w:val="center"/>
        </w:trPr>
        <w:tc>
          <w:tcPr>
            <w:tcW w:w="959" w:type="dxa"/>
            <w:vMerge/>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10</w:t>
            </w:r>
          </w:p>
        </w:tc>
        <w:tc>
          <w:tcPr>
            <w:tcW w:w="1985" w:type="dxa"/>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2</w:t>
            </w:r>
          </w:p>
        </w:tc>
      </w:tr>
      <w:tr w:rsidR="008247A3" w:rsidRPr="00AD7680">
        <w:trPr>
          <w:trHeight w:val="109"/>
          <w:jc w:val="center"/>
        </w:trPr>
        <w:tc>
          <w:tcPr>
            <w:tcW w:w="959" w:type="dxa"/>
            <w:vMerge/>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11</w:t>
            </w:r>
          </w:p>
        </w:tc>
        <w:tc>
          <w:tcPr>
            <w:tcW w:w="1985" w:type="dxa"/>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0</w:t>
            </w:r>
          </w:p>
        </w:tc>
      </w:tr>
      <w:tr w:rsidR="008247A3" w:rsidRPr="00AD7680">
        <w:trPr>
          <w:trHeight w:val="109"/>
          <w:jc w:val="center"/>
        </w:trPr>
        <w:tc>
          <w:tcPr>
            <w:tcW w:w="959" w:type="dxa"/>
            <w:vMerge/>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12</w:t>
            </w:r>
          </w:p>
        </w:tc>
        <w:tc>
          <w:tcPr>
            <w:tcW w:w="1985" w:type="dxa"/>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0</w:t>
            </w:r>
          </w:p>
        </w:tc>
      </w:tr>
      <w:tr w:rsidR="008247A3" w:rsidRPr="00AD7680">
        <w:trPr>
          <w:trHeight w:val="109"/>
          <w:jc w:val="center"/>
        </w:trPr>
        <w:tc>
          <w:tcPr>
            <w:tcW w:w="959" w:type="dxa"/>
            <w:vMerge/>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p>
        </w:tc>
        <w:tc>
          <w:tcPr>
            <w:tcW w:w="1559" w:type="dxa"/>
            <w:vMerge/>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p>
        </w:tc>
        <w:tc>
          <w:tcPr>
            <w:tcW w:w="2126" w:type="dxa"/>
            <w:vMerge/>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p>
        </w:tc>
        <w:tc>
          <w:tcPr>
            <w:tcW w:w="2410" w:type="dxa"/>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13 и более</w:t>
            </w:r>
          </w:p>
        </w:tc>
        <w:tc>
          <w:tcPr>
            <w:tcW w:w="1985" w:type="dxa"/>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0</w:t>
            </w:r>
          </w:p>
        </w:tc>
      </w:tr>
    </w:tbl>
    <w:p w:rsidR="008247A3" w:rsidRPr="00F358D2" w:rsidRDefault="008247A3" w:rsidP="00F358D2">
      <w:pPr>
        <w:rPr>
          <w:rFonts w:ascii="Times New Roman" w:hAnsi="Times New Roman" w:cs="Times New Roman"/>
          <w:sz w:val="24"/>
          <w:szCs w:val="24"/>
        </w:rPr>
      </w:pPr>
    </w:p>
    <w:p w:rsidR="008247A3" w:rsidRPr="00F358D2" w:rsidRDefault="008247A3" w:rsidP="00F358D2">
      <w:pPr>
        <w:jc w:val="both"/>
        <w:rPr>
          <w:rFonts w:ascii="Times New Roman" w:hAnsi="Times New Roman" w:cs="Times New Roman"/>
          <w:sz w:val="24"/>
          <w:szCs w:val="24"/>
        </w:rPr>
      </w:pPr>
      <w:r w:rsidRPr="00F358D2">
        <w:rPr>
          <w:rFonts w:ascii="Times New Roman" w:hAnsi="Times New Roman" w:cs="Times New Roman"/>
          <w:sz w:val="24"/>
          <w:szCs w:val="24"/>
        </w:rPr>
        <w:t>6.4.3. Выставление количества баллов заявкам по критерию "квалификация участника" в соответствии с таблицей 3. В таблице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8247A3" w:rsidRPr="00F358D2" w:rsidRDefault="008247A3" w:rsidP="00F358D2">
      <w:pPr>
        <w:jc w:val="both"/>
        <w:rPr>
          <w:rFonts w:ascii="Times New Roman" w:hAnsi="Times New Roman" w:cs="Times New Roman"/>
          <w:sz w:val="24"/>
          <w:szCs w:val="24"/>
        </w:rPr>
      </w:pPr>
    </w:p>
    <w:p w:rsidR="008247A3" w:rsidRPr="00F358D2" w:rsidRDefault="008247A3" w:rsidP="00F358D2">
      <w:pPr>
        <w:autoSpaceDE w:val="0"/>
        <w:autoSpaceDN w:val="0"/>
        <w:adjustRightInd w:val="0"/>
        <w:spacing w:after="0" w:line="240" w:lineRule="auto"/>
        <w:jc w:val="right"/>
        <w:rPr>
          <w:rFonts w:ascii="Times New Roman" w:hAnsi="Times New Roman" w:cs="Times New Roman"/>
          <w:sz w:val="24"/>
          <w:szCs w:val="24"/>
        </w:rPr>
      </w:pPr>
      <w:r w:rsidRPr="00F358D2">
        <w:rPr>
          <w:rFonts w:ascii="Times New Roman" w:hAnsi="Times New Roman" w:cs="Times New Roman"/>
          <w:sz w:val="24"/>
          <w:szCs w:val="24"/>
        </w:rPr>
        <w:t>Таблица 3</w:t>
      </w:r>
    </w:p>
    <w:p w:rsidR="008247A3" w:rsidRPr="00F358D2" w:rsidRDefault="008247A3" w:rsidP="00F358D2">
      <w:pPr>
        <w:autoSpaceDE w:val="0"/>
        <w:autoSpaceDN w:val="0"/>
        <w:adjustRightInd w:val="0"/>
        <w:spacing w:after="0" w:line="240" w:lineRule="auto"/>
        <w:rPr>
          <w:rFonts w:ascii="Times New Roman" w:hAnsi="Times New Roman" w:cs="Times New Roman"/>
          <w:sz w:val="24"/>
          <w:szCs w:val="24"/>
        </w:rPr>
      </w:pPr>
    </w:p>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Начисление штрафных баллов по подкритериям</w:t>
      </w:r>
    </w:p>
    <w:p w:rsidR="008247A3" w:rsidRPr="00F358D2" w:rsidRDefault="008247A3" w:rsidP="00F358D2">
      <w:pPr>
        <w:jc w:val="center"/>
        <w:rPr>
          <w:rFonts w:ascii="Times New Roman" w:hAnsi="Times New Roman" w:cs="Times New Roman"/>
          <w:sz w:val="24"/>
          <w:szCs w:val="24"/>
        </w:rPr>
      </w:pPr>
      <w:r w:rsidRPr="00F358D2">
        <w:rPr>
          <w:rFonts w:ascii="Times New Roman" w:hAnsi="Times New Roman" w:cs="Times New Roman"/>
          <w:sz w:val="24"/>
          <w:szCs w:val="24"/>
        </w:rPr>
        <w:t>критерия "Квалификация"</w:t>
      </w:r>
    </w:p>
    <w:p w:rsidR="008247A3" w:rsidRPr="00F358D2" w:rsidRDefault="008247A3" w:rsidP="00F358D2">
      <w:pPr>
        <w:jc w:val="center"/>
        <w:rPr>
          <w:rFonts w:ascii="Times New Roman" w:hAnsi="Times New Roman" w:cs="Times New Roman"/>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8247A3" w:rsidRPr="00AD7680">
        <w:trPr>
          <w:trHeight w:val="434"/>
          <w:jc w:val="center"/>
        </w:trPr>
        <w:tc>
          <w:tcPr>
            <w:tcW w:w="566" w:type="dxa"/>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N</w:t>
            </w:r>
          </w:p>
        </w:tc>
        <w:tc>
          <w:tcPr>
            <w:tcW w:w="1819" w:type="dxa"/>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Критерий</w:t>
            </w:r>
          </w:p>
        </w:tc>
        <w:tc>
          <w:tcPr>
            <w:tcW w:w="1843" w:type="dxa"/>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Максимальное кол-во баллов</w:t>
            </w:r>
          </w:p>
        </w:tc>
        <w:tc>
          <w:tcPr>
            <w:tcW w:w="2280" w:type="dxa"/>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Подкритерии</w:t>
            </w:r>
          </w:p>
        </w:tc>
        <w:tc>
          <w:tcPr>
            <w:tcW w:w="1850" w:type="dxa"/>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Показатель подкритерия (ед.)</w:t>
            </w:r>
          </w:p>
        </w:tc>
        <w:tc>
          <w:tcPr>
            <w:tcW w:w="1843" w:type="dxa"/>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Количество штрафных баллов</w:t>
            </w:r>
          </w:p>
        </w:tc>
      </w:tr>
      <w:tr w:rsidR="008247A3" w:rsidRPr="00AD7680">
        <w:trPr>
          <w:trHeight w:val="381"/>
          <w:jc w:val="center"/>
        </w:trPr>
        <w:tc>
          <w:tcPr>
            <w:tcW w:w="566" w:type="dxa"/>
            <w:vMerge w:val="restart"/>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restart"/>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Квалификация</w:t>
            </w:r>
          </w:p>
        </w:tc>
        <w:tc>
          <w:tcPr>
            <w:tcW w:w="1843" w:type="dxa"/>
            <w:vMerge w:val="restart"/>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20</w:t>
            </w:r>
          </w:p>
        </w:tc>
        <w:tc>
          <w:tcPr>
            <w:tcW w:w="2280" w:type="dxa"/>
            <w:vMerge w:val="restart"/>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 xml:space="preserve">Опыт работы (количество успешно завершенных* объектов аналогов** </w:t>
            </w:r>
            <w:proofErr w:type="gramStart"/>
            <w:r w:rsidRPr="00F358D2">
              <w:rPr>
                <w:rFonts w:ascii="Times New Roman" w:hAnsi="Times New Roman" w:cs="Times New Roman"/>
                <w:sz w:val="24"/>
                <w:szCs w:val="24"/>
              </w:rPr>
              <w:t>за</w:t>
            </w:r>
            <w:proofErr w:type="gramEnd"/>
            <w:r w:rsidRPr="00F358D2">
              <w:rPr>
                <w:rFonts w:ascii="Times New Roman" w:hAnsi="Times New Roman" w:cs="Times New Roman"/>
                <w:sz w:val="24"/>
                <w:szCs w:val="24"/>
              </w:rPr>
              <w:t xml:space="preserve"> последние 2 года)</w:t>
            </w:r>
          </w:p>
        </w:tc>
        <w:tc>
          <w:tcPr>
            <w:tcW w:w="1850" w:type="dxa"/>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2 и более</w:t>
            </w:r>
          </w:p>
        </w:tc>
        <w:tc>
          <w:tcPr>
            <w:tcW w:w="1843" w:type="dxa"/>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0</w:t>
            </w:r>
          </w:p>
        </w:tc>
      </w:tr>
      <w:tr w:rsidR="008247A3" w:rsidRPr="00AD7680">
        <w:trPr>
          <w:trHeight w:val="401"/>
          <w:jc w:val="center"/>
        </w:trPr>
        <w:tc>
          <w:tcPr>
            <w:tcW w:w="566" w:type="dxa"/>
            <w:vMerge/>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p>
        </w:tc>
        <w:tc>
          <w:tcPr>
            <w:tcW w:w="1843" w:type="dxa"/>
            <w:vMerge/>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p>
        </w:tc>
        <w:tc>
          <w:tcPr>
            <w:tcW w:w="2280" w:type="dxa"/>
            <w:vMerge/>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p>
        </w:tc>
        <w:tc>
          <w:tcPr>
            <w:tcW w:w="1850" w:type="dxa"/>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1</w:t>
            </w:r>
          </w:p>
        </w:tc>
        <w:tc>
          <w:tcPr>
            <w:tcW w:w="1843" w:type="dxa"/>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5</w:t>
            </w:r>
          </w:p>
        </w:tc>
      </w:tr>
      <w:tr w:rsidR="008247A3" w:rsidRPr="00AD7680">
        <w:trPr>
          <w:trHeight w:val="517"/>
          <w:jc w:val="center"/>
        </w:trPr>
        <w:tc>
          <w:tcPr>
            <w:tcW w:w="566" w:type="dxa"/>
            <w:vMerge/>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p>
        </w:tc>
        <w:tc>
          <w:tcPr>
            <w:tcW w:w="1843" w:type="dxa"/>
            <w:vMerge/>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p>
        </w:tc>
        <w:tc>
          <w:tcPr>
            <w:tcW w:w="2280" w:type="dxa"/>
            <w:vMerge/>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p>
        </w:tc>
        <w:tc>
          <w:tcPr>
            <w:tcW w:w="1850" w:type="dxa"/>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0</w:t>
            </w:r>
          </w:p>
        </w:tc>
        <w:tc>
          <w:tcPr>
            <w:tcW w:w="1843" w:type="dxa"/>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10</w:t>
            </w:r>
          </w:p>
        </w:tc>
      </w:tr>
      <w:tr w:rsidR="008247A3" w:rsidRPr="00AD7680">
        <w:trPr>
          <w:trHeight w:val="870"/>
          <w:jc w:val="center"/>
        </w:trPr>
        <w:tc>
          <w:tcPr>
            <w:tcW w:w="566" w:type="dxa"/>
            <w:vMerge/>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p>
        </w:tc>
        <w:tc>
          <w:tcPr>
            <w:tcW w:w="1843" w:type="dxa"/>
            <w:vMerge/>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p>
        </w:tc>
        <w:tc>
          <w:tcPr>
            <w:tcW w:w="2280" w:type="dxa"/>
            <w:vMerge w:val="restart"/>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Квалификация персонала (наличие квалифицированного инженерного персонала***)</w:t>
            </w:r>
          </w:p>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p>
        </w:tc>
        <w:tc>
          <w:tcPr>
            <w:tcW w:w="1850" w:type="dxa"/>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2 и более с опытом работы более 10 лет и стажем работы в компании более 2 лет</w:t>
            </w:r>
          </w:p>
        </w:tc>
        <w:tc>
          <w:tcPr>
            <w:tcW w:w="1843" w:type="dxa"/>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0</w:t>
            </w:r>
          </w:p>
        </w:tc>
      </w:tr>
      <w:tr w:rsidR="008247A3" w:rsidRPr="00AD7680">
        <w:trPr>
          <w:trHeight w:val="205"/>
          <w:jc w:val="center"/>
        </w:trPr>
        <w:tc>
          <w:tcPr>
            <w:tcW w:w="566" w:type="dxa"/>
            <w:vMerge/>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p>
        </w:tc>
        <w:tc>
          <w:tcPr>
            <w:tcW w:w="1843" w:type="dxa"/>
            <w:vMerge/>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p>
        </w:tc>
        <w:tc>
          <w:tcPr>
            <w:tcW w:w="2280" w:type="dxa"/>
            <w:vMerge/>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p>
        </w:tc>
        <w:tc>
          <w:tcPr>
            <w:tcW w:w="1850" w:type="dxa"/>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2 и более с опытом работы более 5 лет</w:t>
            </w:r>
          </w:p>
        </w:tc>
        <w:tc>
          <w:tcPr>
            <w:tcW w:w="1843" w:type="dxa"/>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5</w:t>
            </w:r>
          </w:p>
        </w:tc>
      </w:tr>
      <w:tr w:rsidR="008247A3" w:rsidRPr="00AD7680">
        <w:trPr>
          <w:trHeight w:val="90"/>
          <w:jc w:val="center"/>
        </w:trPr>
        <w:tc>
          <w:tcPr>
            <w:tcW w:w="566" w:type="dxa"/>
            <w:vMerge/>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p>
        </w:tc>
        <w:tc>
          <w:tcPr>
            <w:tcW w:w="1843" w:type="dxa"/>
            <w:vMerge/>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p>
        </w:tc>
        <w:tc>
          <w:tcPr>
            <w:tcW w:w="2280" w:type="dxa"/>
            <w:vMerge/>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p>
        </w:tc>
        <w:tc>
          <w:tcPr>
            <w:tcW w:w="1850" w:type="dxa"/>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в остальных случаях</w:t>
            </w:r>
          </w:p>
        </w:tc>
        <w:tc>
          <w:tcPr>
            <w:tcW w:w="1843" w:type="dxa"/>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10</w:t>
            </w:r>
          </w:p>
        </w:tc>
      </w:tr>
      <w:tr w:rsidR="008247A3" w:rsidRPr="00AD7680">
        <w:trPr>
          <w:trHeight w:val="1518"/>
          <w:jc w:val="center"/>
        </w:trPr>
        <w:tc>
          <w:tcPr>
            <w:tcW w:w="566" w:type="dxa"/>
            <w:vMerge/>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p>
        </w:tc>
        <w:tc>
          <w:tcPr>
            <w:tcW w:w="1843" w:type="dxa"/>
            <w:vMerge/>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p>
        </w:tc>
        <w:tc>
          <w:tcPr>
            <w:tcW w:w="2280" w:type="dxa"/>
            <w:vMerge w:val="restart"/>
            <w:vAlign w:val="center"/>
          </w:tcPr>
          <w:p w:rsidR="008247A3" w:rsidRPr="00F358D2" w:rsidRDefault="008247A3" w:rsidP="0045469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Наличие сертификата (ИСО), </w:t>
            </w:r>
            <w:proofErr w:type="spellStart"/>
            <w:r>
              <w:rPr>
                <w:rFonts w:ascii="Times New Roman" w:hAnsi="Times New Roman" w:cs="Times New Roman"/>
                <w:sz w:val="24"/>
                <w:szCs w:val="24"/>
              </w:rPr>
              <w:t>удост</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оответствие</w:t>
            </w:r>
            <w:proofErr w:type="spellEnd"/>
            <w:r>
              <w:rPr>
                <w:rFonts w:ascii="Times New Roman" w:hAnsi="Times New Roman" w:cs="Times New Roman"/>
                <w:sz w:val="24"/>
                <w:szCs w:val="24"/>
              </w:rPr>
              <w:t xml:space="preserve"> системы </w:t>
            </w:r>
            <w:r>
              <w:rPr>
                <w:rFonts w:ascii="Times New Roman" w:hAnsi="Times New Roman" w:cs="Times New Roman"/>
                <w:sz w:val="24"/>
                <w:szCs w:val="24"/>
              </w:rPr>
              <w:lastRenderedPageBreak/>
              <w:t>менеджмента качества участника,  применительно к работам по капитальному ремонту объектов</w:t>
            </w:r>
          </w:p>
        </w:tc>
        <w:tc>
          <w:tcPr>
            <w:tcW w:w="1850" w:type="dxa"/>
            <w:vAlign w:val="center"/>
          </w:tcPr>
          <w:p w:rsidR="008247A3" w:rsidRDefault="008247A3" w:rsidP="00F358D2">
            <w:pPr>
              <w:autoSpaceDE w:val="0"/>
              <w:autoSpaceDN w:val="0"/>
              <w:adjustRightInd w:val="0"/>
              <w:spacing w:after="0" w:line="240" w:lineRule="auto"/>
              <w:jc w:val="center"/>
              <w:rPr>
                <w:rFonts w:ascii="Times New Roman" w:hAnsi="Times New Roman" w:cs="Times New Roman"/>
                <w:sz w:val="24"/>
                <w:szCs w:val="24"/>
              </w:rPr>
            </w:pPr>
          </w:p>
          <w:p w:rsidR="008247A3" w:rsidRDefault="008247A3" w:rsidP="00F358D2">
            <w:pPr>
              <w:autoSpaceDE w:val="0"/>
              <w:autoSpaceDN w:val="0"/>
              <w:adjustRightInd w:val="0"/>
              <w:spacing w:after="0" w:line="240" w:lineRule="auto"/>
              <w:jc w:val="center"/>
              <w:rPr>
                <w:rFonts w:ascii="Times New Roman" w:hAnsi="Times New Roman" w:cs="Times New Roman"/>
                <w:sz w:val="24"/>
                <w:szCs w:val="24"/>
              </w:rPr>
            </w:pPr>
          </w:p>
          <w:p w:rsidR="008247A3" w:rsidRDefault="008247A3" w:rsidP="00F358D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p w:rsidR="008247A3" w:rsidRDefault="008247A3" w:rsidP="00F358D2">
            <w:pPr>
              <w:autoSpaceDE w:val="0"/>
              <w:autoSpaceDN w:val="0"/>
              <w:adjustRightInd w:val="0"/>
              <w:spacing w:after="0" w:line="240" w:lineRule="auto"/>
              <w:jc w:val="center"/>
              <w:rPr>
                <w:rFonts w:ascii="Times New Roman" w:hAnsi="Times New Roman" w:cs="Times New Roman"/>
                <w:sz w:val="24"/>
                <w:szCs w:val="24"/>
              </w:rPr>
            </w:pPr>
          </w:p>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p>
        </w:tc>
        <w:tc>
          <w:tcPr>
            <w:tcW w:w="1843" w:type="dxa"/>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8247A3" w:rsidRPr="00AD7680">
        <w:trPr>
          <w:trHeight w:val="1518"/>
          <w:jc w:val="center"/>
        </w:trPr>
        <w:tc>
          <w:tcPr>
            <w:tcW w:w="566" w:type="dxa"/>
            <w:vMerge/>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p>
        </w:tc>
        <w:tc>
          <w:tcPr>
            <w:tcW w:w="1843" w:type="dxa"/>
            <w:vMerge/>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p>
        </w:tc>
        <w:tc>
          <w:tcPr>
            <w:tcW w:w="2280" w:type="dxa"/>
            <w:vMerge/>
            <w:vAlign w:val="center"/>
          </w:tcPr>
          <w:p w:rsidR="008247A3" w:rsidRDefault="008247A3" w:rsidP="0045469D">
            <w:pPr>
              <w:autoSpaceDE w:val="0"/>
              <w:autoSpaceDN w:val="0"/>
              <w:adjustRightInd w:val="0"/>
              <w:spacing w:after="0" w:line="240" w:lineRule="auto"/>
              <w:jc w:val="center"/>
              <w:rPr>
                <w:rFonts w:ascii="Times New Roman" w:hAnsi="Times New Roman" w:cs="Times New Roman"/>
                <w:sz w:val="24"/>
                <w:szCs w:val="24"/>
              </w:rPr>
            </w:pPr>
          </w:p>
        </w:tc>
        <w:tc>
          <w:tcPr>
            <w:tcW w:w="1850" w:type="dxa"/>
            <w:vAlign w:val="center"/>
          </w:tcPr>
          <w:p w:rsidR="008247A3" w:rsidRDefault="008247A3" w:rsidP="00F358D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vAlign w:val="center"/>
          </w:tcPr>
          <w:p w:rsidR="008247A3" w:rsidRDefault="008247A3" w:rsidP="00F358D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8247A3" w:rsidRPr="00AD7680">
        <w:trPr>
          <w:trHeight w:val="890"/>
          <w:jc w:val="center"/>
        </w:trPr>
        <w:tc>
          <w:tcPr>
            <w:tcW w:w="566" w:type="dxa"/>
            <w:vMerge/>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p>
        </w:tc>
        <w:tc>
          <w:tcPr>
            <w:tcW w:w="1843" w:type="dxa"/>
            <w:vMerge/>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p>
        </w:tc>
        <w:tc>
          <w:tcPr>
            <w:tcW w:w="2280" w:type="dxa"/>
            <w:vMerge w:val="restart"/>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 xml:space="preserve">Сведения об удовлетворенных исках, предъявленных участнику конкурса, о неисполнении договорных обязательств по договорам подряда </w:t>
            </w:r>
            <w:proofErr w:type="gramStart"/>
            <w:r w:rsidRPr="00F358D2">
              <w:rPr>
                <w:rFonts w:ascii="Times New Roman" w:hAnsi="Times New Roman" w:cs="Times New Roman"/>
                <w:sz w:val="24"/>
                <w:szCs w:val="24"/>
              </w:rPr>
              <w:t>за</w:t>
            </w:r>
            <w:proofErr w:type="gramEnd"/>
            <w:r w:rsidRPr="00F358D2">
              <w:rPr>
                <w:rFonts w:ascii="Times New Roman" w:hAnsi="Times New Roman" w:cs="Times New Roman"/>
                <w:sz w:val="24"/>
                <w:szCs w:val="24"/>
              </w:rPr>
              <w:t xml:space="preserve"> последние 2 года</w:t>
            </w:r>
          </w:p>
        </w:tc>
        <w:tc>
          <w:tcPr>
            <w:tcW w:w="1850" w:type="dxa"/>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0</w:t>
            </w:r>
          </w:p>
        </w:tc>
        <w:tc>
          <w:tcPr>
            <w:tcW w:w="1843" w:type="dxa"/>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0</w:t>
            </w:r>
          </w:p>
        </w:tc>
      </w:tr>
      <w:tr w:rsidR="008247A3" w:rsidRPr="00AD7680">
        <w:trPr>
          <w:trHeight w:val="90"/>
          <w:jc w:val="center"/>
        </w:trPr>
        <w:tc>
          <w:tcPr>
            <w:tcW w:w="566" w:type="dxa"/>
            <w:vMerge/>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p>
        </w:tc>
        <w:tc>
          <w:tcPr>
            <w:tcW w:w="1843" w:type="dxa"/>
            <w:vMerge/>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p>
        </w:tc>
        <w:tc>
          <w:tcPr>
            <w:tcW w:w="2280" w:type="dxa"/>
            <w:vMerge/>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p>
        </w:tc>
        <w:tc>
          <w:tcPr>
            <w:tcW w:w="1850" w:type="dxa"/>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1</w:t>
            </w:r>
          </w:p>
        </w:tc>
        <w:tc>
          <w:tcPr>
            <w:tcW w:w="1843" w:type="dxa"/>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5</w:t>
            </w:r>
          </w:p>
        </w:tc>
      </w:tr>
      <w:tr w:rsidR="008247A3" w:rsidRPr="00AD7680">
        <w:trPr>
          <w:trHeight w:val="90"/>
          <w:jc w:val="center"/>
        </w:trPr>
        <w:tc>
          <w:tcPr>
            <w:tcW w:w="566" w:type="dxa"/>
            <w:vMerge/>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p>
        </w:tc>
        <w:tc>
          <w:tcPr>
            <w:tcW w:w="1819" w:type="dxa"/>
            <w:vMerge/>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p>
        </w:tc>
        <w:tc>
          <w:tcPr>
            <w:tcW w:w="1843" w:type="dxa"/>
            <w:vMerge/>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p>
        </w:tc>
        <w:tc>
          <w:tcPr>
            <w:tcW w:w="2280" w:type="dxa"/>
            <w:vMerge/>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p>
        </w:tc>
        <w:tc>
          <w:tcPr>
            <w:tcW w:w="1850" w:type="dxa"/>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2 и более</w:t>
            </w:r>
          </w:p>
        </w:tc>
        <w:tc>
          <w:tcPr>
            <w:tcW w:w="1843" w:type="dxa"/>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10</w:t>
            </w:r>
          </w:p>
        </w:tc>
      </w:tr>
    </w:tbl>
    <w:p w:rsidR="008247A3" w:rsidRPr="00F358D2" w:rsidRDefault="008247A3" w:rsidP="00F358D2">
      <w:pPr>
        <w:jc w:val="center"/>
        <w:rPr>
          <w:rFonts w:ascii="Times New Roman" w:hAnsi="Times New Roman" w:cs="Times New Roman"/>
          <w:sz w:val="24"/>
          <w:szCs w:val="24"/>
        </w:rPr>
      </w:pPr>
    </w:p>
    <w:p w:rsidR="008247A3" w:rsidRPr="00F358D2" w:rsidRDefault="008247A3" w:rsidP="00F358D2">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F358D2">
        <w:rPr>
          <w:rFonts w:ascii="Times New Roman" w:hAnsi="Times New Roman" w:cs="Times New Roman"/>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roofErr w:type="gramEnd"/>
    </w:p>
    <w:p w:rsidR="008247A3" w:rsidRPr="00F358D2" w:rsidRDefault="008247A3" w:rsidP="00F358D2">
      <w:pPr>
        <w:autoSpaceDE w:val="0"/>
        <w:autoSpaceDN w:val="0"/>
        <w:adjustRightInd w:val="0"/>
        <w:spacing w:after="0" w:line="240" w:lineRule="auto"/>
        <w:ind w:firstLine="709"/>
        <w:jc w:val="both"/>
        <w:rPr>
          <w:rFonts w:ascii="Times New Roman" w:hAnsi="Times New Roman" w:cs="Times New Roman"/>
          <w:sz w:val="24"/>
          <w:szCs w:val="24"/>
        </w:rPr>
      </w:pPr>
      <w:r w:rsidRPr="00F358D2">
        <w:rPr>
          <w:rFonts w:ascii="Times New Roman" w:hAnsi="Times New Roman" w:cs="Times New Roman"/>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8247A3" w:rsidRPr="00F358D2" w:rsidRDefault="008247A3" w:rsidP="00F358D2">
      <w:pPr>
        <w:autoSpaceDE w:val="0"/>
        <w:autoSpaceDN w:val="0"/>
        <w:adjustRightInd w:val="0"/>
        <w:spacing w:after="0" w:line="240" w:lineRule="auto"/>
        <w:ind w:firstLine="709"/>
        <w:jc w:val="both"/>
        <w:rPr>
          <w:rFonts w:ascii="Times New Roman" w:hAnsi="Times New Roman" w:cs="Times New Roman"/>
          <w:sz w:val="24"/>
          <w:szCs w:val="24"/>
        </w:rPr>
      </w:pPr>
      <w:r w:rsidRPr="00F358D2">
        <w:rPr>
          <w:rFonts w:ascii="Times New Roman" w:hAnsi="Times New Roman" w:cs="Times New Roman"/>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w:t>
      </w:r>
    </w:p>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 6.4.4</w:t>
      </w:r>
      <w:r w:rsidRPr="00F358D2">
        <w:rPr>
          <w:rFonts w:ascii="Times New Roman" w:hAnsi="Times New Roman" w:cs="Times New Roman"/>
          <w:color w:val="0000FF"/>
          <w:sz w:val="24"/>
          <w:szCs w:val="24"/>
        </w:rPr>
        <w:t>.</w:t>
      </w:r>
      <w:r w:rsidRPr="00F358D2">
        <w:rPr>
          <w:rFonts w:ascii="Times New Roman" w:hAnsi="Times New Roman" w:cs="Times New Roman"/>
          <w:sz w:val="24"/>
          <w:szCs w:val="24"/>
        </w:rPr>
        <w:t xml:space="preserve"> Суммирование баллов, полученных каждой заявкой по трем критериям. </w:t>
      </w:r>
    </w:p>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6.4.5.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Договор подряда с победителем конкурса заключается по цене, указанной в конкурсной заявке, с учетом применяемой им системы налогообложения.</w:t>
      </w:r>
    </w:p>
    <w:p w:rsidR="008247A3" w:rsidRPr="00F358D2" w:rsidRDefault="008247A3" w:rsidP="00F358D2">
      <w:pPr>
        <w:ind w:firstLine="709"/>
        <w:jc w:val="both"/>
        <w:rPr>
          <w:rFonts w:ascii="Times New Roman" w:hAnsi="Times New Roman" w:cs="Times New Roman"/>
          <w:sz w:val="24"/>
          <w:szCs w:val="24"/>
        </w:rPr>
      </w:pPr>
    </w:p>
    <w:p w:rsidR="008247A3" w:rsidRPr="00F358D2" w:rsidRDefault="008247A3" w:rsidP="00F358D2">
      <w:pPr>
        <w:ind w:firstLine="709"/>
        <w:jc w:val="both"/>
        <w:rPr>
          <w:rFonts w:ascii="Times New Roman" w:hAnsi="Times New Roman" w:cs="Times New Roman"/>
          <w:sz w:val="24"/>
          <w:szCs w:val="24"/>
        </w:rPr>
      </w:pPr>
    </w:p>
    <w:p w:rsidR="008247A3" w:rsidRPr="00F358D2" w:rsidRDefault="008247A3" w:rsidP="00F358D2">
      <w:pPr>
        <w:ind w:firstLine="709"/>
        <w:jc w:val="both"/>
        <w:rPr>
          <w:rFonts w:ascii="Times New Roman" w:hAnsi="Times New Roman" w:cs="Times New Roman"/>
          <w:sz w:val="24"/>
          <w:szCs w:val="24"/>
        </w:rPr>
      </w:pPr>
    </w:p>
    <w:p w:rsidR="008247A3" w:rsidRPr="00F358D2" w:rsidRDefault="008247A3" w:rsidP="00F358D2">
      <w:pPr>
        <w:autoSpaceDE w:val="0"/>
        <w:autoSpaceDN w:val="0"/>
        <w:adjustRightInd w:val="0"/>
        <w:spacing w:after="0" w:line="240" w:lineRule="auto"/>
        <w:jc w:val="right"/>
        <w:rPr>
          <w:rFonts w:ascii="Times New Roman" w:hAnsi="Times New Roman" w:cs="Times New Roman"/>
          <w:sz w:val="24"/>
          <w:szCs w:val="24"/>
        </w:rPr>
      </w:pPr>
    </w:p>
    <w:p w:rsidR="008247A3" w:rsidRPr="00F358D2" w:rsidRDefault="008247A3" w:rsidP="00F358D2">
      <w:pPr>
        <w:autoSpaceDE w:val="0"/>
        <w:autoSpaceDN w:val="0"/>
        <w:adjustRightInd w:val="0"/>
        <w:spacing w:after="0" w:line="240" w:lineRule="auto"/>
        <w:jc w:val="right"/>
        <w:rPr>
          <w:rFonts w:ascii="Times New Roman" w:hAnsi="Times New Roman" w:cs="Times New Roman"/>
          <w:sz w:val="24"/>
          <w:szCs w:val="24"/>
        </w:rPr>
      </w:pPr>
    </w:p>
    <w:p w:rsidR="008247A3" w:rsidRPr="00F358D2" w:rsidRDefault="008247A3" w:rsidP="00F358D2">
      <w:pPr>
        <w:autoSpaceDE w:val="0"/>
        <w:autoSpaceDN w:val="0"/>
        <w:adjustRightInd w:val="0"/>
        <w:spacing w:after="0" w:line="240" w:lineRule="auto"/>
        <w:jc w:val="right"/>
        <w:rPr>
          <w:rFonts w:ascii="Times New Roman" w:hAnsi="Times New Roman" w:cs="Times New Roman"/>
          <w:sz w:val="24"/>
          <w:szCs w:val="24"/>
        </w:rPr>
      </w:pPr>
    </w:p>
    <w:p w:rsidR="008247A3" w:rsidRPr="00F358D2" w:rsidRDefault="008247A3" w:rsidP="00F358D2">
      <w:pPr>
        <w:autoSpaceDE w:val="0"/>
        <w:autoSpaceDN w:val="0"/>
        <w:adjustRightInd w:val="0"/>
        <w:spacing w:after="0" w:line="240" w:lineRule="auto"/>
        <w:jc w:val="right"/>
        <w:rPr>
          <w:rFonts w:ascii="Times New Roman" w:hAnsi="Times New Roman" w:cs="Times New Roman"/>
          <w:sz w:val="24"/>
          <w:szCs w:val="24"/>
        </w:rPr>
      </w:pPr>
    </w:p>
    <w:p w:rsidR="008247A3" w:rsidRPr="00F358D2" w:rsidRDefault="008247A3" w:rsidP="00F358D2">
      <w:pPr>
        <w:autoSpaceDE w:val="0"/>
        <w:autoSpaceDN w:val="0"/>
        <w:adjustRightInd w:val="0"/>
        <w:spacing w:after="0" w:line="240" w:lineRule="auto"/>
        <w:jc w:val="right"/>
        <w:rPr>
          <w:rFonts w:ascii="Times New Roman" w:hAnsi="Times New Roman" w:cs="Times New Roman"/>
          <w:sz w:val="24"/>
          <w:szCs w:val="24"/>
        </w:rPr>
      </w:pPr>
    </w:p>
    <w:p w:rsidR="008247A3" w:rsidRPr="00F358D2" w:rsidRDefault="008247A3" w:rsidP="00F358D2">
      <w:pPr>
        <w:autoSpaceDE w:val="0"/>
        <w:autoSpaceDN w:val="0"/>
        <w:adjustRightInd w:val="0"/>
        <w:spacing w:after="0" w:line="240" w:lineRule="auto"/>
        <w:jc w:val="right"/>
        <w:rPr>
          <w:rFonts w:ascii="Times New Roman" w:hAnsi="Times New Roman" w:cs="Times New Roman"/>
          <w:sz w:val="24"/>
          <w:szCs w:val="24"/>
        </w:rPr>
      </w:pPr>
    </w:p>
    <w:p w:rsidR="008247A3" w:rsidRPr="00F358D2" w:rsidRDefault="008247A3" w:rsidP="00F358D2">
      <w:pPr>
        <w:autoSpaceDE w:val="0"/>
        <w:autoSpaceDN w:val="0"/>
        <w:adjustRightInd w:val="0"/>
        <w:spacing w:after="0" w:line="240" w:lineRule="auto"/>
        <w:jc w:val="right"/>
        <w:rPr>
          <w:rFonts w:ascii="Times New Roman" w:hAnsi="Times New Roman" w:cs="Times New Roman"/>
          <w:sz w:val="24"/>
          <w:szCs w:val="24"/>
        </w:rPr>
      </w:pPr>
    </w:p>
    <w:p w:rsidR="008247A3" w:rsidRPr="00F358D2" w:rsidRDefault="008247A3" w:rsidP="00F358D2">
      <w:pPr>
        <w:autoSpaceDE w:val="0"/>
        <w:autoSpaceDN w:val="0"/>
        <w:adjustRightInd w:val="0"/>
        <w:spacing w:after="0" w:line="240" w:lineRule="auto"/>
        <w:jc w:val="right"/>
        <w:rPr>
          <w:rFonts w:ascii="Times New Roman" w:hAnsi="Times New Roman" w:cs="Times New Roman"/>
          <w:sz w:val="24"/>
          <w:szCs w:val="24"/>
        </w:rPr>
      </w:pPr>
    </w:p>
    <w:p w:rsidR="008247A3" w:rsidRPr="00F358D2" w:rsidRDefault="008247A3" w:rsidP="00F358D2">
      <w:pPr>
        <w:autoSpaceDE w:val="0"/>
        <w:autoSpaceDN w:val="0"/>
        <w:adjustRightInd w:val="0"/>
        <w:spacing w:after="0" w:line="240" w:lineRule="auto"/>
        <w:jc w:val="right"/>
        <w:rPr>
          <w:rFonts w:ascii="Times New Roman" w:hAnsi="Times New Roman" w:cs="Times New Roman"/>
          <w:sz w:val="24"/>
          <w:szCs w:val="24"/>
        </w:rPr>
      </w:pPr>
    </w:p>
    <w:p w:rsidR="008247A3" w:rsidRPr="00F358D2" w:rsidRDefault="008247A3" w:rsidP="00F358D2">
      <w:pPr>
        <w:autoSpaceDE w:val="0"/>
        <w:autoSpaceDN w:val="0"/>
        <w:adjustRightInd w:val="0"/>
        <w:spacing w:after="0" w:line="240" w:lineRule="auto"/>
        <w:jc w:val="right"/>
        <w:rPr>
          <w:rFonts w:ascii="Times New Roman" w:hAnsi="Times New Roman" w:cs="Times New Roman"/>
          <w:sz w:val="24"/>
          <w:szCs w:val="24"/>
        </w:rPr>
      </w:pPr>
    </w:p>
    <w:p w:rsidR="008247A3" w:rsidRPr="00F358D2" w:rsidRDefault="008247A3" w:rsidP="00F358D2">
      <w:pPr>
        <w:autoSpaceDE w:val="0"/>
        <w:autoSpaceDN w:val="0"/>
        <w:adjustRightInd w:val="0"/>
        <w:spacing w:after="0" w:line="240" w:lineRule="auto"/>
        <w:jc w:val="right"/>
        <w:rPr>
          <w:rFonts w:ascii="Times New Roman" w:hAnsi="Times New Roman" w:cs="Times New Roman"/>
          <w:sz w:val="24"/>
          <w:szCs w:val="24"/>
        </w:rPr>
      </w:pPr>
    </w:p>
    <w:p w:rsidR="008247A3" w:rsidRPr="00F358D2" w:rsidRDefault="008247A3" w:rsidP="00F358D2">
      <w:pPr>
        <w:autoSpaceDE w:val="0"/>
        <w:autoSpaceDN w:val="0"/>
        <w:adjustRightInd w:val="0"/>
        <w:spacing w:after="0" w:line="240" w:lineRule="auto"/>
        <w:jc w:val="right"/>
        <w:rPr>
          <w:rFonts w:ascii="Times New Roman" w:hAnsi="Times New Roman" w:cs="Times New Roman"/>
          <w:sz w:val="24"/>
          <w:szCs w:val="24"/>
        </w:rPr>
      </w:pPr>
    </w:p>
    <w:p w:rsidR="008247A3" w:rsidRPr="00F358D2" w:rsidRDefault="008247A3" w:rsidP="00F358D2">
      <w:pPr>
        <w:autoSpaceDE w:val="0"/>
        <w:autoSpaceDN w:val="0"/>
        <w:adjustRightInd w:val="0"/>
        <w:spacing w:after="0" w:line="240" w:lineRule="auto"/>
        <w:jc w:val="right"/>
        <w:rPr>
          <w:rFonts w:ascii="Times New Roman" w:hAnsi="Times New Roman" w:cs="Times New Roman"/>
          <w:sz w:val="24"/>
          <w:szCs w:val="24"/>
        </w:rPr>
      </w:pPr>
    </w:p>
    <w:p w:rsidR="008247A3" w:rsidRPr="00F358D2" w:rsidRDefault="008247A3" w:rsidP="00F358D2">
      <w:pPr>
        <w:autoSpaceDE w:val="0"/>
        <w:autoSpaceDN w:val="0"/>
        <w:adjustRightInd w:val="0"/>
        <w:spacing w:after="0" w:line="240" w:lineRule="auto"/>
        <w:jc w:val="right"/>
        <w:rPr>
          <w:rFonts w:ascii="Times New Roman" w:hAnsi="Times New Roman" w:cs="Times New Roman"/>
          <w:sz w:val="24"/>
          <w:szCs w:val="24"/>
        </w:rPr>
      </w:pPr>
    </w:p>
    <w:p w:rsidR="008247A3" w:rsidRPr="00F358D2" w:rsidRDefault="008247A3" w:rsidP="00F358D2">
      <w:pPr>
        <w:autoSpaceDE w:val="0"/>
        <w:autoSpaceDN w:val="0"/>
        <w:adjustRightInd w:val="0"/>
        <w:spacing w:after="0" w:line="240" w:lineRule="auto"/>
        <w:jc w:val="right"/>
        <w:rPr>
          <w:rFonts w:ascii="Times New Roman" w:hAnsi="Times New Roman" w:cs="Times New Roman"/>
          <w:sz w:val="24"/>
          <w:szCs w:val="24"/>
        </w:rPr>
      </w:pPr>
    </w:p>
    <w:p w:rsidR="008247A3" w:rsidRPr="00F358D2" w:rsidRDefault="008247A3" w:rsidP="00F358D2">
      <w:pPr>
        <w:autoSpaceDE w:val="0"/>
        <w:autoSpaceDN w:val="0"/>
        <w:adjustRightInd w:val="0"/>
        <w:spacing w:after="0" w:line="240" w:lineRule="auto"/>
        <w:jc w:val="right"/>
        <w:rPr>
          <w:rFonts w:ascii="Times New Roman" w:hAnsi="Times New Roman" w:cs="Times New Roman"/>
          <w:sz w:val="24"/>
          <w:szCs w:val="24"/>
        </w:rPr>
      </w:pPr>
    </w:p>
    <w:p w:rsidR="008247A3" w:rsidRPr="00F358D2" w:rsidRDefault="008247A3" w:rsidP="00F358D2">
      <w:pPr>
        <w:autoSpaceDE w:val="0"/>
        <w:autoSpaceDN w:val="0"/>
        <w:adjustRightInd w:val="0"/>
        <w:spacing w:after="0" w:line="240" w:lineRule="auto"/>
        <w:jc w:val="right"/>
        <w:rPr>
          <w:rFonts w:ascii="Times New Roman" w:hAnsi="Times New Roman" w:cs="Times New Roman"/>
          <w:sz w:val="24"/>
          <w:szCs w:val="24"/>
        </w:rPr>
      </w:pPr>
      <w:r w:rsidRPr="00F358D2">
        <w:rPr>
          <w:rFonts w:ascii="Times New Roman" w:hAnsi="Times New Roman" w:cs="Times New Roman"/>
          <w:sz w:val="24"/>
          <w:szCs w:val="24"/>
        </w:rPr>
        <w:t xml:space="preserve">Приложение N 1 </w:t>
      </w:r>
    </w:p>
    <w:p w:rsidR="008247A3" w:rsidRPr="00F358D2" w:rsidRDefault="008247A3" w:rsidP="00F358D2">
      <w:pPr>
        <w:autoSpaceDE w:val="0"/>
        <w:autoSpaceDN w:val="0"/>
        <w:adjustRightInd w:val="0"/>
        <w:spacing w:after="0" w:line="240" w:lineRule="auto"/>
        <w:jc w:val="right"/>
        <w:rPr>
          <w:rFonts w:ascii="Times New Roman" w:hAnsi="Times New Roman" w:cs="Times New Roman"/>
          <w:sz w:val="24"/>
          <w:szCs w:val="24"/>
        </w:rPr>
      </w:pPr>
      <w:r w:rsidRPr="00F358D2">
        <w:rPr>
          <w:rFonts w:ascii="Times New Roman" w:hAnsi="Times New Roman" w:cs="Times New Roman"/>
          <w:sz w:val="24"/>
          <w:szCs w:val="24"/>
        </w:rPr>
        <w:t xml:space="preserve">к  конкурсной документации </w:t>
      </w:r>
    </w:p>
    <w:p w:rsidR="008247A3" w:rsidRPr="00F358D2" w:rsidRDefault="008247A3" w:rsidP="00F358D2">
      <w:pPr>
        <w:autoSpaceDE w:val="0"/>
        <w:autoSpaceDN w:val="0"/>
        <w:adjustRightInd w:val="0"/>
        <w:spacing w:after="0" w:line="240" w:lineRule="auto"/>
        <w:jc w:val="right"/>
        <w:rPr>
          <w:rFonts w:ascii="Times New Roman" w:hAnsi="Times New Roman" w:cs="Times New Roman"/>
          <w:sz w:val="24"/>
          <w:szCs w:val="24"/>
        </w:rPr>
      </w:pPr>
      <w:r w:rsidRPr="00F358D2">
        <w:rPr>
          <w:rFonts w:ascii="Times New Roman" w:hAnsi="Times New Roman" w:cs="Times New Roman"/>
          <w:sz w:val="24"/>
          <w:szCs w:val="24"/>
        </w:rPr>
        <w:t xml:space="preserve">по проведению открытого конкурса </w:t>
      </w:r>
    </w:p>
    <w:p w:rsidR="008247A3" w:rsidRPr="00F358D2" w:rsidRDefault="008247A3" w:rsidP="00F358D2">
      <w:pPr>
        <w:autoSpaceDE w:val="0"/>
        <w:autoSpaceDN w:val="0"/>
        <w:adjustRightInd w:val="0"/>
        <w:spacing w:after="0" w:line="240" w:lineRule="auto"/>
        <w:jc w:val="right"/>
        <w:rPr>
          <w:rFonts w:ascii="Times New Roman" w:hAnsi="Times New Roman" w:cs="Times New Roman"/>
          <w:sz w:val="24"/>
          <w:szCs w:val="24"/>
        </w:rPr>
      </w:pPr>
      <w:r w:rsidRPr="00F358D2">
        <w:rPr>
          <w:rFonts w:ascii="Times New Roman" w:hAnsi="Times New Roman" w:cs="Times New Roman"/>
          <w:sz w:val="24"/>
          <w:szCs w:val="24"/>
        </w:rPr>
        <w:t xml:space="preserve">на выполнение работ по </w:t>
      </w:r>
      <w:proofErr w:type="gramStart"/>
      <w:r w:rsidRPr="00F358D2">
        <w:rPr>
          <w:rFonts w:ascii="Times New Roman" w:hAnsi="Times New Roman" w:cs="Times New Roman"/>
          <w:sz w:val="24"/>
          <w:szCs w:val="24"/>
        </w:rPr>
        <w:t>капитальному</w:t>
      </w:r>
      <w:proofErr w:type="gramEnd"/>
      <w:r w:rsidRPr="00F358D2">
        <w:rPr>
          <w:rFonts w:ascii="Times New Roman" w:hAnsi="Times New Roman" w:cs="Times New Roman"/>
          <w:sz w:val="24"/>
          <w:szCs w:val="24"/>
        </w:rPr>
        <w:t xml:space="preserve"> </w:t>
      </w:r>
    </w:p>
    <w:p w:rsidR="008247A3" w:rsidRPr="00F358D2" w:rsidRDefault="008247A3" w:rsidP="00F358D2">
      <w:pPr>
        <w:autoSpaceDE w:val="0"/>
        <w:autoSpaceDN w:val="0"/>
        <w:adjustRightInd w:val="0"/>
        <w:spacing w:after="0" w:line="240" w:lineRule="auto"/>
        <w:jc w:val="right"/>
        <w:rPr>
          <w:rFonts w:ascii="Times New Roman" w:hAnsi="Times New Roman" w:cs="Times New Roman"/>
          <w:sz w:val="24"/>
          <w:szCs w:val="24"/>
        </w:rPr>
      </w:pPr>
      <w:r w:rsidRPr="00F358D2">
        <w:rPr>
          <w:rFonts w:ascii="Times New Roman" w:hAnsi="Times New Roman" w:cs="Times New Roman"/>
          <w:sz w:val="24"/>
          <w:szCs w:val="24"/>
        </w:rPr>
        <w:t>ремонту многоквартирных домов</w:t>
      </w:r>
    </w:p>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p>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p>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p>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Заявка</w:t>
      </w:r>
    </w:p>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на участие в конкурсе на выполнение работ по капитальному ремонту</w:t>
      </w:r>
    </w:p>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 xml:space="preserve">_________ МКД №_____ по ул. ____________________, </w:t>
      </w:r>
      <w:proofErr w:type="spellStart"/>
      <w:r w:rsidRPr="00F358D2">
        <w:rPr>
          <w:rFonts w:ascii="Times New Roman" w:hAnsi="Times New Roman" w:cs="Times New Roman"/>
          <w:sz w:val="24"/>
          <w:szCs w:val="24"/>
        </w:rPr>
        <w:t>г</w:t>
      </w:r>
      <w:proofErr w:type="gramStart"/>
      <w:r w:rsidRPr="00F358D2">
        <w:rPr>
          <w:rFonts w:ascii="Times New Roman" w:hAnsi="Times New Roman" w:cs="Times New Roman"/>
          <w:sz w:val="24"/>
          <w:szCs w:val="24"/>
        </w:rPr>
        <w:t>.К</w:t>
      </w:r>
      <w:proofErr w:type="gramEnd"/>
      <w:r w:rsidRPr="00F358D2">
        <w:rPr>
          <w:rFonts w:ascii="Times New Roman" w:hAnsi="Times New Roman" w:cs="Times New Roman"/>
          <w:sz w:val="24"/>
          <w:szCs w:val="24"/>
        </w:rPr>
        <w:t>алининград</w:t>
      </w:r>
      <w:proofErr w:type="spellEnd"/>
    </w:p>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p>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1. Участник:</w:t>
      </w:r>
    </w:p>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8247A3" w:rsidRPr="00AD7680">
        <w:trPr>
          <w:trHeight w:val="109"/>
          <w:jc w:val="center"/>
        </w:trPr>
        <w:tc>
          <w:tcPr>
            <w:tcW w:w="4503" w:type="dxa"/>
          </w:tcPr>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1.1. Наименование юридического лица (фирменное при наличии)</w:t>
            </w:r>
          </w:p>
        </w:tc>
        <w:tc>
          <w:tcPr>
            <w:tcW w:w="4503" w:type="dxa"/>
          </w:tcPr>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rPr>
            </w:pPr>
          </w:p>
        </w:tc>
      </w:tr>
      <w:tr w:rsidR="008247A3" w:rsidRPr="00AD7680">
        <w:trPr>
          <w:trHeight w:val="109"/>
          <w:jc w:val="center"/>
        </w:trPr>
        <w:tc>
          <w:tcPr>
            <w:tcW w:w="4503" w:type="dxa"/>
          </w:tcPr>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1.2. ИНН </w:t>
            </w:r>
          </w:p>
        </w:tc>
        <w:tc>
          <w:tcPr>
            <w:tcW w:w="4503" w:type="dxa"/>
          </w:tcPr>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rPr>
            </w:pPr>
          </w:p>
        </w:tc>
      </w:tr>
      <w:tr w:rsidR="008247A3" w:rsidRPr="00AD7680">
        <w:trPr>
          <w:trHeight w:val="109"/>
          <w:jc w:val="center"/>
        </w:trPr>
        <w:tc>
          <w:tcPr>
            <w:tcW w:w="4503" w:type="dxa"/>
          </w:tcPr>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1.3. Юридический адрес </w:t>
            </w:r>
          </w:p>
        </w:tc>
        <w:tc>
          <w:tcPr>
            <w:tcW w:w="4503" w:type="dxa"/>
          </w:tcPr>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rPr>
            </w:pPr>
          </w:p>
        </w:tc>
      </w:tr>
      <w:tr w:rsidR="008247A3" w:rsidRPr="00AD7680">
        <w:trPr>
          <w:trHeight w:val="109"/>
          <w:jc w:val="center"/>
        </w:trPr>
        <w:tc>
          <w:tcPr>
            <w:tcW w:w="4503" w:type="dxa"/>
          </w:tcPr>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1.4. Фактический адрес </w:t>
            </w:r>
          </w:p>
        </w:tc>
        <w:tc>
          <w:tcPr>
            <w:tcW w:w="4503" w:type="dxa"/>
          </w:tcPr>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rPr>
            </w:pPr>
          </w:p>
        </w:tc>
      </w:tr>
      <w:tr w:rsidR="008247A3" w:rsidRPr="00AD7680">
        <w:trPr>
          <w:trHeight w:val="109"/>
          <w:jc w:val="center"/>
        </w:trPr>
        <w:tc>
          <w:tcPr>
            <w:tcW w:w="4503" w:type="dxa"/>
          </w:tcPr>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1.5. Контактный телефон (факс) </w:t>
            </w:r>
          </w:p>
        </w:tc>
        <w:tc>
          <w:tcPr>
            <w:tcW w:w="4503" w:type="dxa"/>
          </w:tcPr>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rPr>
            </w:pPr>
          </w:p>
        </w:tc>
      </w:tr>
      <w:tr w:rsidR="008247A3" w:rsidRPr="00AD7680">
        <w:trPr>
          <w:trHeight w:val="109"/>
          <w:jc w:val="center"/>
        </w:trPr>
        <w:tc>
          <w:tcPr>
            <w:tcW w:w="4503" w:type="dxa"/>
          </w:tcPr>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1.6. Контактное лицо </w:t>
            </w:r>
          </w:p>
        </w:tc>
        <w:tc>
          <w:tcPr>
            <w:tcW w:w="4503" w:type="dxa"/>
          </w:tcPr>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rPr>
            </w:pPr>
          </w:p>
        </w:tc>
      </w:tr>
    </w:tbl>
    <w:p w:rsidR="008247A3" w:rsidRPr="00F358D2" w:rsidRDefault="008247A3" w:rsidP="00F358D2">
      <w:pPr>
        <w:jc w:val="both"/>
        <w:rPr>
          <w:rFonts w:ascii="Times New Roman" w:hAnsi="Times New Roman" w:cs="Times New Roman"/>
          <w:sz w:val="24"/>
          <w:szCs w:val="24"/>
        </w:rPr>
      </w:pPr>
    </w:p>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2. Электронный адрес участника__________________________________________________</w:t>
      </w:r>
    </w:p>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3. Участник ______________________ плательщиком налога на </w:t>
      </w:r>
      <w:proofErr w:type="gramStart"/>
      <w:r w:rsidRPr="00F358D2">
        <w:rPr>
          <w:rFonts w:ascii="Times New Roman" w:hAnsi="Times New Roman" w:cs="Times New Roman"/>
          <w:sz w:val="24"/>
          <w:szCs w:val="24"/>
        </w:rPr>
        <w:t>добавленную</w:t>
      </w:r>
      <w:proofErr w:type="gramEnd"/>
      <w:r w:rsidRPr="00F358D2">
        <w:rPr>
          <w:rFonts w:ascii="Times New Roman" w:hAnsi="Times New Roman" w:cs="Times New Roman"/>
          <w:sz w:val="24"/>
          <w:szCs w:val="24"/>
        </w:rPr>
        <w:t xml:space="preserve">  </w:t>
      </w:r>
    </w:p>
    <w:p w:rsidR="008247A3" w:rsidRPr="00F358D2" w:rsidRDefault="008247A3" w:rsidP="00F358D2">
      <w:pPr>
        <w:autoSpaceDE w:val="0"/>
        <w:autoSpaceDN w:val="0"/>
        <w:adjustRightInd w:val="0"/>
        <w:spacing w:after="0" w:line="240" w:lineRule="auto"/>
        <w:ind w:left="708" w:firstLine="708"/>
        <w:jc w:val="both"/>
        <w:rPr>
          <w:rFonts w:ascii="Times New Roman" w:hAnsi="Times New Roman" w:cs="Times New Roman"/>
          <w:sz w:val="24"/>
          <w:szCs w:val="24"/>
        </w:rPr>
      </w:pPr>
      <w:r w:rsidRPr="00F358D2">
        <w:rPr>
          <w:rFonts w:ascii="Times New Roman" w:hAnsi="Times New Roman" w:cs="Times New Roman"/>
          <w:sz w:val="24"/>
          <w:szCs w:val="24"/>
        </w:rPr>
        <w:t xml:space="preserve">является (не является), </w:t>
      </w:r>
    </w:p>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стоимость, основание освобождения от уплаты Н</w:t>
      </w:r>
      <w:proofErr w:type="gramStart"/>
      <w:r w:rsidRPr="00F358D2">
        <w:rPr>
          <w:rFonts w:ascii="Times New Roman" w:hAnsi="Times New Roman" w:cs="Times New Roman"/>
          <w:sz w:val="24"/>
          <w:szCs w:val="24"/>
        </w:rPr>
        <w:t>ДС в сл</w:t>
      </w:r>
      <w:proofErr w:type="gramEnd"/>
      <w:r w:rsidRPr="00F358D2">
        <w:rPr>
          <w:rFonts w:ascii="Times New Roman" w:hAnsi="Times New Roman" w:cs="Times New Roman"/>
          <w:sz w:val="24"/>
          <w:szCs w:val="24"/>
        </w:rPr>
        <w:t xml:space="preserve">учае наличия. </w:t>
      </w:r>
    </w:p>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4. Участник _________________________________ </w:t>
      </w:r>
      <w:proofErr w:type="gramStart"/>
      <w:r w:rsidRPr="00F358D2">
        <w:rPr>
          <w:rFonts w:ascii="Times New Roman" w:hAnsi="Times New Roman" w:cs="Times New Roman"/>
          <w:sz w:val="24"/>
          <w:szCs w:val="24"/>
        </w:rPr>
        <w:t>выданное</w:t>
      </w:r>
      <w:proofErr w:type="gramEnd"/>
      <w:r w:rsidRPr="00F358D2">
        <w:rPr>
          <w:rFonts w:ascii="Times New Roman" w:hAnsi="Times New Roman" w:cs="Times New Roman"/>
          <w:sz w:val="24"/>
          <w:szCs w:val="24"/>
        </w:rPr>
        <w:t xml:space="preserve"> саморегулируемой </w:t>
      </w:r>
    </w:p>
    <w:p w:rsidR="008247A3" w:rsidRPr="00F358D2" w:rsidRDefault="008247A3" w:rsidP="00F358D2">
      <w:pPr>
        <w:autoSpaceDE w:val="0"/>
        <w:autoSpaceDN w:val="0"/>
        <w:adjustRightInd w:val="0"/>
        <w:spacing w:after="0" w:line="240" w:lineRule="auto"/>
        <w:ind w:left="1416" w:firstLine="708"/>
        <w:jc w:val="both"/>
        <w:rPr>
          <w:rFonts w:ascii="Times New Roman" w:hAnsi="Times New Roman" w:cs="Times New Roman"/>
          <w:sz w:val="24"/>
          <w:szCs w:val="24"/>
        </w:rPr>
      </w:pPr>
      <w:r w:rsidRPr="00F358D2">
        <w:rPr>
          <w:rFonts w:ascii="Times New Roman" w:hAnsi="Times New Roman" w:cs="Times New Roman"/>
          <w:sz w:val="24"/>
          <w:szCs w:val="24"/>
        </w:rPr>
        <w:t xml:space="preserve">имеет (не имеет) </w:t>
      </w:r>
    </w:p>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F358D2">
        <w:rPr>
          <w:rFonts w:ascii="Times New Roman" w:hAnsi="Times New Roman" w:cs="Times New Roman"/>
          <w:sz w:val="24"/>
          <w:szCs w:val="24"/>
        </w:rPr>
        <w:t>Минрегиона</w:t>
      </w:r>
      <w:proofErr w:type="spellEnd"/>
      <w:r w:rsidRPr="00F358D2">
        <w:rPr>
          <w:rFonts w:ascii="Times New Roman" w:hAnsi="Times New Roman" w:cs="Times New Roman"/>
          <w:sz w:val="24"/>
          <w:szCs w:val="24"/>
        </w:rPr>
        <w:t xml:space="preserve"> России от 30 декабря 2009 года N 624. </w:t>
      </w:r>
    </w:p>
    <w:p w:rsidR="008247A3" w:rsidRPr="00F358D2" w:rsidRDefault="008247A3" w:rsidP="00F358D2">
      <w:pPr>
        <w:autoSpaceDE w:val="0"/>
        <w:autoSpaceDN w:val="0"/>
        <w:adjustRightInd w:val="0"/>
        <w:spacing w:after="0" w:line="240" w:lineRule="auto"/>
        <w:jc w:val="both"/>
        <w:rPr>
          <w:rFonts w:ascii="Times New Roman" w:hAnsi="Times New Roman" w:cs="Times New Roman"/>
          <w:b/>
          <w:bCs/>
          <w:sz w:val="24"/>
          <w:szCs w:val="24"/>
        </w:rPr>
      </w:pPr>
      <w:r w:rsidRPr="00F358D2">
        <w:rPr>
          <w:rFonts w:ascii="Times New Roman" w:hAnsi="Times New Roman" w:cs="Times New Roman"/>
          <w:sz w:val="24"/>
          <w:szCs w:val="24"/>
        </w:rPr>
        <w:t>5. Данные об участнике.</w:t>
      </w:r>
    </w:p>
    <w:p w:rsidR="008247A3" w:rsidRPr="00F358D2" w:rsidRDefault="008247A3" w:rsidP="00F358D2">
      <w:pPr>
        <w:jc w:val="both"/>
        <w:rPr>
          <w:rFonts w:ascii="Times New Roman" w:hAnsi="Times New Roman" w:cs="Times New Roman"/>
          <w:sz w:val="24"/>
          <w:szCs w:val="24"/>
        </w:rPr>
      </w:pPr>
      <w:r w:rsidRPr="00F358D2">
        <w:rPr>
          <w:rFonts w:ascii="Times New Roman" w:hAnsi="Times New Roman" w:cs="Times New Roman"/>
          <w:sz w:val="24"/>
          <w:szCs w:val="24"/>
        </w:rPr>
        <w:t>5.1. Участник: _________________________________________________________</w:t>
      </w:r>
    </w:p>
    <w:p w:rsidR="008247A3" w:rsidRPr="00F358D2" w:rsidRDefault="008247A3" w:rsidP="00F358D2">
      <w:pPr>
        <w:ind w:left="1416" w:firstLine="708"/>
        <w:jc w:val="both"/>
        <w:rPr>
          <w:rFonts w:ascii="Times New Roman" w:hAnsi="Times New Roman" w:cs="Times New Roman"/>
          <w:sz w:val="24"/>
          <w:szCs w:val="24"/>
        </w:rPr>
      </w:pPr>
      <w:r w:rsidRPr="00F358D2">
        <w:rPr>
          <w:rFonts w:ascii="Times New Roman" w:hAnsi="Times New Roman" w:cs="Times New Roman"/>
          <w:sz w:val="24"/>
          <w:szCs w:val="24"/>
        </w:rPr>
        <w:t xml:space="preserve">                       (данные об участнике)</w:t>
      </w:r>
    </w:p>
    <w:p w:rsidR="008247A3" w:rsidRPr="00F358D2" w:rsidRDefault="008247A3" w:rsidP="00F358D2">
      <w:pPr>
        <w:ind w:firstLine="708"/>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8247A3" w:rsidRPr="00AD7680">
        <w:trPr>
          <w:trHeight w:val="109"/>
          <w:jc w:val="center"/>
        </w:trPr>
        <w:tc>
          <w:tcPr>
            <w:tcW w:w="3613" w:type="dxa"/>
            <w:vAlign w:val="center"/>
          </w:tcPr>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Наименование</w:t>
            </w:r>
          </w:p>
        </w:tc>
        <w:tc>
          <w:tcPr>
            <w:tcW w:w="2361" w:type="dxa"/>
            <w:vAlign w:val="center"/>
          </w:tcPr>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Единица измерения</w:t>
            </w:r>
          </w:p>
        </w:tc>
        <w:tc>
          <w:tcPr>
            <w:tcW w:w="2710" w:type="dxa"/>
            <w:vAlign w:val="center"/>
          </w:tcPr>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Значение</w:t>
            </w:r>
          </w:p>
        </w:tc>
      </w:tr>
      <w:tr w:rsidR="008247A3" w:rsidRPr="00AD7680">
        <w:trPr>
          <w:trHeight w:val="523"/>
          <w:jc w:val="center"/>
        </w:trPr>
        <w:tc>
          <w:tcPr>
            <w:tcW w:w="3613" w:type="dxa"/>
            <w:vAlign w:val="center"/>
          </w:tcPr>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Средняя численность работников за предшествующий календарный год</w:t>
            </w:r>
          </w:p>
        </w:tc>
        <w:tc>
          <w:tcPr>
            <w:tcW w:w="2361" w:type="dxa"/>
            <w:vAlign w:val="center"/>
          </w:tcPr>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человек</w:t>
            </w:r>
          </w:p>
        </w:tc>
        <w:tc>
          <w:tcPr>
            <w:tcW w:w="2710" w:type="dxa"/>
            <w:vAlign w:val="center"/>
          </w:tcPr>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rPr>
            </w:pPr>
          </w:p>
        </w:tc>
      </w:tr>
      <w:tr w:rsidR="008247A3" w:rsidRPr="00AD7680">
        <w:trPr>
          <w:trHeight w:val="385"/>
          <w:jc w:val="center"/>
        </w:trPr>
        <w:tc>
          <w:tcPr>
            <w:tcW w:w="3613" w:type="dxa"/>
            <w:vAlign w:val="center"/>
          </w:tcPr>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Размер выручки без учета налога на добавленную стоимость</w:t>
            </w:r>
          </w:p>
        </w:tc>
        <w:tc>
          <w:tcPr>
            <w:tcW w:w="2361" w:type="dxa"/>
            <w:vAlign w:val="center"/>
          </w:tcPr>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рублей</w:t>
            </w:r>
          </w:p>
        </w:tc>
        <w:tc>
          <w:tcPr>
            <w:tcW w:w="2710" w:type="dxa"/>
            <w:vAlign w:val="center"/>
          </w:tcPr>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rPr>
            </w:pPr>
          </w:p>
        </w:tc>
      </w:tr>
      <w:tr w:rsidR="008247A3" w:rsidRPr="00AD7680">
        <w:trPr>
          <w:trHeight w:val="385"/>
          <w:jc w:val="center"/>
        </w:trPr>
        <w:tc>
          <w:tcPr>
            <w:tcW w:w="3613" w:type="dxa"/>
            <w:vAlign w:val="center"/>
          </w:tcPr>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Балансовая стоимость активов за предшествующий календарный год</w:t>
            </w:r>
          </w:p>
        </w:tc>
        <w:tc>
          <w:tcPr>
            <w:tcW w:w="2361" w:type="dxa"/>
            <w:vAlign w:val="center"/>
          </w:tcPr>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рублей</w:t>
            </w:r>
          </w:p>
        </w:tc>
        <w:tc>
          <w:tcPr>
            <w:tcW w:w="2710" w:type="dxa"/>
            <w:vAlign w:val="center"/>
          </w:tcPr>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rPr>
            </w:pPr>
          </w:p>
        </w:tc>
      </w:tr>
    </w:tbl>
    <w:p w:rsidR="008247A3" w:rsidRPr="00F358D2" w:rsidRDefault="008247A3" w:rsidP="00F358D2">
      <w:pPr>
        <w:ind w:firstLine="708"/>
        <w:jc w:val="both"/>
        <w:rPr>
          <w:rFonts w:ascii="Times New Roman" w:hAnsi="Times New Roman" w:cs="Times New Roman"/>
          <w:sz w:val="24"/>
          <w:szCs w:val="24"/>
        </w:rPr>
      </w:pPr>
    </w:p>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lastRenderedPageBreak/>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______________________(</w:t>
      </w:r>
      <w:proofErr w:type="gramStart"/>
      <w:r w:rsidRPr="00F358D2">
        <w:rPr>
          <w:rFonts w:ascii="Times New Roman" w:hAnsi="Times New Roman" w:cs="Times New Roman"/>
          <w:sz w:val="24"/>
          <w:szCs w:val="24"/>
        </w:rPr>
        <w:t>имею</w:t>
      </w:r>
      <w:proofErr w:type="gramEnd"/>
      <w:r w:rsidRPr="00F358D2">
        <w:rPr>
          <w:rFonts w:ascii="Times New Roman" w:hAnsi="Times New Roman" w:cs="Times New Roman"/>
          <w:sz w:val="24"/>
          <w:szCs w:val="24"/>
        </w:rPr>
        <w:t>/не имею).</w:t>
      </w:r>
    </w:p>
    <w:p w:rsidR="008247A3" w:rsidRPr="00F358D2" w:rsidRDefault="008247A3" w:rsidP="00F358D2">
      <w:pPr>
        <w:tabs>
          <w:tab w:val="left" w:pos="709"/>
        </w:tabs>
        <w:spacing w:line="276"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 не имеет </w:t>
      </w:r>
      <w:proofErr w:type="spellStart"/>
      <w:r w:rsidRPr="00F358D2">
        <w:rPr>
          <w:rFonts w:ascii="Times New Roman" w:hAnsi="Times New Roman" w:cs="Times New Roman"/>
          <w:sz w:val="24"/>
          <w:szCs w:val="24"/>
        </w:rPr>
        <w:t>неисполненых</w:t>
      </w:r>
      <w:proofErr w:type="spellEnd"/>
      <w:r w:rsidRPr="00F358D2">
        <w:rPr>
          <w:rFonts w:ascii="Times New Roman" w:hAnsi="Times New Roman" w:cs="Times New Roman"/>
          <w:sz w:val="24"/>
          <w:szCs w:val="24"/>
        </w:rPr>
        <w:t xml:space="preserve"> обязательств по ранее заключенным договорам  об оказании услуг и (или) о выполнении работ по капитальному ремонту общего имущества в многоквартирных домах и (или) фактов расторжения таких договоров вследствие существенных нарушений подрядной организацией условий договоров.</w:t>
      </w:r>
    </w:p>
    <w:p w:rsidR="008247A3" w:rsidRPr="00F358D2" w:rsidRDefault="008247A3" w:rsidP="00F358D2">
      <w:pPr>
        <w:jc w:val="both"/>
        <w:rPr>
          <w:rFonts w:ascii="Times New Roman" w:hAnsi="Times New Roman" w:cs="Times New Roman"/>
          <w:sz w:val="24"/>
          <w:szCs w:val="24"/>
        </w:rPr>
      </w:pPr>
      <w:r w:rsidRPr="00F358D2">
        <w:rPr>
          <w:rFonts w:ascii="Times New Roman" w:hAnsi="Times New Roman" w:cs="Times New Roman"/>
          <w:sz w:val="24"/>
          <w:szCs w:val="24"/>
        </w:rPr>
        <w:t>8. Предлагаем следующие условия выполнения договора подряда:</w:t>
      </w:r>
    </w:p>
    <w:p w:rsidR="008247A3" w:rsidRPr="00F358D2" w:rsidRDefault="008247A3" w:rsidP="00F358D2">
      <w:pPr>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8247A3" w:rsidRPr="00AD7680">
        <w:trPr>
          <w:trHeight w:val="523"/>
          <w:jc w:val="center"/>
        </w:trPr>
        <w:tc>
          <w:tcPr>
            <w:tcW w:w="817" w:type="dxa"/>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 xml:space="preserve">N </w:t>
            </w:r>
            <w:proofErr w:type="gramStart"/>
            <w:r w:rsidRPr="00F358D2">
              <w:rPr>
                <w:rFonts w:ascii="Times New Roman" w:hAnsi="Times New Roman" w:cs="Times New Roman"/>
                <w:sz w:val="24"/>
                <w:szCs w:val="24"/>
              </w:rPr>
              <w:t>п</w:t>
            </w:r>
            <w:proofErr w:type="gramEnd"/>
            <w:r w:rsidRPr="00F358D2">
              <w:rPr>
                <w:rFonts w:ascii="Times New Roman" w:hAnsi="Times New Roman" w:cs="Times New Roman"/>
                <w:sz w:val="24"/>
                <w:szCs w:val="24"/>
              </w:rPr>
              <w:t>/п</w:t>
            </w:r>
          </w:p>
        </w:tc>
        <w:tc>
          <w:tcPr>
            <w:tcW w:w="4299" w:type="dxa"/>
            <w:gridSpan w:val="2"/>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Наименование</w:t>
            </w:r>
          </w:p>
        </w:tc>
        <w:tc>
          <w:tcPr>
            <w:tcW w:w="1760" w:type="dxa"/>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Единица измерения</w:t>
            </w:r>
          </w:p>
        </w:tc>
        <w:tc>
          <w:tcPr>
            <w:tcW w:w="1929" w:type="dxa"/>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Значение (все значения указываются цифрами)</w:t>
            </w:r>
          </w:p>
        </w:tc>
      </w:tr>
      <w:tr w:rsidR="008247A3" w:rsidRPr="00AD7680">
        <w:trPr>
          <w:trHeight w:val="109"/>
          <w:jc w:val="center"/>
        </w:trPr>
        <w:tc>
          <w:tcPr>
            <w:tcW w:w="817" w:type="dxa"/>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1</w:t>
            </w:r>
          </w:p>
        </w:tc>
        <w:tc>
          <w:tcPr>
            <w:tcW w:w="4299" w:type="dxa"/>
            <w:gridSpan w:val="2"/>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2</w:t>
            </w:r>
          </w:p>
        </w:tc>
        <w:tc>
          <w:tcPr>
            <w:tcW w:w="1760" w:type="dxa"/>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3</w:t>
            </w:r>
          </w:p>
        </w:tc>
        <w:tc>
          <w:tcPr>
            <w:tcW w:w="1929" w:type="dxa"/>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4</w:t>
            </w:r>
          </w:p>
        </w:tc>
      </w:tr>
      <w:tr w:rsidR="008247A3" w:rsidRPr="00AD7680">
        <w:trPr>
          <w:trHeight w:val="277"/>
          <w:jc w:val="center"/>
        </w:trPr>
        <w:tc>
          <w:tcPr>
            <w:tcW w:w="817" w:type="dxa"/>
            <w:vMerge w:val="restart"/>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1.</w:t>
            </w:r>
          </w:p>
        </w:tc>
        <w:tc>
          <w:tcPr>
            <w:tcW w:w="1772" w:type="dxa"/>
            <w:vMerge w:val="restart"/>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 xml:space="preserve">Цена договора </w:t>
            </w:r>
          </w:p>
        </w:tc>
        <w:tc>
          <w:tcPr>
            <w:tcW w:w="2527" w:type="dxa"/>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Цена без НДС *</w:t>
            </w:r>
          </w:p>
        </w:tc>
        <w:tc>
          <w:tcPr>
            <w:tcW w:w="1760" w:type="dxa"/>
            <w:vMerge w:val="restart"/>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Рубли</w:t>
            </w:r>
          </w:p>
        </w:tc>
        <w:tc>
          <w:tcPr>
            <w:tcW w:w="1929" w:type="dxa"/>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p>
        </w:tc>
      </w:tr>
      <w:tr w:rsidR="008247A3" w:rsidRPr="00AD7680">
        <w:trPr>
          <w:trHeight w:val="276"/>
          <w:jc w:val="center"/>
        </w:trPr>
        <w:tc>
          <w:tcPr>
            <w:tcW w:w="817" w:type="dxa"/>
            <w:vMerge/>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p>
        </w:tc>
        <w:tc>
          <w:tcPr>
            <w:tcW w:w="1772" w:type="dxa"/>
            <w:vMerge/>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p>
        </w:tc>
        <w:tc>
          <w:tcPr>
            <w:tcW w:w="2527" w:type="dxa"/>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НДС</w:t>
            </w:r>
          </w:p>
        </w:tc>
        <w:tc>
          <w:tcPr>
            <w:tcW w:w="1760" w:type="dxa"/>
            <w:vMerge/>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p>
        </w:tc>
        <w:tc>
          <w:tcPr>
            <w:tcW w:w="1929" w:type="dxa"/>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p>
        </w:tc>
      </w:tr>
      <w:tr w:rsidR="008247A3" w:rsidRPr="00AD7680">
        <w:trPr>
          <w:trHeight w:val="276"/>
          <w:jc w:val="center"/>
        </w:trPr>
        <w:tc>
          <w:tcPr>
            <w:tcW w:w="817" w:type="dxa"/>
            <w:vMerge/>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p>
        </w:tc>
        <w:tc>
          <w:tcPr>
            <w:tcW w:w="1772" w:type="dxa"/>
            <w:vMerge/>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p>
        </w:tc>
        <w:tc>
          <w:tcPr>
            <w:tcW w:w="2527" w:type="dxa"/>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Итого</w:t>
            </w:r>
          </w:p>
        </w:tc>
        <w:tc>
          <w:tcPr>
            <w:tcW w:w="1760" w:type="dxa"/>
            <w:vMerge/>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p>
        </w:tc>
        <w:tc>
          <w:tcPr>
            <w:tcW w:w="1929" w:type="dxa"/>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p>
        </w:tc>
      </w:tr>
      <w:tr w:rsidR="008247A3" w:rsidRPr="00AD7680">
        <w:trPr>
          <w:trHeight w:val="615"/>
          <w:jc w:val="center"/>
        </w:trPr>
        <w:tc>
          <w:tcPr>
            <w:tcW w:w="817" w:type="dxa"/>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2.</w:t>
            </w:r>
          </w:p>
        </w:tc>
        <w:tc>
          <w:tcPr>
            <w:tcW w:w="4299" w:type="dxa"/>
            <w:gridSpan w:val="2"/>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Срок выполнения работ с учетом климатологии</w:t>
            </w:r>
          </w:p>
        </w:tc>
        <w:tc>
          <w:tcPr>
            <w:tcW w:w="1760" w:type="dxa"/>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 xml:space="preserve">Календарные дни </w:t>
            </w:r>
            <w:proofErr w:type="gramStart"/>
            <w:r w:rsidRPr="00F358D2">
              <w:rPr>
                <w:rFonts w:ascii="Times New Roman" w:hAnsi="Times New Roman" w:cs="Times New Roman"/>
                <w:sz w:val="24"/>
                <w:szCs w:val="24"/>
              </w:rPr>
              <w:t>с даты начала</w:t>
            </w:r>
            <w:proofErr w:type="gramEnd"/>
            <w:r w:rsidRPr="00F358D2">
              <w:rPr>
                <w:rFonts w:ascii="Times New Roman" w:hAnsi="Times New Roman" w:cs="Times New Roman"/>
                <w:sz w:val="24"/>
                <w:szCs w:val="24"/>
              </w:rPr>
              <w:t xml:space="preserve"> работ</w:t>
            </w:r>
          </w:p>
        </w:tc>
        <w:tc>
          <w:tcPr>
            <w:tcW w:w="1929" w:type="dxa"/>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p>
        </w:tc>
      </w:tr>
    </w:tbl>
    <w:p w:rsidR="008247A3" w:rsidRPr="00F358D2" w:rsidRDefault="008247A3" w:rsidP="00F358D2">
      <w:pPr>
        <w:ind w:firstLine="708"/>
        <w:jc w:val="both"/>
        <w:rPr>
          <w:rFonts w:ascii="Times New Roman" w:hAnsi="Times New Roman" w:cs="Times New Roman"/>
          <w:sz w:val="24"/>
          <w:szCs w:val="24"/>
        </w:rPr>
      </w:pPr>
      <w:r w:rsidRPr="00F358D2">
        <w:rPr>
          <w:rFonts w:ascii="Times New Roman" w:hAnsi="Times New Roman" w:cs="Times New Roman"/>
          <w:sz w:val="24"/>
          <w:szCs w:val="24"/>
        </w:rPr>
        <w:t>* Цена, подлежащая  ранжированию.</w:t>
      </w:r>
    </w:p>
    <w:p w:rsidR="008247A3" w:rsidRPr="00F358D2" w:rsidRDefault="008247A3" w:rsidP="00F358D2">
      <w:pPr>
        <w:jc w:val="both"/>
        <w:rPr>
          <w:rFonts w:ascii="Times New Roman" w:hAnsi="Times New Roman" w:cs="Times New Roman"/>
          <w:sz w:val="24"/>
          <w:szCs w:val="24"/>
        </w:rPr>
      </w:pPr>
      <w:r w:rsidRPr="00F358D2">
        <w:rPr>
          <w:rFonts w:ascii="Times New Roman" w:hAnsi="Times New Roman" w:cs="Times New Roman"/>
          <w:sz w:val="24"/>
          <w:szCs w:val="24"/>
        </w:rPr>
        <w:t>9. Информация для оценки подкритериев критерия "Квалификация"</w:t>
      </w:r>
    </w:p>
    <w:p w:rsidR="008247A3" w:rsidRPr="00F358D2" w:rsidRDefault="008247A3" w:rsidP="00F358D2">
      <w:pPr>
        <w:ind w:firstLine="708"/>
        <w:jc w:val="both"/>
        <w:rPr>
          <w:rFonts w:ascii="Times New Roman" w:hAnsi="Times New Roman" w:cs="Times New Roman"/>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8247A3" w:rsidRPr="00AD7680">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lang w:eastAsia="ru-RU"/>
              </w:rPr>
            </w:pPr>
            <w:proofErr w:type="gramStart"/>
            <w:r w:rsidRPr="00F358D2">
              <w:rPr>
                <w:rFonts w:ascii="Times New Roman" w:hAnsi="Times New Roman" w:cs="Times New Roman"/>
                <w:sz w:val="24"/>
                <w:szCs w:val="24"/>
                <w:lang w:eastAsia="ru-RU"/>
              </w:rPr>
              <w:t>п</w:t>
            </w:r>
            <w:proofErr w:type="gramEnd"/>
            <w:r w:rsidRPr="00F358D2">
              <w:rPr>
                <w:rFonts w:ascii="Times New Roman" w:hAnsi="Times New Roman" w:cs="Times New Roman"/>
                <w:sz w:val="24"/>
                <w:szCs w:val="24"/>
                <w:lang w:eastAsia="ru-RU"/>
              </w:rPr>
              <w:t>/п</w:t>
            </w:r>
          </w:p>
        </w:tc>
        <w:tc>
          <w:tcPr>
            <w:tcW w:w="5244" w:type="dxa"/>
            <w:tcBorders>
              <w:top w:val="single" w:sz="6" w:space="0" w:color="auto"/>
              <w:left w:val="single" w:sz="6" w:space="0" w:color="auto"/>
              <w:bottom w:val="single" w:sz="6" w:space="0" w:color="auto"/>
              <w:right w:val="single" w:sz="6" w:space="0" w:color="auto"/>
            </w:tcBorders>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Единица   </w:t>
            </w:r>
            <w:r w:rsidRPr="00F358D2">
              <w:rPr>
                <w:rFonts w:ascii="Times New Roman" w:hAnsi="Times New Roman" w:cs="Times New Roman"/>
                <w:sz w:val="24"/>
                <w:szCs w:val="24"/>
                <w:lang w:eastAsia="ru-RU"/>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Значение  </w:t>
            </w:r>
            <w:r w:rsidRPr="00F358D2">
              <w:rPr>
                <w:rFonts w:ascii="Times New Roman" w:hAnsi="Times New Roman" w:cs="Times New Roman"/>
                <w:sz w:val="24"/>
                <w:szCs w:val="24"/>
                <w:lang w:eastAsia="ru-RU"/>
              </w:rPr>
              <w:br/>
              <w:t>(все значения</w:t>
            </w:r>
            <w:r w:rsidRPr="00F358D2">
              <w:rPr>
                <w:rFonts w:ascii="Times New Roman" w:hAnsi="Times New Roman" w:cs="Times New Roman"/>
                <w:sz w:val="24"/>
                <w:szCs w:val="24"/>
                <w:lang w:eastAsia="ru-RU"/>
              </w:rPr>
              <w:br/>
              <w:t xml:space="preserve">указываются </w:t>
            </w:r>
            <w:r w:rsidRPr="00F358D2">
              <w:rPr>
                <w:rFonts w:ascii="Times New Roman" w:hAnsi="Times New Roman" w:cs="Times New Roman"/>
                <w:sz w:val="24"/>
                <w:szCs w:val="24"/>
                <w:lang w:eastAsia="ru-RU"/>
              </w:rPr>
              <w:br/>
              <w:t>цифрами)</w:t>
            </w:r>
          </w:p>
        </w:tc>
      </w:tr>
      <w:tr w:rsidR="008247A3" w:rsidRPr="00AD7680">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1</w:t>
            </w:r>
          </w:p>
        </w:tc>
        <w:tc>
          <w:tcPr>
            <w:tcW w:w="5244" w:type="dxa"/>
            <w:tcBorders>
              <w:top w:val="single" w:sz="6" w:space="0" w:color="auto"/>
              <w:left w:val="single" w:sz="6" w:space="0" w:color="auto"/>
              <w:right w:val="single" w:sz="6" w:space="0" w:color="auto"/>
            </w:tcBorders>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Опыт работы:</w:t>
            </w:r>
          </w:p>
        </w:tc>
        <w:tc>
          <w:tcPr>
            <w:tcW w:w="1918" w:type="dxa"/>
            <w:vMerge w:val="restart"/>
            <w:tcBorders>
              <w:top w:val="single" w:sz="6" w:space="0" w:color="auto"/>
              <w:left w:val="single" w:sz="6" w:space="0" w:color="auto"/>
              <w:bottom w:val="nil"/>
              <w:right w:val="single" w:sz="6" w:space="0" w:color="auto"/>
            </w:tcBorders>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шт.</w:t>
            </w:r>
          </w:p>
        </w:tc>
        <w:tc>
          <w:tcPr>
            <w:tcW w:w="1791" w:type="dxa"/>
            <w:tcBorders>
              <w:top w:val="single" w:sz="6" w:space="0" w:color="auto"/>
              <w:left w:val="single" w:sz="6" w:space="0" w:color="auto"/>
              <w:right w:val="single" w:sz="6" w:space="0" w:color="auto"/>
            </w:tcBorders>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lang w:eastAsia="ru-RU"/>
              </w:rPr>
            </w:pPr>
          </w:p>
        </w:tc>
      </w:tr>
      <w:tr w:rsidR="008247A3" w:rsidRPr="00AD7680">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количество успешно завершенных объекто</w:t>
            </w:r>
            <w:proofErr w:type="gramStart"/>
            <w:r w:rsidRPr="00F358D2">
              <w:rPr>
                <w:rFonts w:ascii="Times New Roman" w:hAnsi="Times New Roman" w:cs="Times New Roman"/>
                <w:sz w:val="24"/>
                <w:szCs w:val="24"/>
              </w:rPr>
              <w:t>в-</w:t>
            </w:r>
            <w:proofErr w:type="gramEnd"/>
            <w:r w:rsidRPr="00F358D2">
              <w:rPr>
                <w:rFonts w:ascii="Times New Roman" w:hAnsi="Times New Roman" w:cs="Times New Roman"/>
                <w:sz w:val="24"/>
                <w:szCs w:val="24"/>
              </w:rPr>
              <w:t xml:space="preserve"> аналогов за последние 2 года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791" w:type="dxa"/>
            <w:tcBorders>
              <w:top w:val="single" w:sz="6" w:space="0" w:color="auto"/>
              <w:left w:val="single" w:sz="6" w:space="0" w:color="auto"/>
              <w:bottom w:val="single" w:sz="6" w:space="0" w:color="auto"/>
              <w:right w:val="single" w:sz="6" w:space="0" w:color="auto"/>
            </w:tcBorders>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lang w:eastAsia="ru-RU"/>
              </w:rPr>
            </w:pPr>
          </w:p>
        </w:tc>
      </w:tr>
      <w:tr w:rsidR="008247A3" w:rsidRPr="00AD7680">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2</w:t>
            </w:r>
          </w:p>
        </w:tc>
        <w:tc>
          <w:tcPr>
            <w:tcW w:w="5244" w:type="dxa"/>
            <w:tcBorders>
              <w:top w:val="single" w:sz="6" w:space="0" w:color="auto"/>
              <w:left w:val="single" w:sz="6" w:space="0" w:color="auto"/>
              <w:bottom w:val="single" w:sz="6" w:space="0" w:color="auto"/>
              <w:right w:val="single" w:sz="6" w:space="0" w:color="auto"/>
            </w:tcBorders>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человек</w:t>
            </w:r>
          </w:p>
        </w:tc>
        <w:tc>
          <w:tcPr>
            <w:tcW w:w="1791" w:type="dxa"/>
            <w:tcBorders>
              <w:top w:val="single" w:sz="6" w:space="0" w:color="auto"/>
              <w:left w:val="single" w:sz="6" w:space="0" w:color="auto"/>
              <w:bottom w:val="nil"/>
              <w:right w:val="single" w:sz="6" w:space="0" w:color="auto"/>
            </w:tcBorders>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lang w:eastAsia="ru-RU"/>
              </w:rPr>
            </w:pPr>
          </w:p>
        </w:tc>
      </w:tr>
      <w:tr w:rsidR="008247A3" w:rsidRPr="00AD7680">
        <w:trPr>
          <w:cantSplit/>
          <w:trHeight w:val="358"/>
          <w:jc w:val="center"/>
        </w:trPr>
        <w:tc>
          <w:tcPr>
            <w:tcW w:w="512" w:type="dxa"/>
            <w:vMerge/>
            <w:tcBorders>
              <w:top w:val="nil"/>
              <w:left w:val="single" w:sz="6" w:space="0" w:color="auto"/>
              <w:bottom w:val="nil"/>
              <w:right w:val="single" w:sz="6" w:space="0" w:color="auto"/>
            </w:tcBorders>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791" w:type="dxa"/>
            <w:vMerge w:val="restart"/>
            <w:tcBorders>
              <w:top w:val="nil"/>
              <w:left w:val="single" w:sz="6" w:space="0" w:color="auto"/>
              <w:bottom w:val="single" w:sz="6" w:space="0" w:color="auto"/>
              <w:right w:val="single" w:sz="6" w:space="0" w:color="auto"/>
            </w:tcBorders>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lang w:eastAsia="ru-RU"/>
              </w:rPr>
            </w:pPr>
          </w:p>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lang w:eastAsia="ru-RU"/>
              </w:rPr>
            </w:pPr>
          </w:p>
        </w:tc>
      </w:tr>
      <w:tr w:rsidR="008247A3" w:rsidRPr="00AD7680">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5244" w:type="dxa"/>
            <w:tcBorders>
              <w:top w:val="single" w:sz="6" w:space="0" w:color="auto"/>
              <w:left w:val="single" w:sz="6" w:space="0" w:color="auto"/>
              <w:bottom w:val="single" w:sz="6" w:space="0" w:color="auto"/>
              <w:right w:val="single" w:sz="6" w:space="0" w:color="auto"/>
            </w:tcBorders>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lang w:eastAsia="ru-RU"/>
              </w:rPr>
            </w:pPr>
          </w:p>
        </w:tc>
      </w:tr>
      <w:tr w:rsidR="008247A3" w:rsidRPr="00AD7680">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lastRenderedPageBreak/>
              <w:t>3</w:t>
            </w:r>
          </w:p>
        </w:tc>
        <w:tc>
          <w:tcPr>
            <w:tcW w:w="5244" w:type="dxa"/>
            <w:tcBorders>
              <w:top w:val="single" w:sz="6" w:space="0" w:color="auto"/>
              <w:left w:val="single" w:sz="6" w:space="0" w:color="auto"/>
              <w:bottom w:val="single" w:sz="6" w:space="0" w:color="auto"/>
              <w:right w:val="single" w:sz="6" w:space="0" w:color="auto"/>
            </w:tcBorders>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Наличие сертификата (ИСО), </w:t>
            </w:r>
            <w:proofErr w:type="spellStart"/>
            <w:r>
              <w:rPr>
                <w:rFonts w:ascii="Times New Roman" w:hAnsi="Times New Roman" w:cs="Times New Roman"/>
                <w:sz w:val="24"/>
                <w:szCs w:val="24"/>
              </w:rPr>
              <w:t>удост</w:t>
            </w:r>
            <w:proofErr w:type="gramStart"/>
            <w:r>
              <w:rPr>
                <w:rFonts w:ascii="Times New Roman" w:hAnsi="Times New Roman" w:cs="Times New Roman"/>
                <w:sz w:val="24"/>
                <w:szCs w:val="24"/>
              </w:rPr>
              <w:t>.с</w:t>
            </w:r>
            <w:proofErr w:type="gramEnd"/>
            <w:r>
              <w:rPr>
                <w:rFonts w:ascii="Times New Roman" w:hAnsi="Times New Roman" w:cs="Times New Roman"/>
                <w:sz w:val="24"/>
                <w:szCs w:val="24"/>
              </w:rPr>
              <w:t>оответствие</w:t>
            </w:r>
            <w:proofErr w:type="spellEnd"/>
            <w:r>
              <w:rPr>
                <w:rFonts w:ascii="Times New Roman" w:hAnsi="Times New Roman" w:cs="Times New Roman"/>
                <w:sz w:val="24"/>
                <w:szCs w:val="24"/>
              </w:rPr>
              <w:t xml:space="preserve"> системы менеджмента качества участника,  применительно к работам по капитальному ремонту объектов</w:t>
            </w:r>
          </w:p>
        </w:tc>
        <w:tc>
          <w:tcPr>
            <w:tcW w:w="1918" w:type="dxa"/>
            <w:tcBorders>
              <w:top w:val="single" w:sz="6" w:space="0" w:color="auto"/>
              <w:left w:val="single" w:sz="6" w:space="0" w:color="auto"/>
              <w:bottom w:val="single" w:sz="6" w:space="0" w:color="auto"/>
              <w:right w:val="single" w:sz="6" w:space="0" w:color="auto"/>
            </w:tcBorders>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lang w:eastAsia="ru-RU"/>
              </w:rPr>
            </w:pPr>
          </w:p>
        </w:tc>
      </w:tr>
      <w:tr w:rsidR="008247A3" w:rsidRPr="00AD7680">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4</w:t>
            </w:r>
          </w:p>
        </w:tc>
        <w:tc>
          <w:tcPr>
            <w:tcW w:w="5244" w:type="dxa"/>
            <w:tcBorders>
              <w:top w:val="single" w:sz="6" w:space="0" w:color="auto"/>
              <w:left w:val="single" w:sz="6" w:space="0" w:color="auto"/>
              <w:bottom w:val="single" w:sz="6" w:space="0" w:color="auto"/>
              <w:right w:val="single" w:sz="6" w:space="0" w:color="auto"/>
            </w:tcBorders>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 xml:space="preserve">Наличие удовлетворенных судебных исков по делам </w:t>
            </w:r>
            <w:proofErr w:type="gramStart"/>
            <w:r w:rsidRPr="00F358D2">
              <w:rPr>
                <w:rFonts w:ascii="Times New Roman" w:hAnsi="Times New Roman" w:cs="Times New Roman"/>
                <w:sz w:val="24"/>
                <w:szCs w:val="24"/>
              </w:rPr>
              <w:t>об</w:t>
            </w:r>
            <w:proofErr w:type="gramEnd"/>
            <w:r w:rsidRPr="00F358D2">
              <w:rPr>
                <w:rFonts w:ascii="Times New Roman" w:hAnsi="Times New Roman" w:cs="Times New Roman"/>
                <w:sz w:val="24"/>
                <w:szCs w:val="24"/>
              </w:rPr>
              <w:t xml:space="preserve"> неисполнении договорных обязательств по договорам подряда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lang w:eastAsia="ru-RU"/>
              </w:rPr>
            </w:pPr>
          </w:p>
        </w:tc>
      </w:tr>
    </w:tbl>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rPr>
      </w:pPr>
    </w:p>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10. Нами внесено денежное обеспечение заявки в размере ________ рублей, ___________________________________________________________________________ </w:t>
      </w:r>
    </w:p>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(дата, номер платежного поручения)</w:t>
      </w:r>
    </w:p>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p>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 xml:space="preserve">9. Обеспечение заявки просим возвратить на счет _______________________ ___________________________________________________________________________ </w:t>
      </w:r>
    </w:p>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r w:rsidRPr="00F358D2">
        <w:rPr>
          <w:rFonts w:ascii="Times New Roman" w:hAnsi="Times New Roman" w:cs="Times New Roman"/>
          <w:sz w:val="24"/>
          <w:szCs w:val="24"/>
        </w:rPr>
        <w:t>(указываются реквизиты банковского счета участника для возврата обеспечения)</w:t>
      </w:r>
    </w:p>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rPr>
      </w:pPr>
    </w:p>
    <w:p w:rsidR="008247A3" w:rsidRPr="00F358D2" w:rsidRDefault="008247A3" w:rsidP="00F358D2">
      <w:pPr>
        <w:jc w:val="both"/>
        <w:rPr>
          <w:rFonts w:ascii="Times New Roman" w:hAnsi="Times New Roman" w:cs="Times New Roman"/>
          <w:sz w:val="24"/>
          <w:szCs w:val="24"/>
        </w:rPr>
      </w:pPr>
      <w:r w:rsidRPr="00F358D2">
        <w:rPr>
          <w:rFonts w:ascii="Times New Roman" w:hAnsi="Times New Roman" w:cs="Times New Roman"/>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8247A3" w:rsidRPr="00F358D2" w:rsidRDefault="008247A3" w:rsidP="00F358D2">
      <w:pPr>
        <w:jc w:val="both"/>
        <w:rPr>
          <w:rFonts w:ascii="Times New Roman" w:hAnsi="Times New Roman" w:cs="Times New Roman"/>
          <w:sz w:val="24"/>
          <w:szCs w:val="24"/>
        </w:rPr>
      </w:pPr>
      <w:r w:rsidRPr="00F358D2">
        <w:rPr>
          <w:rFonts w:ascii="Times New Roman" w:hAnsi="Times New Roman" w:cs="Times New Roman"/>
          <w:sz w:val="24"/>
          <w:szCs w:val="24"/>
        </w:rPr>
        <w:t xml:space="preserve">(указать наименование работ, объект и адрес) документы, предусмотренные пунктами 3.1.4-3.1.12 конкурсной документации </w:t>
      </w:r>
    </w:p>
    <w:p w:rsidR="008247A3" w:rsidRPr="00F358D2" w:rsidRDefault="008247A3" w:rsidP="00F358D2">
      <w:pPr>
        <w:jc w:val="both"/>
        <w:rPr>
          <w:rFonts w:ascii="Times New Roman" w:hAnsi="Times New Roman" w:cs="Times New Roman"/>
          <w:sz w:val="24"/>
          <w:szCs w:val="24"/>
        </w:rPr>
      </w:pPr>
      <w:r w:rsidRPr="00F358D2">
        <w:rPr>
          <w:rFonts w:ascii="Times New Roman" w:hAnsi="Times New Roman" w:cs="Times New Roman"/>
          <w:sz w:val="24"/>
          <w:szCs w:val="24"/>
        </w:rPr>
        <w:t>Должность, подпись уполномоченного лица, ссылка на доверенность, печать</w:t>
      </w:r>
    </w:p>
    <w:p w:rsidR="008247A3" w:rsidRPr="00F358D2" w:rsidRDefault="008247A3" w:rsidP="00F358D2">
      <w:pPr>
        <w:autoSpaceDE w:val="0"/>
        <w:autoSpaceDN w:val="0"/>
        <w:adjustRightInd w:val="0"/>
        <w:spacing w:after="0" w:line="240" w:lineRule="auto"/>
        <w:jc w:val="right"/>
        <w:rPr>
          <w:rFonts w:ascii="Times New Roman" w:hAnsi="Times New Roman" w:cs="Times New Roman"/>
          <w:sz w:val="24"/>
          <w:szCs w:val="24"/>
        </w:rPr>
      </w:pPr>
    </w:p>
    <w:p w:rsidR="008247A3" w:rsidRPr="00F358D2" w:rsidRDefault="008247A3" w:rsidP="00F358D2">
      <w:pPr>
        <w:autoSpaceDE w:val="0"/>
        <w:autoSpaceDN w:val="0"/>
        <w:adjustRightInd w:val="0"/>
        <w:spacing w:after="0" w:line="240" w:lineRule="auto"/>
        <w:jc w:val="right"/>
        <w:rPr>
          <w:rFonts w:ascii="Times New Roman" w:hAnsi="Times New Roman" w:cs="Times New Roman"/>
          <w:sz w:val="24"/>
          <w:szCs w:val="24"/>
        </w:rPr>
      </w:pPr>
      <w:r w:rsidRPr="00F358D2">
        <w:rPr>
          <w:rFonts w:ascii="Times New Roman" w:hAnsi="Times New Roman" w:cs="Times New Roman"/>
          <w:sz w:val="24"/>
          <w:szCs w:val="24"/>
        </w:rPr>
        <w:t xml:space="preserve">Приложение № 2 </w:t>
      </w:r>
    </w:p>
    <w:p w:rsidR="008247A3" w:rsidRPr="00F358D2" w:rsidRDefault="008247A3" w:rsidP="00F358D2">
      <w:pPr>
        <w:autoSpaceDE w:val="0"/>
        <w:autoSpaceDN w:val="0"/>
        <w:adjustRightInd w:val="0"/>
        <w:spacing w:after="0" w:line="240" w:lineRule="auto"/>
        <w:jc w:val="right"/>
        <w:rPr>
          <w:rFonts w:ascii="Times New Roman" w:hAnsi="Times New Roman" w:cs="Times New Roman"/>
          <w:sz w:val="24"/>
          <w:szCs w:val="24"/>
        </w:rPr>
      </w:pPr>
      <w:r w:rsidRPr="00F358D2">
        <w:rPr>
          <w:rFonts w:ascii="Times New Roman" w:hAnsi="Times New Roman" w:cs="Times New Roman"/>
          <w:sz w:val="24"/>
          <w:szCs w:val="24"/>
        </w:rPr>
        <w:t xml:space="preserve">к  конкурсной документации </w:t>
      </w:r>
    </w:p>
    <w:p w:rsidR="008247A3" w:rsidRPr="00F358D2" w:rsidRDefault="008247A3" w:rsidP="00F358D2">
      <w:pPr>
        <w:autoSpaceDE w:val="0"/>
        <w:autoSpaceDN w:val="0"/>
        <w:adjustRightInd w:val="0"/>
        <w:spacing w:after="0" w:line="240" w:lineRule="auto"/>
        <w:jc w:val="right"/>
        <w:rPr>
          <w:rFonts w:ascii="Times New Roman" w:hAnsi="Times New Roman" w:cs="Times New Roman"/>
          <w:sz w:val="24"/>
          <w:szCs w:val="24"/>
        </w:rPr>
      </w:pPr>
      <w:r w:rsidRPr="00F358D2">
        <w:rPr>
          <w:rFonts w:ascii="Times New Roman" w:hAnsi="Times New Roman" w:cs="Times New Roman"/>
          <w:sz w:val="24"/>
          <w:szCs w:val="24"/>
        </w:rPr>
        <w:t xml:space="preserve">по проведению открытого конкурса </w:t>
      </w:r>
    </w:p>
    <w:p w:rsidR="008247A3" w:rsidRPr="00F358D2" w:rsidRDefault="008247A3" w:rsidP="00F358D2">
      <w:pPr>
        <w:autoSpaceDE w:val="0"/>
        <w:autoSpaceDN w:val="0"/>
        <w:adjustRightInd w:val="0"/>
        <w:spacing w:after="0" w:line="240" w:lineRule="auto"/>
        <w:jc w:val="right"/>
        <w:rPr>
          <w:rFonts w:ascii="Times New Roman" w:hAnsi="Times New Roman" w:cs="Times New Roman"/>
          <w:sz w:val="24"/>
          <w:szCs w:val="24"/>
        </w:rPr>
      </w:pPr>
      <w:r w:rsidRPr="00F358D2">
        <w:rPr>
          <w:rFonts w:ascii="Times New Roman" w:hAnsi="Times New Roman" w:cs="Times New Roman"/>
          <w:sz w:val="24"/>
          <w:szCs w:val="24"/>
        </w:rPr>
        <w:t xml:space="preserve">на выполнение работ по </w:t>
      </w:r>
      <w:proofErr w:type="gramStart"/>
      <w:r w:rsidRPr="00F358D2">
        <w:rPr>
          <w:rFonts w:ascii="Times New Roman" w:hAnsi="Times New Roman" w:cs="Times New Roman"/>
          <w:sz w:val="24"/>
          <w:szCs w:val="24"/>
        </w:rPr>
        <w:t>капитальному</w:t>
      </w:r>
      <w:proofErr w:type="gramEnd"/>
      <w:r w:rsidRPr="00F358D2">
        <w:rPr>
          <w:rFonts w:ascii="Times New Roman" w:hAnsi="Times New Roman" w:cs="Times New Roman"/>
          <w:sz w:val="24"/>
          <w:szCs w:val="24"/>
        </w:rPr>
        <w:t xml:space="preserve"> </w:t>
      </w:r>
    </w:p>
    <w:p w:rsidR="008247A3" w:rsidRPr="00F358D2" w:rsidRDefault="008247A3" w:rsidP="00F358D2">
      <w:pPr>
        <w:jc w:val="right"/>
        <w:rPr>
          <w:rFonts w:ascii="Times New Roman" w:hAnsi="Times New Roman" w:cs="Times New Roman"/>
          <w:sz w:val="24"/>
          <w:szCs w:val="24"/>
        </w:rPr>
      </w:pPr>
      <w:r w:rsidRPr="00F358D2">
        <w:rPr>
          <w:rFonts w:ascii="Times New Roman" w:hAnsi="Times New Roman" w:cs="Times New Roman"/>
          <w:sz w:val="24"/>
          <w:szCs w:val="24"/>
        </w:rPr>
        <w:t>ремонту многоквартирных домов</w:t>
      </w:r>
    </w:p>
    <w:p w:rsidR="008247A3" w:rsidRPr="00F358D2" w:rsidRDefault="008247A3" w:rsidP="00F358D2">
      <w:pPr>
        <w:jc w:val="right"/>
        <w:rPr>
          <w:rFonts w:ascii="Times New Roman" w:hAnsi="Times New Roman" w:cs="Times New Roman"/>
          <w:sz w:val="24"/>
          <w:szCs w:val="24"/>
        </w:rPr>
      </w:pPr>
    </w:p>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Опись</w:t>
      </w:r>
    </w:p>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входящих в состав заявки документов </w:t>
      </w:r>
    </w:p>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_____________________________________________________________________________</w:t>
      </w:r>
    </w:p>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(наименование участника)</w:t>
      </w:r>
    </w:p>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подтверждает,   что   для   участия  в  конкурсе  на  выполнение  работ по капитальному ремонту</w:t>
      </w:r>
    </w:p>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_____________________________________________________________________________</w:t>
      </w:r>
    </w:p>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(указать наименование работ, объект и адрес)</w:t>
      </w:r>
    </w:p>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в составе конкурсной заявки представлены нижеперечисленные документы и что содержание описи и состав заявки совпадают.</w:t>
      </w:r>
    </w:p>
    <w:p w:rsidR="008247A3" w:rsidRPr="00F358D2" w:rsidRDefault="008247A3" w:rsidP="00F358D2">
      <w:pPr>
        <w:ind w:firstLine="540"/>
        <w:jc w:val="both"/>
        <w:rPr>
          <w:rFonts w:ascii="Times New Roman" w:hAnsi="Times New Roman" w:cs="Times New Roman"/>
          <w:sz w:val="24"/>
          <w:szCs w:val="24"/>
        </w:rPr>
      </w:pPr>
    </w:p>
    <w:tbl>
      <w:tblPr>
        <w:tblW w:w="9554" w:type="dxa"/>
        <w:tblInd w:w="-68" w:type="dxa"/>
        <w:tblLayout w:type="fixed"/>
        <w:tblCellMar>
          <w:left w:w="70" w:type="dxa"/>
          <w:right w:w="70" w:type="dxa"/>
        </w:tblCellMar>
        <w:tblLook w:val="0000" w:firstRow="0" w:lastRow="0" w:firstColumn="0" w:lastColumn="0" w:noHBand="0" w:noVBand="0"/>
      </w:tblPr>
      <w:tblGrid>
        <w:gridCol w:w="5939"/>
        <w:gridCol w:w="3615"/>
      </w:tblGrid>
      <w:tr w:rsidR="008247A3" w:rsidRPr="00AD7680">
        <w:trPr>
          <w:cantSplit/>
          <w:trHeight w:val="231"/>
        </w:trPr>
        <w:tc>
          <w:tcPr>
            <w:tcW w:w="5939" w:type="dxa"/>
            <w:tcBorders>
              <w:top w:val="single" w:sz="6" w:space="0" w:color="auto"/>
              <w:left w:val="single" w:sz="6" w:space="0" w:color="auto"/>
              <w:bottom w:val="single" w:sz="6" w:space="0" w:color="auto"/>
              <w:right w:val="single" w:sz="6" w:space="0" w:color="auto"/>
            </w:tcBorders>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Количество листов</w:t>
            </w:r>
          </w:p>
        </w:tc>
      </w:tr>
      <w:tr w:rsidR="008247A3" w:rsidRPr="00AD7680">
        <w:trPr>
          <w:cantSplit/>
          <w:trHeight w:val="231"/>
        </w:trPr>
        <w:tc>
          <w:tcPr>
            <w:tcW w:w="5939" w:type="dxa"/>
            <w:tcBorders>
              <w:top w:val="single" w:sz="6" w:space="0" w:color="auto"/>
              <w:left w:val="single" w:sz="6" w:space="0" w:color="auto"/>
              <w:bottom w:val="single" w:sz="6" w:space="0" w:color="auto"/>
              <w:right w:val="single" w:sz="6" w:space="0" w:color="auto"/>
            </w:tcBorders>
          </w:tcPr>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lang w:eastAsia="ru-RU"/>
              </w:rPr>
            </w:pPr>
          </w:p>
        </w:tc>
      </w:tr>
      <w:tr w:rsidR="008247A3" w:rsidRPr="00AD7680">
        <w:trPr>
          <w:cantSplit/>
          <w:trHeight w:val="231"/>
        </w:trPr>
        <w:tc>
          <w:tcPr>
            <w:tcW w:w="5939" w:type="dxa"/>
            <w:tcBorders>
              <w:top w:val="single" w:sz="6" w:space="0" w:color="auto"/>
              <w:left w:val="single" w:sz="6" w:space="0" w:color="auto"/>
              <w:bottom w:val="single" w:sz="6" w:space="0" w:color="auto"/>
              <w:right w:val="single" w:sz="6" w:space="0" w:color="auto"/>
            </w:tcBorders>
          </w:tcPr>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lang w:eastAsia="ru-RU"/>
              </w:rPr>
            </w:pPr>
          </w:p>
        </w:tc>
      </w:tr>
      <w:tr w:rsidR="008247A3" w:rsidRPr="00AD7680">
        <w:trPr>
          <w:cantSplit/>
          <w:trHeight w:val="231"/>
        </w:trPr>
        <w:tc>
          <w:tcPr>
            <w:tcW w:w="5939" w:type="dxa"/>
            <w:tcBorders>
              <w:top w:val="single" w:sz="6" w:space="0" w:color="auto"/>
              <w:left w:val="single" w:sz="6" w:space="0" w:color="auto"/>
              <w:bottom w:val="single" w:sz="6" w:space="0" w:color="auto"/>
              <w:right w:val="single" w:sz="6" w:space="0" w:color="auto"/>
            </w:tcBorders>
          </w:tcPr>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lang w:eastAsia="ru-RU"/>
              </w:rPr>
            </w:pPr>
          </w:p>
        </w:tc>
      </w:tr>
      <w:tr w:rsidR="008247A3" w:rsidRPr="00AD7680">
        <w:trPr>
          <w:cantSplit/>
          <w:trHeight w:val="231"/>
        </w:trPr>
        <w:tc>
          <w:tcPr>
            <w:tcW w:w="5939" w:type="dxa"/>
            <w:tcBorders>
              <w:top w:val="single" w:sz="6" w:space="0" w:color="auto"/>
              <w:left w:val="single" w:sz="6" w:space="0" w:color="auto"/>
              <w:bottom w:val="single" w:sz="6" w:space="0" w:color="auto"/>
              <w:right w:val="single" w:sz="6" w:space="0" w:color="auto"/>
            </w:tcBorders>
          </w:tcPr>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lang w:eastAsia="ru-RU"/>
              </w:rPr>
            </w:pPr>
          </w:p>
        </w:tc>
      </w:tr>
      <w:tr w:rsidR="008247A3" w:rsidRPr="00AD7680">
        <w:trPr>
          <w:cantSplit/>
          <w:trHeight w:val="231"/>
        </w:trPr>
        <w:tc>
          <w:tcPr>
            <w:tcW w:w="5939" w:type="dxa"/>
            <w:tcBorders>
              <w:top w:val="single" w:sz="6" w:space="0" w:color="auto"/>
              <w:left w:val="single" w:sz="6" w:space="0" w:color="auto"/>
              <w:bottom w:val="single" w:sz="6" w:space="0" w:color="auto"/>
              <w:right w:val="single" w:sz="6" w:space="0" w:color="auto"/>
            </w:tcBorders>
          </w:tcPr>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lang w:eastAsia="ru-RU"/>
              </w:rPr>
            </w:pPr>
          </w:p>
        </w:tc>
      </w:tr>
      <w:tr w:rsidR="008247A3" w:rsidRPr="00AD7680">
        <w:trPr>
          <w:cantSplit/>
          <w:trHeight w:val="231"/>
        </w:trPr>
        <w:tc>
          <w:tcPr>
            <w:tcW w:w="5939" w:type="dxa"/>
            <w:tcBorders>
              <w:top w:val="single" w:sz="6" w:space="0" w:color="auto"/>
              <w:left w:val="single" w:sz="6" w:space="0" w:color="auto"/>
              <w:bottom w:val="single" w:sz="6" w:space="0" w:color="auto"/>
              <w:right w:val="single" w:sz="6" w:space="0" w:color="auto"/>
            </w:tcBorders>
          </w:tcPr>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lang w:eastAsia="ru-RU"/>
              </w:rPr>
            </w:pPr>
          </w:p>
        </w:tc>
      </w:tr>
      <w:tr w:rsidR="008247A3" w:rsidRPr="00AD7680">
        <w:trPr>
          <w:cantSplit/>
          <w:trHeight w:val="231"/>
        </w:trPr>
        <w:tc>
          <w:tcPr>
            <w:tcW w:w="5939" w:type="dxa"/>
            <w:tcBorders>
              <w:top w:val="single" w:sz="6" w:space="0" w:color="auto"/>
              <w:left w:val="single" w:sz="6" w:space="0" w:color="auto"/>
              <w:bottom w:val="single" w:sz="6" w:space="0" w:color="auto"/>
              <w:right w:val="single" w:sz="6" w:space="0" w:color="auto"/>
            </w:tcBorders>
          </w:tcPr>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lang w:eastAsia="ru-RU"/>
              </w:rPr>
            </w:pPr>
          </w:p>
        </w:tc>
      </w:tr>
      <w:tr w:rsidR="008247A3" w:rsidRPr="00AD7680">
        <w:trPr>
          <w:cantSplit/>
          <w:trHeight w:val="231"/>
        </w:trPr>
        <w:tc>
          <w:tcPr>
            <w:tcW w:w="5939" w:type="dxa"/>
            <w:tcBorders>
              <w:top w:val="single" w:sz="6" w:space="0" w:color="auto"/>
              <w:left w:val="single" w:sz="6" w:space="0" w:color="auto"/>
              <w:bottom w:val="single" w:sz="6" w:space="0" w:color="auto"/>
              <w:right w:val="single" w:sz="6" w:space="0" w:color="auto"/>
            </w:tcBorders>
          </w:tcPr>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lang w:eastAsia="ru-RU"/>
              </w:rPr>
            </w:pPr>
          </w:p>
        </w:tc>
      </w:tr>
      <w:tr w:rsidR="008247A3" w:rsidRPr="00AD7680">
        <w:trPr>
          <w:cantSplit/>
          <w:trHeight w:val="231"/>
        </w:trPr>
        <w:tc>
          <w:tcPr>
            <w:tcW w:w="5939" w:type="dxa"/>
            <w:tcBorders>
              <w:top w:val="single" w:sz="6" w:space="0" w:color="auto"/>
              <w:left w:val="single" w:sz="6" w:space="0" w:color="auto"/>
              <w:bottom w:val="single" w:sz="6" w:space="0" w:color="auto"/>
              <w:right w:val="single" w:sz="6" w:space="0" w:color="auto"/>
            </w:tcBorders>
          </w:tcPr>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lang w:eastAsia="ru-RU"/>
              </w:rPr>
            </w:pPr>
          </w:p>
        </w:tc>
      </w:tr>
      <w:tr w:rsidR="008247A3" w:rsidRPr="00AD7680">
        <w:trPr>
          <w:cantSplit/>
          <w:trHeight w:val="231"/>
        </w:trPr>
        <w:tc>
          <w:tcPr>
            <w:tcW w:w="5939" w:type="dxa"/>
            <w:tcBorders>
              <w:top w:val="single" w:sz="6" w:space="0" w:color="auto"/>
              <w:left w:val="single" w:sz="6" w:space="0" w:color="auto"/>
              <w:bottom w:val="single" w:sz="6" w:space="0" w:color="auto"/>
              <w:right w:val="single" w:sz="6" w:space="0" w:color="auto"/>
            </w:tcBorders>
          </w:tcPr>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lang w:eastAsia="ru-RU"/>
              </w:rPr>
            </w:pPr>
          </w:p>
        </w:tc>
      </w:tr>
      <w:tr w:rsidR="008247A3" w:rsidRPr="00AD7680">
        <w:trPr>
          <w:cantSplit/>
          <w:trHeight w:val="231"/>
        </w:trPr>
        <w:tc>
          <w:tcPr>
            <w:tcW w:w="5939" w:type="dxa"/>
            <w:tcBorders>
              <w:top w:val="single" w:sz="6" w:space="0" w:color="auto"/>
              <w:left w:val="single" w:sz="6" w:space="0" w:color="auto"/>
              <w:bottom w:val="single" w:sz="6" w:space="0" w:color="auto"/>
              <w:right w:val="single" w:sz="6" w:space="0" w:color="auto"/>
            </w:tcBorders>
          </w:tcPr>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lang w:eastAsia="ru-RU"/>
              </w:rPr>
            </w:pPr>
          </w:p>
        </w:tc>
      </w:tr>
      <w:tr w:rsidR="008247A3" w:rsidRPr="00AD7680">
        <w:trPr>
          <w:cantSplit/>
          <w:trHeight w:val="231"/>
        </w:trPr>
        <w:tc>
          <w:tcPr>
            <w:tcW w:w="5939" w:type="dxa"/>
            <w:tcBorders>
              <w:top w:val="single" w:sz="6" w:space="0" w:color="auto"/>
              <w:left w:val="single" w:sz="6" w:space="0" w:color="auto"/>
              <w:bottom w:val="single" w:sz="6" w:space="0" w:color="auto"/>
              <w:right w:val="single" w:sz="6" w:space="0" w:color="auto"/>
            </w:tcBorders>
          </w:tcPr>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lang w:eastAsia="ru-RU"/>
              </w:rPr>
            </w:pPr>
          </w:p>
        </w:tc>
      </w:tr>
      <w:tr w:rsidR="008247A3" w:rsidRPr="00AD7680">
        <w:trPr>
          <w:cantSplit/>
          <w:trHeight w:val="231"/>
        </w:trPr>
        <w:tc>
          <w:tcPr>
            <w:tcW w:w="5939" w:type="dxa"/>
            <w:tcBorders>
              <w:top w:val="single" w:sz="6" w:space="0" w:color="auto"/>
              <w:left w:val="single" w:sz="6" w:space="0" w:color="auto"/>
              <w:bottom w:val="single" w:sz="6" w:space="0" w:color="auto"/>
              <w:right w:val="single" w:sz="6" w:space="0" w:color="auto"/>
            </w:tcBorders>
          </w:tcPr>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lang w:eastAsia="ru-RU"/>
              </w:rPr>
            </w:pPr>
          </w:p>
        </w:tc>
      </w:tr>
      <w:tr w:rsidR="008247A3" w:rsidRPr="00AD7680">
        <w:trPr>
          <w:cantSplit/>
          <w:trHeight w:val="231"/>
        </w:trPr>
        <w:tc>
          <w:tcPr>
            <w:tcW w:w="5939" w:type="dxa"/>
            <w:tcBorders>
              <w:top w:val="single" w:sz="6" w:space="0" w:color="auto"/>
              <w:left w:val="single" w:sz="6" w:space="0" w:color="auto"/>
              <w:bottom w:val="single" w:sz="6" w:space="0" w:color="auto"/>
              <w:right w:val="single" w:sz="6" w:space="0" w:color="auto"/>
            </w:tcBorders>
          </w:tcPr>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lang w:eastAsia="ru-RU"/>
              </w:rPr>
            </w:pPr>
          </w:p>
        </w:tc>
      </w:tr>
      <w:tr w:rsidR="008247A3" w:rsidRPr="00AD7680">
        <w:trPr>
          <w:cantSplit/>
          <w:trHeight w:val="231"/>
        </w:trPr>
        <w:tc>
          <w:tcPr>
            <w:tcW w:w="5939" w:type="dxa"/>
            <w:tcBorders>
              <w:top w:val="single" w:sz="6" w:space="0" w:color="auto"/>
              <w:left w:val="single" w:sz="6" w:space="0" w:color="auto"/>
              <w:bottom w:val="single" w:sz="6" w:space="0" w:color="auto"/>
              <w:right w:val="single" w:sz="6" w:space="0" w:color="auto"/>
            </w:tcBorders>
          </w:tcPr>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lang w:eastAsia="ru-RU"/>
              </w:rPr>
            </w:pPr>
          </w:p>
        </w:tc>
      </w:tr>
      <w:tr w:rsidR="008247A3" w:rsidRPr="00AD7680">
        <w:trPr>
          <w:cantSplit/>
          <w:trHeight w:val="231"/>
        </w:trPr>
        <w:tc>
          <w:tcPr>
            <w:tcW w:w="5939" w:type="dxa"/>
            <w:tcBorders>
              <w:top w:val="single" w:sz="6" w:space="0" w:color="auto"/>
              <w:left w:val="single" w:sz="6" w:space="0" w:color="auto"/>
              <w:bottom w:val="single" w:sz="6" w:space="0" w:color="auto"/>
              <w:right w:val="single" w:sz="6" w:space="0" w:color="auto"/>
            </w:tcBorders>
          </w:tcPr>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lang w:eastAsia="ru-RU"/>
              </w:rPr>
            </w:pPr>
          </w:p>
        </w:tc>
        <w:tc>
          <w:tcPr>
            <w:tcW w:w="3615" w:type="dxa"/>
            <w:tcBorders>
              <w:top w:val="single" w:sz="6" w:space="0" w:color="auto"/>
              <w:left w:val="single" w:sz="6" w:space="0" w:color="auto"/>
              <w:bottom w:val="single" w:sz="6" w:space="0" w:color="auto"/>
              <w:right w:val="single" w:sz="6" w:space="0" w:color="auto"/>
            </w:tcBorders>
          </w:tcPr>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lang w:eastAsia="ru-RU"/>
              </w:rPr>
            </w:pPr>
          </w:p>
        </w:tc>
      </w:tr>
    </w:tbl>
    <w:p w:rsidR="008247A3" w:rsidRPr="00F358D2" w:rsidRDefault="008247A3" w:rsidP="00F358D2">
      <w:pPr>
        <w:ind w:firstLine="540"/>
        <w:jc w:val="both"/>
        <w:rPr>
          <w:rFonts w:ascii="Times New Roman" w:hAnsi="Times New Roman" w:cs="Times New Roman"/>
          <w:sz w:val="24"/>
          <w:szCs w:val="24"/>
        </w:rPr>
      </w:pPr>
    </w:p>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              Должность, подпись уполномоченного лица, печать</w:t>
      </w:r>
    </w:p>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lang w:eastAsia="ru-RU"/>
        </w:rPr>
      </w:pPr>
    </w:p>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lang w:eastAsia="ru-RU"/>
        </w:rPr>
      </w:pPr>
    </w:p>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lang w:eastAsia="ru-RU"/>
        </w:rPr>
      </w:pPr>
    </w:p>
    <w:p w:rsidR="008247A3" w:rsidRPr="00F358D2" w:rsidRDefault="008247A3" w:rsidP="00F358D2">
      <w:pPr>
        <w:autoSpaceDE w:val="0"/>
        <w:autoSpaceDN w:val="0"/>
        <w:adjustRightInd w:val="0"/>
        <w:spacing w:after="0" w:line="240" w:lineRule="auto"/>
        <w:jc w:val="right"/>
        <w:rPr>
          <w:rFonts w:ascii="Times New Roman" w:hAnsi="Times New Roman" w:cs="Times New Roman"/>
          <w:sz w:val="24"/>
          <w:szCs w:val="24"/>
        </w:rPr>
      </w:pPr>
    </w:p>
    <w:p w:rsidR="008247A3" w:rsidRPr="00F358D2" w:rsidRDefault="008247A3" w:rsidP="00F358D2">
      <w:pPr>
        <w:autoSpaceDE w:val="0"/>
        <w:autoSpaceDN w:val="0"/>
        <w:adjustRightInd w:val="0"/>
        <w:spacing w:after="0" w:line="240" w:lineRule="auto"/>
        <w:jc w:val="right"/>
        <w:rPr>
          <w:rFonts w:ascii="Times New Roman" w:hAnsi="Times New Roman" w:cs="Times New Roman"/>
          <w:sz w:val="24"/>
          <w:szCs w:val="24"/>
        </w:rPr>
      </w:pPr>
      <w:r w:rsidRPr="00F358D2">
        <w:rPr>
          <w:rFonts w:ascii="Times New Roman" w:hAnsi="Times New Roman" w:cs="Times New Roman"/>
          <w:sz w:val="24"/>
          <w:szCs w:val="24"/>
        </w:rPr>
        <w:t>Приложение № 3</w:t>
      </w:r>
    </w:p>
    <w:p w:rsidR="008247A3" w:rsidRPr="00F358D2" w:rsidRDefault="008247A3" w:rsidP="00F358D2">
      <w:pPr>
        <w:autoSpaceDE w:val="0"/>
        <w:autoSpaceDN w:val="0"/>
        <w:adjustRightInd w:val="0"/>
        <w:spacing w:after="0" w:line="240" w:lineRule="auto"/>
        <w:jc w:val="right"/>
        <w:rPr>
          <w:rFonts w:ascii="Times New Roman" w:hAnsi="Times New Roman" w:cs="Times New Roman"/>
          <w:sz w:val="24"/>
          <w:szCs w:val="24"/>
        </w:rPr>
      </w:pPr>
      <w:r w:rsidRPr="00F358D2">
        <w:rPr>
          <w:rFonts w:ascii="Times New Roman" w:hAnsi="Times New Roman" w:cs="Times New Roman"/>
          <w:sz w:val="24"/>
          <w:szCs w:val="24"/>
        </w:rPr>
        <w:t xml:space="preserve">к  конкурсной документации </w:t>
      </w:r>
    </w:p>
    <w:p w:rsidR="008247A3" w:rsidRPr="00F358D2" w:rsidRDefault="008247A3" w:rsidP="00F358D2">
      <w:pPr>
        <w:autoSpaceDE w:val="0"/>
        <w:autoSpaceDN w:val="0"/>
        <w:adjustRightInd w:val="0"/>
        <w:spacing w:after="0" w:line="240" w:lineRule="auto"/>
        <w:jc w:val="right"/>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по проведению открытого конкурса </w:t>
      </w:r>
    </w:p>
    <w:p w:rsidR="008247A3" w:rsidRPr="00F358D2" w:rsidRDefault="008247A3" w:rsidP="00F358D2">
      <w:pPr>
        <w:autoSpaceDE w:val="0"/>
        <w:autoSpaceDN w:val="0"/>
        <w:adjustRightInd w:val="0"/>
        <w:spacing w:after="0" w:line="240" w:lineRule="auto"/>
        <w:jc w:val="right"/>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на выполнение работ по </w:t>
      </w:r>
      <w:proofErr w:type="gramStart"/>
      <w:r w:rsidRPr="00F358D2">
        <w:rPr>
          <w:rFonts w:ascii="Times New Roman" w:hAnsi="Times New Roman" w:cs="Times New Roman"/>
          <w:sz w:val="24"/>
          <w:szCs w:val="24"/>
          <w:lang w:eastAsia="ru-RU"/>
        </w:rPr>
        <w:t>капитальному</w:t>
      </w:r>
      <w:proofErr w:type="gramEnd"/>
      <w:r w:rsidRPr="00F358D2">
        <w:rPr>
          <w:rFonts w:ascii="Times New Roman" w:hAnsi="Times New Roman" w:cs="Times New Roman"/>
          <w:sz w:val="24"/>
          <w:szCs w:val="24"/>
          <w:lang w:eastAsia="ru-RU"/>
        </w:rPr>
        <w:t xml:space="preserve"> </w:t>
      </w:r>
    </w:p>
    <w:p w:rsidR="008247A3" w:rsidRPr="00F358D2" w:rsidRDefault="008247A3" w:rsidP="00F358D2">
      <w:pPr>
        <w:autoSpaceDE w:val="0"/>
        <w:autoSpaceDN w:val="0"/>
        <w:adjustRightInd w:val="0"/>
        <w:spacing w:after="0" w:line="240" w:lineRule="auto"/>
        <w:jc w:val="right"/>
        <w:rPr>
          <w:rFonts w:ascii="Times New Roman" w:hAnsi="Times New Roman" w:cs="Times New Roman"/>
          <w:sz w:val="24"/>
          <w:szCs w:val="24"/>
          <w:lang w:eastAsia="ru-RU"/>
        </w:rPr>
      </w:pPr>
      <w:r w:rsidRPr="00F358D2">
        <w:rPr>
          <w:rFonts w:ascii="Times New Roman" w:hAnsi="Times New Roman" w:cs="Times New Roman"/>
          <w:sz w:val="24"/>
          <w:szCs w:val="24"/>
          <w:lang w:eastAsia="ru-RU"/>
        </w:rPr>
        <w:t>ремонту многоквартирных домов</w:t>
      </w:r>
    </w:p>
    <w:p w:rsidR="008247A3" w:rsidRPr="00F358D2" w:rsidRDefault="008247A3" w:rsidP="00F358D2">
      <w:pPr>
        <w:autoSpaceDE w:val="0"/>
        <w:autoSpaceDN w:val="0"/>
        <w:adjustRightInd w:val="0"/>
        <w:spacing w:after="0" w:line="240" w:lineRule="auto"/>
        <w:jc w:val="right"/>
        <w:rPr>
          <w:rFonts w:ascii="Times New Roman" w:hAnsi="Times New Roman" w:cs="Times New Roman"/>
          <w:sz w:val="24"/>
          <w:szCs w:val="24"/>
          <w:lang w:eastAsia="ru-RU"/>
        </w:rPr>
      </w:pPr>
    </w:p>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lang w:eastAsia="ru-RU"/>
        </w:rPr>
      </w:pPr>
    </w:p>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ДОВЕРЕННОСТЬ № ______</w:t>
      </w:r>
    </w:p>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lang w:eastAsia="ru-RU"/>
        </w:rPr>
      </w:pPr>
    </w:p>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Место составления: __________________</w:t>
      </w:r>
      <w:r w:rsidRPr="00F358D2">
        <w:rPr>
          <w:rFonts w:ascii="Times New Roman" w:hAnsi="Times New Roman" w:cs="Times New Roman"/>
          <w:sz w:val="24"/>
          <w:szCs w:val="24"/>
          <w:lang w:eastAsia="ru-RU"/>
        </w:rPr>
        <w:tab/>
        <w:t xml:space="preserve">       Дата выдачи: ________________</w:t>
      </w:r>
    </w:p>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lang w:eastAsia="ru-RU"/>
        </w:rPr>
      </w:pPr>
    </w:p>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Настоящей доверенностью</w:t>
      </w:r>
    </w:p>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_____________________________________________________________________________</w:t>
      </w:r>
    </w:p>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(наименование участника)</w:t>
      </w:r>
    </w:p>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в лице _______________________________________________________________________</w:t>
      </w:r>
    </w:p>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(должность руководителя участника, Ф.И.О),</w:t>
      </w:r>
    </w:p>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lang w:eastAsia="ru-RU"/>
        </w:rPr>
      </w:pPr>
      <w:proofErr w:type="gramStart"/>
      <w:r w:rsidRPr="00F358D2">
        <w:rPr>
          <w:rFonts w:ascii="Times New Roman" w:hAnsi="Times New Roman" w:cs="Times New Roman"/>
          <w:sz w:val="24"/>
          <w:szCs w:val="24"/>
          <w:lang w:eastAsia="ru-RU"/>
        </w:rPr>
        <w:t>действующего</w:t>
      </w:r>
      <w:proofErr w:type="gramEnd"/>
      <w:r w:rsidRPr="00F358D2">
        <w:rPr>
          <w:rFonts w:ascii="Times New Roman" w:hAnsi="Times New Roman" w:cs="Times New Roman"/>
          <w:sz w:val="24"/>
          <w:szCs w:val="24"/>
          <w:lang w:eastAsia="ru-RU"/>
        </w:rPr>
        <w:t xml:space="preserve"> на основании</w:t>
      </w:r>
    </w:p>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_____________________________________________________________________________</w:t>
      </w:r>
    </w:p>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(устава, положения и т.п.),</w:t>
      </w:r>
    </w:p>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уполномочивает _____________________________________________________________________________</w:t>
      </w:r>
    </w:p>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(Ф.И.О. лица, которому выдается доверенность, и реквизиты документа, удостоверяющего его личность)</w:t>
      </w:r>
    </w:p>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осуществлять  все  необходимые действия, в том числе подписывать заявку на участие в конкурсе на выполнение работ по капитальному ремонту:</w:t>
      </w:r>
    </w:p>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_____________________________________________________________________________</w:t>
      </w:r>
    </w:p>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_____________________________________________________________________________</w:t>
      </w:r>
    </w:p>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(наименование работ, объект и адрес)</w:t>
      </w:r>
    </w:p>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lang w:eastAsia="ru-RU"/>
        </w:rPr>
      </w:pPr>
    </w:p>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Настоящая доверенность выдана сроком </w:t>
      </w:r>
      <w:proofErr w:type="gramStart"/>
      <w:r w:rsidRPr="00F358D2">
        <w:rPr>
          <w:rFonts w:ascii="Times New Roman" w:hAnsi="Times New Roman" w:cs="Times New Roman"/>
          <w:sz w:val="24"/>
          <w:szCs w:val="24"/>
          <w:lang w:eastAsia="ru-RU"/>
        </w:rPr>
        <w:t>на</w:t>
      </w:r>
      <w:proofErr w:type="gramEnd"/>
      <w:r w:rsidRPr="00F358D2">
        <w:rPr>
          <w:rFonts w:ascii="Times New Roman" w:hAnsi="Times New Roman" w:cs="Times New Roman"/>
          <w:sz w:val="24"/>
          <w:szCs w:val="24"/>
          <w:lang w:eastAsia="ru-RU"/>
        </w:rPr>
        <w:t xml:space="preserve"> ________________.</w:t>
      </w:r>
    </w:p>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lang w:eastAsia="ru-RU"/>
        </w:rPr>
      </w:pPr>
    </w:p>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Подпись __________________________________________________ ____________________________________________ удостоверяю.</w:t>
      </w:r>
    </w:p>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(Ф.И.О. лица, которому выдается доверенность)</w:t>
      </w:r>
    </w:p>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lang w:eastAsia="ru-RU"/>
        </w:rPr>
      </w:pPr>
    </w:p>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              Должность, подпись уполномоченного лица, печать</w:t>
      </w:r>
    </w:p>
    <w:p w:rsidR="008247A3" w:rsidRPr="00F358D2" w:rsidRDefault="008247A3" w:rsidP="00F358D2">
      <w:pPr>
        <w:autoSpaceDE w:val="0"/>
        <w:autoSpaceDN w:val="0"/>
        <w:adjustRightInd w:val="0"/>
        <w:spacing w:after="0" w:line="240" w:lineRule="auto"/>
        <w:rPr>
          <w:rFonts w:ascii="Times New Roman" w:hAnsi="Times New Roman" w:cs="Times New Roman"/>
          <w:sz w:val="24"/>
          <w:szCs w:val="24"/>
          <w:lang w:eastAsia="ru-RU"/>
        </w:rPr>
      </w:pPr>
    </w:p>
    <w:p w:rsidR="008247A3" w:rsidRPr="00F358D2" w:rsidRDefault="008247A3" w:rsidP="00F358D2">
      <w:pPr>
        <w:autoSpaceDE w:val="0"/>
        <w:autoSpaceDN w:val="0"/>
        <w:adjustRightInd w:val="0"/>
        <w:spacing w:after="0" w:line="240" w:lineRule="auto"/>
        <w:rPr>
          <w:rFonts w:ascii="Times New Roman" w:hAnsi="Times New Roman" w:cs="Times New Roman"/>
          <w:sz w:val="24"/>
          <w:szCs w:val="24"/>
          <w:lang w:eastAsia="ru-RU"/>
        </w:rPr>
      </w:pPr>
    </w:p>
    <w:p w:rsidR="008247A3" w:rsidRPr="00F358D2" w:rsidRDefault="008247A3" w:rsidP="00F358D2">
      <w:pPr>
        <w:autoSpaceDE w:val="0"/>
        <w:autoSpaceDN w:val="0"/>
        <w:adjustRightInd w:val="0"/>
        <w:spacing w:after="0" w:line="240" w:lineRule="auto"/>
        <w:jc w:val="right"/>
        <w:rPr>
          <w:rFonts w:ascii="Times New Roman" w:hAnsi="Times New Roman" w:cs="Times New Roman"/>
          <w:sz w:val="24"/>
          <w:szCs w:val="24"/>
        </w:rPr>
      </w:pPr>
      <w:r w:rsidRPr="00F358D2">
        <w:rPr>
          <w:rFonts w:ascii="Times New Roman" w:hAnsi="Times New Roman" w:cs="Times New Roman"/>
          <w:sz w:val="24"/>
          <w:szCs w:val="24"/>
        </w:rPr>
        <w:lastRenderedPageBreak/>
        <w:t xml:space="preserve">Приложение № 4 </w:t>
      </w:r>
    </w:p>
    <w:p w:rsidR="008247A3" w:rsidRPr="00F358D2" w:rsidRDefault="008247A3" w:rsidP="00F358D2">
      <w:pPr>
        <w:autoSpaceDE w:val="0"/>
        <w:autoSpaceDN w:val="0"/>
        <w:adjustRightInd w:val="0"/>
        <w:spacing w:after="0" w:line="240" w:lineRule="auto"/>
        <w:jc w:val="right"/>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к  конкурсной документации </w:t>
      </w:r>
    </w:p>
    <w:p w:rsidR="008247A3" w:rsidRPr="00F358D2" w:rsidRDefault="008247A3" w:rsidP="00F358D2">
      <w:pPr>
        <w:autoSpaceDE w:val="0"/>
        <w:autoSpaceDN w:val="0"/>
        <w:adjustRightInd w:val="0"/>
        <w:spacing w:after="0" w:line="240" w:lineRule="auto"/>
        <w:jc w:val="right"/>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по проведению открытого конкурса </w:t>
      </w:r>
    </w:p>
    <w:p w:rsidR="008247A3" w:rsidRPr="00F358D2" w:rsidRDefault="008247A3" w:rsidP="00F358D2">
      <w:pPr>
        <w:autoSpaceDE w:val="0"/>
        <w:autoSpaceDN w:val="0"/>
        <w:adjustRightInd w:val="0"/>
        <w:spacing w:after="0" w:line="240" w:lineRule="auto"/>
        <w:jc w:val="right"/>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на выполнение работ по </w:t>
      </w:r>
      <w:proofErr w:type="gramStart"/>
      <w:r w:rsidRPr="00F358D2">
        <w:rPr>
          <w:rFonts w:ascii="Times New Roman" w:hAnsi="Times New Roman" w:cs="Times New Roman"/>
          <w:sz w:val="24"/>
          <w:szCs w:val="24"/>
          <w:lang w:eastAsia="ru-RU"/>
        </w:rPr>
        <w:t>капитальному</w:t>
      </w:r>
      <w:proofErr w:type="gramEnd"/>
      <w:r w:rsidRPr="00F358D2">
        <w:rPr>
          <w:rFonts w:ascii="Times New Roman" w:hAnsi="Times New Roman" w:cs="Times New Roman"/>
          <w:sz w:val="24"/>
          <w:szCs w:val="24"/>
          <w:lang w:eastAsia="ru-RU"/>
        </w:rPr>
        <w:t xml:space="preserve"> </w:t>
      </w:r>
    </w:p>
    <w:p w:rsidR="008247A3" w:rsidRPr="00F358D2" w:rsidRDefault="008247A3" w:rsidP="00F358D2">
      <w:pPr>
        <w:autoSpaceDE w:val="0"/>
        <w:autoSpaceDN w:val="0"/>
        <w:adjustRightInd w:val="0"/>
        <w:spacing w:after="0" w:line="240" w:lineRule="auto"/>
        <w:jc w:val="right"/>
        <w:rPr>
          <w:rFonts w:ascii="Times New Roman" w:hAnsi="Times New Roman" w:cs="Times New Roman"/>
          <w:sz w:val="24"/>
          <w:szCs w:val="24"/>
          <w:lang w:eastAsia="ru-RU"/>
        </w:rPr>
      </w:pPr>
      <w:r w:rsidRPr="00F358D2">
        <w:rPr>
          <w:rFonts w:ascii="Times New Roman" w:hAnsi="Times New Roman" w:cs="Times New Roman"/>
          <w:sz w:val="24"/>
          <w:szCs w:val="24"/>
          <w:lang w:eastAsia="ru-RU"/>
        </w:rPr>
        <w:t>ремонту многоквартирных домов</w:t>
      </w:r>
    </w:p>
    <w:p w:rsidR="008247A3" w:rsidRPr="00F358D2" w:rsidRDefault="008247A3" w:rsidP="00F358D2">
      <w:pPr>
        <w:autoSpaceDE w:val="0"/>
        <w:autoSpaceDN w:val="0"/>
        <w:adjustRightInd w:val="0"/>
        <w:spacing w:after="0" w:line="240" w:lineRule="auto"/>
        <w:jc w:val="right"/>
        <w:rPr>
          <w:rFonts w:ascii="Times New Roman" w:hAnsi="Times New Roman" w:cs="Times New Roman"/>
          <w:sz w:val="24"/>
          <w:szCs w:val="24"/>
          <w:lang w:eastAsia="ru-RU"/>
        </w:rPr>
      </w:pPr>
    </w:p>
    <w:p w:rsidR="008247A3" w:rsidRPr="00F358D2" w:rsidRDefault="008247A3" w:rsidP="00F358D2">
      <w:pPr>
        <w:autoSpaceDE w:val="0"/>
        <w:autoSpaceDN w:val="0"/>
        <w:adjustRightInd w:val="0"/>
        <w:spacing w:after="0" w:line="240" w:lineRule="auto"/>
        <w:jc w:val="right"/>
        <w:rPr>
          <w:rFonts w:ascii="Times New Roman" w:hAnsi="Times New Roman" w:cs="Times New Roman"/>
          <w:sz w:val="24"/>
          <w:szCs w:val="24"/>
          <w:lang w:eastAsia="ru-RU"/>
        </w:rPr>
      </w:pPr>
    </w:p>
    <w:p w:rsidR="008247A3" w:rsidRPr="00F358D2" w:rsidRDefault="008247A3" w:rsidP="00F358D2">
      <w:pPr>
        <w:jc w:val="center"/>
        <w:rPr>
          <w:rFonts w:ascii="Times New Roman" w:hAnsi="Times New Roman" w:cs="Times New Roman"/>
          <w:sz w:val="24"/>
          <w:szCs w:val="24"/>
        </w:rPr>
      </w:pPr>
      <w:r w:rsidRPr="00F358D2">
        <w:rPr>
          <w:rFonts w:ascii="Times New Roman" w:hAnsi="Times New Roman" w:cs="Times New Roman"/>
          <w:sz w:val="24"/>
          <w:szCs w:val="24"/>
        </w:rPr>
        <w:t>Сведения о составе и квалификации специалистов,</w:t>
      </w:r>
    </w:p>
    <w:p w:rsidR="008247A3" w:rsidRPr="00F358D2" w:rsidRDefault="008247A3" w:rsidP="00F358D2">
      <w:pPr>
        <w:jc w:val="center"/>
        <w:rPr>
          <w:rFonts w:ascii="Times New Roman" w:hAnsi="Times New Roman" w:cs="Times New Roman"/>
          <w:sz w:val="24"/>
          <w:szCs w:val="24"/>
        </w:rPr>
      </w:pPr>
      <w:proofErr w:type="gramStart"/>
      <w:r w:rsidRPr="00F358D2">
        <w:rPr>
          <w:rFonts w:ascii="Times New Roman" w:hAnsi="Times New Roman" w:cs="Times New Roman"/>
          <w:sz w:val="24"/>
          <w:szCs w:val="24"/>
        </w:rPr>
        <w:t>имеющих</w:t>
      </w:r>
      <w:proofErr w:type="gramEnd"/>
      <w:r w:rsidRPr="00F358D2">
        <w:rPr>
          <w:rFonts w:ascii="Times New Roman" w:hAnsi="Times New Roman" w:cs="Times New Roman"/>
          <w:sz w:val="24"/>
          <w:szCs w:val="24"/>
        </w:rPr>
        <w:t xml:space="preserve"> высшее специальное образование в строительной</w:t>
      </w:r>
    </w:p>
    <w:p w:rsidR="008247A3" w:rsidRPr="00F358D2" w:rsidRDefault="008247A3" w:rsidP="00F358D2">
      <w:pPr>
        <w:jc w:val="center"/>
        <w:rPr>
          <w:rFonts w:ascii="Times New Roman" w:hAnsi="Times New Roman" w:cs="Times New Roman"/>
          <w:sz w:val="24"/>
          <w:szCs w:val="24"/>
        </w:rPr>
      </w:pPr>
      <w:r w:rsidRPr="00F358D2">
        <w:rPr>
          <w:rFonts w:ascii="Times New Roman" w:hAnsi="Times New Roman" w:cs="Times New Roman"/>
          <w:sz w:val="24"/>
          <w:szCs w:val="24"/>
        </w:rPr>
        <w:t>отрасли и опыт работы на руководящих должностях</w:t>
      </w:r>
    </w:p>
    <w:p w:rsidR="008247A3" w:rsidRPr="00F358D2" w:rsidRDefault="008247A3" w:rsidP="00F358D2">
      <w:pPr>
        <w:jc w:val="center"/>
        <w:rPr>
          <w:rFonts w:ascii="Times New Roman" w:hAnsi="Times New Roman" w:cs="Times New Roman"/>
          <w:sz w:val="24"/>
          <w:szCs w:val="24"/>
        </w:rPr>
      </w:pPr>
      <w:r w:rsidRPr="00F358D2">
        <w:rPr>
          <w:rFonts w:ascii="Times New Roman" w:hAnsi="Times New Roman" w:cs="Times New Roman"/>
          <w:sz w:val="24"/>
          <w:szCs w:val="24"/>
        </w:rPr>
        <w:t>не менее 5 лет</w:t>
      </w:r>
    </w:p>
    <w:p w:rsidR="008247A3" w:rsidRPr="00F358D2" w:rsidRDefault="008247A3" w:rsidP="00F358D2">
      <w:pPr>
        <w:ind w:firstLine="540"/>
        <w:jc w:val="both"/>
        <w:rPr>
          <w:rFonts w:ascii="Times New Roman" w:hAnsi="Times New Roman" w:cs="Times New Roman"/>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8247A3" w:rsidRPr="00AD7680">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w:t>
            </w:r>
            <w:proofErr w:type="gramStart"/>
            <w:r w:rsidRPr="00F358D2">
              <w:rPr>
                <w:rFonts w:ascii="Times New Roman" w:hAnsi="Times New Roman" w:cs="Times New Roman"/>
                <w:sz w:val="24"/>
                <w:szCs w:val="24"/>
                <w:lang w:eastAsia="ru-RU"/>
              </w:rPr>
              <w:t>п</w:t>
            </w:r>
            <w:proofErr w:type="gramEnd"/>
            <w:r w:rsidRPr="00F358D2">
              <w:rPr>
                <w:rFonts w:ascii="Times New Roman" w:hAnsi="Times New Roman" w:cs="Times New Roman"/>
                <w:sz w:val="24"/>
                <w:szCs w:val="24"/>
                <w:lang w:eastAsia="ru-RU"/>
              </w:rPr>
              <w:t>/п</w:t>
            </w:r>
          </w:p>
        </w:tc>
        <w:tc>
          <w:tcPr>
            <w:tcW w:w="1276" w:type="dxa"/>
            <w:tcBorders>
              <w:top w:val="single" w:sz="6" w:space="0" w:color="auto"/>
              <w:left w:val="single" w:sz="6" w:space="0" w:color="auto"/>
              <w:bottom w:val="single" w:sz="6" w:space="0" w:color="auto"/>
              <w:right w:val="single" w:sz="6" w:space="0" w:color="auto"/>
            </w:tcBorders>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ФИО</w:t>
            </w:r>
          </w:p>
        </w:tc>
        <w:tc>
          <w:tcPr>
            <w:tcW w:w="1418" w:type="dxa"/>
            <w:tcBorders>
              <w:top w:val="single" w:sz="6" w:space="0" w:color="auto"/>
              <w:left w:val="single" w:sz="6" w:space="0" w:color="auto"/>
              <w:bottom w:val="single" w:sz="6" w:space="0" w:color="auto"/>
              <w:right w:val="single" w:sz="6" w:space="0" w:color="auto"/>
            </w:tcBorders>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Должность </w:t>
            </w:r>
            <w:r w:rsidRPr="00F358D2">
              <w:rPr>
                <w:rFonts w:ascii="Times New Roman" w:hAnsi="Times New Roman" w:cs="Times New Roman"/>
                <w:sz w:val="24"/>
                <w:szCs w:val="24"/>
                <w:lang w:eastAsia="ru-RU"/>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Стаж  </w:t>
            </w:r>
            <w:r w:rsidRPr="00F358D2">
              <w:rPr>
                <w:rFonts w:ascii="Times New Roman" w:hAnsi="Times New Roman" w:cs="Times New Roman"/>
                <w:sz w:val="24"/>
                <w:szCs w:val="24"/>
                <w:lang w:eastAsia="ru-RU"/>
              </w:rPr>
              <w:br/>
              <w:t>работы в</w:t>
            </w:r>
            <w:r w:rsidRPr="00F358D2">
              <w:rPr>
                <w:rFonts w:ascii="Times New Roman" w:hAnsi="Times New Roman" w:cs="Times New Roman"/>
                <w:sz w:val="24"/>
                <w:szCs w:val="24"/>
                <w:lang w:eastAsia="ru-RU"/>
              </w:rPr>
              <w:br/>
              <w:t>отрасли</w:t>
            </w:r>
          </w:p>
        </w:tc>
        <w:tc>
          <w:tcPr>
            <w:tcW w:w="1559" w:type="dxa"/>
            <w:tcBorders>
              <w:top w:val="single" w:sz="6" w:space="0" w:color="auto"/>
              <w:left w:val="single" w:sz="6" w:space="0" w:color="auto"/>
              <w:bottom w:val="single" w:sz="6" w:space="0" w:color="auto"/>
              <w:right w:val="single" w:sz="6" w:space="0" w:color="auto"/>
            </w:tcBorders>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Стаж   </w:t>
            </w:r>
            <w:r w:rsidRPr="00F358D2">
              <w:rPr>
                <w:rFonts w:ascii="Times New Roman" w:hAnsi="Times New Roman" w:cs="Times New Roman"/>
                <w:sz w:val="24"/>
                <w:szCs w:val="24"/>
                <w:lang w:eastAsia="ru-RU"/>
              </w:rPr>
              <w:br/>
              <w:t xml:space="preserve">работы в </w:t>
            </w:r>
            <w:r w:rsidRPr="00F358D2">
              <w:rPr>
                <w:rFonts w:ascii="Times New Roman" w:hAnsi="Times New Roman" w:cs="Times New Roman"/>
                <w:sz w:val="24"/>
                <w:szCs w:val="24"/>
                <w:lang w:eastAsia="ru-RU"/>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Название   </w:t>
            </w:r>
            <w:r w:rsidRPr="00F358D2">
              <w:rPr>
                <w:rFonts w:ascii="Times New Roman" w:hAnsi="Times New Roman" w:cs="Times New Roman"/>
                <w:sz w:val="24"/>
                <w:szCs w:val="24"/>
                <w:lang w:eastAsia="ru-RU"/>
              </w:rPr>
              <w:br/>
              <w:t xml:space="preserve">учебного   </w:t>
            </w:r>
            <w:r w:rsidRPr="00F358D2">
              <w:rPr>
                <w:rFonts w:ascii="Times New Roman" w:hAnsi="Times New Roman" w:cs="Times New Roman"/>
                <w:sz w:val="24"/>
                <w:szCs w:val="24"/>
                <w:lang w:eastAsia="ru-RU"/>
              </w:rPr>
              <w:br/>
              <w:t>заведения и год</w:t>
            </w:r>
            <w:r w:rsidRPr="00F358D2">
              <w:rPr>
                <w:rFonts w:ascii="Times New Roman" w:hAnsi="Times New Roman" w:cs="Times New Roman"/>
                <w:sz w:val="24"/>
                <w:szCs w:val="24"/>
                <w:lang w:eastAsia="ru-RU"/>
              </w:rPr>
              <w:br/>
              <w:t>окончания</w:t>
            </w:r>
          </w:p>
        </w:tc>
        <w:tc>
          <w:tcPr>
            <w:tcW w:w="1473" w:type="dxa"/>
            <w:tcBorders>
              <w:top w:val="single" w:sz="6" w:space="0" w:color="auto"/>
              <w:left w:val="single" w:sz="6" w:space="0" w:color="auto"/>
              <w:bottom w:val="single" w:sz="6" w:space="0" w:color="auto"/>
              <w:right w:val="single" w:sz="6" w:space="0" w:color="auto"/>
            </w:tcBorders>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Примечания</w:t>
            </w:r>
          </w:p>
        </w:tc>
      </w:tr>
      <w:tr w:rsidR="008247A3" w:rsidRPr="00AD7680">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1</w:t>
            </w:r>
          </w:p>
        </w:tc>
        <w:tc>
          <w:tcPr>
            <w:tcW w:w="1276" w:type="dxa"/>
            <w:tcBorders>
              <w:top w:val="single" w:sz="6" w:space="0" w:color="auto"/>
              <w:left w:val="single" w:sz="6" w:space="0" w:color="auto"/>
              <w:bottom w:val="single" w:sz="6" w:space="0" w:color="auto"/>
              <w:right w:val="single" w:sz="6" w:space="0" w:color="auto"/>
            </w:tcBorders>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lang w:eastAsia="ru-RU"/>
              </w:rPr>
            </w:pPr>
          </w:p>
        </w:tc>
      </w:tr>
      <w:tr w:rsidR="008247A3" w:rsidRPr="00AD7680">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2</w:t>
            </w:r>
          </w:p>
        </w:tc>
        <w:tc>
          <w:tcPr>
            <w:tcW w:w="1276" w:type="dxa"/>
            <w:tcBorders>
              <w:top w:val="single" w:sz="6" w:space="0" w:color="auto"/>
              <w:left w:val="single" w:sz="6" w:space="0" w:color="auto"/>
              <w:bottom w:val="single" w:sz="6" w:space="0" w:color="auto"/>
              <w:right w:val="single" w:sz="6" w:space="0" w:color="auto"/>
            </w:tcBorders>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lang w:eastAsia="ru-RU"/>
              </w:rPr>
            </w:pPr>
          </w:p>
        </w:tc>
      </w:tr>
      <w:tr w:rsidR="008247A3" w:rsidRPr="00AD7680">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3</w:t>
            </w:r>
          </w:p>
        </w:tc>
        <w:tc>
          <w:tcPr>
            <w:tcW w:w="1276" w:type="dxa"/>
            <w:tcBorders>
              <w:top w:val="single" w:sz="6" w:space="0" w:color="auto"/>
              <w:left w:val="single" w:sz="6" w:space="0" w:color="auto"/>
              <w:bottom w:val="single" w:sz="6" w:space="0" w:color="auto"/>
              <w:right w:val="single" w:sz="6" w:space="0" w:color="auto"/>
            </w:tcBorders>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lang w:eastAsia="ru-RU"/>
              </w:rPr>
            </w:pPr>
          </w:p>
        </w:tc>
      </w:tr>
      <w:tr w:rsidR="008247A3" w:rsidRPr="00AD7680">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4</w:t>
            </w:r>
          </w:p>
        </w:tc>
        <w:tc>
          <w:tcPr>
            <w:tcW w:w="1276" w:type="dxa"/>
            <w:tcBorders>
              <w:top w:val="single" w:sz="6" w:space="0" w:color="auto"/>
              <w:left w:val="single" w:sz="6" w:space="0" w:color="auto"/>
              <w:bottom w:val="single" w:sz="6" w:space="0" w:color="auto"/>
              <w:right w:val="single" w:sz="6" w:space="0" w:color="auto"/>
            </w:tcBorders>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lang w:eastAsia="ru-RU"/>
              </w:rPr>
            </w:pPr>
          </w:p>
        </w:tc>
      </w:tr>
      <w:tr w:rsidR="008247A3" w:rsidRPr="00AD7680">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5</w:t>
            </w:r>
          </w:p>
        </w:tc>
        <w:tc>
          <w:tcPr>
            <w:tcW w:w="1276" w:type="dxa"/>
            <w:tcBorders>
              <w:top w:val="single" w:sz="6" w:space="0" w:color="auto"/>
              <w:left w:val="single" w:sz="6" w:space="0" w:color="auto"/>
              <w:bottom w:val="single" w:sz="6" w:space="0" w:color="auto"/>
              <w:right w:val="single" w:sz="6" w:space="0" w:color="auto"/>
            </w:tcBorders>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lang w:eastAsia="ru-RU"/>
              </w:rPr>
            </w:pPr>
          </w:p>
        </w:tc>
      </w:tr>
      <w:tr w:rsidR="008247A3" w:rsidRPr="00AD7680">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6</w:t>
            </w:r>
          </w:p>
        </w:tc>
        <w:tc>
          <w:tcPr>
            <w:tcW w:w="1276" w:type="dxa"/>
            <w:tcBorders>
              <w:top w:val="single" w:sz="6" w:space="0" w:color="auto"/>
              <w:left w:val="single" w:sz="6" w:space="0" w:color="auto"/>
              <w:bottom w:val="single" w:sz="6" w:space="0" w:color="auto"/>
              <w:right w:val="single" w:sz="6" w:space="0" w:color="auto"/>
            </w:tcBorders>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418" w:type="dxa"/>
            <w:tcBorders>
              <w:top w:val="single" w:sz="6" w:space="0" w:color="auto"/>
              <w:left w:val="single" w:sz="6" w:space="0" w:color="auto"/>
              <w:bottom w:val="single" w:sz="6" w:space="0" w:color="auto"/>
              <w:right w:val="single" w:sz="6" w:space="0" w:color="auto"/>
            </w:tcBorders>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417" w:type="dxa"/>
            <w:tcBorders>
              <w:top w:val="single" w:sz="6" w:space="0" w:color="auto"/>
              <w:left w:val="single" w:sz="6" w:space="0" w:color="auto"/>
              <w:bottom w:val="single" w:sz="6" w:space="0" w:color="auto"/>
              <w:right w:val="single" w:sz="6" w:space="0" w:color="auto"/>
            </w:tcBorders>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559" w:type="dxa"/>
            <w:tcBorders>
              <w:top w:val="single" w:sz="6" w:space="0" w:color="auto"/>
              <w:left w:val="single" w:sz="6" w:space="0" w:color="auto"/>
              <w:bottom w:val="single" w:sz="6" w:space="0" w:color="auto"/>
              <w:right w:val="single" w:sz="6" w:space="0" w:color="auto"/>
            </w:tcBorders>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843" w:type="dxa"/>
            <w:tcBorders>
              <w:top w:val="single" w:sz="6" w:space="0" w:color="auto"/>
              <w:left w:val="single" w:sz="6" w:space="0" w:color="auto"/>
              <w:bottom w:val="single" w:sz="6" w:space="0" w:color="auto"/>
              <w:right w:val="single" w:sz="6" w:space="0" w:color="auto"/>
            </w:tcBorders>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1473" w:type="dxa"/>
            <w:tcBorders>
              <w:top w:val="single" w:sz="6" w:space="0" w:color="auto"/>
              <w:left w:val="single" w:sz="6" w:space="0" w:color="auto"/>
              <w:bottom w:val="single" w:sz="6" w:space="0" w:color="auto"/>
              <w:right w:val="single" w:sz="6" w:space="0" w:color="auto"/>
            </w:tcBorders>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lang w:eastAsia="ru-RU"/>
              </w:rPr>
            </w:pPr>
          </w:p>
        </w:tc>
      </w:tr>
    </w:tbl>
    <w:p w:rsidR="008247A3" w:rsidRPr="00F358D2" w:rsidRDefault="008247A3" w:rsidP="00F358D2">
      <w:pPr>
        <w:ind w:firstLine="540"/>
        <w:jc w:val="both"/>
        <w:rPr>
          <w:rFonts w:ascii="Times New Roman" w:hAnsi="Times New Roman" w:cs="Times New Roman"/>
          <w:sz w:val="24"/>
          <w:szCs w:val="24"/>
        </w:rPr>
      </w:pPr>
    </w:p>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Итого:</w:t>
      </w:r>
    </w:p>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ab/>
        <w:t>- количество специалистов, с опытом работы более 10 лет и стажем работы в компании более 2-х лет: ________ человек.</w:t>
      </w:r>
    </w:p>
    <w:p w:rsidR="008247A3" w:rsidRPr="00F358D2" w:rsidRDefault="008247A3" w:rsidP="00F358D2">
      <w:pPr>
        <w:autoSpaceDE w:val="0"/>
        <w:autoSpaceDN w:val="0"/>
        <w:adjustRightInd w:val="0"/>
        <w:spacing w:after="0" w:line="240" w:lineRule="auto"/>
        <w:ind w:firstLine="708"/>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 количество специалистов с опытом работы более 5 лет ________ человек.</w:t>
      </w:r>
    </w:p>
    <w:p w:rsidR="008247A3" w:rsidRPr="00F358D2" w:rsidRDefault="008247A3" w:rsidP="00F358D2">
      <w:pPr>
        <w:autoSpaceDE w:val="0"/>
        <w:autoSpaceDN w:val="0"/>
        <w:adjustRightInd w:val="0"/>
        <w:spacing w:after="0" w:line="240" w:lineRule="auto"/>
        <w:ind w:firstLine="708"/>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Среднесписочная численность работников участника на дату подачи заявки: _____________________________________________________________________________</w:t>
      </w:r>
    </w:p>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lang w:eastAsia="ru-RU"/>
        </w:rPr>
      </w:pPr>
    </w:p>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Прилагаются   следующие   документы   в   отношении  каждого  работника (заверенные участником):</w:t>
      </w:r>
    </w:p>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lang w:eastAsia="ru-RU"/>
        </w:rPr>
      </w:pPr>
    </w:p>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    1. Копия паспорта в количестве ____ шт.</w:t>
      </w:r>
    </w:p>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    2. Копия диплома в количестве  ____ шт.</w:t>
      </w:r>
    </w:p>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    3. Копия трудовой книжки в количестве ____ шт.</w:t>
      </w:r>
    </w:p>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lang w:eastAsia="ru-RU"/>
        </w:rPr>
      </w:pPr>
    </w:p>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              Должность, подпись уполномоченного лица, печать</w:t>
      </w:r>
    </w:p>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lang w:eastAsia="ru-RU"/>
        </w:rPr>
      </w:pPr>
    </w:p>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lang w:eastAsia="ru-RU"/>
        </w:rPr>
      </w:pPr>
    </w:p>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lang w:eastAsia="ru-RU"/>
        </w:rPr>
      </w:pPr>
    </w:p>
    <w:p w:rsidR="008247A3" w:rsidRPr="00F358D2" w:rsidRDefault="008247A3" w:rsidP="00F358D2">
      <w:pPr>
        <w:autoSpaceDE w:val="0"/>
        <w:autoSpaceDN w:val="0"/>
        <w:adjustRightInd w:val="0"/>
        <w:spacing w:after="0" w:line="240" w:lineRule="auto"/>
        <w:jc w:val="both"/>
        <w:rPr>
          <w:rFonts w:ascii="Times New Roman" w:hAnsi="Times New Roman" w:cs="Times New Roman"/>
          <w:sz w:val="24"/>
          <w:szCs w:val="24"/>
          <w:lang w:eastAsia="ru-RU"/>
        </w:rPr>
      </w:pPr>
    </w:p>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lang w:eastAsia="ru-RU"/>
        </w:rPr>
      </w:pPr>
    </w:p>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lang w:eastAsia="ru-RU"/>
        </w:rPr>
      </w:pPr>
    </w:p>
    <w:p w:rsidR="008247A3" w:rsidRPr="00F358D2" w:rsidRDefault="008247A3" w:rsidP="00F358D2">
      <w:pPr>
        <w:autoSpaceDE w:val="0"/>
        <w:autoSpaceDN w:val="0"/>
        <w:adjustRightInd w:val="0"/>
        <w:spacing w:after="0" w:line="240" w:lineRule="auto"/>
        <w:jc w:val="right"/>
        <w:rPr>
          <w:rFonts w:ascii="Times New Roman" w:hAnsi="Times New Roman" w:cs="Times New Roman"/>
          <w:sz w:val="24"/>
          <w:szCs w:val="24"/>
          <w:lang w:eastAsia="ru-RU"/>
        </w:rPr>
      </w:pPr>
      <w:r w:rsidRPr="00F358D2">
        <w:rPr>
          <w:rFonts w:ascii="Times New Roman" w:hAnsi="Times New Roman" w:cs="Times New Roman"/>
          <w:sz w:val="24"/>
          <w:szCs w:val="24"/>
          <w:lang w:eastAsia="ru-RU"/>
        </w:rPr>
        <w:t>Приложение №5</w:t>
      </w:r>
    </w:p>
    <w:p w:rsidR="008247A3" w:rsidRPr="00F358D2" w:rsidRDefault="008247A3" w:rsidP="00F358D2">
      <w:pPr>
        <w:autoSpaceDE w:val="0"/>
        <w:autoSpaceDN w:val="0"/>
        <w:adjustRightInd w:val="0"/>
        <w:spacing w:after="0" w:line="240" w:lineRule="auto"/>
        <w:jc w:val="right"/>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к  конкурсной документации </w:t>
      </w:r>
    </w:p>
    <w:p w:rsidR="008247A3" w:rsidRPr="00F358D2" w:rsidRDefault="008247A3" w:rsidP="00F358D2">
      <w:pPr>
        <w:autoSpaceDE w:val="0"/>
        <w:autoSpaceDN w:val="0"/>
        <w:adjustRightInd w:val="0"/>
        <w:spacing w:after="0" w:line="240" w:lineRule="auto"/>
        <w:jc w:val="right"/>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по проведению открытого конкурса </w:t>
      </w:r>
    </w:p>
    <w:p w:rsidR="008247A3" w:rsidRPr="00F358D2" w:rsidRDefault="008247A3" w:rsidP="00F358D2">
      <w:pPr>
        <w:autoSpaceDE w:val="0"/>
        <w:autoSpaceDN w:val="0"/>
        <w:adjustRightInd w:val="0"/>
        <w:spacing w:after="0" w:line="240" w:lineRule="auto"/>
        <w:jc w:val="right"/>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на выполнение работ по </w:t>
      </w:r>
      <w:proofErr w:type="gramStart"/>
      <w:r w:rsidRPr="00F358D2">
        <w:rPr>
          <w:rFonts w:ascii="Times New Roman" w:hAnsi="Times New Roman" w:cs="Times New Roman"/>
          <w:sz w:val="24"/>
          <w:szCs w:val="24"/>
          <w:lang w:eastAsia="ru-RU"/>
        </w:rPr>
        <w:t>капитальному</w:t>
      </w:r>
      <w:proofErr w:type="gramEnd"/>
      <w:r w:rsidRPr="00F358D2">
        <w:rPr>
          <w:rFonts w:ascii="Times New Roman" w:hAnsi="Times New Roman" w:cs="Times New Roman"/>
          <w:sz w:val="24"/>
          <w:szCs w:val="24"/>
          <w:lang w:eastAsia="ru-RU"/>
        </w:rPr>
        <w:t xml:space="preserve"> </w:t>
      </w:r>
    </w:p>
    <w:p w:rsidR="008247A3" w:rsidRPr="00F358D2" w:rsidRDefault="008247A3" w:rsidP="00F358D2">
      <w:pPr>
        <w:autoSpaceDE w:val="0"/>
        <w:autoSpaceDN w:val="0"/>
        <w:adjustRightInd w:val="0"/>
        <w:spacing w:after="0" w:line="240" w:lineRule="auto"/>
        <w:jc w:val="right"/>
        <w:rPr>
          <w:rFonts w:ascii="Times New Roman" w:hAnsi="Times New Roman" w:cs="Times New Roman"/>
          <w:sz w:val="24"/>
          <w:szCs w:val="24"/>
          <w:lang w:eastAsia="ru-RU"/>
        </w:rPr>
      </w:pPr>
      <w:r w:rsidRPr="00F358D2">
        <w:rPr>
          <w:rFonts w:ascii="Times New Roman" w:hAnsi="Times New Roman" w:cs="Times New Roman"/>
          <w:sz w:val="24"/>
          <w:szCs w:val="24"/>
          <w:lang w:eastAsia="ru-RU"/>
        </w:rPr>
        <w:t>ремонту многоквартирных домов</w:t>
      </w:r>
    </w:p>
    <w:p w:rsidR="008247A3" w:rsidRPr="00F358D2" w:rsidRDefault="008247A3" w:rsidP="00F358D2">
      <w:pPr>
        <w:autoSpaceDE w:val="0"/>
        <w:autoSpaceDN w:val="0"/>
        <w:adjustRightInd w:val="0"/>
        <w:spacing w:after="0" w:line="240" w:lineRule="auto"/>
        <w:jc w:val="right"/>
        <w:rPr>
          <w:rFonts w:ascii="Times New Roman" w:hAnsi="Times New Roman" w:cs="Times New Roman"/>
          <w:sz w:val="24"/>
          <w:szCs w:val="24"/>
          <w:lang w:eastAsia="ru-RU"/>
        </w:rPr>
      </w:pPr>
    </w:p>
    <w:p w:rsidR="008247A3" w:rsidRPr="00F358D2" w:rsidRDefault="008247A3" w:rsidP="00F358D2">
      <w:pPr>
        <w:autoSpaceDE w:val="0"/>
        <w:autoSpaceDN w:val="0"/>
        <w:adjustRightInd w:val="0"/>
        <w:spacing w:after="0" w:line="240" w:lineRule="auto"/>
        <w:jc w:val="right"/>
        <w:rPr>
          <w:rFonts w:ascii="Times New Roman" w:hAnsi="Times New Roman" w:cs="Times New Roman"/>
          <w:sz w:val="24"/>
          <w:szCs w:val="24"/>
          <w:lang w:eastAsia="ru-RU"/>
        </w:rPr>
      </w:pPr>
    </w:p>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Справка о наличии материально-технических средств находящихся на балансе предприятия</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5421"/>
        <w:gridCol w:w="3190"/>
      </w:tblGrid>
      <w:tr w:rsidR="008247A3" w:rsidRPr="00AD7680">
        <w:tc>
          <w:tcPr>
            <w:tcW w:w="959" w:type="dxa"/>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w:t>
            </w:r>
          </w:p>
        </w:tc>
        <w:tc>
          <w:tcPr>
            <w:tcW w:w="5421" w:type="dxa"/>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Наименование материально-технических средств</w:t>
            </w:r>
          </w:p>
        </w:tc>
        <w:tc>
          <w:tcPr>
            <w:tcW w:w="3190" w:type="dxa"/>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Количество</w:t>
            </w:r>
          </w:p>
        </w:tc>
      </w:tr>
      <w:tr w:rsidR="008247A3" w:rsidRPr="00AD7680">
        <w:tc>
          <w:tcPr>
            <w:tcW w:w="959" w:type="dxa"/>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5421" w:type="dxa"/>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3190" w:type="dxa"/>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lang w:eastAsia="ru-RU"/>
              </w:rPr>
            </w:pPr>
          </w:p>
        </w:tc>
      </w:tr>
      <w:tr w:rsidR="008247A3" w:rsidRPr="00AD7680">
        <w:tc>
          <w:tcPr>
            <w:tcW w:w="959" w:type="dxa"/>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5421" w:type="dxa"/>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3190" w:type="dxa"/>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lang w:eastAsia="ru-RU"/>
              </w:rPr>
            </w:pPr>
          </w:p>
        </w:tc>
      </w:tr>
      <w:tr w:rsidR="008247A3" w:rsidRPr="00AD7680">
        <w:tc>
          <w:tcPr>
            <w:tcW w:w="959" w:type="dxa"/>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5421" w:type="dxa"/>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3190" w:type="dxa"/>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lang w:eastAsia="ru-RU"/>
              </w:rPr>
            </w:pPr>
          </w:p>
        </w:tc>
      </w:tr>
      <w:tr w:rsidR="008247A3" w:rsidRPr="00AD7680">
        <w:tc>
          <w:tcPr>
            <w:tcW w:w="959" w:type="dxa"/>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5421" w:type="dxa"/>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lang w:eastAsia="ru-RU"/>
              </w:rPr>
            </w:pPr>
          </w:p>
        </w:tc>
        <w:tc>
          <w:tcPr>
            <w:tcW w:w="3190" w:type="dxa"/>
          </w:tcPr>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lang w:eastAsia="ru-RU"/>
              </w:rPr>
            </w:pPr>
          </w:p>
        </w:tc>
      </w:tr>
    </w:tbl>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lang w:eastAsia="ru-RU"/>
        </w:rPr>
      </w:pPr>
    </w:p>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lang w:eastAsia="ru-RU"/>
        </w:rPr>
      </w:pPr>
    </w:p>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lang w:eastAsia="ru-RU"/>
        </w:rPr>
      </w:pPr>
    </w:p>
    <w:p w:rsidR="008247A3" w:rsidRPr="00F358D2" w:rsidRDefault="008247A3" w:rsidP="00F358D2">
      <w:pPr>
        <w:autoSpaceDE w:val="0"/>
        <w:autoSpaceDN w:val="0"/>
        <w:adjustRightInd w:val="0"/>
        <w:spacing w:after="0" w:line="240" w:lineRule="auto"/>
        <w:jc w:val="center"/>
        <w:rPr>
          <w:rFonts w:ascii="Times New Roman" w:hAnsi="Times New Roman" w:cs="Times New Roman"/>
          <w:sz w:val="24"/>
          <w:szCs w:val="24"/>
          <w:lang w:eastAsia="ru-RU"/>
        </w:rPr>
      </w:pPr>
    </w:p>
    <w:p w:rsidR="008247A3" w:rsidRPr="00F358D2" w:rsidRDefault="008247A3" w:rsidP="009B76F3">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Должность, подпись уполномоченного лица, печать</w:t>
      </w:r>
    </w:p>
    <w:p w:rsidR="008247A3" w:rsidRPr="00F358D2" w:rsidRDefault="008247A3" w:rsidP="00F358D2">
      <w:pPr>
        <w:autoSpaceDE w:val="0"/>
        <w:autoSpaceDN w:val="0"/>
        <w:adjustRightInd w:val="0"/>
        <w:spacing w:after="0" w:line="240" w:lineRule="auto"/>
        <w:jc w:val="right"/>
        <w:rPr>
          <w:rFonts w:ascii="Times New Roman" w:hAnsi="Times New Roman" w:cs="Times New Roman"/>
          <w:sz w:val="24"/>
          <w:szCs w:val="24"/>
          <w:lang w:eastAsia="ru-RU"/>
        </w:rPr>
      </w:pPr>
    </w:p>
    <w:p w:rsidR="008247A3" w:rsidRPr="00F358D2" w:rsidRDefault="008247A3" w:rsidP="009B76F3">
      <w:pPr>
        <w:autoSpaceDE w:val="0"/>
        <w:autoSpaceDN w:val="0"/>
        <w:adjustRightInd w:val="0"/>
        <w:spacing w:after="0" w:line="240" w:lineRule="auto"/>
        <w:jc w:val="right"/>
        <w:rPr>
          <w:rFonts w:ascii="Times New Roman" w:hAnsi="Times New Roman" w:cs="Times New Roman"/>
          <w:sz w:val="24"/>
          <w:szCs w:val="24"/>
        </w:rPr>
      </w:pPr>
      <w:r w:rsidRPr="00F358D2">
        <w:rPr>
          <w:rFonts w:ascii="Times New Roman" w:hAnsi="Times New Roman" w:cs="Times New Roman"/>
          <w:sz w:val="24"/>
          <w:szCs w:val="24"/>
        </w:rPr>
        <w:t xml:space="preserve">Приложение № </w:t>
      </w:r>
      <w:r>
        <w:rPr>
          <w:rFonts w:ascii="Times New Roman" w:hAnsi="Times New Roman" w:cs="Times New Roman"/>
          <w:sz w:val="24"/>
          <w:szCs w:val="24"/>
        </w:rPr>
        <w:t>6</w:t>
      </w:r>
    </w:p>
    <w:p w:rsidR="008247A3" w:rsidRPr="00F358D2" w:rsidRDefault="008247A3" w:rsidP="009B76F3">
      <w:pPr>
        <w:autoSpaceDE w:val="0"/>
        <w:autoSpaceDN w:val="0"/>
        <w:adjustRightInd w:val="0"/>
        <w:spacing w:after="0" w:line="240" w:lineRule="auto"/>
        <w:jc w:val="right"/>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к  конкурсной документации </w:t>
      </w:r>
    </w:p>
    <w:p w:rsidR="008247A3" w:rsidRPr="00F358D2" w:rsidRDefault="008247A3" w:rsidP="009B76F3">
      <w:pPr>
        <w:autoSpaceDE w:val="0"/>
        <w:autoSpaceDN w:val="0"/>
        <w:adjustRightInd w:val="0"/>
        <w:spacing w:after="0" w:line="240" w:lineRule="auto"/>
        <w:jc w:val="right"/>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по проведению открытого конкурса </w:t>
      </w:r>
    </w:p>
    <w:p w:rsidR="008247A3" w:rsidRPr="00F358D2" w:rsidRDefault="008247A3" w:rsidP="009B76F3">
      <w:pPr>
        <w:autoSpaceDE w:val="0"/>
        <w:autoSpaceDN w:val="0"/>
        <w:adjustRightInd w:val="0"/>
        <w:spacing w:after="0" w:line="240" w:lineRule="auto"/>
        <w:jc w:val="right"/>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на выполнение работ по </w:t>
      </w:r>
      <w:proofErr w:type="gramStart"/>
      <w:r w:rsidRPr="00F358D2">
        <w:rPr>
          <w:rFonts w:ascii="Times New Roman" w:hAnsi="Times New Roman" w:cs="Times New Roman"/>
          <w:sz w:val="24"/>
          <w:szCs w:val="24"/>
          <w:lang w:eastAsia="ru-RU"/>
        </w:rPr>
        <w:t>капитальному</w:t>
      </w:r>
      <w:proofErr w:type="gramEnd"/>
      <w:r w:rsidRPr="00F358D2">
        <w:rPr>
          <w:rFonts w:ascii="Times New Roman" w:hAnsi="Times New Roman" w:cs="Times New Roman"/>
          <w:sz w:val="24"/>
          <w:szCs w:val="24"/>
          <w:lang w:eastAsia="ru-RU"/>
        </w:rPr>
        <w:t xml:space="preserve"> </w:t>
      </w:r>
    </w:p>
    <w:p w:rsidR="008247A3" w:rsidRPr="00F358D2" w:rsidRDefault="008247A3" w:rsidP="009B76F3">
      <w:pPr>
        <w:autoSpaceDE w:val="0"/>
        <w:autoSpaceDN w:val="0"/>
        <w:adjustRightInd w:val="0"/>
        <w:spacing w:after="0" w:line="240" w:lineRule="auto"/>
        <w:jc w:val="right"/>
        <w:rPr>
          <w:rFonts w:ascii="Times New Roman" w:hAnsi="Times New Roman" w:cs="Times New Roman"/>
          <w:sz w:val="24"/>
          <w:szCs w:val="24"/>
          <w:lang w:eastAsia="ru-RU"/>
        </w:rPr>
      </w:pPr>
      <w:r w:rsidRPr="00F358D2">
        <w:rPr>
          <w:rFonts w:ascii="Times New Roman" w:hAnsi="Times New Roman" w:cs="Times New Roman"/>
          <w:sz w:val="24"/>
          <w:szCs w:val="24"/>
          <w:lang w:eastAsia="ru-RU"/>
        </w:rPr>
        <w:t>ремонту многоквартирных домов</w:t>
      </w:r>
    </w:p>
    <w:p w:rsidR="008247A3" w:rsidRPr="00F358D2" w:rsidRDefault="008247A3" w:rsidP="009B76F3">
      <w:pPr>
        <w:autoSpaceDE w:val="0"/>
        <w:autoSpaceDN w:val="0"/>
        <w:adjustRightInd w:val="0"/>
        <w:spacing w:after="0" w:line="240" w:lineRule="auto"/>
        <w:jc w:val="center"/>
        <w:rPr>
          <w:rFonts w:ascii="Times New Roman" w:hAnsi="Times New Roman" w:cs="Times New Roman"/>
          <w:sz w:val="24"/>
          <w:szCs w:val="24"/>
          <w:lang w:eastAsia="ru-RU"/>
        </w:rPr>
      </w:pPr>
    </w:p>
    <w:p w:rsidR="008247A3" w:rsidRPr="00F358D2" w:rsidRDefault="008247A3" w:rsidP="009B76F3">
      <w:pPr>
        <w:autoSpaceDE w:val="0"/>
        <w:autoSpaceDN w:val="0"/>
        <w:adjustRightInd w:val="0"/>
        <w:spacing w:after="0" w:line="240" w:lineRule="auto"/>
        <w:jc w:val="center"/>
        <w:rPr>
          <w:rFonts w:ascii="Times New Roman" w:hAnsi="Times New Roman" w:cs="Times New Roman"/>
          <w:sz w:val="24"/>
          <w:szCs w:val="24"/>
          <w:lang w:eastAsia="ru-RU"/>
        </w:rPr>
      </w:pPr>
    </w:p>
    <w:p w:rsidR="008247A3" w:rsidRPr="00F358D2" w:rsidRDefault="008247A3" w:rsidP="009B76F3">
      <w:pPr>
        <w:autoSpaceDE w:val="0"/>
        <w:autoSpaceDN w:val="0"/>
        <w:adjustRightInd w:val="0"/>
        <w:spacing w:after="0" w:line="240" w:lineRule="auto"/>
        <w:jc w:val="center"/>
        <w:rPr>
          <w:rFonts w:ascii="Times New Roman" w:hAnsi="Times New Roman" w:cs="Times New Roman"/>
          <w:sz w:val="24"/>
          <w:szCs w:val="24"/>
          <w:lang w:eastAsia="ru-RU"/>
        </w:rPr>
      </w:pPr>
    </w:p>
    <w:p w:rsidR="008247A3" w:rsidRPr="00F358D2" w:rsidRDefault="008247A3" w:rsidP="009B76F3">
      <w:pPr>
        <w:autoSpaceDE w:val="0"/>
        <w:autoSpaceDN w:val="0"/>
        <w:adjustRightInd w:val="0"/>
        <w:spacing w:after="0" w:line="240" w:lineRule="auto"/>
        <w:jc w:val="center"/>
        <w:rPr>
          <w:rFonts w:ascii="Times New Roman" w:hAnsi="Times New Roman" w:cs="Times New Roman"/>
          <w:sz w:val="24"/>
          <w:szCs w:val="24"/>
          <w:lang w:eastAsia="ru-RU"/>
        </w:rPr>
      </w:pPr>
    </w:p>
    <w:p w:rsidR="008247A3" w:rsidRPr="00F358D2" w:rsidRDefault="008247A3" w:rsidP="009B76F3">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Договор подряда № ___</w:t>
      </w:r>
    </w:p>
    <w:p w:rsidR="008247A3" w:rsidRPr="00F358D2" w:rsidRDefault="008247A3" w:rsidP="009B76F3">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на выполнение работ по капитальному ремонту</w:t>
      </w:r>
    </w:p>
    <w:p w:rsidR="008247A3" w:rsidRPr="00F358D2" w:rsidRDefault="008247A3" w:rsidP="009B76F3">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____________________________ многоквартирного дома ____________________________</w:t>
      </w:r>
    </w:p>
    <w:p w:rsidR="008247A3" w:rsidRPr="00F358D2" w:rsidRDefault="008247A3" w:rsidP="009B76F3">
      <w:pPr>
        <w:autoSpaceDE w:val="0"/>
        <w:autoSpaceDN w:val="0"/>
        <w:adjustRightInd w:val="0"/>
        <w:spacing w:after="0" w:line="240" w:lineRule="auto"/>
        <w:jc w:val="center"/>
        <w:rPr>
          <w:rFonts w:ascii="Times New Roman" w:hAnsi="Times New Roman" w:cs="Times New Roman"/>
          <w:sz w:val="24"/>
          <w:szCs w:val="24"/>
          <w:lang w:eastAsia="ru-RU"/>
        </w:rPr>
      </w:pPr>
    </w:p>
    <w:p w:rsidR="008247A3" w:rsidRPr="00F358D2" w:rsidRDefault="008247A3" w:rsidP="009B76F3">
      <w:pPr>
        <w:autoSpaceDE w:val="0"/>
        <w:autoSpaceDN w:val="0"/>
        <w:adjustRightInd w:val="0"/>
        <w:spacing w:after="0" w:line="240" w:lineRule="auto"/>
        <w:jc w:val="right"/>
        <w:rPr>
          <w:rFonts w:ascii="Times New Roman" w:hAnsi="Times New Roman" w:cs="Times New Roman"/>
          <w:sz w:val="24"/>
          <w:szCs w:val="24"/>
        </w:rPr>
      </w:pPr>
    </w:p>
    <w:p w:rsidR="008247A3" w:rsidRPr="00F358D2" w:rsidRDefault="008247A3" w:rsidP="009B76F3">
      <w:pPr>
        <w:autoSpaceDE w:val="0"/>
        <w:autoSpaceDN w:val="0"/>
        <w:adjustRightInd w:val="0"/>
        <w:spacing w:after="0" w:line="240" w:lineRule="auto"/>
        <w:jc w:val="right"/>
        <w:rPr>
          <w:rFonts w:ascii="Times New Roman" w:hAnsi="Times New Roman" w:cs="Times New Roman"/>
          <w:sz w:val="24"/>
          <w:szCs w:val="24"/>
        </w:rPr>
      </w:pPr>
      <w:r w:rsidRPr="00F358D2">
        <w:rPr>
          <w:rFonts w:ascii="Times New Roman" w:hAnsi="Times New Roman" w:cs="Times New Roman"/>
          <w:sz w:val="24"/>
          <w:szCs w:val="24"/>
        </w:rPr>
        <w:t>«____» __________________2015г.</w:t>
      </w:r>
    </w:p>
    <w:p w:rsidR="008247A3" w:rsidRPr="00F358D2" w:rsidRDefault="008247A3" w:rsidP="009B76F3">
      <w:pPr>
        <w:autoSpaceDE w:val="0"/>
        <w:autoSpaceDN w:val="0"/>
        <w:adjustRightInd w:val="0"/>
        <w:spacing w:after="0" w:line="240" w:lineRule="auto"/>
        <w:jc w:val="right"/>
        <w:rPr>
          <w:rFonts w:ascii="Times New Roman" w:hAnsi="Times New Roman" w:cs="Times New Roman"/>
          <w:sz w:val="24"/>
          <w:szCs w:val="24"/>
        </w:rPr>
      </w:pPr>
    </w:p>
    <w:p w:rsidR="008247A3" w:rsidRPr="00F358D2" w:rsidRDefault="008247A3" w:rsidP="009B76F3">
      <w:pPr>
        <w:autoSpaceDE w:val="0"/>
        <w:autoSpaceDN w:val="0"/>
        <w:adjustRightInd w:val="0"/>
        <w:spacing w:after="0" w:line="240" w:lineRule="auto"/>
        <w:jc w:val="right"/>
        <w:rPr>
          <w:rFonts w:ascii="Times New Roman" w:hAnsi="Times New Roman" w:cs="Times New Roman"/>
          <w:sz w:val="24"/>
          <w:szCs w:val="24"/>
        </w:rPr>
      </w:pPr>
    </w:p>
    <w:p w:rsidR="008247A3" w:rsidRPr="00F358D2" w:rsidRDefault="008247A3" w:rsidP="009B76F3">
      <w:pPr>
        <w:autoSpaceDE w:val="0"/>
        <w:autoSpaceDN w:val="0"/>
        <w:adjustRightInd w:val="0"/>
        <w:spacing w:after="0" w:line="240" w:lineRule="auto"/>
        <w:jc w:val="right"/>
        <w:rPr>
          <w:rFonts w:ascii="Times New Roman" w:hAnsi="Times New Roman" w:cs="Times New Roman"/>
          <w:sz w:val="24"/>
          <w:szCs w:val="24"/>
          <w:lang w:eastAsia="ru-RU"/>
        </w:rPr>
      </w:pPr>
    </w:p>
    <w:p w:rsidR="008247A3" w:rsidRPr="00F358D2" w:rsidRDefault="008247A3" w:rsidP="009B76F3">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_____________________________________________________________________________</w:t>
      </w:r>
    </w:p>
    <w:p w:rsidR="008247A3" w:rsidRPr="00F358D2" w:rsidRDefault="008247A3" w:rsidP="009B76F3">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(полное наименование подрядной организации)</w:t>
      </w:r>
    </w:p>
    <w:p w:rsidR="008247A3" w:rsidRPr="00F358D2" w:rsidRDefault="008247A3" w:rsidP="009B76F3">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в лице _______________________, действующего на основании _______________________  (далее – «Заказчик») с одной стороны и _____________________________________________________________________________</w:t>
      </w:r>
    </w:p>
    <w:p w:rsidR="008247A3" w:rsidRPr="00F358D2" w:rsidRDefault="008247A3" w:rsidP="009B76F3">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(полное наименование подрядной организации)</w:t>
      </w:r>
    </w:p>
    <w:p w:rsidR="008247A3" w:rsidRPr="00F358D2" w:rsidRDefault="008247A3" w:rsidP="009B76F3">
      <w:pPr>
        <w:autoSpaceDE w:val="0"/>
        <w:autoSpaceDN w:val="0"/>
        <w:adjustRightInd w:val="0"/>
        <w:spacing w:after="0" w:line="240" w:lineRule="auto"/>
        <w:jc w:val="both"/>
        <w:rPr>
          <w:rFonts w:ascii="Times New Roman" w:hAnsi="Times New Roman" w:cs="Times New Roman"/>
          <w:sz w:val="24"/>
          <w:szCs w:val="24"/>
          <w:lang w:eastAsia="ru-RU"/>
        </w:rPr>
      </w:pPr>
      <w:r w:rsidRPr="00F358D2">
        <w:rPr>
          <w:rFonts w:ascii="Times New Roman" w:hAnsi="Times New Roman" w:cs="Times New Roman"/>
          <w:sz w:val="24"/>
          <w:szCs w:val="24"/>
          <w:lang w:eastAsia="ru-RU"/>
        </w:rPr>
        <w:t>в лице _______________________, действующего на основании _______________________ (далее – «Подрядчик»), именуемые в дальнейшем «Стороны» заключили настоящий Договор о нижеследующем:</w:t>
      </w:r>
    </w:p>
    <w:p w:rsidR="008247A3" w:rsidRPr="00F358D2" w:rsidRDefault="008247A3" w:rsidP="009B76F3">
      <w:pPr>
        <w:autoSpaceDE w:val="0"/>
        <w:autoSpaceDN w:val="0"/>
        <w:adjustRightInd w:val="0"/>
        <w:spacing w:after="0" w:line="240" w:lineRule="auto"/>
        <w:jc w:val="both"/>
        <w:rPr>
          <w:rFonts w:ascii="Times New Roman" w:hAnsi="Times New Roman" w:cs="Times New Roman"/>
          <w:sz w:val="24"/>
          <w:szCs w:val="24"/>
          <w:lang w:eastAsia="ru-RU"/>
        </w:rPr>
      </w:pPr>
    </w:p>
    <w:p w:rsidR="008247A3" w:rsidRPr="00F358D2" w:rsidRDefault="008247A3" w:rsidP="009B76F3">
      <w:pPr>
        <w:autoSpaceDE w:val="0"/>
        <w:autoSpaceDN w:val="0"/>
        <w:adjustRightInd w:val="0"/>
        <w:spacing w:after="0" w:line="240" w:lineRule="auto"/>
        <w:jc w:val="both"/>
        <w:rPr>
          <w:rFonts w:ascii="Times New Roman" w:hAnsi="Times New Roman" w:cs="Times New Roman"/>
          <w:sz w:val="24"/>
          <w:szCs w:val="24"/>
          <w:lang w:eastAsia="ru-RU"/>
        </w:rPr>
      </w:pPr>
    </w:p>
    <w:p w:rsidR="008247A3" w:rsidRPr="00F358D2" w:rsidRDefault="008247A3" w:rsidP="009B76F3">
      <w:pPr>
        <w:autoSpaceDE w:val="0"/>
        <w:autoSpaceDN w:val="0"/>
        <w:adjustRightInd w:val="0"/>
        <w:spacing w:after="0" w:line="240" w:lineRule="auto"/>
        <w:jc w:val="both"/>
        <w:rPr>
          <w:rFonts w:ascii="Times New Roman" w:hAnsi="Times New Roman" w:cs="Times New Roman"/>
          <w:sz w:val="24"/>
          <w:szCs w:val="24"/>
          <w:lang w:eastAsia="ru-RU"/>
        </w:rPr>
      </w:pPr>
    </w:p>
    <w:p w:rsidR="008247A3" w:rsidRPr="00F358D2" w:rsidRDefault="008247A3" w:rsidP="009B76F3">
      <w:pPr>
        <w:autoSpaceDE w:val="0"/>
        <w:autoSpaceDN w:val="0"/>
        <w:adjustRightInd w:val="0"/>
        <w:spacing w:after="0" w:line="240" w:lineRule="auto"/>
        <w:jc w:val="both"/>
        <w:rPr>
          <w:rFonts w:ascii="Times New Roman" w:hAnsi="Times New Roman" w:cs="Times New Roman"/>
          <w:sz w:val="24"/>
          <w:szCs w:val="24"/>
          <w:lang w:eastAsia="ru-RU"/>
        </w:rPr>
      </w:pPr>
    </w:p>
    <w:p w:rsidR="008247A3" w:rsidRPr="00F358D2" w:rsidRDefault="008247A3" w:rsidP="009B76F3">
      <w:pPr>
        <w:autoSpaceDE w:val="0"/>
        <w:autoSpaceDN w:val="0"/>
        <w:adjustRightInd w:val="0"/>
        <w:spacing w:after="0" w:line="240" w:lineRule="auto"/>
        <w:jc w:val="center"/>
        <w:rPr>
          <w:rFonts w:ascii="Times New Roman" w:hAnsi="Times New Roman" w:cs="Times New Roman"/>
          <w:sz w:val="24"/>
          <w:szCs w:val="24"/>
          <w:lang w:eastAsia="ru-RU"/>
        </w:rPr>
      </w:pPr>
      <w:r w:rsidRPr="00F358D2">
        <w:rPr>
          <w:rFonts w:ascii="Times New Roman" w:hAnsi="Times New Roman" w:cs="Times New Roman"/>
          <w:sz w:val="24"/>
          <w:szCs w:val="24"/>
          <w:lang w:eastAsia="ru-RU"/>
        </w:rPr>
        <w:t>1. ПРЕДМЕТ И СУЩЕСТВЕННЫЕ УСЛОВИЯ ДОГОВОРА</w:t>
      </w:r>
    </w:p>
    <w:p w:rsidR="008247A3" w:rsidRPr="00F358D2" w:rsidRDefault="008247A3" w:rsidP="009B76F3">
      <w:pPr>
        <w:autoSpaceDE w:val="0"/>
        <w:autoSpaceDN w:val="0"/>
        <w:adjustRightInd w:val="0"/>
        <w:spacing w:after="0" w:line="240" w:lineRule="auto"/>
        <w:jc w:val="both"/>
        <w:rPr>
          <w:rFonts w:ascii="Times New Roman" w:hAnsi="Times New Roman" w:cs="Times New Roman"/>
          <w:sz w:val="24"/>
          <w:szCs w:val="24"/>
          <w:lang w:eastAsia="ru-RU"/>
        </w:rPr>
      </w:pPr>
    </w:p>
    <w:p w:rsidR="008247A3" w:rsidRPr="00F358D2" w:rsidRDefault="008247A3" w:rsidP="009B76F3">
      <w:pPr>
        <w:autoSpaceDE w:val="0"/>
        <w:autoSpaceDN w:val="0"/>
        <w:adjustRightInd w:val="0"/>
        <w:spacing w:after="0" w:line="240" w:lineRule="auto"/>
        <w:jc w:val="both"/>
        <w:rPr>
          <w:rFonts w:ascii="Times New Roman" w:hAnsi="Times New Roman" w:cs="Times New Roman"/>
          <w:sz w:val="24"/>
          <w:szCs w:val="24"/>
        </w:rPr>
      </w:pPr>
      <w:r w:rsidRPr="00F358D2">
        <w:rPr>
          <w:rFonts w:ascii="Times New Roman" w:hAnsi="Times New Roman" w:cs="Times New Roman"/>
          <w:sz w:val="24"/>
          <w:szCs w:val="24"/>
        </w:rPr>
        <w:tab/>
        <w:t xml:space="preserve">1.1 Заказчик поручает, а Подрядчик принимает на себя обязательства по выполнению работ по капитальному ремонту _________________________________ (далее – работы) многоквартирного дома _________ (далее – объект), расположенного по адресу: _____________________________________, в соответствии с выполнением муниципальной программы, технической и сметной документацией, прилагаемой к Договору. </w:t>
      </w:r>
    </w:p>
    <w:p w:rsidR="008247A3" w:rsidRPr="00F358D2" w:rsidRDefault="008247A3" w:rsidP="009B76F3">
      <w:pPr>
        <w:autoSpaceDE w:val="0"/>
        <w:autoSpaceDN w:val="0"/>
        <w:adjustRightInd w:val="0"/>
        <w:spacing w:after="0" w:line="240" w:lineRule="auto"/>
        <w:ind w:firstLine="708"/>
        <w:jc w:val="both"/>
        <w:rPr>
          <w:rFonts w:ascii="Times New Roman" w:hAnsi="Times New Roman" w:cs="Times New Roman"/>
          <w:sz w:val="24"/>
          <w:szCs w:val="24"/>
        </w:rPr>
      </w:pPr>
      <w:r w:rsidRPr="00F358D2">
        <w:rPr>
          <w:rFonts w:ascii="Times New Roman" w:hAnsi="Times New Roman" w:cs="Times New Roman"/>
          <w:sz w:val="24"/>
          <w:szCs w:val="24"/>
        </w:rPr>
        <w:lastRenderedPageBreak/>
        <w:t>1.2 Общая стоимость работ по Договору составляет ________________________________________________________________ рублей, в том числе НДС __________ руб.</w:t>
      </w:r>
    </w:p>
    <w:p w:rsidR="008247A3" w:rsidRPr="00F358D2" w:rsidRDefault="008247A3" w:rsidP="009B76F3">
      <w:pPr>
        <w:autoSpaceDE w:val="0"/>
        <w:autoSpaceDN w:val="0"/>
        <w:adjustRightInd w:val="0"/>
        <w:spacing w:after="0" w:line="240" w:lineRule="auto"/>
        <w:ind w:firstLine="708"/>
        <w:jc w:val="both"/>
        <w:rPr>
          <w:rFonts w:ascii="Times New Roman" w:hAnsi="Times New Roman" w:cs="Times New Roman"/>
          <w:sz w:val="24"/>
          <w:szCs w:val="24"/>
        </w:rPr>
      </w:pPr>
      <w:r w:rsidRPr="00F358D2">
        <w:rPr>
          <w:rFonts w:ascii="Times New Roman" w:hAnsi="Times New Roman" w:cs="Times New Roman"/>
          <w:sz w:val="24"/>
          <w:szCs w:val="24"/>
        </w:rPr>
        <w:t>1.3. Указанная в пункте 1.2 стоимость работ увеличению не подлежит.</w:t>
      </w:r>
    </w:p>
    <w:p w:rsidR="008247A3" w:rsidRPr="00F358D2" w:rsidRDefault="008247A3" w:rsidP="009B76F3">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358D2">
        <w:rPr>
          <w:rFonts w:ascii="Times New Roman" w:hAnsi="Times New Roman" w:cs="Times New Roman"/>
          <w:color w:val="000000"/>
          <w:sz w:val="24"/>
          <w:szCs w:val="24"/>
        </w:rPr>
        <w:t>1.4. Срок выполнения работ составляет _________________ дней.</w:t>
      </w:r>
    </w:p>
    <w:p w:rsidR="008247A3" w:rsidRPr="00F358D2" w:rsidRDefault="008247A3" w:rsidP="009B76F3">
      <w:pPr>
        <w:autoSpaceDE w:val="0"/>
        <w:autoSpaceDN w:val="0"/>
        <w:adjustRightInd w:val="0"/>
        <w:spacing w:after="0" w:line="240" w:lineRule="auto"/>
        <w:ind w:firstLine="708"/>
        <w:jc w:val="both"/>
        <w:rPr>
          <w:rFonts w:ascii="Times New Roman" w:hAnsi="Times New Roman" w:cs="Times New Roman"/>
          <w:sz w:val="24"/>
          <w:szCs w:val="24"/>
        </w:rPr>
      </w:pPr>
      <w:r w:rsidRPr="00F358D2">
        <w:rPr>
          <w:rFonts w:ascii="Times New Roman" w:hAnsi="Times New Roman" w:cs="Times New Roman"/>
          <w:sz w:val="24"/>
          <w:szCs w:val="24"/>
        </w:rPr>
        <w:t xml:space="preserve">1.5. 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 </w:t>
      </w:r>
    </w:p>
    <w:p w:rsidR="008247A3" w:rsidRPr="00F358D2" w:rsidRDefault="008247A3" w:rsidP="009B76F3">
      <w:pPr>
        <w:autoSpaceDE w:val="0"/>
        <w:autoSpaceDN w:val="0"/>
        <w:adjustRightInd w:val="0"/>
        <w:spacing w:after="0" w:line="240" w:lineRule="auto"/>
        <w:ind w:firstLine="708"/>
        <w:jc w:val="both"/>
        <w:rPr>
          <w:rFonts w:ascii="Times New Roman" w:hAnsi="Times New Roman" w:cs="Times New Roman"/>
          <w:sz w:val="24"/>
          <w:szCs w:val="24"/>
        </w:rPr>
      </w:pPr>
      <w:r w:rsidRPr="00F358D2">
        <w:rPr>
          <w:rFonts w:ascii="Times New Roman" w:hAnsi="Times New Roman" w:cs="Times New Roman"/>
          <w:sz w:val="24"/>
          <w:szCs w:val="24"/>
        </w:rPr>
        <w:t xml:space="preserve">1.6. Заказчик берет на себя обязательство уплатить Подрядчику за выполнение работ 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 </w:t>
      </w:r>
    </w:p>
    <w:p w:rsidR="008247A3" w:rsidRDefault="008247A3" w:rsidP="009B76F3">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lang w:eastAsia="ru-RU"/>
        </w:rPr>
      </w:pPr>
      <w:r w:rsidRPr="00F358D2">
        <w:rPr>
          <w:rFonts w:ascii="Times New Roman" w:hAnsi="Times New Roman" w:cs="Times New Roman"/>
          <w:sz w:val="24"/>
          <w:szCs w:val="24"/>
          <w:lang w:eastAsia="ru-RU"/>
        </w:rPr>
        <w:t xml:space="preserve">1.7. Основанием для заключения настоящего Договора является протокол открытого конкурса по отбору подрядной организации  № _______ от "___" _______ 20__ </w:t>
      </w:r>
    </w:p>
    <w:p w:rsidR="008247A3" w:rsidRPr="00F358D2" w:rsidRDefault="008247A3" w:rsidP="009B76F3">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lang w:eastAsia="ru-RU"/>
        </w:rPr>
      </w:pPr>
      <w:r>
        <w:rPr>
          <w:rFonts w:ascii="Times New Roman" w:hAnsi="Times New Roman" w:cs="Times New Roman"/>
          <w:sz w:val="24"/>
          <w:szCs w:val="24"/>
          <w:lang w:eastAsia="ru-RU"/>
        </w:rPr>
        <w:t>1.8. Заказчик имеет собой право передать часть своих обязанностей Техническому Заказчику</w:t>
      </w:r>
      <w:r w:rsidRPr="00F358D2">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О переданных функциях Заказчик уведомляет Подрядчика.</w:t>
      </w:r>
    </w:p>
    <w:p w:rsidR="008247A3" w:rsidRPr="00F358D2" w:rsidRDefault="008247A3" w:rsidP="009B76F3">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lang w:eastAsia="ru-RU"/>
        </w:rPr>
      </w:pPr>
    </w:p>
    <w:p w:rsidR="008247A3" w:rsidRPr="00F358D2" w:rsidRDefault="008247A3" w:rsidP="009B76F3">
      <w:pPr>
        <w:autoSpaceDE w:val="0"/>
        <w:autoSpaceDN w:val="0"/>
        <w:adjustRightInd w:val="0"/>
        <w:spacing w:after="0" w:line="240" w:lineRule="auto"/>
        <w:jc w:val="both"/>
        <w:rPr>
          <w:rFonts w:ascii="Times New Roman" w:hAnsi="Times New Roman" w:cs="Times New Roman"/>
          <w:sz w:val="24"/>
          <w:szCs w:val="24"/>
        </w:rPr>
      </w:pPr>
    </w:p>
    <w:p w:rsidR="008247A3" w:rsidRPr="00F358D2" w:rsidRDefault="008247A3" w:rsidP="009B76F3">
      <w:pPr>
        <w:autoSpaceDE w:val="0"/>
        <w:autoSpaceDN w:val="0"/>
        <w:adjustRightInd w:val="0"/>
        <w:spacing w:after="0" w:line="240" w:lineRule="auto"/>
        <w:jc w:val="both"/>
        <w:rPr>
          <w:rFonts w:ascii="Times New Roman" w:hAnsi="Times New Roman" w:cs="Times New Roman"/>
          <w:sz w:val="24"/>
          <w:szCs w:val="24"/>
        </w:rPr>
      </w:pPr>
    </w:p>
    <w:p w:rsidR="008247A3" w:rsidRDefault="008247A3" w:rsidP="009B76F3">
      <w:pPr>
        <w:autoSpaceDE w:val="0"/>
        <w:autoSpaceDN w:val="0"/>
        <w:adjustRightInd w:val="0"/>
        <w:spacing w:after="0" w:line="240" w:lineRule="auto"/>
        <w:jc w:val="center"/>
        <w:rPr>
          <w:rFonts w:ascii="Times New Roman" w:hAnsi="Times New Roman" w:cs="Times New Roman"/>
          <w:sz w:val="24"/>
          <w:szCs w:val="24"/>
        </w:rPr>
      </w:pPr>
      <w:r w:rsidRPr="007C543C">
        <w:rPr>
          <w:rFonts w:ascii="Times New Roman" w:hAnsi="Times New Roman" w:cs="Times New Roman"/>
          <w:sz w:val="24"/>
          <w:szCs w:val="24"/>
        </w:rPr>
        <w:t>2. ОБЕСПЕЧЕНИЕ ИСПОЛНЕНИЯ ОБЯЗАТЕЛЬСТВ ПОДРЯДЧИКА</w:t>
      </w:r>
    </w:p>
    <w:p w:rsidR="008247A3" w:rsidRPr="007C543C" w:rsidRDefault="008247A3" w:rsidP="009B76F3">
      <w:pPr>
        <w:autoSpaceDE w:val="0"/>
        <w:autoSpaceDN w:val="0"/>
        <w:adjustRightInd w:val="0"/>
        <w:spacing w:after="0" w:line="240" w:lineRule="auto"/>
        <w:jc w:val="center"/>
        <w:rPr>
          <w:rFonts w:ascii="Times New Roman" w:hAnsi="Times New Roman" w:cs="Times New Roman"/>
          <w:sz w:val="24"/>
          <w:szCs w:val="24"/>
        </w:rPr>
      </w:pPr>
    </w:p>
    <w:p w:rsidR="008247A3" w:rsidRDefault="008247A3" w:rsidP="009B76F3">
      <w:pPr>
        <w:tabs>
          <w:tab w:val="left" w:pos="1260"/>
        </w:tabs>
        <w:ind w:firstLine="720"/>
        <w:jc w:val="both"/>
        <w:rPr>
          <w:rFonts w:ascii="Times New Roman" w:hAnsi="Times New Roman" w:cs="Times New Roman"/>
          <w:kern w:val="3"/>
          <w:sz w:val="24"/>
          <w:szCs w:val="24"/>
          <w:lang w:eastAsia="ru-RU"/>
        </w:rPr>
      </w:pPr>
      <w:r w:rsidRPr="007C543C">
        <w:rPr>
          <w:rFonts w:ascii="Times New Roman" w:hAnsi="Times New Roman" w:cs="Times New Roman"/>
          <w:sz w:val="24"/>
          <w:szCs w:val="24"/>
          <w:lang w:eastAsia="ru-RU"/>
        </w:rPr>
        <w:t xml:space="preserve">2.1. </w:t>
      </w:r>
      <w:proofErr w:type="gramStart"/>
      <w:r w:rsidRPr="007C543C">
        <w:rPr>
          <w:rFonts w:ascii="Times New Roman" w:hAnsi="Times New Roman" w:cs="Times New Roman"/>
          <w:sz w:val="24"/>
          <w:szCs w:val="24"/>
          <w:lang w:eastAsia="ru-RU"/>
        </w:rPr>
        <w:t>Обеспечением исполнения обяз</w:t>
      </w:r>
      <w:r>
        <w:rPr>
          <w:rFonts w:ascii="Times New Roman" w:hAnsi="Times New Roman" w:cs="Times New Roman"/>
          <w:sz w:val="24"/>
          <w:szCs w:val="24"/>
          <w:lang w:eastAsia="ru-RU"/>
        </w:rPr>
        <w:t xml:space="preserve">ательств Подрядчика по Договору </w:t>
      </w:r>
      <w:r w:rsidRPr="007C543C">
        <w:rPr>
          <w:rFonts w:ascii="Times New Roman" w:hAnsi="Times New Roman" w:cs="Times New Roman"/>
          <w:sz w:val="24"/>
          <w:szCs w:val="24"/>
          <w:lang w:eastAsia="ru-RU"/>
        </w:rPr>
        <w:t xml:space="preserve">  является банковская гарантия</w:t>
      </w:r>
      <w:r w:rsidRPr="007C543C">
        <w:rPr>
          <w:rFonts w:ascii="Times New Roman" w:hAnsi="Times New Roman" w:cs="Times New Roman"/>
          <w:kern w:val="3"/>
          <w:sz w:val="24"/>
          <w:szCs w:val="24"/>
          <w:lang w:eastAsia="ru-RU"/>
        </w:rPr>
        <w:t xml:space="preserve">, </w:t>
      </w:r>
      <w:r w:rsidRPr="007C543C">
        <w:rPr>
          <w:rFonts w:ascii="Times New Roman" w:hAnsi="Times New Roman" w:cs="Times New Roman"/>
          <w:sz w:val="24"/>
          <w:szCs w:val="24"/>
          <w:lang w:eastAsia="ru-RU"/>
        </w:rPr>
        <w:t>выданная банком, включенным в перечень банков, отвечающих установленным требованиям для принятия банковских гарантий в целях налогообложения, соответствующих требованиям статьи 74.1 Налогового кодекса Российской Федерации или</w:t>
      </w:r>
      <w:r w:rsidRPr="007C543C">
        <w:rPr>
          <w:rFonts w:ascii="Times New Roman" w:hAnsi="Times New Roman" w:cs="Times New Roman"/>
          <w:kern w:val="3"/>
          <w:sz w:val="24"/>
          <w:szCs w:val="24"/>
          <w:lang w:eastAsia="ru-RU"/>
        </w:rPr>
        <w:t xml:space="preserve"> передача </w:t>
      </w:r>
      <w:r>
        <w:rPr>
          <w:rFonts w:ascii="Times New Roman" w:hAnsi="Times New Roman" w:cs="Times New Roman"/>
          <w:kern w:val="3"/>
          <w:sz w:val="24"/>
          <w:szCs w:val="24"/>
          <w:lang w:eastAsia="ru-RU"/>
        </w:rPr>
        <w:t>З</w:t>
      </w:r>
      <w:r w:rsidRPr="007C543C">
        <w:rPr>
          <w:rFonts w:ascii="Times New Roman" w:hAnsi="Times New Roman" w:cs="Times New Roman"/>
          <w:kern w:val="3"/>
          <w:sz w:val="24"/>
          <w:szCs w:val="24"/>
          <w:lang w:eastAsia="ru-RU"/>
        </w:rPr>
        <w:t xml:space="preserve">аказчику в залог денежных </w:t>
      </w:r>
      <w:proofErr w:type="spellStart"/>
      <w:r w:rsidRPr="007C543C">
        <w:rPr>
          <w:rFonts w:ascii="Times New Roman" w:hAnsi="Times New Roman" w:cs="Times New Roman"/>
          <w:kern w:val="3"/>
          <w:sz w:val="24"/>
          <w:szCs w:val="24"/>
          <w:lang w:eastAsia="ru-RU"/>
        </w:rPr>
        <w:t>средств</w:t>
      </w:r>
      <w:r>
        <w:rPr>
          <w:rFonts w:ascii="Times New Roman" w:hAnsi="Times New Roman" w:cs="Times New Roman"/>
          <w:kern w:val="3"/>
          <w:sz w:val="24"/>
          <w:szCs w:val="24"/>
          <w:lang w:eastAsia="ru-RU"/>
        </w:rPr>
        <w:t>или</w:t>
      </w:r>
      <w:proofErr w:type="spellEnd"/>
      <w:r>
        <w:rPr>
          <w:rFonts w:ascii="Times New Roman" w:hAnsi="Times New Roman" w:cs="Times New Roman"/>
          <w:kern w:val="3"/>
          <w:sz w:val="24"/>
          <w:szCs w:val="24"/>
          <w:lang w:eastAsia="ru-RU"/>
        </w:rPr>
        <w:t xml:space="preserve">  страхование работ по договору</w:t>
      </w:r>
      <w:r w:rsidRPr="007C543C">
        <w:rPr>
          <w:rFonts w:ascii="Times New Roman" w:hAnsi="Times New Roman" w:cs="Times New Roman"/>
          <w:kern w:val="3"/>
          <w:sz w:val="24"/>
          <w:szCs w:val="24"/>
          <w:lang w:eastAsia="ru-RU"/>
        </w:rPr>
        <w:t xml:space="preserve">. </w:t>
      </w:r>
      <w:proofErr w:type="gramEnd"/>
    </w:p>
    <w:p w:rsidR="008247A3" w:rsidRPr="007C543C" w:rsidRDefault="008247A3" w:rsidP="009B76F3">
      <w:pPr>
        <w:tabs>
          <w:tab w:val="left" w:pos="1260"/>
        </w:tabs>
        <w:ind w:firstLine="720"/>
        <w:jc w:val="both"/>
        <w:rPr>
          <w:rFonts w:ascii="Times New Roman" w:hAnsi="Times New Roman" w:cs="Times New Roman"/>
          <w:sz w:val="24"/>
          <w:szCs w:val="24"/>
          <w:lang w:eastAsia="ru-RU"/>
        </w:rPr>
      </w:pPr>
      <w:r w:rsidRPr="007C543C">
        <w:rPr>
          <w:rFonts w:ascii="Times New Roman" w:hAnsi="Times New Roman" w:cs="Times New Roman"/>
          <w:kern w:val="3"/>
          <w:sz w:val="24"/>
          <w:szCs w:val="24"/>
          <w:lang w:eastAsia="ru-RU"/>
        </w:rPr>
        <w:t xml:space="preserve"> Размер обеспечения исполнения договора устанавливается в размере    10 % (десяти процентов) от </w:t>
      </w:r>
      <w:r w:rsidRPr="007C543C">
        <w:rPr>
          <w:rFonts w:ascii="Times New Roman" w:hAnsi="Times New Roman" w:cs="Times New Roman"/>
          <w:sz w:val="24"/>
          <w:szCs w:val="24"/>
          <w:lang w:eastAsia="ru-RU"/>
        </w:rPr>
        <w:t xml:space="preserve">начальной максимальной цены договора. Если договором предусматривается выплата авансового платежа, размер обеспечения исполнения договора не может быть меньше размера авансового платежа. </w:t>
      </w:r>
      <w:r>
        <w:rPr>
          <w:rFonts w:ascii="Times New Roman" w:hAnsi="Times New Roman" w:cs="Times New Roman"/>
          <w:sz w:val="24"/>
          <w:szCs w:val="24"/>
          <w:lang w:eastAsia="ru-RU"/>
        </w:rPr>
        <w:t>Осуществление страхования работ по договору производится в полном объеме.</w:t>
      </w:r>
    </w:p>
    <w:p w:rsidR="008247A3" w:rsidRDefault="008247A3" w:rsidP="009B76F3">
      <w:pPr>
        <w:tabs>
          <w:tab w:val="left" w:pos="1260"/>
        </w:tabs>
        <w:ind w:firstLine="720"/>
        <w:jc w:val="both"/>
        <w:rPr>
          <w:rFonts w:ascii="Times New Roman" w:hAnsi="Times New Roman" w:cs="Times New Roman"/>
          <w:sz w:val="24"/>
          <w:szCs w:val="24"/>
          <w:lang w:eastAsia="ru-RU"/>
        </w:rPr>
      </w:pPr>
      <w:r w:rsidRPr="007C543C">
        <w:rPr>
          <w:rFonts w:ascii="Times New Roman" w:hAnsi="Times New Roman" w:cs="Times New Roman"/>
          <w:sz w:val="24"/>
          <w:szCs w:val="24"/>
          <w:lang w:eastAsia="ru-RU"/>
        </w:rPr>
        <w:t xml:space="preserve">Сумма обеспечения по настоящему договору </w:t>
      </w:r>
      <w:proofErr w:type="spellStart"/>
      <w:r w:rsidRPr="007C543C">
        <w:rPr>
          <w:rFonts w:ascii="Times New Roman" w:hAnsi="Times New Roman" w:cs="Times New Roman"/>
          <w:sz w:val="24"/>
          <w:szCs w:val="24"/>
          <w:lang w:eastAsia="ru-RU"/>
        </w:rPr>
        <w:t>составляет_____________________________рублей</w:t>
      </w:r>
      <w:proofErr w:type="spellEnd"/>
      <w:r w:rsidRPr="007C543C">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З</w:t>
      </w:r>
      <w:r w:rsidRPr="007C543C">
        <w:rPr>
          <w:rFonts w:ascii="Times New Roman" w:hAnsi="Times New Roman" w:cs="Times New Roman"/>
          <w:sz w:val="24"/>
          <w:szCs w:val="24"/>
          <w:lang w:eastAsia="ru-RU"/>
        </w:rPr>
        <w:t>аказчик рассматривает поступившую в качестве обеспечения исполнения договора банковскую гарантию</w:t>
      </w:r>
      <w:r>
        <w:rPr>
          <w:rFonts w:ascii="Times New Roman" w:hAnsi="Times New Roman" w:cs="Times New Roman"/>
          <w:sz w:val="24"/>
          <w:szCs w:val="24"/>
          <w:lang w:eastAsia="ru-RU"/>
        </w:rPr>
        <w:t xml:space="preserve"> или договор страхования работ</w:t>
      </w:r>
      <w:r w:rsidRPr="007C543C">
        <w:rPr>
          <w:rFonts w:ascii="Times New Roman" w:hAnsi="Times New Roman" w:cs="Times New Roman"/>
          <w:sz w:val="24"/>
          <w:szCs w:val="24"/>
          <w:lang w:eastAsia="ru-RU"/>
        </w:rPr>
        <w:t xml:space="preserve"> в срок, не превышающий трех рабочих дней со дня </w:t>
      </w:r>
      <w:r>
        <w:rPr>
          <w:rFonts w:ascii="Times New Roman" w:hAnsi="Times New Roman" w:cs="Times New Roman"/>
          <w:sz w:val="24"/>
          <w:szCs w:val="24"/>
          <w:lang w:eastAsia="ru-RU"/>
        </w:rPr>
        <w:t>их</w:t>
      </w:r>
      <w:r w:rsidRPr="007C543C">
        <w:rPr>
          <w:rFonts w:ascii="Times New Roman" w:hAnsi="Times New Roman" w:cs="Times New Roman"/>
          <w:sz w:val="24"/>
          <w:szCs w:val="24"/>
          <w:lang w:eastAsia="ru-RU"/>
        </w:rPr>
        <w:t xml:space="preserve"> поступления. Внесение залога денежных средств на счет </w:t>
      </w:r>
      <w:r>
        <w:rPr>
          <w:rFonts w:ascii="Times New Roman" w:hAnsi="Times New Roman" w:cs="Times New Roman"/>
          <w:sz w:val="24"/>
          <w:szCs w:val="24"/>
          <w:lang w:eastAsia="ru-RU"/>
        </w:rPr>
        <w:t>З</w:t>
      </w:r>
      <w:r w:rsidRPr="007C543C">
        <w:rPr>
          <w:rFonts w:ascii="Times New Roman" w:hAnsi="Times New Roman" w:cs="Times New Roman"/>
          <w:sz w:val="24"/>
          <w:szCs w:val="24"/>
          <w:lang w:eastAsia="ru-RU"/>
        </w:rPr>
        <w:t>аказчика подтверждается фактом поступления  денежных средств на его расчетный счет.</w:t>
      </w:r>
    </w:p>
    <w:p w:rsidR="008247A3" w:rsidRPr="00283F9F" w:rsidRDefault="008247A3" w:rsidP="009B76F3">
      <w:pPr>
        <w:widowControl w:val="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Срок действия </w:t>
      </w:r>
      <w:proofErr w:type="spellStart"/>
      <w:r>
        <w:rPr>
          <w:rFonts w:ascii="Times New Roman" w:hAnsi="Times New Roman" w:cs="Times New Roman"/>
          <w:sz w:val="24"/>
          <w:szCs w:val="24"/>
          <w:lang w:eastAsia="ru-RU"/>
        </w:rPr>
        <w:t>обеспечения</w:t>
      </w:r>
      <w:r w:rsidRPr="00DE2585">
        <w:rPr>
          <w:rFonts w:ascii="Times New Roman" w:hAnsi="Times New Roman" w:cs="Times New Roman"/>
          <w:sz w:val="24"/>
          <w:szCs w:val="24"/>
        </w:rPr>
        <w:t>должен</w:t>
      </w:r>
      <w:proofErr w:type="spellEnd"/>
      <w:r w:rsidRPr="00DE2585">
        <w:rPr>
          <w:rFonts w:ascii="Times New Roman" w:hAnsi="Times New Roman" w:cs="Times New Roman"/>
          <w:sz w:val="24"/>
          <w:szCs w:val="24"/>
        </w:rPr>
        <w:t xml:space="preserve"> превышать срок действия дого</w:t>
      </w:r>
      <w:r>
        <w:rPr>
          <w:rFonts w:ascii="Times New Roman" w:hAnsi="Times New Roman" w:cs="Times New Roman"/>
          <w:sz w:val="24"/>
          <w:szCs w:val="24"/>
        </w:rPr>
        <w:t xml:space="preserve">вора не менее чем на один </w:t>
      </w:r>
      <w:proofErr w:type="spellStart"/>
      <w:r>
        <w:rPr>
          <w:rFonts w:ascii="Times New Roman" w:hAnsi="Times New Roman" w:cs="Times New Roman"/>
          <w:sz w:val="24"/>
          <w:szCs w:val="24"/>
        </w:rPr>
        <w:t>месяц</w:t>
      </w:r>
      <w:proofErr w:type="gramStart"/>
      <w:r>
        <w:rPr>
          <w:rFonts w:ascii="Times New Roman" w:hAnsi="Times New Roman" w:cs="Times New Roman"/>
          <w:sz w:val="24"/>
          <w:szCs w:val="24"/>
        </w:rPr>
        <w:t>.</w:t>
      </w:r>
      <w:r w:rsidRPr="00283F9F">
        <w:rPr>
          <w:rFonts w:ascii="Times New Roman" w:hAnsi="Times New Roman" w:cs="Times New Roman"/>
          <w:color w:val="000000"/>
          <w:sz w:val="24"/>
          <w:szCs w:val="24"/>
          <w:lang w:eastAsia="ru-RU"/>
        </w:rPr>
        <w:t>П</w:t>
      </w:r>
      <w:proofErr w:type="gramEnd"/>
      <w:r w:rsidRPr="00283F9F">
        <w:rPr>
          <w:rFonts w:ascii="Times New Roman" w:hAnsi="Times New Roman" w:cs="Times New Roman"/>
          <w:color w:val="000000"/>
          <w:sz w:val="24"/>
          <w:szCs w:val="24"/>
          <w:lang w:eastAsia="ru-RU"/>
        </w:rPr>
        <w:t>одрядчик</w:t>
      </w:r>
      <w:proofErr w:type="spellEnd"/>
      <w:r w:rsidRPr="00283F9F">
        <w:rPr>
          <w:rFonts w:ascii="Times New Roman" w:hAnsi="Times New Roman" w:cs="Times New Roman"/>
          <w:color w:val="000000"/>
          <w:sz w:val="24"/>
          <w:szCs w:val="24"/>
          <w:lang w:eastAsia="ru-RU"/>
        </w:rPr>
        <w:t xml:space="preserve"> обязан представить Заказчику </w:t>
      </w:r>
      <w:r w:rsidRPr="00283F9F">
        <w:rPr>
          <w:rFonts w:ascii="Times New Roman" w:hAnsi="Times New Roman" w:cs="Times New Roman"/>
          <w:sz w:val="24"/>
          <w:szCs w:val="24"/>
          <w:lang w:eastAsia="ru-RU"/>
        </w:rPr>
        <w:t xml:space="preserve">обеспечение исполнения обязательств по Договору в двенадцатидневный срок со дня  подписания Договора Сторонами. Если в течение двенадцати дней </w:t>
      </w:r>
      <w:proofErr w:type="gramStart"/>
      <w:r w:rsidRPr="00283F9F">
        <w:rPr>
          <w:rFonts w:ascii="Times New Roman" w:hAnsi="Times New Roman" w:cs="Times New Roman"/>
          <w:sz w:val="24"/>
          <w:szCs w:val="24"/>
          <w:lang w:eastAsia="ru-RU"/>
        </w:rPr>
        <w:t>с даты подписания</w:t>
      </w:r>
      <w:proofErr w:type="gramEnd"/>
      <w:r w:rsidRPr="00283F9F">
        <w:rPr>
          <w:rFonts w:ascii="Times New Roman" w:hAnsi="Times New Roman" w:cs="Times New Roman"/>
          <w:sz w:val="24"/>
          <w:szCs w:val="24"/>
          <w:lang w:eastAsia="ru-RU"/>
        </w:rPr>
        <w:t xml:space="preserve"> Сторонами Договора Подрядчик не предоставил обеспечение исполнения договора, то договор расторгается.</w:t>
      </w:r>
    </w:p>
    <w:p w:rsidR="008247A3" w:rsidRPr="007C543C" w:rsidRDefault="008247A3" w:rsidP="009B76F3">
      <w:pPr>
        <w:widowControl w:val="0"/>
        <w:suppressAutoHyphens/>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p w:rsidR="008247A3" w:rsidRDefault="008247A3" w:rsidP="009B76F3">
      <w:pPr>
        <w:autoSpaceDE w:val="0"/>
        <w:autoSpaceDN w:val="0"/>
        <w:adjustRightInd w:val="0"/>
        <w:spacing w:after="0" w:line="240" w:lineRule="auto"/>
        <w:jc w:val="center"/>
        <w:rPr>
          <w:rFonts w:ascii="Times New Roman" w:hAnsi="Times New Roman" w:cs="Times New Roman"/>
          <w:sz w:val="24"/>
          <w:szCs w:val="24"/>
        </w:rPr>
      </w:pPr>
      <w:r w:rsidRPr="00283F9F">
        <w:rPr>
          <w:rFonts w:ascii="Times New Roman" w:hAnsi="Times New Roman" w:cs="Times New Roman"/>
          <w:sz w:val="24"/>
          <w:szCs w:val="24"/>
        </w:rPr>
        <w:t>3. ПОРЯДОК ОПЛАТЫ РАБОТ</w:t>
      </w:r>
    </w:p>
    <w:p w:rsidR="008247A3" w:rsidRPr="00283F9F" w:rsidRDefault="008247A3" w:rsidP="009B76F3">
      <w:pPr>
        <w:autoSpaceDE w:val="0"/>
        <w:autoSpaceDN w:val="0"/>
        <w:adjustRightInd w:val="0"/>
        <w:spacing w:after="0" w:line="240" w:lineRule="auto"/>
        <w:jc w:val="center"/>
        <w:rPr>
          <w:rFonts w:ascii="Times New Roman" w:hAnsi="Times New Roman" w:cs="Times New Roman"/>
          <w:sz w:val="24"/>
          <w:szCs w:val="24"/>
        </w:rPr>
      </w:pPr>
    </w:p>
    <w:p w:rsidR="008247A3" w:rsidRPr="00283F9F" w:rsidRDefault="008247A3" w:rsidP="009B76F3">
      <w:pPr>
        <w:autoSpaceDE w:val="0"/>
        <w:autoSpaceDN w:val="0"/>
        <w:adjustRightInd w:val="0"/>
        <w:spacing w:after="0" w:line="240" w:lineRule="auto"/>
        <w:ind w:firstLine="708"/>
        <w:jc w:val="both"/>
        <w:rPr>
          <w:rFonts w:ascii="Times New Roman" w:hAnsi="Times New Roman" w:cs="Times New Roman"/>
          <w:sz w:val="24"/>
          <w:szCs w:val="24"/>
        </w:rPr>
      </w:pPr>
      <w:r w:rsidRPr="00283F9F">
        <w:rPr>
          <w:rFonts w:ascii="Times New Roman" w:hAnsi="Times New Roman" w:cs="Times New Roman"/>
          <w:sz w:val="24"/>
          <w:szCs w:val="24"/>
        </w:rPr>
        <w:t xml:space="preserve">3.1. Оплата по Договору осуществляется в два этапа: - авансовый платеж Подрядчику в размере 30% от стоимости, указанной в пункте 1.2 Договора в сумме </w:t>
      </w:r>
      <w:r w:rsidRPr="00283F9F">
        <w:rPr>
          <w:rFonts w:ascii="Times New Roman" w:hAnsi="Times New Roman" w:cs="Times New Roman"/>
          <w:sz w:val="24"/>
          <w:szCs w:val="24"/>
        </w:rPr>
        <w:lastRenderedPageBreak/>
        <w:t xml:space="preserve">____________________ рублей выплачивается в тридцатидневный срок, </w:t>
      </w:r>
      <w:proofErr w:type="gramStart"/>
      <w:r w:rsidRPr="00283F9F">
        <w:rPr>
          <w:rFonts w:ascii="Times New Roman" w:hAnsi="Times New Roman" w:cs="Times New Roman"/>
          <w:sz w:val="24"/>
          <w:szCs w:val="24"/>
        </w:rPr>
        <w:t>с даты предоставления</w:t>
      </w:r>
      <w:proofErr w:type="gramEnd"/>
      <w:r w:rsidRPr="00283F9F">
        <w:rPr>
          <w:rFonts w:ascii="Times New Roman" w:hAnsi="Times New Roman" w:cs="Times New Roman"/>
          <w:sz w:val="24"/>
          <w:szCs w:val="24"/>
        </w:rPr>
        <w:t xml:space="preserve"> обеспечения исполнения обязательств по Договору;</w:t>
      </w:r>
    </w:p>
    <w:p w:rsidR="008247A3" w:rsidRPr="00283F9F" w:rsidRDefault="008247A3" w:rsidP="009B76F3">
      <w:pPr>
        <w:autoSpaceDE w:val="0"/>
        <w:autoSpaceDN w:val="0"/>
        <w:adjustRightInd w:val="0"/>
        <w:spacing w:after="0" w:line="240" w:lineRule="auto"/>
        <w:jc w:val="both"/>
        <w:rPr>
          <w:rFonts w:ascii="Times New Roman" w:hAnsi="Times New Roman" w:cs="Times New Roman"/>
          <w:sz w:val="24"/>
          <w:szCs w:val="24"/>
        </w:rPr>
      </w:pPr>
      <w:r w:rsidRPr="00283F9F">
        <w:rPr>
          <w:rFonts w:ascii="Times New Roman" w:hAnsi="Times New Roman" w:cs="Times New Roman"/>
          <w:sz w:val="24"/>
          <w:szCs w:val="24"/>
        </w:rPr>
        <w:t>- окончательный расчет по завершению работ по Договору выплачивается на основании акта по форме КС-2 и спра</w:t>
      </w:r>
      <w:r>
        <w:rPr>
          <w:rFonts w:ascii="Times New Roman" w:hAnsi="Times New Roman" w:cs="Times New Roman"/>
          <w:sz w:val="24"/>
          <w:szCs w:val="24"/>
        </w:rPr>
        <w:t>вки по форме КС-3, согласованной</w:t>
      </w:r>
      <w:r w:rsidRPr="00283F9F">
        <w:rPr>
          <w:rFonts w:ascii="Times New Roman" w:hAnsi="Times New Roman" w:cs="Times New Roman"/>
          <w:sz w:val="24"/>
          <w:szCs w:val="24"/>
        </w:rPr>
        <w:t xml:space="preserve"> установленным порядком,  в десятидневный срок </w:t>
      </w:r>
      <w:proofErr w:type="gramStart"/>
      <w:r w:rsidRPr="00283F9F">
        <w:rPr>
          <w:rFonts w:ascii="Times New Roman" w:hAnsi="Times New Roman" w:cs="Times New Roman"/>
          <w:sz w:val="24"/>
          <w:szCs w:val="24"/>
        </w:rPr>
        <w:t>с даты подписания</w:t>
      </w:r>
      <w:proofErr w:type="gramEnd"/>
      <w:r w:rsidRPr="00283F9F">
        <w:rPr>
          <w:rFonts w:ascii="Times New Roman" w:hAnsi="Times New Roman" w:cs="Times New Roman"/>
          <w:sz w:val="24"/>
          <w:szCs w:val="24"/>
        </w:rPr>
        <w:t xml:space="preserve"> Заказчиком указанных документов.</w:t>
      </w:r>
    </w:p>
    <w:p w:rsidR="008247A3" w:rsidRPr="00283F9F" w:rsidRDefault="008247A3" w:rsidP="009B76F3">
      <w:pPr>
        <w:autoSpaceDE w:val="0"/>
        <w:autoSpaceDN w:val="0"/>
        <w:adjustRightInd w:val="0"/>
        <w:spacing w:after="0" w:line="240" w:lineRule="auto"/>
        <w:ind w:firstLine="708"/>
        <w:jc w:val="both"/>
        <w:rPr>
          <w:rFonts w:ascii="Times New Roman" w:hAnsi="Times New Roman" w:cs="Times New Roman"/>
          <w:sz w:val="24"/>
          <w:szCs w:val="24"/>
        </w:rPr>
      </w:pPr>
      <w:r w:rsidRPr="00283F9F">
        <w:rPr>
          <w:rFonts w:ascii="Times New Roman" w:hAnsi="Times New Roman" w:cs="Times New Roman"/>
          <w:sz w:val="24"/>
          <w:szCs w:val="24"/>
        </w:rPr>
        <w:t xml:space="preserve">3.2. Подрядчик обязан использовать аванс для покрытия расходов по производству работ, предоставить представителю Заказчика по первому требованию все необходимые документы, подтверждающие использование авансового платежа в соответствии с его назначением. </w:t>
      </w:r>
    </w:p>
    <w:p w:rsidR="008247A3" w:rsidRDefault="008247A3" w:rsidP="009B76F3">
      <w:pPr>
        <w:autoSpaceDE w:val="0"/>
        <w:autoSpaceDN w:val="0"/>
        <w:adjustRightInd w:val="0"/>
        <w:spacing w:after="0" w:line="240" w:lineRule="auto"/>
        <w:ind w:firstLine="708"/>
        <w:jc w:val="both"/>
        <w:rPr>
          <w:rFonts w:ascii="Times New Roman" w:hAnsi="Times New Roman" w:cs="Times New Roman"/>
          <w:sz w:val="24"/>
          <w:szCs w:val="24"/>
        </w:rPr>
      </w:pPr>
      <w:r w:rsidRPr="00283F9F">
        <w:rPr>
          <w:rFonts w:ascii="Times New Roman" w:hAnsi="Times New Roman" w:cs="Times New Roman"/>
          <w:sz w:val="24"/>
          <w:szCs w:val="24"/>
        </w:rPr>
        <w:t>3.3. При применении понижающего коэффициента в смете, являющейся приложением  к договору подряда, данный коэффициент применяется и в акте выполненных работ по форме КС-2.</w:t>
      </w:r>
    </w:p>
    <w:p w:rsidR="008247A3" w:rsidRDefault="008247A3" w:rsidP="009B76F3">
      <w:pPr>
        <w:autoSpaceDE w:val="0"/>
        <w:autoSpaceDN w:val="0"/>
        <w:adjustRightInd w:val="0"/>
        <w:spacing w:after="0" w:line="240" w:lineRule="auto"/>
        <w:ind w:firstLine="708"/>
        <w:jc w:val="both"/>
        <w:rPr>
          <w:rFonts w:ascii="Times New Roman" w:hAnsi="Times New Roman" w:cs="Times New Roman"/>
          <w:sz w:val="24"/>
          <w:szCs w:val="24"/>
        </w:rPr>
      </w:pPr>
    </w:p>
    <w:p w:rsidR="008247A3" w:rsidRPr="00283F9F" w:rsidRDefault="008247A3" w:rsidP="009B76F3">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p w:rsidR="008247A3" w:rsidRPr="00283F9F" w:rsidRDefault="008247A3" w:rsidP="009B76F3">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p w:rsidR="008247A3" w:rsidRPr="00283F9F" w:rsidRDefault="008247A3" w:rsidP="009B76F3">
      <w:pPr>
        <w:overflowPunct w:val="0"/>
        <w:autoSpaceDE w:val="0"/>
        <w:autoSpaceDN w:val="0"/>
        <w:adjustRightInd w:val="0"/>
        <w:spacing w:after="0" w:line="240" w:lineRule="auto"/>
        <w:jc w:val="center"/>
        <w:textAlignment w:val="baseline"/>
        <w:rPr>
          <w:rFonts w:ascii="Times New Roman" w:hAnsi="Times New Roman" w:cs="Times New Roman"/>
          <w:sz w:val="24"/>
          <w:szCs w:val="24"/>
          <w:lang w:eastAsia="ru-RU"/>
        </w:rPr>
      </w:pPr>
      <w:r w:rsidRPr="00283F9F">
        <w:rPr>
          <w:rFonts w:ascii="Times New Roman" w:hAnsi="Times New Roman" w:cs="Times New Roman"/>
          <w:sz w:val="24"/>
          <w:szCs w:val="24"/>
          <w:lang w:eastAsia="ru-RU"/>
        </w:rPr>
        <w:t>4. СРОКИ ВЫПОЛНЕНИЯ РАБОТ</w:t>
      </w:r>
    </w:p>
    <w:p w:rsidR="008247A3" w:rsidRPr="00283F9F" w:rsidRDefault="008247A3" w:rsidP="009B76F3">
      <w:pPr>
        <w:overflowPunct w:val="0"/>
        <w:autoSpaceDE w:val="0"/>
        <w:autoSpaceDN w:val="0"/>
        <w:adjustRightInd w:val="0"/>
        <w:spacing w:after="0" w:line="240" w:lineRule="auto"/>
        <w:jc w:val="both"/>
        <w:textAlignment w:val="baseline"/>
        <w:rPr>
          <w:rFonts w:ascii="Times New Roman" w:hAnsi="Times New Roman" w:cs="Times New Roman"/>
          <w:sz w:val="24"/>
          <w:szCs w:val="24"/>
          <w:lang w:eastAsia="ru-RU"/>
        </w:rPr>
      </w:pPr>
    </w:p>
    <w:p w:rsidR="008247A3" w:rsidRPr="00283F9F" w:rsidRDefault="008247A3" w:rsidP="009B76F3">
      <w:pPr>
        <w:autoSpaceDE w:val="0"/>
        <w:autoSpaceDN w:val="0"/>
        <w:adjustRightInd w:val="0"/>
        <w:spacing w:after="0" w:line="240" w:lineRule="auto"/>
        <w:ind w:firstLine="708"/>
        <w:jc w:val="both"/>
        <w:rPr>
          <w:rFonts w:ascii="Times New Roman" w:hAnsi="Times New Roman" w:cs="Times New Roman"/>
          <w:sz w:val="24"/>
          <w:szCs w:val="24"/>
        </w:rPr>
      </w:pPr>
      <w:r w:rsidRPr="00283F9F">
        <w:rPr>
          <w:rFonts w:ascii="Times New Roman" w:hAnsi="Times New Roman" w:cs="Times New Roman"/>
          <w:sz w:val="24"/>
          <w:szCs w:val="24"/>
        </w:rPr>
        <w:t>4.1. Срок начала работ: "____" ____________ 20___ года, но не ранее предоставления обеспечения исполнения договора.</w:t>
      </w:r>
    </w:p>
    <w:p w:rsidR="008247A3" w:rsidRPr="00283F9F" w:rsidRDefault="008247A3" w:rsidP="009B76F3">
      <w:pPr>
        <w:autoSpaceDE w:val="0"/>
        <w:autoSpaceDN w:val="0"/>
        <w:adjustRightInd w:val="0"/>
        <w:spacing w:after="0" w:line="240" w:lineRule="auto"/>
        <w:ind w:firstLine="708"/>
        <w:jc w:val="both"/>
        <w:rPr>
          <w:rFonts w:ascii="Times New Roman" w:hAnsi="Times New Roman" w:cs="Times New Roman"/>
          <w:sz w:val="24"/>
          <w:szCs w:val="24"/>
        </w:rPr>
      </w:pPr>
      <w:r w:rsidRPr="00283F9F">
        <w:rPr>
          <w:rFonts w:ascii="Times New Roman" w:hAnsi="Times New Roman" w:cs="Times New Roman"/>
          <w:sz w:val="24"/>
          <w:szCs w:val="24"/>
        </w:rPr>
        <w:t xml:space="preserve">4.2. Срок окончания работ не позднее: "____" ____________ 20___ года. </w:t>
      </w:r>
    </w:p>
    <w:p w:rsidR="008247A3" w:rsidRPr="00283F9F" w:rsidRDefault="008247A3" w:rsidP="009B76F3">
      <w:pPr>
        <w:autoSpaceDE w:val="0"/>
        <w:autoSpaceDN w:val="0"/>
        <w:adjustRightInd w:val="0"/>
        <w:spacing w:after="0" w:line="240" w:lineRule="auto"/>
        <w:ind w:firstLine="708"/>
        <w:jc w:val="both"/>
        <w:rPr>
          <w:rFonts w:ascii="Times New Roman" w:hAnsi="Times New Roman" w:cs="Times New Roman"/>
          <w:sz w:val="24"/>
          <w:szCs w:val="24"/>
        </w:rPr>
      </w:pPr>
      <w:r w:rsidRPr="00283F9F">
        <w:rPr>
          <w:rFonts w:ascii="Times New Roman" w:hAnsi="Times New Roman" w:cs="Times New Roman"/>
          <w:sz w:val="24"/>
          <w:szCs w:val="24"/>
        </w:rPr>
        <w:t xml:space="preserve">4.3. Фактической датой окончания работ на объекте является дата подписания акта о приемке в эксплуатацию рабочей комиссией законченных работ по капитальному ремонту </w:t>
      </w:r>
      <w:proofErr w:type="spellStart"/>
      <w:r w:rsidRPr="00283F9F">
        <w:rPr>
          <w:rFonts w:ascii="Times New Roman" w:hAnsi="Times New Roman" w:cs="Times New Roman"/>
          <w:sz w:val="24"/>
          <w:szCs w:val="24"/>
        </w:rPr>
        <w:t>объекта</w:t>
      </w:r>
      <w:proofErr w:type="gramStart"/>
      <w:r>
        <w:rPr>
          <w:rFonts w:ascii="Times New Roman" w:hAnsi="Times New Roman" w:cs="Times New Roman"/>
          <w:sz w:val="24"/>
          <w:szCs w:val="24"/>
        </w:rPr>
        <w:t>,а</w:t>
      </w:r>
      <w:proofErr w:type="gramEnd"/>
      <w:r>
        <w:rPr>
          <w:rFonts w:ascii="Times New Roman" w:hAnsi="Times New Roman" w:cs="Times New Roman"/>
          <w:sz w:val="24"/>
          <w:szCs w:val="24"/>
        </w:rPr>
        <w:t>кта</w:t>
      </w:r>
      <w:proofErr w:type="spellEnd"/>
      <w:r w:rsidRPr="00F358D2">
        <w:rPr>
          <w:rFonts w:ascii="Times New Roman" w:hAnsi="Times New Roman" w:cs="Times New Roman"/>
          <w:sz w:val="24"/>
          <w:szCs w:val="24"/>
        </w:rPr>
        <w:t xml:space="preserve"> по форме КС-2</w:t>
      </w:r>
      <w:r>
        <w:rPr>
          <w:rFonts w:ascii="Times New Roman" w:hAnsi="Times New Roman" w:cs="Times New Roman"/>
          <w:sz w:val="24"/>
          <w:szCs w:val="24"/>
        </w:rPr>
        <w:t>.</w:t>
      </w:r>
    </w:p>
    <w:p w:rsidR="008247A3" w:rsidRPr="00283F9F" w:rsidRDefault="008247A3" w:rsidP="009B76F3">
      <w:pPr>
        <w:autoSpaceDE w:val="0"/>
        <w:autoSpaceDN w:val="0"/>
        <w:adjustRightInd w:val="0"/>
        <w:spacing w:after="0" w:line="240" w:lineRule="auto"/>
        <w:jc w:val="both"/>
        <w:rPr>
          <w:rFonts w:ascii="Times New Roman" w:hAnsi="Times New Roman" w:cs="Times New Roman"/>
          <w:sz w:val="24"/>
          <w:szCs w:val="24"/>
        </w:rPr>
      </w:pPr>
    </w:p>
    <w:p w:rsidR="008247A3" w:rsidRPr="00F358D2" w:rsidRDefault="008247A3" w:rsidP="009B76F3">
      <w:pPr>
        <w:autoSpaceDE w:val="0"/>
        <w:autoSpaceDN w:val="0"/>
        <w:adjustRightInd w:val="0"/>
        <w:spacing w:after="0" w:line="240" w:lineRule="auto"/>
        <w:jc w:val="center"/>
        <w:rPr>
          <w:rFonts w:ascii="Times New Roman" w:hAnsi="Times New Roman" w:cs="Times New Roman"/>
          <w:sz w:val="24"/>
          <w:szCs w:val="24"/>
        </w:rPr>
      </w:pPr>
    </w:p>
    <w:p w:rsidR="008247A3" w:rsidRPr="00A06927" w:rsidRDefault="008247A3" w:rsidP="009B76F3">
      <w:pPr>
        <w:autoSpaceDE w:val="0"/>
        <w:autoSpaceDN w:val="0"/>
        <w:adjustRightInd w:val="0"/>
        <w:spacing w:after="0" w:line="240" w:lineRule="auto"/>
        <w:jc w:val="center"/>
        <w:rPr>
          <w:rFonts w:ascii="Times New Roman" w:hAnsi="Times New Roman" w:cs="Times New Roman"/>
          <w:sz w:val="24"/>
          <w:szCs w:val="24"/>
        </w:rPr>
      </w:pPr>
      <w:r w:rsidRPr="00A06927">
        <w:rPr>
          <w:rFonts w:ascii="Times New Roman" w:hAnsi="Times New Roman" w:cs="Times New Roman"/>
          <w:sz w:val="24"/>
          <w:szCs w:val="24"/>
        </w:rPr>
        <w:t>5. ЗАКАЗЧИК</w:t>
      </w:r>
    </w:p>
    <w:p w:rsidR="008247A3" w:rsidRPr="00A06927" w:rsidRDefault="008247A3" w:rsidP="009B76F3">
      <w:pPr>
        <w:autoSpaceDE w:val="0"/>
        <w:autoSpaceDN w:val="0"/>
        <w:adjustRightInd w:val="0"/>
        <w:spacing w:after="0" w:line="240" w:lineRule="auto"/>
        <w:jc w:val="both"/>
        <w:rPr>
          <w:rFonts w:ascii="Times New Roman" w:hAnsi="Times New Roman" w:cs="Times New Roman"/>
          <w:sz w:val="24"/>
          <w:szCs w:val="24"/>
        </w:rPr>
      </w:pPr>
    </w:p>
    <w:p w:rsidR="008247A3" w:rsidRPr="00A06927" w:rsidRDefault="008247A3"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5.1. При выполнении настоящего Договора Заказчик обязан: </w:t>
      </w:r>
    </w:p>
    <w:p w:rsidR="008247A3" w:rsidRPr="00A06927" w:rsidRDefault="008247A3"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5.1.1. Передать Подрядчику по акту объект в течение 3 дней со дня подписания Договора Сторонами. Определить место на придомовой территории для организации строительной площадки. Обеспечить условия выполнения работ и доступ к местам их выполнения.</w:t>
      </w:r>
    </w:p>
    <w:p w:rsidR="008247A3" w:rsidRPr="00A06927" w:rsidRDefault="008247A3"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5.1.2. Обеспечить организацию строительного контроля в течение всего периода производства работ. </w:t>
      </w:r>
    </w:p>
    <w:p w:rsidR="008247A3" w:rsidRPr="00A06927" w:rsidRDefault="008247A3"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5.1.3. Создать рабочую (приемочную) комиссию и организовать приемку и ввод в эксплуатацию объекта после капитального ремонта. </w:t>
      </w:r>
    </w:p>
    <w:p w:rsidR="008247A3" w:rsidRPr="00A06927" w:rsidRDefault="008247A3"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5.1.4. Рассматривать и подписывать акты по форме КС-2 и справки по форме КС-3. </w:t>
      </w:r>
    </w:p>
    <w:p w:rsidR="008247A3" w:rsidRPr="00A06927" w:rsidRDefault="008247A3"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5.2. Заказчик имеет другие права и обязанности, предусмотренные законодательством Российской Федерации, иными правовыми актами и настоящим Договором. </w:t>
      </w:r>
    </w:p>
    <w:p w:rsidR="008247A3" w:rsidRPr="00A06927" w:rsidRDefault="008247A3" w:rsidP="009B76F3">
      <w:pPr>
        <w:autoSpaceDE w:val="0"/>
        <w:autoSpaceDN w:val="0"/>
        <w:adjustRightInd w:val="0"/>
        <w:spacing w:after="0" w:line="240" w:lineRule="auto"/>
        <w:ind w:firstLine="708"/>
        <w:jc w:val="both"/>
        <w:rPr>
          <w:rFonts w:ascii="Times New Roman" w:hAnsi="Times New Roman" w:cs="Times New Roman"/>
          <w:sz w:val="24"/>
          <w:szCs w:val="24"/>
        </w:rPr>
      </w:pPr>
    </w:p>
    <w:p w:rsidR="008247A3" w:rsidRPr="00A06927" w:rsidRDefault="008247A3" w:rsidP="009B76F3">
      <w:pPr>
        <w:autoSpaceDE w:val="0"/>
        <w:autoSpaceDN w:val="0"/>
        <w:adjustRightInd w:val="0"/>
        <w:spacing w:after="0" w:line="240" w:lineRule="auto"/>
        <w:ind w:firstLine="708"/>
        <w:jc w:val="both"/>
        <w:rPr>
          <w:rFonts w:ascii="Times New Roman" w:hAnsi="Times New Roman" w:cs="Times New Roman"/>
          <w:sz w:val="24"/>
          <w:szCs w:val="24"/>
        </w:rPr>
      </w:pPr>
    </w:p>
    <w:p w:rsidR="008247A3" w:rsidRPr="00A06927" w:rsidRDefault="008247A3" w:rsidP="009B76F3">
      <w:pPr>
        <w:autoSpaceDE w:val="0"/>
        <w:autoSpaceDN w:val="0"/>
        <w:adjustRightInd w:val="0"/>
        <w:spacing w:after="0" w:line="240" w:lineRule="auto"/>
        <w:jc w:val="center"/>
        <w:rPr>
          <w:rFonts w:ascii="Times New Roman" w:hAnsi="Times New Roman" w:cs="Times New Roman"/>
          <w:sz w:val="24"/>
          <w:szCs w:val="24"/>
        </w:rPr>
      </w:pPr>
      <w:r w:rsidRPr="00A06927">
        <w:rPr>
          <w:rFonts w:ascii="Times New Roman" w:hAnsi="Times New Roman" w:cs="Times New Roman"/>
          <w:sz w:val="24"/>
          <w:szCs w:val="24"/>
        </w:rPr>
        <w:t>6. ПОДРЯДЧИК</w:t>
      </w:r>
    </w:p>
    <w:p w:rsidR="008247A3" w:rsidRPr="00A06927" w:rsidRDefault="008247A3" w:rsidP="009B76F3">
      <w:pPr>
        <w:autoSpaceDE w:val="0"/>
        <w:autoSpaceDN w:val="0"/>
        <w:adjustRightInd w:val="0"/>
        <w:spacing w:after="0" w:line="240" w:lineRule="auto"/>
        <w:jc w:val="both"/>
        <w:rPr>
          <w:rFonts w:ascii="Times New Roman" w:hAnsi="Times New Roman" w:cs="Times New Roman"/>
          <w:sz w:val="24"/>
          <w:szCs w:val="24"/>
        </w:rPr>
      </w:pPr>
    </w:p>
    <w:p w:rsidR="008247A3" w:rsidRPr="00A06927" w:rsidRDefault="008247A3"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6.1. При выполнении Договора Подрядчик обязан: </w:t>
      </w:r>
    </w:p>
    <w:p w:rsidR="008247A3" w:rsidRPr="00A06927" w:rsidRDefault="008247A3"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6.1.1. Принять от Заказчика по акту объе</w:t>
      </w:r>
      <w:proofErr w:type="gramStart"/>
      <w:r w:rsidRPr="00A06927">
        <w:rPr>
          <w:rFonts w:ascii="Times New Roman" w:hAnsi="Times New Roman" w:cs="Times New Roman"/>
          <w:sz w:val="24"/>
          <w:szCs w:val="24"/>
        </w:rPr>
        <w:t>кт в ср</w:t>
      </w:r>
      <w:proofErr w:type="gramEnd"/>
      <w:r w:rsidRPr="00A06927">
        <w:rPr>
          <w:rFonts w:ascii="Times New Roman" w:hAnsi="Times New Roman" w:cs="Times New Roman"/>
          <w:sz w:val="24"/>
          <w:szCs w:val="24"/>
        </w:rPr>
        <w:t xml:space="preserve">ок, указанный в пункте 5.1.1. </w:t>
      </w:r>
    </w:p>
    <w:p w:rsidR="008247A3" w:rsidRPr="00A06927" w:rsidRDefault="008247A3"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6.1.2. 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8247A3" w:rsidRPr="00A06927" w:rsidRDefault="008247A3"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6.1.3. 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w:t>
      </w:r>
      <w:r w:rsidRPr="00A06927">
        <w:rPr>
          <w:rFonts w:ascii="Times New Roman" w:hAnsi="Times New Roman" w:cs="Times New Roman"/>
          <w:sz w:val="24"/>
          <w:szCs w:val="24"/>
        </w:rPr>
        <w:lastRenderedPageBreak/>
        <w:t>государственным стандартам РФ и техническим условиям, что фиксируется в журнале входного контроля качества материалов. На всех этапах выполнения работ должны иметь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 Предоставлять Заказчику товарные накладные на материалы и оборудование, вынесенные в смете по цене поставщика.</w:t>
      </w:r>
    </w:p>
    <w:p w:rsidR="008247A3" w:rsidRPr="00A06927" w:rsidRDefault="008247A3"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6.1.4. Разместить за свой счет на строительных лесах и (или)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 (информационный баннер).</w:t>
      </w:r>
    </w:p>
    <w:p w:rsidR="008247A3" w:rsidRPr="00A06927" w:rsidRDefault="008247A3"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6.1.5. 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Рабочее время должно соответствовать техническому заданию.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РФ. </w:t>
      </w:r>
    </w:p>
    <w:p w:rsidR="008247A3" w:rsidRPr="00A06927" w:rsidRDefault="008247A3"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6.1.6.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По окончании производства работ  зеленые насаждения, поврежденные на придомовой  территории, восстанавливаются Подрядчиком за свои средства до сдачи объекта в эксплуатацию.</w:t>
      </w:r>
    </w:p>
    <w:p w:rsidR="008247A3" w:rsidRPr="00A06927" w:rsidRDefault="008247A3"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6.1.7. Содержать рабочую площадку и прилегающие участки свободными от отходов, накапливаемых в результате выполненных работ, и обеспечивать их своевременную уборку. </w:t>
      </w:r>
    </w:p>
    <w:p w:rsidR="008247A3" w:rsidRPr="00A06927" w:rsidRDefault="008247A3"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6.1.8. 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 </w:t>
      </w:r>
    </w:p>
    <w:p w:rsidR="008247A3" w:rsidRPr="00A06927" w:rsidRDefault="008247A3"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6.1.9. 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8247A3" w:rsidRPr="00A06927" w:rsidRDefault="008247A3"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6.1.10. При обнаружении обстоятельств, угрожающих сохранности или прочности объекта немедленно известить Заказчика и до получения от него указании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 </w:t>
      </w:r>
    </w:p>
    <w:p w:rsidR="008247A3" w:rsidRPr="00A06927" w:rsidRDefault="008247A3"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6.1.11. По первому требованию представителя Заказчика представлять всю необходимую информацию о ходе ремонтных работ. </w:t>
      </w:r>
    </w:p>
    <w:p w:rsidR="008247A3" w:rsidRPr="00A06927" w:rsidRDefault="008247A3"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6.1.12. Обеспечить представителю Заказчика необходимые условия для исполнения им своих обязанностей на объекте. </w:t>
      </w:r>
    </w:p>
    <w:p w:rsidR="008247A3" w:rsidRPr="00A06927" w:rsidRDefault="008247A3" w:rsidP="009B76F3">
      <w:pPr>
        <w:autoSpaceDE w:val="0"/>
        <w:autoSpaceDN w:val="0"/>
        <w:adjustRightInd w:val="0"/>
        <w:spacing w:after="0" w:line="240" w:lineRule="auto"/>
        <w:ind w:firstLine="708"/>
        <w:jc w:val="both"/>
        <w:rPr>
          <w:rFonts w:ascii="Times New Roman" w:hAnsi="Times New Roman" w:cs="Times New Roman"/>
          <w:b/>
          <w:bCs/>
          <w:sz w:val="24"/>
          <w:szCs w:val="24"/>
        </w:rPr>
      </w:pPr>
      <w:r w:rsidRPr="00A06927">
        <w:rPr>
          <w:rFonts w:ascii="Times New Roman" w:hAnsi="Times New Roman" w:cs="Times New Roman"/>
          <w:sz w:val="24"/>
          <w:szCs w:val="24"/>
        </w:rPr>
        <w:t xml:space="preserve">6.1.13. Сдать объект в эксплуатацию в </w:t>
      </w:r>
      <w:proofErr w:type="gramStart"/>
      <w:r w:rsidRPr="00A06927">
        <w:rPr>
          <w:rFonts w:ascii="Times New Roman" w:hAnsi="Times New Roman" w:cs="Times New Roman"/>
          <w:sz w:val="24"/>
          <w:szCs w:val="24"/>
        </w:rPr>
        <w:t>установленные</w:t>
      </w:r>
      <w:proofErr w:type="gramEnd"/>
      <w:r w:rsidRPr="00A06927">
        <w:rPr>
          <w:rFonts w:ascii="Times New Roman" w:hAnsi="Times New Roman" w:cs="Times New Roman"/>
          <w:sz w:val="24"/>
          <w:szCs w:val="24"/>
        </w:rPr>
        <w:t xml:space="preserve">  пунктом 4.2. Договора сроки 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схемы, акты приемки работ, акты освидетельствования скрытых работ и ответственных конструкций, сертификаты соответствия на примененные материалы и товарные </w:t>
      </w:r>
      <w:proofErr w:type="gramStart"/>
      <w:r w:rsidRPr="00A06927">
        <w:rPr>
          <w:rFonts w:ascii="Times New Roman" w:hAnsi="Times New Roman" w:cs="Times New Roman"/>
          <w:sz w:val="24"/>
          <w:szCs w:val="24"/>
        </w:rPr>
        <w:t>накладные</w:t>
      </w:r>
      <w:proofErr w:type="gramEnd"/>
      <w:r w:rsidRPr="00A06927">
        <w:rPr>
          <w:rFonts w:ascii="Times New Roman" w:hAnsi="Times New Roman" w:cs="Times New Roman"/>
          <w:sz w:val="24"/>
          <w:szCs w:val="24"/>
        </w:rPr>
        <w:t xml:space="preserve"> и оборудование, вынесенные в смете по цене поставщика.</w:t>
      </w:r>
    </w:p>
    <w:p w:rsidR="008247A3" w:rsidRPr="00A06927" w:rsidRDefault="008247A3"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6.1.14. Обеспечить своевременное устранение недостатков, выявленных в ходе производства работ и в течение гарантийного срока эксплуатации объекта. Исправлять дефекты, допущенные при выполнении работ, за свой счет в согласованные с представителем Заказчика сроки. При невыполнении Подрядчиком этих обязательств Заказчик вправе для исправления некачественно выполненных работ привлечь другую организацию за счет Подрядчика. </w:t>
      </w:r>
    </w:p>
    <w:p w:rsidR="008247A3" w:rsidRPr="00A06927" w:rsidRDefault="008247A3"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6.1.15. Соблюдать установленный законодательством порядок привлечения и использование иностранных работников.</w:t>
      </w:r>
    </w:p>
    <w:p w:rsidR="008247A3" w:rsidRPr="00A06927" w:rsidRDefault="008247A3"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6.1.16. Возмещать материальный ущерб, нанесенный  Заказчику, общему имуществу многоквартирного дома, третьим лицам в процессе проведения работ по капитальному ремонту.</w:t>
      </w:r>
    </w:p>
    <w:p w:rsidR="008247A3" w:rsidRPr="00A06927" w:rsidRDefault="008247A3"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lastRenderedPageBreak/>
        <w:t xml:space="preserve">6.2. Подрядчик имеет другие права и обязанности, предусмотренные законодательством Российской Федерации, иными правовыми актами и настоящим Договором. </w:t>
      </w:r>
    </w:p>
    <w:p w:rsidR="008247A3" w:rsidRPr="00A06927" w:rsidRDefault="008247A3" w:rsidP="009B76F3">
      <w:pPr>
        <w:autoSpaceDE w:val="0"/>
        <w:autoSpaceDN w:val="0"/>
        <w:adjustRightInd w:val="0"/>
        <w:spacing w:after="0" w:line="240" w:lineRule="auto"/>
        <w:ind w:firstLine="708"/>
        <w:jc w:val="both"/>
        <w:rPr>
          <w:rFonts w:ascii="Times New Roman" w:hAnsi="Times New Roman" w:cs="Times New Roman"/>
          <w:sz w:val="24"/>
          <w:szCs w:val="24"/>
        </w:rPr>
      </w:pPr>
    </w:p>
    <w:p w:rsidR="008247A3" w:rsidRPr="00A06927" w:rsidRDefault="008247A3" w:rsidP="009B76F3">
      <w:pPr>
        <w:autoSpaceDE w:val="0"/>
        <w:autoSpaceDN w:val="0"/>
        <w:adjustRightInd w:val="0"/>
        <w:spacing w:after="0" w:line="240" w:lineRule="auto"/>
        <w:ind w:firstLine="708"/>
        <w:jc w:val="both"/>
        <w:rPr>
          <w:rFonts w:ascii="Times New Roman" w:hAnsi="Times New Roman" w:cs="Times New Roman"/>
          <w:sz w:val="24"/>
          <w:szCs w:val="24"/>
        </w:rPr>
      </w:pPr>
    </w:p>
    <w:p w:rsidR="008247A3" w:rsidRPr="00A06927" w:rsidRDefault="008247A3" w:rsidP="009B76F3">
      <w:pPr>
        <w:autoSpaceDE w:val="0"/>
        <w:autoSpaceDN w:val="0"/>
        <w:adjustRightInd w:val="0"/>
        <w:spacing w:after="0" w:line="240" w:lineRule="auto"/>
        <w:jc w:val="both"/>
        <w:rPr>
          <w:rFonts w:ascii="Times New Roman" w:hAnsi="Times New Roman" w:cs="Times New Roman"/>
          <w:sz w:val="24"/>
          <w:szCs w:val="24"/>
        </w:rPr>
      </w:pPr>
    </w:p>
    <w:p w:rsidR="008247A3" w:rsidRPr="00A06927" w:rsidRDefault="008247A3" w:rsidP="009B76F3">
      <w:pPr>
        <w:autoSpaceDE w:val="0"/>
        <w:autoSpaceDN w:val="0"/>
        <w:adjustRightInd w:val="0"/>
        <w:spacing w:after="0" w:line="240" w:lineRule="auto"/>
        <w:jc w:val="center"/>
        <w:rPr>
          <w:rFonts w:ascii="Times New Roman" w:hAnsi="Times New Roman" w:cs="Times New Roman"/>
          <w:sz w:val="24"/>
          <w:szCs w:val="24"/>
        </w:rPr>
      </w:pPr>
      <w:r w:rsidRPr="00A06927">
        <w:rPr>
          <w:rFonts w:ascii="Times New Roman" w:hAnsi="Times New Roman" w:cs="Times New Roman"/>
          <w:sz w:val="24"/>
          <w:szCs w:val="24"/>
        </w:rPr>
        <w:t>7. ВЫПОЛНЕНИЕ РАБОТ</w:t>
      </w:r>
    </w:p>
    <w:p w:rsidR="008247A3" w:rsidRPr="00A06927" w:rsidRDefault="008247A3" w:rsidP="009B76F3">
      <w:pPr>
        <w:autoSpaceDE w:val="0"/>
        <w:autoSpaceDN w:val="0"/>
        <w:adjustRightInd w:val="0"/>
        <w:spacing w:after="0" w:line="240" w:lineRule="auto"/>
        <w:jc w:val="both"/>
        <w:rPr>
          <w:rFonts w:ascii="Times New Roman" w:hAnsi="Times New Roman" w:cs="Times New Roman"/>
          <w:sz w:val="24"/>
          <w:szCs w:val="24"/>
        </w:rPr>
      </w:pPr>
    </w:p>
    <w:p w:rsidR="008247A3" w:rsidRPr="00A06927" w:rsidRDefault="008247A3"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7.1. Заказчик назначает своего представителя, который представляет Заказчика во взаимоотношениях с Подрядчиком и выполняет функции технического надзора. </w:t>
      </w:r>
    </w:p>
    <w:p w:rsidR="008247A3" w:rsidRPr="00A06927" w:rsidRDefault="008247A3"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7.2. Подрядчик назначает в качестве своего представителя (исполнителя работ)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w:t>
      </w:r>
    </w:p>
    <w:p w:rsidR="008247A3" w:rsidRPr="00A06927" w:rsidRDefault="008247A3"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7.3. Замена представителя Заказчика или Подрядчика, осуществляется с обязательным письменным уведомлением об этом соответствующей Стороны. </w:t>
      </w:r>
    </w:p>
    <w:p w:rsidR="008247A3" w:rsidRPr="00A06927" w:rsidRDefault="008247A3"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7.4. Представитель Заказчика выполняет следующие функции: </w:t>
      </w:r>
    </w:p>
    <w:p w:rsidR="008247A3" w:rsidRPr="00A06927" w:rsidRDefault="008247A3"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7.4.1. </w:t>
      </w:r>
      <w:proofErr w:type="gramStart"/>
      <w:r w:rsidRPr="00A06927">
        <w:rPr>
          <w:rFonts w:ascii="Times New Roman" w:hAnsi="Times New Roman" w:cs="Times New Roman"/>
          <w:sz w:val="24"/>
          <w:szCs w:val="24"/>
        </w:rPr>
        <w:t>Контроль за</w:t>
      </w:r>
      <w:proofErr w:type="gramEnd"/>
      <w:r w:rsidRPr="00A06927">
        <w:rPr>
          <w:rFonts w:ascii="Times New Roman" w:hAnsi="Times New Roman" w:cs="Times New Roman"/>
          <w:sz w:val="24"/>
          <w:szCs w:val="24"/>
        </w:rPr>
        <w:t xml:space="preserve"> соответствием работ, применяемых конструкций, изделий, материалов требованиям СНиП, стандартов, технических условий и других нормативных документов, ведением журнала производства работ, исполнительной документацией (акты на скрытые работы), журнала входного контроля качества материалов;</w:t>
      </w:r>
    </w:p>
    <w:p w:rsidR="008247A3" w:rsidRPr="00A06927" w:rsidRDefault="008247A3" w:rsidP="009B76F3">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lang w:eastAsia="ru-RU"/>
        </w:rPr>
      </w:pPr>
      <w:r w:rsidRPr="00A06927">
        <w:rPr>
          <w:rFonts w:ascii="Times New Roman" w:hAnsi="Times New Roman" w:cs="Times New Roman"/>
          <w:sz w:val="24"/>
          <w:szCs w:val="24"/>
          <w:lang w:eastAsia="ru-RU"/>
        </w:rPr>
        <w:t xml:space="preserve">7.4.2. Принятие своевременных мер и </w:t>
      </w:r>
      <w:proofErr w:type="gramStart"/>
      <w:r w:rsidRPr="00A06927">
        <w:rPr>
          <w:rFonts w:ascii="Times New Roman" w:hAnsi="Times New Roman" w:cs="Times New Roman"/>
          <w:sz w:val="24"/>
          <w:szCs w:val="24"/>
          <w:lang w:eastAsia="ru-RU"/>
        </w:rPr>
        <w:t>контроль за</w:t>
      </w:r>
      <w:proofErr w:type="gramEnd"/>
      <w:r w:rsidRPr="00A06927">
        <w:rPr>
          <w:rFonts w:ascii="Times New Roman" w:hAnsi="Times New Roman" w:cs="Times New Roman"/>
          <w:sz w:val="24"/>
          <w:szCs w:val="24"/>
          <w:lang w:eastAsia="ru-RU"/>
        </w:rPr>
        <w:t xml:space="preserve"> устранением выявленных дефектов в технической и сметной документации; </w:t>
      </w:r>
    </w:p>
    <w:p w:rsidR="008247A3" w:rsidRPr="00A06927" w:rsidRDefault="008247A3"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7.4.3. 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 товарных накладных на материалы и оборудование, вынесенные в смете по цене поставщика.</w:t>
      </w:r>
    </w:p>
    <w:p w:rsidR="008247A3" w:rsidRPr="00A06927" w:rsidRDefault="008247A3"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7.4.4. Освидетельствование совместно с Подрядчиком скрытых работ и ответственных конструкций и подписание акта освидетельствования скрытых работ; </w:t>
      </w:r>
    </w:p>
    <w:p w:rsidR="008247A3" w:rsidRPr="00A06927" w:rsidRDefault="008247A3"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7.4.5. Проверка фактических объемов, качества и стоимости выполненных работ для расчета платежей Подрядчику и визирование акта приемки выполненных работ КС-2; </w:t>
      </w:r>
    </w:p>
    <w:p w:rsidR="008247A3" w:rsidRPr="00A06927" w:rsidRDefault="008247A3"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7.4.6. Участие в работе </w:t>
      </w:r>
      <w:r w:rsidRPr="00D42A0E">
        <w:rPr>
          <w:rFonts w:ascii="Times New Roman" w:hAnsi="Times New Roman" w:cs="Times New Roman"/>
          <w:sz w:val="24"/>
          <w:szCs w:val="24"/>
        </w:rPr>
        <w:t xml:space="preserve">рабочей </w:t>
      </w:r>
      <w:r w:rsidRPr="00A06927">
        <w:rPr>
          <w:rFonts w:ascii="Times New Roman" w:hAnsi="Times New Roman" w:cs="Times New Roman"/>
          <w:sz w:val="24"/>
          <w:szCs w:val="24"/>
        </w:rPr>
        <w:t xml:space="preserve">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8247A3" w:rsidRPr="00A06927" w:rsidRDefault="008247A3"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7.5. С целью выполнения функций, указанных в пункте 7.4, представитель Заказчика имеет право: </w:t>
      </w:r>
    </w:p>
    <w:p w:rsidR="008247A3" w:rsidRPr="00A06927" w:rsidRDefault="008247A3"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7.5.1. Проводить совещания с Подрядчиком и участвовать в совещаниях, </w:t>
      </w:r>
      <w:proofErr w:type="spellStart"/>
      <w:r w:rsidRPr="00A06927">
        <w:rPr>
          <w:rFonts w:ascii="Times New Roman" w:hAnsi="Times New Roman" w:cs="Times New Roman"/>
          <w:sz w:val="24"/>
          <w:szCs w:val="24"/>
        </w:rPr>
        <w:t>проводящихся</w:t>
      </w:r>
      <w:proofErr w:type="spellEnd"/>
      <w:r w:rsidRPr="00A06927">
        <w:rPr>
          <w:rFonts w:ascii="Times New Roman" w:hAnsi="Times New Roman" w:cs="Times New Roman"/>
          <w:sz w:val="24"/>
          <w:szCs w:val="24"/>
        </w:rPr>
        <w:t xml:space="preserve"> по инициативе Заказчика или Подрядчика; </w:t>
      </w:r>
    </w:p>
    <w:p w:rsidR="008247A3" w:rsidRPr="00A06927" w:rsidRDefault="008247A3"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7.5.2. Давать в письменной форме замечания Подрядчику и требовать от него устранения указанных в замечаниях недостатков в обоснованные сроки. </w:t>
      </w:r>
    </w:p>
    <w:p w:rsidR="008247A3" w:rsidRPr="00A06927" w:rsidRDefault="008247A3"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7.6. Представитель Заказчика не имеет права вносить изменения в Договор или требовать от Подрядчика действий, нарушающих условия Договора. </w:t>
      </w:r>
    </w:p>
    <w:p w:rsidR="008247A3" w:rsidRPr="00A06927" w:rsidRDefault="008247A3"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7.7. 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8247A3" w:rsidRPr="00A06927" w:rsidRDefault="008247A3"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7.8. 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8247A3" w:rsidRPr="00A06927" w:rsidRDefault="008247A3"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7.9. 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 </w:t>
      </w:r>
    </w:p>
    <w:p w:rsidR="008247A3" w:rsidRPr="00A06927" w:rsidRDefault="008247A3"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7.10. Представитель Заказчика по приглашению представителя Подрядчика обязан принимать участие в совещаниях для обсуждения вопросов, связанных с работами. </w:t>
      </w:r>
    </w:p>
    <w:p w:rsidR="008247A3" w:rsidRPr="00A06927" w:rsidRDefault="008247A3"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lastRenderedPageBreak/>
        <w:t xml:space="preserve">7.11. 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 </w:t>
      </w:r>
    </w:p>
    <w:p w:rsidR="008247A3" w:rsidRPr="00A06927" w:rsidRDefault="008247A3"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7.12. 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 апреля 2004 г. N 70 "Организация строительства". </w:t>
      </w:r>
    </w:p>
    <w:p w:rsidR="008247A3" w:rsidRPr="00A06927" w:rsidRDefault="008247A3"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7.13. 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8247A3" w:rsidRPr="00A06927" w:rsidRDefault="008247A3"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7.14. Все ископаемые предметы и иные находки, представляющие геологический, археологический интерес или иную ценность, найденные на месте производства работ, не являются собственностью Подрядчика. В случаи их обнаружения Подрядчик обязан приостановить работы и немедленно уведомить об этом Заказчика. </w:t>
      </w:r>
    </w:p>
    <w:p w:rsidR="008247A3" w:rsidRPr="00A06927" w:rsidRDefault="008247A3" w:rsidP="009B76F3">
      <w:pPr>
        <w:autoSpaceDE w:val="0"/>
        <w:autoSpaceDN w:val="0"/>
        <w:adjustRightInd w:val="0"/>
        <w:spacing w:after="0" w:line="240" w:lineRule="auto"/>
        <w:jc w:val="both"/>
        <w:rPr>
          <w:rFonts w:ascii="Times New Roman" w:hAnsi="Times New Roman" w:cs="Times New Roman"/>
          <w:sz w:val="24"/>
          <w:szCs w:val="24"/>
        </w:rPr>
      </w:pPr>
      <w:r w:rsidRPr="00A06927">
        <w:rPr>
          <w:rFonts w:ascii="Times New Roman" w:hAnsi="Times New Roman" w:cs="Times New Roman"/>
          <w:sz w:val="24"/>
          <w:szCs w:val="24"/>
        </w:rPr>
        <w:tab/>
        <w:t>7.15. В случае  выявления дефектов, препятствующих дальнейшему технологическому процессу выполнения работ, стороны составляют акт, производят согласование дополнительных работ и разработку нового технологического процесса с внесением изменений в техническую документацию</w:t>
      </w:r>
      <w:r w:rsidRPr="00A06927">
        <w:rPr>
          <w:rFonts w:ascii="Times New Roman" w:hAnsi="Times New Roman" w:cs="Times New Roman"/>
          <w:b/>
          <w:bCs/>
          <w:sz w:val="24"/>
          <w:szCs w:val="24"/>
        </w:rPr>
        <w:t xml:space="preserve">, </w:t>
      </w:r>
      <w:r w:rsidRPr="00A06927">
        <w:rPr>
          <w:rFonts w:ascii="Times New Roman" w:hAnsi="Times New Roman" w:cs="Times New Roman"/>
          <w:sz w:val="24"/>
          <w:szCs w:val="24"/>
        </w:rPr>
        <w:t>составляют дополнительное соглашение к настоящему договору.</w:t>
      </w:r>
    </w:p>
    <w:p w:rsidR="008247A3" w:rsidRPr="00A06927" w:rsidRDefault="008247A3" w:rsidP="009B76F3">
      <w:pPr>
        <w:autoSpaceDE w:val="0"/>
        <w:autoSpaceDN w:val="0"/>
        <w:adjustRightInd w:val="0"/>
        <w:spacing w:after="0" w:line="240" w:lineRule="auto"/>
        <w:jc w:val="both"/>
        <w:rPr>
          <w:rFonts w:ascii="Times New Roman" w:hAnsi="Times New Roman" w:cs="Times New Roman"/>
          <w:sz w:val="24"/>
          <w:szCs w:val="24"/>
        </w:rPr>
      </w:pPr>
    </w:p>
    <w:p w:rsidR="008247A3" w:rsidRPr="00A06927" w:rsidRDefault="008247A3" w:rsidP="009B76F3">
      <w:pPr>
        <w:autoSpaceDE w:val="0"/>
        <w:autoSpaceDN w:val="0"/>
        <w:adjustRightInd w:val="0"/>
        <w:spacing w:after="0" w:line="240" w:lineRule="auto"/>
        <w:jc w:val="both"/>
        <w:rPr>
          <w:rFonts w:ascii="Times New Roman" w:hAnsi="Times New Roman" w:cs="Times New Roman"/>
          <w:sz w:val="24"/>
          <w:szCs w:val="24"/>
        </w:rPr>
      </w:pPr>
    </w:p>
    <w:p w:rsidR="008247A3" w:rsidRPr="00A06927" w:rsidRDefault="008247A3" w:rsidP="009B76F3">
      <w:pPr>
        <w:autoSpaceDE w:val="0"/>
        <w:autoSpaceDN w:val="0"/>
        <w:adjustRightInd w:val="0"/>
        <w:spacing w:after="0" w:line="240" w:lineRule="auto"/>
        <w:jc w:val="both"/>
        <w:rPr>
          <w:rFonts w:ascii="Times New Roman" w:hAnsi="Times New Roman" w:cs="Times New Roman"/>
          <w:sz w:val="24"/>
          <w:szCs w:val="24"/>
        </w:rPr>
      </w:pPr>
    </w:p>
    <w:p w:rsidR="008247A3" w:rsidRPr="00A06927" w:rsidRDefault="008247A3" w:rsidP="009B76F3">
      <w:pPr>
        <w:autoSpaceDE w:val="0"/>
        <w:autoSpaceDN w:val="0"/>
        <w:adjustRightInd w:val="0"/>
        <w:spacing w:after="0" w:line="240" w:lineRule="auto"/>
        <w:jc w:val="center"/>
        <w:rPr>
          <w:rFonts w:ascii="Times New Roman" w:hAnsi="Times New Roman" w:cs="Times New Roman"/>
          <w:sz w:val="24"/>
          <w:szCs w:val="24"/>
        </w:rPr>
      </w:pPr>
      <w:r w:rsidRPr="00A06927">
        <w:rPr>
          <w:rFonts w:ascii="Times New Roman" w:hAnsi="Times New Roman" w:cs="Times New Roman"/>
          <w:sz w:val="24"/>
          <w:szCs w:val="24"/>
        </w:rPr>
        <w:t>8. СДАЧА И ПРИЕМКА ОБЪЕКТА В ЭКСПЛУАТАЦИЮ</w:t>
      </w:r>
    </w:p>
    <w:p w:rsidR="008247A3" w:rsidRPr="00A06927" w:rsidRDefault="008247A3" w:rsidP="009B76F3">
      <w:pPr>
        <w:autoSpaceDE w:val="0"/>
        <w:autoSpaceDN w:val="0"/>
        <w:adjustRightInd w:val="0"/>
        <w:spacing w:after="0" w:line="240" w:lineRule="auto"/>
        <w:jc w:val="both"/>
        <w:rPr>
          <w:rFonts w:ascii="Times New Roman" w:hAnsi="Times New Roman" w:cs="Times New Roman"/>
          <w:sz w:val="24"/>
          <w:szCs w:val="24"/>
        </w:rPr>
      </w:pPr>
    </w:p>
    <w:p w:rsidR="008247A3" w:rsidRPr="00A06927" w:rsidRDefault="008247A3"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8.1. 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N 1, утв. приказом Госстроя РФ от 06.05.1997 № 17-16), технической и сметной документацией, а также иными применимыми нормативными актами. </w:t>
      </w:r>
    </w:p>
    <w:p w:rsidR="008247A3" w:rsidRPr="00A06927" w:rsidRDefault="008247A3"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8.2. Подрядчик обязан письменно уведомить представителя Заказчика о завершении работ по Договору и готовности объекта к сдаче и представить</w:t>
      </w:r>
      <w:r>
        <w:rPr>
          <w:rFonts w:ascii="Times New Roman" w:hAnsi="Times New Roman" w:cs="Times New Roman"/>
          <w:sz w:val="24"/>
          <w:szCs w:val="24"/>
        </w:rPr>
        <w:t>, в установленный срок,</w:t>
      </w:r>
      <w:r w:rsidRPr="00A06927">
        <w:rPr>
          <w:rFonts w:ascii="Times New Roman" w:hAnsi="Times New Roman" w:cs="Times New Roman"/>
          <w:sz w:val="24"/>
          <w:szCs w:val="24"/>
        </w:rPr>
        <w:t xml:space="preserve"> представителю Заказчика акт по форме КС-2 и справку по форме КС-3</w:t>
      </w:r>
      <w:r>
        <w:rPr>
          <w:rFonts w:ascii="Times New Roman" w:hAnsi="Times New Roman" w:cs="Times New Roman"/>
          <w:sz w:val="24"/>
          <w:szCs w:val="24"/>
        </w:rPr>
        <w:t xml:space="preserve">, проверенные и согласованные  в установленном порядке, а также соблюсти требования пункта 8.7 настоящего договора. </w:t>
      </w:r>
      <w:r w:rsidRPr="00A06927">
        <w:rPr>
          <w:rFonts w:ascii="Times New Roman" w:hAnsi="Times New Roman" w:cs="Times New Roman"/>
          <w:sz w:val="24"/>
          <w:szCs w:val="24"/>
        </w:rPr>
        <w:t xml:space="preserve"> Заказчик в течение 3 дней после получения уведомления Подрядчика организует и в установленном порядке осуществляет приемку рабочей (приемочной) комиссией объекта в эксплуатацию</w:t>
      </w:r>
      <w:r>
        <w:rPr>
          <w:rFonts w:ascii="Times New Roman" w:hAnsi="Times New Roman" w:cs="Times New Roman"/>
          <w:sz w:val="24"/>
          <w:szCs w:val="24"/>
        </w:rPr>
        <w:t>.</w:t>
      </w:r>
    </w:p>
    <w:p w:rsidR="008247A3" w:rsidRPr="00A06927" w:rsidRDefault="008247A3"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8.3. Объект считается принятым в эксплуатацию со дня подписания акта приемки объекта в эксплуатацию, а при проведении капитального ремонта по нескольким видам работ на объекте - актов о приемке в эксплуатацию рабочей комиссией законченных работ по капитальному ремонту объекта по всем видам работ. </w:t>
      </w:r>
    </w:p>
    <w:p w:rsidR="008247A3" w:rsidRPr="00A06927" w:rsidRDefault="008247A3"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8.4. При обнаружении рабочей комиссией в ходе приемки в эксплуатацию объекта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w:t>
      </w:r>
    </w:p>
    <w:p w:rsidR="008247A3" w:rsidRPr="00A06927" w:rsidRDefault="008247A3"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8.5. Приемка объекта в эксплуатацию производится только после выполнения всех работ в полном соответствии с технической и сметной документацией, а также после устранения всех дефектов в соответствии с пунктом 8.4 Договора. </w:t>
      </w:r>
    </w:p>
    <w:p w:rsidR="008247A3" w:rsidRPr="00A06927" w:rsidRDefault="008247A3"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8.6. С момента приемки объекта в эксплуатацию Заказчиком он принимает на себя ответственность за сохранность объекта и несет риск возможного его повреждения или утраты. </w:t>
      </w:r>
    </w:p>
    <w:p w:rsidR="008247A3" w:rsidRPr="00A06927" w:rsidRDefault="008247A3"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lastRenderedPageBreak/>
        <w:t>8.7. Подрядчик обязан передать Заказчику исполнительную документацию, согласованную в установленн</w:t>
      </w:r>
      <w:r>
        <w:rPr>
          <w:rFonts w:ascii="Times New Roman" w:hAnsi="Times New Roman" w:cs="Times New Roman"/>
          <w:sz w:val="24"/>
          <w:szCs w:val="24"/>
        </w:rPr>
        <w:t>о</w:t>
      </w:r>
      <w:r w:rsidRPr="00A06927">
        <w:rPr>
          <w:rFonts w:ascii="Times New Roman" w:hAnsi="Times New Roman" w:cs="Times New Roman"/>
          <w:sz w:val="24"/>
          <w:szCs w:val="24"/>
        </w:rPr>
        <w:t xml:space="preserve">м порядке, </w:t>
      </w:r>
      <w:r>
        <w:rPr>
          <w:rFonts w:ascii="Times New Roman" w:hAnsi="Times New Roman" w:cs="Times New Roman"/>
          <w:sz w:val="24"/>
          <w:szCs w:val="24"/>
        </w:rPr>
        <w:t>за</w:t>
      </w:r>
      <w:r w:rsidRPr="00A06927">
        <w:rPr>
          <w:rFonts w:ascii="Times New Roman" w:hAnsi="Times New Roman" w:cs="Times New Roman"/>
          <w:sz w:val="24"/>
          <w:szCs w:val="24"/>
        </w:rPr>
        <w:t xml:space="preserve"> 10 дней </w:t>
      </w:r>
      <w:proofErr w:type="spellStart"/>
      <w:r>
        <w:rPr>
          <w:rFonts w:ascii="Times New Roman" w:hAnsi="Times New Roman" w:cs="Times New Roman"/>
          <w:sz w:val="24"/>
          <w:szCs w:val="24"/>
        </w:rPr>
        <w:t>доназначения</w:t>
      </w:r>
      <w:r w:rsidRPr="00A06927">
        <w:rPr>
          <w:rFonts w:ascii="Times New Roman" w:hAnsi="Times New Roman" w:cs="Times New Roman"/>
          <w:sz w:val="24"/>
          <w:szCs w:val="24"/>
        </w:rPr>
        <w:t>рабочей</w:t>
      </w:r>
      <w:proofErr w:type="spellEnd"/>
      <w:r w:rsidRPr="00A06927">
        <w:rPr>
          <w:rFonts w:ascii="Times New Roman" w:hAnsi="Times New Roman" w:cs="Times New Roman"/>
          <w:sz w:val="24"/>
          <w:szCs w:val="24"/>
        </w:rPr>
        <w:t xml:space="preserve"> комиссии. </w:t>
      </w:r>
      <w:r>
        <w:rPr>
          <w:rFonts w:ascii="Times New Roman" w:hAnsi="Times New Roman" w:cs="Times New Roman"/>
          <w:sz w:val="24"/>
          <w:szCs w:val="24"/>
        </w:rPr>
        <w:t>Заказчик имеет право назначать рабочую комиссию  после уведомления Подрядчиком о завершении работ на объекте не позднее 10 дней после получения исполнительной документации</w:t>
      </w:r>
      <w:r w:rsidRPr="00A06927">
        <w:rPr>
          <w:rFonts w:ascii="Times New Roman" w:hAnsi="Times New Roman" w:cs="Times New Roman"/>
          <w:sz w:val="24"/>
          <w:szCs w:val="24"/>
        </w:rPr>
        <w:t>.</w:t>
      </w:r>
    </w:p>
    <w:p w:rsidR="008247A3" w:rsidRPr="00A06927" w:rsidRDefault="008247A3" w:rsidP="009B76F3">
      <w:pPr>
        <w:autoSpaceDE w:val="0"/>
        <w:autoSpaceDN w:val="0"/>
        <w:adjustRightInd w:val="0"/>
        <w:spacing w:after="0" w:line="240" w:lineRule="auto"/>
        <w:jc w:val="both"/>
        <w:rPr>
          <w:rFonts w:ascii="Times New Roman" w:hAnsi="Times New Roman" w:cs="Times New Roman"/>
          <w:sz w:val="24"/>
          <w:szCs w:val="24"/>
        </w:rPr>
      </w:pPr>
    </w:p>
    <w:p w:rsidR="008247A3" w:rsidRPr="00A06927" w:rsidRDefault="008247A3" w:rsidP="009B76F3">
      <w:pPr>
        <w:autoSpaceDE w:val="0"/>
        <w:autoSpaceDN w:val="0"/>
        <w:adjustRightInd w:val="0"/>
        <w:spacing w:after="0" w:line="240" w:lineRule="auto"/>
        <w:jc w:val="both"/>
        <w:rPr>
          <w:rFonts w:ascii="Times New Roman" w:hAnsi="Times New Roman" w:cs="Times New Roman"/>
          <w:sz w:val="24"/>
          <w:szCs w:val="24"/>
        </w:rPr>
      </w:pPr>
    </w:p>
    <w:p w:rsidR="008247A3" w:rsidRPr="00A06927" w:rsidRDefault="008247A3" w:rsidP="009B76F3">
      <w:pPr>
        <w:autoSpaceDE w:val="0"/>
        <w:autoSpaceDN w:val="0"/>
        <w:adjustRightInd w:val="0"/>
        <w:spacing w:after="0" w:line="240" w:lineRule="auto"/>
        <w:jc w:val="center"/>
        <w:rPr>
          <w:rFonts w:ascii="Times New Roman" w:hAnsi="Times New Roman" w:cs="Times New Roman"/>
          <w:sz w:val="24"/>
          <w:szCs w:val="24"/>
        </w:rPr>
      </w:pPr>
      <w:r w:rsidRPr="00A06927">
        <w:rPr>
          <w:rFonts w:ascii="Times New Roman" w:hAnsi="Times New Roman" w:cs="Times New Roman"/>
          <w:sz w:val="24"/>
          <w:szCs w:val="24"/>
        </w:rPr>
        <w:t>9. ГАРАНТИИ КАЧЕСТВА ПО СДАННЫМ РАБОТАМ</w:t>
      </w:r>
    </w:p>
    <w:p w:rsidR="008247A3" w:rsidRPr="00A06927" w:rsidRDefault="008247A3" w:rsidP="009B76F3">
      <w:pPr>
        <w:autoSpaceDE w:val="0"/>
        <w:autoSpaceDN w:val="0"/>
        <w:adjustRightInd w:val="0"/>
        <w:spacing w:after="0" w:line="240" w:lineRule="auto"/>
        <w:jc w:val="both"/>
        <w:rPr>
          <w:rFonts w:ascii="Times New Roman" w:hAnsi="Times New Roman" w:cs="Times New Roman"/>
          <w:sz w:val="24"/>
          <w:szCs w:val="24"/>
        </w:rPr>
      </w:pPr>
    </w:p>
    <w:p w:rsidR="008247A3" w:rsidRPr="00A06927" w:rsidRDefault="008247A3"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9.1. Гарантии качества распространяются на все конструктивные элементы, инженерные системы и работы, выполненные Подрядчиком и субподрядчиками по Договору. </w:t>
      </w:r>
    </w:p>
    <w:p w:rsidR="008247A3" w:rsidRPr="00A06927" w:rsidRDefault="008247A3"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9.2. Гарантийный срок составляет 5 лет со дня подписания акта приемки объекта в эксплуатацию, если Подрядчик не докажет, что дефекты произошли вследствие нормального износа объекта или его частей,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 </w:t>
      </w:r>
    </w:p>
    <w:p w:rsidR="008247A3" w:rsidRPr="00A06927" w:rsidRDefault="008247A3"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9.3. При обнаружении дефектов Заказчик должен письменно известить об этом Подрядчика. Подрядчик направляет своего представителя не позднее  одного дня </w:t>
      </w:r>
      <w:proofErr w:type="gramStart"/>
      <w:r w:rsidRPr="00A06927">
        <w:rPr>
          <w:rFonts w:ascii="Times New Roman" w:hAnsi="Times New Roman" w:cs="Times New Roman"/>
          <w:sz w:val="24"/>
          <w:szCs w:val="24"/>
        </w:rPr>
        <w:t>с даты получения</w:t>
      </w:r>
      <w:proofErr w:type="gramEnd"/>
      <w:r w:rsidRPr="00A06927">
        <w:rPr>
          <w:rFonts w:ascii="Times New Roman" w:hAnsi="Times New Roman" w:cs="Times New Roman"/>
          <w:sz w:val="24"/>
          <w:szCs w:val="24"/>
        </w:rPr>
        <w:t xml:space="preserve"> извещения, а в случае выявления дефектов, ведущих к нарушению безопасности эксплуатации объекта и (или) убыткам - немедленно. 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8247A3" w:rsidRPr="00A06927" w:rsidRDefault="008247A3"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9.4. При отказе Подрядчика от составления и (или) подписания акта обнаруженных дефектов Заказчик составляет односторонний а</w:t>
      </w:r>
      <w:proofErr w:type="gramStart"/>
      <w:r w:rsidRPr="00A06927">
        <w:rPr>
          <w:rFonts w:ascii="Times New Roman" w:hAnsi="Times New Roman" w:cs="Times New Roman"/>
          <w:sz w:val="24"/>
          <w:szCs w:val="24"/>
        </w:rPr>
        <w:t>кт с пр</w:t>
      </w:r>
      <w:proofErr w:type="gramEnd"/>
      <w:r w:rsidRPr="00A06927">
        <w:rPr>
          <w:rFonts w:ascii="Times New Roman" w:hAnsi="Times New Roman" w:cs="Times New Roman"/>
          <w:sz w:val="24"/>
          <w:szCs w:val="24"/>
        </w:rPr>
        <w:t xml:space="preserve">ивлечением независимых экспертов, все расходы, по оплате услуг которых при установлении наступления гарантийного случая несет Подрядчик. </w:t>
      </w:r>
    </w:p>
    <w:p w:rsidR="008247A3" w:rsidRPr="00A06927" w:rsidRDefault="008247A3"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9.5. Если Подрядчик не обеспечивает устранение выявленных дефектов в установленные сроки, Заказчик вправе привлечь для выполнения этих работ другую организацию за счет Подрядчика, в том числе в счет обеспечения исполнения его обязательств по устранению выявленных дефектов в гарантийный период. </w:t>
      </w:r>
    </w:p>
    <w:p w:rsidR="008247A3" w:rsidRPr="00A06927" w:rsidRDefault="008247A3" w:rsidP="009B76F3">
      <w:pPr>
        <w:autoSpaceDE w:val="0"/>
        <w:autoSpaceDN w:val="0"/>
        <w:adjustRightInd w:val="0"/>
        <w:spacing w:after="0" w:line="240" w:lineRule="auto"/>
        <w:jc w:val="both"/>
        <w:rPr>
          <w:rFonts w:ascii="Times New Roman" w:hAnsi="Times New Roman" w:cs="Times New Roman"/>
          <w:sz w:val="24"/>
          <w:szCs w:val="24"/>
        </w:rPr>
      </w:pPr>
    </w:p>
    <w:p w:rsidR="008247A3" w:rsidRPr="00A06927" w:rsidRDefault="008247A3" w:rsidP="009B76F3">
      <w:pPr>
        <w:autoSpaceDE w:val="0"/>
        <w:autoSpaceDN w:val="0"/>
        <w:adjustRightInd w:val="0"/>
        <w:spacing w:after="0" w:line="240" w:lineRule="auto"/>
        <w:jc w:val="both"/>
        <w:rPr>
          <w:rFonts w:ascii="Times New Roman" w:hAnsi="Times New Roman" w:cs="Times New Roman"/>
          <w:sz w:val="24"/>
          <w:szCs w:val="24"/>
        </w:rPr>
      </w:pPr>
    </w:p>
    <w:p w:rsidR="008247A3" w:rsidRPr="00A06927" w:rsidRDefault="008247A3" w:rsidP="009B76F3">
      <w:pPr>
        <w:autoSpaceDE w:val="0"/>
        <w:autoSpaceDN w:val="0"/>
        <w:adjustRightInd w:val="0"/>
        <w:spacing w:after="0" w:line="240" w:lineRule="auto"/>
        <w:jc w:val="both"/>
        <w:rPr>
          <w:rFonts w:ascii="Times New Roman" w:hAnsi="Times New Roman" w:cs="Times New Roman"/>
          <w:sz w:val="24"/>
          <w:szCs w:val="24"/>
        </w:rPr>
      </w:pPr>
    </w:p>
    <w:p w:rsidR="008247A3" w:rsidRPr="00A06927" w:rsidRDefault="008247A3" w:rsidP="009B76F3">
      <w:pPr>
        <w:autoSpaceDE w:val="0"/>
        <w:autoSpaceDN w:val="0"/>
        <w:adjustRightInd w:val="0"/>
        <w:spacing w:after="0" w:line="240" w:lineRule="auto"/>
        <w:jc w:val="both"/>
        <w:rPr>
          <w:rFonts w:ascii="Times New Roman" w:hAnsi="Times New Roman" w:cs="Times New Roman"/>
          <w:sz w:val="24"/>
          <w:szCs w:val="24"/>
        </w:rPr>
      </w:pPr>
    </w:p>
    <w:p w:rsidR="008247A3" w:rsidRPr="00A06927" w:rsidRDefault="008247A3" w:rsidP="009B76F3">
      <w:pPr>
        <w:autoSpaceDE w:val="0"/>
        <w:autoSpaceDN w:val="0"/>
        <w:adjustRightInd w:val="0"/>
        <w:spacing w:after="0" w:line="240" w:lineRule="auto"/>
        <w:jc w:val="center"/>
        <w:rPr>
          <w:rFonts w:ascii="Times New Roman" w:hAnsi="Times New Roman" w:cs="Times New Roman"/>
          <w:sz w:val="24"/>
          <w:szCs w:val="24"/>
        </w:rPr>
      </w:pPr>
      <w:r w:rsidRPr="00A06927">
        <w:rPr>
          <w:rFonts w:ascii="Times New Roman" w:hAnsi="Times New Roman" w:cs="Times New Roman"/>
          <w:sz w:val="24"/>
          <w:szCs w:val="24"/>
        </w:rPr>
        <w:t>10. ОТВЕТСТВЕННОСТЬ СТОРОН</w:t>
      </w:r>
    </w:p>
    <w:p w:rsidR="008247A3" w:rsidRPr="00A06927" w:rsidRDefault="008247A3" w:rsidP="009B76F3">
      <w:pPr>
        <w:autoSpaceDE w:val="0"/>
        <w:autoSpaceDN w:val="0"/>
        <w:adjustRightInd w:val="0"/>
        <w:spacing w:after="0" w:line="240" w:lineRule="auto"/>
        <w:ind w:firstLine="708"/>
        <w:jc w:val="both"/>
        <w:rPr>
          <w:rFonts w:ascii="Times New Roman" w:hAnsi="Times New Roman" w:cs="Times New Roman"/>
          <w:sz w:val="24"/>
          <w:szCs w:val="24"/>
        </w:rPr>
      </w:pPr>
    </w:p>
    <w:p w:rsidR="008247A3" w:rsidRPr="00A06927" w:rsidRDefault="008247A3"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10.1. 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 </w:t>
      </w:r>
    </w:p>
    <w:p w:rsidR="008247A3" w:rsidRPr="00A06927" w:rsidRDefault="008247A3"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10.2. 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 </w:t>
      </w:r>
    </w:p>
    <w:p w:rsidR="008247A3" w:rsidRPr="00A06927" w:rsidRDefault="008247A3"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10.3. За заключение договора субподряда без согласования с Заказчиком Подрядчик выплачивает Заказчику штраф в размере 1% (один процент) стоимости работ, переданных на выполнение субподрядной организации. При этом Заказчик вправе требовать расторжения договора субподряда. </w:t>
      </w:r>
    </w:p>
    <w:p w:rsidR="008247A3" w:rsidRPr="00A06927" w:rsidRDefault="008247A3"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10.4. 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proofErr w:type="spellStart"/>
      <w:r w:rsidRPr="00A06927">
        <w:rPr>
          <w:rFonts w:ascii="Times New Roman" w:hAnsi="Times New Roman" w:cs="Times New Roman"/>
          <w:sz w:val="24"/>
          <w:szCs w:val="24"/>
        </w:rPr>
        <w:lastRenderedPageBreak/>
        <w:t>неустранения</w:t>
      </w:r>
      <w:proofErr w:type="spellEnd"/>
      <w:r w:rsidRPr="00A06927">
        <w:rPr>
          <w:rFonts w:ascii="Times New Roman" w:hAnsi="Times New Roman" w:cs="Times New Roman"/>
          <w:sz w:val="24"/>
          <w:szCs w:val="24"/>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8247A3" w:rsidRPr="00A06927" w:rsidRDefault="008247A3"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10.5. 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 </w:t>
      </w:r>
    </w:p>
    <w:p w:rsidR="008247A3" w:rsidRPr="00A06927" w:rsidRDefault="008247A3"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10.6. Указанные в настоящей статье штрафы взимаются за каждое нарушение в отдельности. </w:t>
      </w:r>
    </w:p>
    <w:p w:rsidR="008247A3" w:rsidRPr="00A06927" w:rsidRDefault="008247A3"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10.7. 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8247A3" w:rsidRPr="00A06927" w:rsidRDefault="008247A3"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10.8. В период смены подрядной организации на объекте, Заказчик выполняет охранные мероприятия, с целью недопущения причинения ущерба общему имуществу многоквартирного дома, третьим лицам и  несет за это ответственность </w:t>
      </w:r>
      <w:proofErr w:type="gramStart"/>
      <w:r w:rsidRPr="00A06927">
        <w:rPr>
          <w:rFonts w:ascii="Times New Roman" w:hAnsi="Times New Roman" w:cs="Times New Roman"/>
          <w:sz w:val="24"/>
          <w:szCs w:val="24"/>
        </w:rPr>
        <w:t>согласно</w:t>
      </w:r>
      <w:proofErr w:type="gramEnd"/>
      <w:r w:rsidRPr="00A06927">
        <w:rPr>
          <w:rFonts w:ascii="Times New Roman" w:hAnsi="Times New Roman" w:cs="Times New Roman"/>
          <w:sz w:val="24"/>
          <w:szCs w:val="24"/>
        </w:rPr>
        <w:t xml:space="preserve"> действующего законодательства.</w:t>
      </w:r>
    </w:p>
    <w:p w:rsidR="008247A3" w:rsidRPr="00A06927" w:rsidRDefault="008247A3" w:rsidP="009B76F3">
      <w:pPr>
        <w:autoSpaceDE w:val="0"/>
        <w:autoSpaceDN w:val="0"/>
        <w:adjustRightInd w:val="0"/>
        <w:spacing w:after="0" w:line="240" w:lineRule="auto"/>
        <w:jc w:val="both"/>
        <w:rPr>
          <w:rFonts w:ascii="Times New Roman" w:hAnsi="Times New Roman" w:cs="Times New Roman"/>
          <w:sz w:val="24"/>
          <w:szCs w:val="24"/>
        </w:rPr>
      </w:pPr>
    </w:p>
    <w:p w:rsidR="008247A3" w:rsidRPr="00A06927" w:rsidRDefault="008247A3" w:rsidP="009B76F3">
      <w:pPr>
        <w:autoSpaceDE w:val="0"/>
        <w:autoSpaceDN w:val="0"/>
        <w:adjustRightInd w:val="0"/>
        <w:spacing w:after="0" w:line="240" w:lineRule="auto"/>
        <w:jc w:val="both"/>
        <w:rPr>
          <w:rFonts w:ascii="Times New Roman" w:hAnsi="Times New Roman" w:cs="Times New Roman"/>
          <w:sz w:val="24"/>
          <w:szCs w:val="24"/>
        </w:rPr>
      </w:pPr>
    </w:p>
    <w:p w:rsidR="008247A3" w:rsidRPr="00A06927" w:rsidRDefault="008247A3" w:rsidP="009B76F3">
      <w:pPr>
        <w:autoSpaceDE w:val="0"/>
        <w:autoSpaceDN w:val="0"/>
        <w:adjustRightInd w:val="0"/>
        <w:spacing w:after="0" w:line="240" w:lineRule="auto"/>
        <w:jc w:val="both"/>
        <w:rPr>
          <w:rFonts w:ascii="Times New Roman" w:hAnsi="Times New Roman" w:cs="Times New Roman"/>
          <w:sz w:val="24"/>
          <w:szCs w:val="24"/>
        </w:rPr>
      </w:pPr>
    </w:p>
    <w:p w:rsidR="008247A3" w:rsidRPr="00A06927" w:rsidRDefault="008247A3" w:rsidP="009B76F3">
      <w:pPr>
        <w:autoSpaceDE w:val="0"/>
        <w:autoSpaceDN w:val="0"/>
        <w:adjustRightInd w:val="0"/>
        <w:spacing w:after="0" w:line="240" w:lineRule="auto"/>
        <w:jc w:val="both"/>
        <w:rPr>
          <w:rFonts w:ascii="Times New Roman" w:hAnsi="Times New Roman" w:cs="Times New Roman"/>
          <w:sz w:val="24"/>
          <w:szCs w:val="24"/>
        </w:rPr>
      </w:pPr>
    </w:p>
    <w:p w:rsidR="008247A3" w:rsidRPr="00A06927" w:rsidRDefault="008247A3" w:rsidP="009B76F3">
      <w:pPr>
        <w:autoSpaceDE w:val="0"/>
        <w:autoSpaceDN w:val="0"/>
        <w:adjustRightInd w:val="0"/>
        <w:spacing w:after="0" w:line="240" w:lineRule="auto"/>
        <w:jc w:val="center"/>
        <w:rPr>
          <w:rFonts w:ascii="Times New Roman" w:hAnsi="Times New Roman" w:cs="Times New Roman"/>
          <w:sz w:val="24"/>
          <w:szCs w:val="24"/>
        </w:rPr>
      </w:pPr>
      <w:r w:rsidRPr="00A06927">
        <w:rPr>
          <w:rFonts w:ascii="Times New Roman" w:hAnsi="Times New Roman" w:cs="Times New Roman"/>
          <w:sz w:val="24"/>
          <w:szCs w:val="24"/>
        </w:rPr>
        <w:t>11. ВНЕСЕНИЕ ИЗМЕНЕНИЙ В ТЕХНИЧЕСКУЮ ДОКУМЕНТАЦИЮ</w:t>
      </w:r>
    </w:p>
    <w:p w:rsidR="008247A3" w:rsidRPr="00A06927" w:rsidRDefault="008247A3" w:rsidP="009B76F3">
      <w:pPr>
        <w:autoSpaceDE w:val="0"/>
        <w:autoSpaceDN w:val="0"/>
        <w:adjustRightInd w:val="0"/>
        <w:spacing w:after="0" w:line="240" w:lineRule="auto"/>
        <w:jc w:val="both"/>
        <w:rPr>
          <w:rFonts w:ascii="Times New Roman" w:hAnsi="Times New Roman" w:cs="Times New Roman"/>
          <w:sz w:val="24"/>
          <w:szCs w:val="24"/>
        </w:rPr>
      </w:pPr>
    </w:p>
    <w:p w:rsidR="008247A3" w:rsidRPr="00A06927" w:rsidRDefault="008247A3"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11.1. Представитель Заказчика вправе, с составлением акта</w:t>
      </w:r>
      <w:r w:rsidRPr="00A06927">
        <w:rPr>
          <w:rFonts w:ascii="Times New Roman" w:hAnsi="Times New Roman" w:cs="Times New Roman"/>
          <w:b/>
          <w:bCs/>
          <w:sz w:val="24"/>
          <w:szCs w:val="24"/>
        </w:rPr>
        <w:t>,</w:t>
      </w:r>
      <w:r w:rsidRPr="00A06927">
        <w:rPr>
          <w:rFonts w:ascii="Times New Roman" w:hAnsi="Times New Roman" w:cs="Times New Roman"/>
          <w:sz w:val="24"/>
          <w:szCs w:val="24"/>
        </w:rPr>
        <w:t xml:space="preserve"> вносить от имени Заказчика изменения в проектно-сметную документацию при условии, что дополнительные работы по стоимости не приведут к увеличению указанной в пункте 1.2 Договора стоимости работ и характер работ не изменяется. </w:t>
      </w:r>
    </w:p>
    <w:p w:rsidR="008247A3" w:rsidRPr="00A06927" w:rsidRDefault="008247A3"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11.2. При внесении изменений в проектно-сметную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Все дополнительные работы оформляются актом согласования  между Сторонами с участием  представителей организации, осуществляющей ведение строительного контроля, Муниципального казенного учреждения городского округа «Город Калининград» «Капитальный Ремонт Многоквартирных Домов» (далее МКУ «</w:t>
      </w:r>
      <w:proofErr w:type="gramStart"/>
      <w:r w:rsidRPr="00A06927">
        <w:rPr>
          <w:rFonts w:ascii="Times New Roman" w:hAnsi="Times New Roman" w:cs="Times New Roman"/>
          <w:sz w:val="24"/>
          <w:szCs w:val="24"/>
        </w:rPr>
        <w:t>КР</w:t>
      </w:r>
      <w:proofErr w:type="gramEnd"/>
      <w:r w:rsidRPr="00A06927">
        <w:rPr>
          <w:rFonts w:ascii="Times New Roman" w:hAnsi="Times New Roman" w:cs="Times New Roman"/>
          <w:sz w:val="24"/>
          <w:szCs w:val="24"/>
        </w:rPr>
        <w:t xml:space="preserve"> МКД») и подтверждаются уточненной сметой,  проверенной и согласованной МКУ «КР МКД».</w:t>
      </w:r>
    </w:p>
    <w:p w:rsidR="008247A3" w:rsidRPr="00A06927" w:rsidRDefault="008247A3"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11.3. Внесение в проектно-сметную документацию изменений в большем против указанного в пункте 11.1 настоящей статьи объеме осуществляется на основе согласованной Сторонами уточненной сметы с корректировкой сроков выполнения работ и оформлением дополнительного соглашения. Общая  стоимость измененных или дополнительных работ не должна превышать общую стоимость работ по договору </w:t>
      </w:r>
      <w:proofErr w:type="gramStart"/>
      <w:r w:rsidRPr="00A06927">
        <w:rPr>
          <w:rFonts w:ascii="Times New Roman" w:hAnsi="Times New Roman" w:cs="Times New Roman"/>
          <w:sz w:val="24"/>
          <w:szCs w:val="24"/>
        </w:rPr>
        <w:t xml:space="preserve">( </w:t>
      </w:r>
      <w:proofErr w:type="gramEnd"/>
      <w:r w:rsidRPr="00A06927">
        <w:rPr>
          <w:rFonts w:ascii="Times New Roman" w:hAnsi="Times New Roman" w:cs="Times New Roman"/>
          <w:sz w:val="24"/>
          <w:szCs w:val="24"/>
        </w:rPr>
        <w:t xml:space="preserve">Пункт 1.2. </w:t>
      </w:r>
      <w:proofErr w:type="gramStart"/>
      <w:r w:rsidRPr="00A06927">
        <w:rPr>
          <w:rFonts w:ascii="Times New Roman" w:hAnsi="Times New Roman" w:cs="Times New Roman"/>
          <w:sz w:val="24"/>
          <w:szCs w:val="24"/>
        </w:rPr>
        <w:t>Договора)</w:t>
      </w:r>
      <w:proofErr w:type="gramEnd"/>
    </w:p>
    <w:p w:rsidR="008247A3" w:rsidRPr="00A06927" w:rsidRDefault="008247A3" w:rsidP="009B76F3">
      <w:pPr>
        <w:autoSpaceDE w:val="0"/>
        <w:autoSpaceDN w:val="0"/>
        <w:adjustRightInd w:val="0"/>
        <w:spacing w:after="0" w:line="240" w:lineRule="auto"/>
        <w:ind w:firstLine="708"/>
        <w:jc w:val="both"/>
        <w:rPr>
          <w:rFonts w:ascii="Times New Roman" w:hAnsi="Times New Roman" w:cs="Times New Roman"/>
          <w:sz w:val="24"/>
          <w:szCs w:val="24"/>
        </w:rPr>
      </w:pPr>
    </w:p>
    <w:p w:rsidR="008247A3" w:rsidRPr="00A06927" w:rsidRDefault="008247A3" w:rsidP="009B76F3">
      <w:pPr>
        <w:autoSpaceDE w:val="0"/>
        <w:autoSpaceDN w:val="0"/>
        <w:adjustRightInd w:val="0"/>
        <w:spacing w:after="0" w:line="240" w:lineRule="auto"/>
        <w:ind w:firstLine="708"/>
        <w:jc w:val="both"/>
        <w:rPr>
          <w:rFonts w:ascii="Times New Roman" w:hAnsi="Times New Roman" w:cs="Times New Roman"/>
          <w:sz w:val="24"/>
          <w:szCs w:val="24"/>
        </w:rPr>
      </w:pPr>
    </w:p>
    <w:p w:rsidR="008247A3" w:rsidRPr="00A06927" w:rsidRDefault="008247A3" w:rsidP="009B76F3">
      <w:pPr>
        <w:autoSpaceDE w:val="0"/>
        <w:autoSpaceDN w:val="0"/>
        <w:adjustRightInd w:val="0"/>
        <w:spacing w:after="0" w:line="240" w:lineRule="auto"/>
        <w:ind w:firstLine="708"/>
        <w:jc w:val="both"/>
        <w:rPr>
          <w:rFonts w:ascii="Times New Roman" w:hAnsi="Times New Roman" w:cs="Times New Roman"/>
          <w:sz w:val="24"/>
          <w:szCs w:val="24"/>
        </w:rPr>
      </w:pPr>
    </w:p>
    <w:p w:rsidR="008247A3" w:rsidRPr="00A06927" w:rsidRDefault="008247A3" w:rsidP="009B76F3">
      <w:pPr>
        <w:autoSpaceDE w:val="0"/>
        <w:autoSpaceDN w:val="0"/>
        <w:adjustRightInd w:val="0"/>
        <w:spacing w:after="0" w:line="240" w:lineRule="auto"/>
        <w:ind w:firstLine="708"/>
        <w:jc w:val="both"/>
        <w:rPr>
          <w:rFonts w:ascii="Times New Roman" w:hAnsi="Times New Roman" w:cs="Times New Roman"/>
          <w:sz w:val="24"/>
          <w:szCs w:val="24"/>
        </w:rPr>
      </w:pPr>
    </w:p>
    <w:p w:rsidR="008247A3" w:rsidRPr="00A06927" w:rsidRDefault="008247A3" w:rsidP="009B76F3">
      <w:pPr>
        <w:autoSpaceDE w:val="0"/>
        <w:autoSpaceDN w:val="0"/>
        <w:adjustRightInd w:val="0"/>
        <w:spacing w:after="0" w:line="240" w:lineRule="auto"/>
        <w:jc w:val="center"/>
        <w:rPr>
          <w:rFonts w:ascii="Times New Roman" w:hAnsi="Times New Roman" w:cs="Times New Roman"/>
          <w:sz w:val="24"/>
          <w:szCs w:val="24"/>
        </w:rPr>
      </w:pPr>
      <w:r w:rsidRPr="00A06927">
        <w:rPr>
          <w:rFonts w:ascii="Times New Roman" w:hAnsi="Times New Roman" w:cs="Times New Roman"/>
          <w:sz w:val="24"/>
          <w:szCs w:val="24"/>
        </w:rPr>
        <w:t>12. ОБСТОЯТЕЛЬСТВА НЕПРЕОДОЛИМОЙ СИЛЫ</w:t>
      </w:r>
    </w:p>
    <w:p w:rsidR="008247A3" w:rsidRPr="00A06927" w:rsidRDefault="008247A3" w:rsidP="009B76F3">
      <w:pPr>
        <w:autoSpaceDE w:val="0"/>
        <w:autoSpaceDN w:val="0"/>
        <w:adjustRightInd w:val="0"/>
        <w:spacing w:after="0" w:line="240" w:lineRule="auto"/>
        <w:jc w:val="both"/>
        <w:rPr>
          <w:rFonts w:ascii="Times New Roman" w:hAnsi="Times New Roman" w:cs="Times New Roman"/>
          <w:sz w:val="24"/>
          <w:szCs w:val="24"/>
        </w:rPr>
      </w:pPr>
    </w:p>
    <w:p w:rsidR="008247A3" w:rsidRPr="00A06927" w:rsidRDefault="008247A3"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12.1. 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w:t>
      </w:r>
      <w:r w:rsidRPr="00A06927">
        <w:rPr>
          <w:rFonts w:ascii="Times New Roman" w:hAnsi="Times New Roman" w:cs="Times New Roman"/>
          <w:sz w:val="24"/>
          <w:szCs w:val="24"/>
        </w:rPr>
        <w:lastRenderedPageBreak/>
        <w:t xml:space="preserve">которые Стороны не могут оказать влияния и за возникновение которых не несут ответственности. </w:t>
      </w:r>
    </w:p>
    <w:p w:rsidR="008247A3" w:rsidRPr="00A06927" w:rsidRDefault="008247A3"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12.2. 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 </w:t>
      </w:r>
    </w:p>
    <w:p w:rsidR="008247A3" w:rsidRPr="00A06927" w:rsidRDefault="008247A3"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12.3. С момента наступления обстоятельств непреодолимой силы действие Договора приостанавливается до момента, определяемого Сторонами. </w:t>
      </w:r>
    </w:p>
    <w:p w:rsidR="008247A3" w:rsidRPr="00A06927" w:rsidRDefault="008247A3" w:rsidP="009B76F3">
      <w:pPr>
        <w:autoSpaceDE w:val="0"/>
        <w:autoSpaceDN w:val="0"/>
        <w:adjustRightInd w:val="0"/>
        <w:spacing w:after="0" w:line="240" w:lineRule="auto"/>
        <w:ind w:firstLine="708"/>
        <w:jc w:val="both"/>
        <w:rPr>
          <w:rFonts w:ascii="Times New Roman" w:hAnsi="Times New Roman" w:cs="Times New Roman"/>
          <w:sz w:val="24"/>
          <w:szCs w:val="24"/>
        </w:rPr>
      </w:pPr>
    </w:p>
    <w:p w:rsidR="008247A3" w:rsidRPr="00A06927" w:rsidRDefault="008247A3" w:rsidP="009B76F3">
      <w:pPr>
        <w:autoSpaceDE w:val="0"/>
        <w:autoSpaceDN w:val="0"/>
        <w:adjustRightInd w:val="0"/>
        <w:spacing w:after="0" w:line="240" w:lineRule="auto"/>
        <w:jc w:val="both"/>
        <w:rPr>
          <w:rFonts w:ascii="Times New Roman" w:hAnsi="Times New Roman" w:cs="Times New Roman"/>
          <w:sz w:val="24"/>
          <w:szCs w:val="24"/>
        </w:rPr>
      </w:pPr>
    </w:p>
    <w:p w:rsidR="008247A3" w:rsidRPr="00A06927" w:rsidRDefault="008247A3" w:rsidP="009B76F3">
      <w:pPr>
        <w:autoSpaceDE w:val="0"/>
        <w:autoSpaceDN w:val="0"/>
        <w:adjustRightInd w:val="0"/>
        <w:spacing w:after="0" w:line="240" w:lineRule="auto"/>
        <w:jc w:val="both"/>
        <w:rPr>
          <w:rFonts w:ascii="Times New Roman" w:hAnsi="Times New Roman" w:cs="Times New Roman"/>
          <w:sz w:val="24"/>
          <w:szCs w:val="24"/>
        </w:rPr>
      </w:pPr>
    </w:p>
    <w:p w:rsidR="008247A3" w:rsidRPr="00A06927" w:rsidRDefault="008247A3" w:rsidP="009B76F3">
      <w:pPr>
        <w:autoSpaceDE w:val="0"/>
        <w:autoSpaceDN w:val="0"/>
        <w:adjustRightInd w:val="0"/>
        <w:spacing w:after="0" w:line="240" w:lineRule="auto"/>
        <w:jc w:val="center"/>
        <w:rPr>
          <w:rFonts w:ascii="Times New Roman" w:hAnsi="Times New Roman" w:cs="Times New Roman"/>
          <w:sz w:val="24"/>
          <w:szCs w:val="24"/>
        </w:rPr>
      </w:pPr>
      <w:r w:rsidRPr="00A06927">
        <w:rPr>
          <w:rFonts w:ascii="Times New Roman" w:hAnsi="Times New Roman" w:cs="Times New Roman"/>
          <w:sz w:val="24"/>
          <w:szCs w:val="24"/>
        </w:rPr>
        <w:t>13. ПОРЯДОК РАСТОРЖЕНИЯ ДОГОВОРА</w:t>
      </w:r>
    </w:p>
    <w:p w:rsidR="008247A3" w:rsidRPr="00A06927" w:rsidRDefault="008247A3" w:rsidP="009B76F3">
      <w:pPr>
        <w:autoSpaceDE w:val="0"/>
        <w:autoSpaceDN w:val="0"/>
        <w:adjustRightInd w:val="0"/>
        <w:spacing w:after="0" w:line="240" w:lineRule="auto"/>
        <w:jc w:val="both"/>
        <w:rPr>
          <w:rFonts w:ascii="Times New Roman" w:hAnsi="Times New Roman" w:cs="Times New Roman"/>
          <w:sz w:val="24"/>
          <w:szCs w:val="24"/>
        </w:rPr>
      </w:pPr>
    </w:p>
    <w:p w:rsidR="008247A3" w:rsidRPr="00A06927" w:rsidRDefault="008247A3"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13.1. 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 </w:t>
      </w:r>
    </w:p>
    <w:p w:rsidR="008247A3" w:rsidRPr="00A06927" w:rsidRDefault="008247A3"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13.1.1. Если в течение 1</w:t>
      </w:r>
      <w:r>
        <w:rPr>
          <w:rFonts w:ascii="Times New Roman" w:hAnsi="Times New Roman" w:cs="Times New Roman"/>
          <w:sz w:val="24"/>
          <w:szCs w:val="24"/>
        </w:rPr>
        <w:t>4</w:t>
      </w:r>
      <w:r w:rsidRPr="00A06927">
        <w:rPr>
          <w:rFonts w:ascii="Times New Roman" w:hAnsi="Times New Roman" w:cs="Times New Roman"/>
          <w:sz w:val="24"/>
          <w:szCs w:val="24"/>
        </w:rPr>
        <w:t xml:space="preserve"> дней </w:t>
      </w:r>
      <w:proofErr w:type="gramStart"/>
      <w:r w:rsidRPr="00A06927">
        <w:rPr>
          <w:rFonts w:ascii="Times New Roman" w:hAnsi="Times New Roman" w:cs="Times New Roman"/>
          <w:sz w:val="24"/>
          <w:szCs w:val="24"/>
        </w:rPr>
        <w:t>с даты подписания</w:t>
      </w:r>
      <w:proofErr w:type="gramEnd"/>
      <w:r w:rsidRPr="00A06927">
        <w:rPr>
          <w:rFonts w:ascii="Times New Roman" w:hAnsi="Times New Roman" w:cs="Times New Roman"/>
          <w:sz w:val="24"/>
          <w:szCs w:val="24"/>
        </w:rPr>
        <w:t xml:space="preserve"> Сторонами Договора Подрядчик не представил обеспечение исполнения Договора. </w:t>
      </w:r>
    </w:p>
    <w:p w:rsidR="008247A3" w:rsidRPr="00A06927" w:rsidRDefault="008247A3"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13.1.2. Если Подрядчик не приступил к выполнению Работ на объекте в течение </w:t>
      </w:r>
      <w:r w:rsidRPr="00A06927">
        <w:rPr>
          <w:rFonts w:ascii="Times New Roman" w:hAnsi="Times New Roman" w:cs="Times New Roman"/>
          <w:b/>
          <w:bCs/>
          <w:sz w:val="24"/>
          <w:szCs w:val="24"/>
        </w:rPr>
        <w:t xml:space="preserve">5 </w:t>
      </w:r>
      <w:r w:rsidRPr="00A06927">
        <w:rPr>
          <w:rFonts w:ascii="Times New Roman" w:hAnsi="Times New Roman" w:cs="Times New Roman"/>
          <w:sz w:val="24"/>
          <w:szCs w:val="24"/>
        </w:rPr>
        <w:t xml:space="preserve">дней с установленной в </w:t>
      </w:r>
      <w:r>
        <w:rPr>
          <w:rFonts w:ascii="Times New Roman" w:hAnsi="Times New Roman" w:cs="Times New Roman"/>
          <w:sz w:val="24"/>
          <w:szCs w:val="24"/>
        </w:rPr>
        <w:t>п</w:t>
      </w:r>
      <w:r w:rsidRPr="00A06927">
        <w:rPr>
          <w:rFonts w:ascii="Times New Roman" w:hAnsi="Times New Roman" w:cs="Times New Roman"/>
          <w:sz w:val="24"/>
          <w:szCs w:val="24"/>
        </w:rPr>
        <w:t xml:space="preserve">ункте 4.1. настоящего Договора даты начала Работ. </w:t>
      </w:r>
    </w:p>
    <w:p w:rsidR="008247A3" w:rsidRPr="00A06927" w:rsidRDefault="008247A3"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13.1.3. В случае неоднократного нарушения Подрядчиком обязательств по Договору. </w:t>
      </w:r>
    </w:p>
    <w:p w:rsidR="008247A3" w:rsidRPr="00A06927" w:rsidRDefault="008247A3"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13.1.4. В случае прекращения или срыва графика производства работ на срок более 14 дней.</w:t>
      </w:r>
    </w:p>
    <w:p w:rsidR="008247A3" w:rsidRPr="00A06927" w:rsidRDefault="008247A3"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13.2. 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Заказчик в установленном законом порядке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8247A3" w:rsidRPr="00A06927" w:rsidRDefault="008247A3"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13.3. 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авансового платежа в течение 10 дней.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дней. </w:t>
      </w:r>
    </w:p>
    <w:p w:rsidR="008247A3" w:rsidRPr="00A06927" w:rsidRDefault="008247A3"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13.4. Второй Подрядчик, завершающий работы на объекте, не несет ответственности за ущерб, причиненный  Подрядчиком, договор с которым расторгнут.</w:t>
      </w:r>
    </w:p>
    <w:p w:rsidR="008247A3" w:rsidRPr="00A06927" w:rsidRDefault="008247A3" w:rsidP="009B76F3">
      <w:pPr>
        <w:autoSpaceDE w:val="0"/>
        <w:autoSpaceDN w:val="0"/>
        <w:adjustRightInd w:val="0"/>
        <w:spacing w:after="0" w:line="240" w:lineRule="auto"/>
        <w:ind w:firstLine="708"/>
        <w:jc w:val="both"/>
        <w:rPr>
          <w:rFonts w:ascii="Times New Roman" w:hAnsi="Times New Roman" w:cs="Times New Roman"/>
          <w:b/>
          <w:bCs/>
          <w:sz w:val="24"/>
          <w:szCs w:val="24"/>
        </w:rPr>
      </w:pPr>
    </w:p>
    <w:p w:rsidR="008247A3" w:rsidRPr="00A06927" w:rsidRDefault="008247A3" w:rsidP="009B76F3">
      <w:pPr>
        <w:autoSpaceDE w:val="0"/>
        <w:autoSpaceDN w:val="0"/>
        <w:adjustRightInd w:val="0"/>
        <w:spacing w:after="0" w:line="240" w:lineRule="auto"/>
        <w:ind w:firstLine="708"/>
        <w:jc w:val="both"/>
        <w:rPr>
          <w:rFonts w:ascii="Times New Roman" w:hAnsi="Times New Roman" w:cs="Times New Roman"/>
          <w:sz w:val="24"/>
          <w:szCs w:val="24"/>
        </w:rPr>
      </w:pPr>
    </w:p>
    <w:p w:rsidR="008247A3" w:rsidRPr="00A06927" w:rsidRDefault="008247A3" w:rsidP="009B76F3">
      <w:pPr>
        <w:autoSpaceDE w:val="0"/>
        <w:autoSpaceDN w:val="0"/>
        <w:adjustRightInd w:val="0"/>
        <w:spacing w:after="0" w:line="240" w:lineRule="auto"/>
        <w:ind w:firstLine="708"/>
        <w:jc w:val="both"/>
        <w:rPr>
          <w:rFonts w:ascii="Times New Roman" w:hAnsi="Times New Roman" w:cs="Times New Roman"/>
          <w:sz w:val="24"/>
          <w:szCs w:val="24"/>
        </w:rPr>
      </w:pPr>
    </w:p>
    <w:p w:rsidR="008247A3" w:rsidRPr="00A06927" w:rsidRDefault="008247A3" w:rsidP="009B76F3">
      <w:pPr>
        <w:autoSpaceDE w:val="0"/>
        <w:autoSpaceDN w:val="0"/>
        <w:adjustRightInd w:val="0"/>
        <w:spacing w:after="0" w:line="240" w:lineRule="auto"/>
        <w:jc w:val="both"/>
        <w:rPr>
          <w:rFonts w:ascii="Times New Roman" w:hAnsi="Times New Roman" w:cs="Times New Roman"/>
          <w:sz w:val="24"/>
          <w:szCs w:val="24"/>
        </w:rPr>
      </w:pPr>
    </w:p>
    <w:p w:rsidR="008247A3" w:rsidRPr="00A06927" w:rsidRDefault="008247A3" w:rsidP="009B76F3">
      <w:pPr>
        <w:autoSpaceDE w:val="0"/>
        <w:autoSpaceDN w:val="0"/>
        <w:adjustRightInd w:val="0"/>
        <w:spacing w:after="0" w:line="240" w:lineRule="auto"/>
        <w:jc w:val="center"/>
        <w:rPr>
          <w:rFonts w:ascii="Times New Roman" w:hAnsi="Times New Roman" w:cs="Times New Roman"/>
          <w:sz w:val="24"/>
          <w:szCs w:val="24"/>
        </w:rPr>
      </w:pPr>
      <w:r w:rsidRPr="00A06927">
        <w:rPr>
          <w:rFonts w:ascii="Times New Roman" w:hAnsi="Times New Roman" w:cs="Times New Roman"/>
          <w:sz w:val="24"/>
          <w:szCs w:val="24"/>
        </w:rPr>
        <w:t>14. РАЗРЕШЕНИЕ СПОРОВ</w:t>
      </w:r>
    </w:p>
    <w:p w:rsidR="008247A3" w:rsidRPr="00A06927" w:rsidRDefault="008247A3" w:rsidP="009B76F3">
      <w:pPr>
        <w:autoSpaceDE w:val="0"/>
        <w:autoSpaceDN w:val="0"/>
        <w:adjustRightInd w:val="0"/>
        <w:spacing w:after="0" w:line="240" w:lineRule="auto"/>
        <w:jc w:val="center"/>
        <w:rPr>
          <w:rFonts w:ascii="Times New Roman" w:hAnsi="Times New Roman" w:cs="Times New Roman"/>
          <w:sz w:val="24"/>
          <w:szCs w:val="24"/>
        </w:rPr>
      </w:pPr>
    </w:p>
    <w:p w:rsidR="008247A3" w:rsidRPr="00A06927" w:rsidRDefault="008247A3"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14.1. Спорные вопросы, возникающие в ходе исполнения Договора, разрешаются сторонами путем переговоров. </w:t>
      </w:r>
    </w:p>
    <w:p w:rsidR="008247A3" w:rsidRPr="00A06927" w:rsidRDefault="008247A3"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14.2. 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 </w:t>
      </w:r>
    </w:p>
    <w:p w:rsidR="008247A3" w:rsidRPr="00A06927" w:rsidRDefault="008247A3"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lastRenderedPageBreak/>
        <w:t xml:space="preserve">14.3. 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 </w:t>
      </w:r>
    </w:p>
    <w:p w:rsidR="008247A3" w:rsidRPr="00A06927" w:rsidRDefault="008247A3" w:rsidP="009B76F3">
      <w:pPr>
        <w:autoSpaceDE w:val="0"/>
        <w:autoSpaceDN w:val="0"/>
        <w:adjustRightInd w:val="0"/>
        <w:spacing w:after="0" w:line="240" w:lineRule="auto"/>
        <w:ind w:firstLine="708"/>
        <w:jc w:val="both"/>
        <w:rPr>
          <w:rFonts w:ascii="Times New Roman" w:hAnsi="Times New Roman" w:cs="Times New Roman"/>
          <w:sz w:val="24"/>
          <w:szCs w:val="24"/>
        </w:rPr>
      </w:pPr>
    </w:p>
    <w:p w:rsidR="008247A3" w:rsidRPr="00A06927" w:rsidRDefault="008247A3" w:rsidP="009B76F3">
      <w:pPr>
        <w:autoSpaceDE w:val="0"/>
        <w:autoSpaceDN w:val="0"/>
        <w:adjustRightInd w:val="0"/>
        <w:spacing w:after="0" w:line="240" w:lineRule="auto"/>
        <w:jc w:val="both"/>
        <w:rPr>
          <w:rFonts w:ascii="Times New Roman" w:hAnsi="Times New Roman" w:cs="Times New Roman"/>
          <w:sz w:val="24"/>
          <w:szCs w:val="24"/>
        </w:rPr>
      </w:pPr>
    </w:p>
    <w:p w:rsidR="008247A3" w:rsidRPr="00A06927" w:rsidRDefault="008247A3" w:rsidP="009B76F3">
      <w:pPr>
        <w:autoSpaceDE w:val="0"/>
        <w:autoSpaceDN w:val="0"/>
        <w:adjustRightInd w:val="0"/>
        <w:spacing w:after="0" w:line="240" w:lineRule="auto"/>
        <w:jc w:val="both"/>
        <w:rPr>
          <w:rFonts w:ascii="Times New Roman" w:hAnsi="Times New Roman" w:cs="Times New Roman"/>
          <w:sz w:val="24"/>
          <w:szCs w:val="24"/>
        </w:rPr>
      </w:pPr>
    </w:p>
    <w:p w:rsidR="008247A3" w:rsidRPr="00A06927" w:rsidRDefault="008247A3" w:rsidP="009B76F3">
      <w:pPr>
        <w:autoSpaceDE w:val="0"/>
        <w:autoSpaceDN w:val="0"/>
        <w:adjustRightInd w:val="0"/>
        <w:spacing w:after="0" w:line="240" w:lineRule="auto"/>
        <w:jc w:val="center"/>
        <w:rPr>
          <w:rFonts w:ascii="Times New Roman" w:hAnsi="Times New Roman" w:cs="Times New Roman"/>
          <w:sz w:val="24"/>
          <w:szCs w:val="24"/>
        </w:rPr>
      </w:pPr>
      <w:r w:rsidRPr="00A06927">
        <w:rPr>
          <w:rFonts w:ascii="Times New Roman" w:hAnsi="Times New Roman" w:cs="Times New Roman"/>
          <w:sz w:val="24"/>
          <w:szCs w:val="24"/>
        </w:rPr>
        <w:t>15. ОСОБЫЕ УСЛОВИЯ</w:t>
      </w:r>
    </w:p>
    <w:p w:rsidR="008247A3" w:rsidRPr="00A06927" w:rsidRDefault="008247A3" w:rsidP="009B76F3">
      <w:pPr>
        <w:autoSpaceDE w:val="0"/>
        <w:autoSpaceDN w:val="0"/>
        <w:adjustRightInd w:val="0"/>
        <w:spacing w:after="0" w:line="240" w:lineRule="auto"/>
        <w:jc w:val="both"/>
        <w:rPr>
          <w:rFonts w:ascii="Times New Roman" w:hAnsi="Times New Roman" w:cs="Times New Roman"/>
          <w:sz w:val="24"/>
          <w:szCs w:val="24"/>
        </w:rPr>
      </w:pPr>
    </w:p>
    <w:p w:rsidR="008247A3" w:rsidRPr="00A06927" w:rsidRDefault="008247A3" w:rsidP="009B76F3">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lang w:eastAsia="ru-RU"/>
        </w:rPr>
      </w:pPr>
      <w:r w:rsidRPr="00A06927">
        <w:rPr>
          <w:rFonts w:ascii="Times New Roman" w:hAnsi="Times New Roman" w:cs="Times New Roman"/>
          <w:sz w:val="24"/>
          <w:szCs w:val="24"/>
          <w:lang w:eastAsia="ru-RU"/>
        </w:rPr>
        <w:t>15.1. Подрядчик обязан:</w:t>
      </w:r>
    </w:p>
    <w:p w:rsidR="008247A3" w:rsidRPr="00A06927" w:rsidRDefault="008247A3" w:rsidP="009B76F3">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lang w:eastAsia="ru-RU"/>
        </w:rPr>
      </w:pPr>
      <w:r w:rsidRPr="00A06927">
        <w:rPr>
          <w:rFonts w:ascii="Times New Roman" w:hAnsi="Times New Roman" w:cs="Times New Roman"/>
          <w:sz w:val="24"/>
          <w:szCs w:val="24"/>
          <w:lang w:eastAsia="ru-RU"/>
        </w:rPr>
        <w:t>- исключить доступ посторонних лиц на рабочие места (убирать лестницы на первый ярус лесов в конце рабочего дня) в целях обеспечения безопасности и сохранности имущества жильцов. Назначить ответственное лицо за исполнение данного пункта.</w:t>
      </w:r>
    </w:p>
    <w:p w:rsidR="008247A3" w:rsidRPr="00A06927" w:rsidRDefault="008247A3" w:rsidP="009B76F3">
      <w:pPr>
        <w:overflowPunct w:val="0"/>
        <w:autoSpaceDE w:val="0"/>
        <w:autoSpaceDN w:val="0"/>
        <w:adjustRightInd w:val="0"/>
        <w:spacing w:after="0" w:line="240" w:lineRule="auto"/>
        <w:ind w:firstLine="708"/>
        <w:jc w:val="both"/>
        <w:textAlignment w:val="baseline"/>
        <w:rPr>
          <w:rFonts w:ascii="Times New Roman" w:hAnsi="Times New Roman" w:cs="Times New Roman"/>
          <w:sz w:val="24"/>
          <w:szCs w:val="24"/>
          <w:lang w:eastAsia="ru-RU"/>
        </w:rPr>
      </w:pPr>
      <w:r w:rsidRPr="00A06927">
        <w:rPr>
          <w:rFonts w:ascii="Times New Roman" w:hAnsi="Times New Roman" w:cs="Times New Roman"/>
          <w:sz w:val="24"/>
          <w:szCs w:val="24"/>
          <w:lang w:eastAsia="ru-RU"/>
        </w:rPr>
        <w:t xml:space="preserve">- предусмотреть </w:t>
      </w:r>
      <w:proofErr w:type="spellStart"/>
      <w:r w:rsidRPr="00A06927">
        <w:rPr>
          <w:rFonts w:ascii="Times New Roman" w:hAnsi="Times New Roman" w:cs="Times New Roman"/>
          <w:sz w:val="24"/>
          <w:szCs w:val="24"/>
          <w:lang w:eastAsia="ru-RU"/>
        </w:rPr>
        <w:t>трехстадийнуюфотофиксацию</w:t>
      </w:r>
      <w:proofErr w:type="spellEnd"/>
      <w:r w:rsidRPr="00A06927">
        <w:rPr>
          <w:rFonts w:ascii="Times New Roman" w:hAnsi="Times New Roman" w:cs="Times New Roman"/>
          <w:sz w:val="24"/>
          <w:szCs w:val="24"/>
          <w:lang w:eastAsia="ru-RU"/>
        </w:rPr>
        <w:t xml:space="preserve">  работ: до ремонта, в процессе ремонта и после ремонта. Фотоматериалы по окончании работ передать Заказчику. </w:t>
      </w:r>
    </w:p>
    <w:p w:rsidR="008247A3" w:rsidRPr="00A06927" w:rsidRDefault="008247A3" w:rsidP="009B76F3">
      <w:pPr>
        <w:overflowPunct w:val="0"/>
        <w:autoSpaceDE w:val="0"/>
        <w:autoSpaceDN w:val="0"/>
        <w:adjustRightInd w:val="0"/>
        <w:spacing w:after="0" w:line="240" w:lineRule="auto"/>
        <w:ind w:firstLine="708"/>
        <w:jc w:val="both"/>
        <w:textAlignment w:val="baseline"/>
        <w:rPr>
          <w:rFonts w:ascii="Times New Roman" w:hAnsi="Times New Roman" w:cs="Times New Roman"/>
          <w:color w:val="000000"/>
          <w:sz w:val="24"/>
          <w:szCs w:val="24"/>
          <w:lang w:eastAsia="ru-RU"/>
        </w:rPr>
      </w:pPr>
      <w:r w:rsidRPr="00A06927">
        <w:rPr>
          <w:rFonts w:ascii="Times New Roman" w:hAnsi="Times New Roman" w:cs="Times New Roman"/>
          <w:sz w:val="24"/>
          <w:szCs w:val="24"/>
          <w:lang w:eastAsia="ru-RU"/>
        </w:rPr>
        <w:t xml:space="preserve">15.2. Подрядчик обязан, возвести собственными силами и средствами на территории рабочей площадки все временные сооружения, необходимые для качественного выполнения работ по Договору, в том числе осуществить временные присоединения к следующим коммуникациям: </w:t>
      </w:r>
      <w:r w:rsidRPr="00A06927">
        <w:rPr>
          <w:rFonts w:ascii="Times New Roman" w:hAnsi="Times New Roman" w:cs="Times New Roman"/>
          <w:color w:val="000000"/>
          <w:sz w:val="24"/>
          <w:szCs w:val="24"/>
          <w:lang w:eastAsia="ru-RU"/>
        </w:rPr>
        <w:t>вода, электроэнергия.</w:t>
      </w:r>
    </w:p>
    <w:p w:rsidR="008247A3" w:rsidRPr="00A06927" w:rsidRDefault="008247A3" w:rsidP="009B76F3">
      <w:pPr>
        <w:overflowPunct w:val="0"/>
        <w:autoSpaceDE w:val="0"/>
        <w:autoSpaceDN w:val="0"/>
        <w:adjustRightInd w:val="0"/>
        <w:spacing w:after="0" w:line="240" w:lineRule="auto"/>
        <w:ind w:firstLine="539"/>
        <w:jc w:val="both"/>
        <w:textAlignment w:val="baseline"/>
        <w:rPr>
          <w:rFonts w:ascii="Times New Roman" w:hAnsi="Times New Roman" w:cs="Times New Roman"/>
          <w:color w:val="000000"/>
          <w:sz w:val="24"/>
          <w:szCs w:val="24"/>
          <w:lang w:eastAsia="ru-RU"/>
        </w:rPr>
      </w:pPr>
      <w:r w:rsidRPr="00A06927">
        <w:rPr>
          <w:rFonts w:ascii="Times New Roman" w:hAnsi="Times New Roman" w:cs="Times New Roman"/>
          <w:sz w:val="24"/>
          <w:szCs w:val="24"/>
          <w:lang w:eastAsia="ru-RU"/>
        </w:rPr>
        <w:tab/>
      </w:r>
      <w:r w:rsidRPr="00A06927">
        <w:rPr>
          <w:rFonts w:ascii="Times New Roman" w:hAnsi="Times New Roman" w:cs="Times New Roman"/>
          <w:color w:val="000000"/>
          <w:sz w:val="24"/>
          <w:szCs w:val="24"/>
          <w:lang w:eastAsia="ru-RU"/>
        </w:rPr>
        <w:t xml:space="preserve">15.3. </w:t>
      </w:r>
      <w:r w:rsidRPr="00A06927">
        <w:rPr>
          <w:rFonts w:ascii="Times New Roman" w:hAnsi="Times New Roman" w:cs="Times New Roman"/>
          <w:sz w:val="24"/>
          <w:szCs w:val="24"/>
          <w:lang w:eastAsia="ru-RU"/>
        </w:rPr>
        <w:t xml:space="preserve">Подрядчик обязан производить </w:t>
      </w:r>
      <w:r w:rsidRPr="00A06927">
        <w:rPr>
          <w:rFonts w:ascii="Times New Roman" w:hAnsi="Times New Roman" w:cs="Times New Roman"/>
          <w:color w:val="000000"/>
          <w:sz w:val="24"/>
          <w:szCs w:val="24"/>
          <w:lang w:eastAsia="ru-RU"/>
        </w:rPr>
        <w:t>оплату за использование поставляемых ресурсов (вода, электроэнергия) за счет собственных средств.</w:t>
      </w:r>
    </w:p>
    <w:p w:rsidR="008247A3" w:rsidRPr="00A06927" w:rsidRDefault="008247A3" w:rsidP="009B76F3">
      <w:pPr>
        <w:autoSpaceDE w:val="0"/>
        <w:autoSpaceDN w:val="0"/>
        <w:adjustRightInd w:val="0"/>
        <w:spacing w:after="0" w:line="240" w:lineRule="auto"/>
        <w:ind w:firstLine="708"/>
        <w:jc w:val="both"/>
        <w:rPr>
          <w:rFonts w:ascii="Times New Roman" w:hAnsi="Times New Roman" w:cs="Times New Roman"/>
          <w:color w:val="000000"/>
          <w:sz w:val="24"/>
          <w:szCs w:val="24"/>
          <w:lang w:eastAsia="ru-RU"/>
        </w:rPr>
      </w:pPr>
      <w:r w:rsidRPr="00A06927">
        <w:rPr>
          <w:rFonts w:ascii="Times New Roman" w:hAnsi="Times New Roman" w:cs="Times New Roman"/>
          <w:color w:val="000000"/>
          <w:sz w:val="24"/>
          <w:szCs w:val="24"/>
          <w:lang w:eastAsia="ru-RU"/>
        </w:rPr>
        <w:t>15.4. Календарные сроки выполнения работ и сроки завершения</w:t>
      </w:r>
      <w:r w:rsidRPr="00A06927">
        <w:rPr>
          <w:rFonts w:ascii="Times New Roman" w:hAnsi="Times New Roman" w:cs="Times New Roman"/>
          <w:color w:val="000000"/>
          <w:sz w:val="24"/>
          <w:szCs w:val="24"/>
          <w:lang w:eastAsia="ru-RU"/>
        </w:rPr>
        <w:br/>
        <w:t>отдельных этапов работ определяются календарным графиком выполнения работ, составленным Подрядчиком и утвержденным Заказчиком.</w:t>
      </w:r>
    </w:p>
    <w:p w:rsidR="008247A3" w:rsidRPr="00A06927" w:rsidRDefault="008247A3" w:rsidP="009B76F3">
      <w:pPr>
        <w:autoSpaceDE w:val="0"/>
        <w:autoSpaceDN w:val="0"/>
        <w:adjustRightInd w:val="0"/>
        <w:spacing w:after="0" w:line="240" w:lineRule="auto"/>
        <w:ind w:firstLine="708"/>
        <w:jc w:val="both"/>
        <w:rPr>
          <w:rFonts w:ascii="Times New Roman" w:hAnsi="Times New Roman" w:cs="Times New Roman"/>
          <w:b/>
          <w:bCs/>
          <w:color w:val="000000"/>
          <w:sz w:val="24"/>
          <w:szCs w:val="24"/>
          <w:lang w:eastAsia="ru-RU"/>
        </w:rPr>
      </w:pPr>
      <w:r w:rsidRPr="00A06927">
        <w:rPr>
          <w:rFonts w:ascii="Times New Roman" w:hAnsi="Times New Roman" w:cs="Times New Roman"/>
          <w:color w:val="000000"/>
          <w:sz w:val="24"/>
          <w:szCs w:val="24"/>
          <w:lang w:eastAsia="ru-RU"/>
        </w:rPr>
        <w:t xml:space="preserve">15.5. Подрядчик несет самостоятельную ответственность перед Заказчиком и третьими лицами за ущерб, причиненный им неисполнением, ненадлежащим исполнением условий Договора, а также ущерб, причиненный по вине работников подрядчика общему имущества многоквартирного дома или третьим лицам. </w:t>
      </w:r>
    </w:p>
    <w:p w:rsidR="008247A3" w:rsidRPr="00A06927" w:rsidRDefault="008247A3" w:rsidP="009B76F3">
      <w:pPr>
        <w:autoSpaceDE w:val="0"/>
        <w:autoSpaceDN w:val="0"/>
        <w:adjustRightInd w:val="0"/>
        <w:spacing w:after="0" w:line="240" w:lineRule="auto"/>
        <w:ind w:firstLine="708"/>
        <w:jc w:val="both"/>
        <w:rPr>
          <w:rFonts w:ascii="Times New Roman" w:hAnsi="Times New Roman" w:cs="Times New Roman"/>
          <w:color w:val="000000"/>
          <w:sz w:val="24"/>
          <w:szCs w:val="24"/>
          <w:lang w:eastAsia="ru-RU"/>
        </w:rPr>
      </w:pPr>
      <w:r w:rsidRPr="00A06927">
        <w:rPr>
          <w:rFonts w:ascii="Times New Roman" w:hAnsi="Times New Roman" w:cs="Times New Roman"/>
          <w:color w:val="000000"/>
          <w:sz w:val="24"/>
          <w:szCs w:val="24"/>
          <w:lang w:eastAsia="ru-RU"/>
        </w:rPr>
        <w:t xml:space="preserve">15.6. Подрядчик обязуется возместить Заказчику убытки, выплатить штрафные санкции, предусмотренные настоящим Договором, возместить ущерб третьим </w:t>
      </w:r>
      <w:proofErr w:type="spellStart"/>
      <w:r w:rsidRPr="00A06927">
        <w:rPr>
          <w:rFonts w:ascii="Times New Roman" w:hAnsi="Times New Roman" w:cs="Times New Roman"/>
          <w:color w:val="000000"/>
          <w:sz w:val="24"/>
          <w:szCs w:val="24"/>
          <w:lang w:eastAsia="ru-RU"/>
        </w:rPr>
        <w:t>лицамдо</w:t>
      </w:r>
      <w:proofErr w:type="spellEnd"/>
      <w:r w:rsidRPr="00A06927">
        <w:rPr>
          <w:rFonts w:ascii="Times New Roman" w:hAnsi="Times New Roman" w:cs="Times New Roman"/>
          <w:color w:val="000000"/>
          <w:sz w:val="24"/>
          <w:szCs w:val="24"/>
          <w:lang w:eastAsia="ru-RU"/>
        </w:rPr>
        <w:t xml:space="preserve"> подписания акта приемки объекта в эксплуатацию.</w:t>
      </w:r>
    </w:p>
    <w:p w:rsidR="008247A3" w:rsidRPr="00A06927" w:rsidRDefault="008247A3" w:rsidP="009B76F3">
      <w:pPr>
        <w:autoSpaceDE w:val="0"/>
        <w:autoSpaceDN w:val="0"/>
        <w:adjustRightInd w:val="0"/>
        <w:spacing w:after="0" w:line="240" w:lineRule="auto"/>
        <w:ind w:firstLine="708"/>
        <w:jc w:val="both"/>
        <w:rPr>
          <w:rFonts w:ascii="Times New Roman" w:hAnsi="Times New Roman" w:cs="Times New Roman"/>
          <w:color w:val="000000"/>
          <w:sz w:val="24"/>
          <w:szCs w:val="24"/>
          <w:lang w:eastAsia="ru-RU"/>
        </w:rPr>
      </w:pPr>
      <w:r w:rsidRPr="00A06927">
        <w:rPr>
          <w:rFonts w:ascii="Times New Roman" w:hAnsi="Times New Roman" w:cs="Times New Roman"/>
          <w:color w:val="000000"/>
          <w:sz w:val="24"/>
          <w:szCs w:val="24"/>
          <w:lang w:eastAsia="ru-RU"/>
        </w:rPr>
        <w:t>15.7. Размер материального ущерба определяется на основании сметы, экспертного заключения или решения суда.</w:t>
      </w:r>
    </w:p>
    <w:p w:rsidR="008247A3" w:rsidRPr="00A06927" w:rsidRDefault="008247A3" w:rsidP="009B76F3">
      <w:pPr>
        <w:autoSpaceDE w:val="0"/>
        <w:autoSpaceDN w:val="0"/>
        <w:adjustRightInd w:val="0"/>
        <w:spacing w:after="0" w:line="240" w:lineRule="auto"/>
        <w:ind w:firstLine="708"/>
        <w:jc w:val="both"/>
        <w:rPr>
          <w:rFonts w:ascii="Times New Roman" w:hAnsi="Times New Roman" w:cs="Times New Roman"/>
          <w:color w:val="000000"/>
          <w:sz w:val="24"/>
          <w:szCs w:val="24"/>
          <w:lang w:eastAsia="ru-RU"/>
        </w:rPr>
      </w:pPr>
      <w:r w:rsidRPr="00A06927">
        <w:rPr>
          <w:rFonts w:ascii="Times New Roman" w:hAnsi="Times New Roman" w:cs="Times New Roman"/>
          <w:color w:val="000000"/>
          <w:sz w:val="24"/>
          <w:szCs w:val="24"/>
          <w:lang w:eastAsia="ru-RU"/>
        </w:rPr>
        <w:t>15.8. Акты по форме КС-2 и справки по форме КС-3 подписываются Заказчиком после полного возмещения Подрядчиком штрафных санкций, установленных настоящим Договором и возмещения ущерба третьим лицам.</w:t>
      </w:r>
    </w:p>
    <w:p w:rsidR="008247A3" w:rsidRPr="00A06927" w:rsidRDefault="008247A3" w:rsidP="009B76F3">
      <w:pPr>
        <w:autoSpaceDE w:val="0"/>
        <w:autoSpaceDN w:val="0"/>
        <w:adjustRightInd w:val="0"/>
        <w:spacing w:after="0" w:line="240" w:lineRule="auto"/>
        <w:jc w:val="both"/>
        <w:rPr>
          <w:rFonts w:ascii="Times New Roman" w:hAnsi="Times New Roman" w:cs="Times New Roman"/>
          <w:sz w:val="24"/>
          <w:szCs w:val="24"/>
        </w:rPr>
      </w:pPr>
    </w:p>
    <w:p w:rsidR="008247A3" w:rsidRPr="00A06927" w:rsidRDefault="008247A3" w:rsidP="009B76F3">
      <w:pPr>
        <w:autoSpaceDE w:val="0"/>
        <w:autoSpaceDN w:val="0"/>
        <w:adjustRightInd w:val="0"/>
        <w:spacing w:after="0" w:line="240" w:lineRule="auto"/>
        <w:jc w:val="center"/>
        <w:rPr>
          <w:rFonts w:ascii="Times New Roman" w:hAnsi="Times New Roman" w:cs="Times New Roman"/>
          <w:sz w:val="24"/>
          <w:szCs w:val="24"/>
        </w:rPr>
      </w:pPr>
    </w:p>
    <w:p w:rsidR="008247A3" w:rsidRPr="00A06927" w:rsidRDefault="008247A3" w:rsidP="009B76F3">
      <w:pPr>
        <w:autoSpaceDE w:val="0"/>
        <w:autoSpaceDN w:val="0"/>
        <w:adjustRightInd w:val="0"/>
        <w:spacing w:after="0" w:line="240" w:lineRule="auto"/>
        <w:jc w:val="center"/>
        <w:rPr>
          <w:rFonts w:ascii="Times New Roman" w:hAnsi="Times New Roman" w:cs="Times New Roman"/>
          <w:sz w:val="24"/>
          <w:szCs w:val="24"/>
        </w:rPr>
      </w:pPr>
    </w:p>
    <w:p w:rsidR="008247A3" w:rsidRPr="00A06927" w:rsidRDefault="008247A3" w:rsidP="009B76F3">
      <w:pPr>
        <w:autoSpaceDE w:val="0"/>
        <w:autoSpaceDN w:val="0"/>
        <w:adjustRightInd w:val="0"/>
        <w:spacing w:after="0" w:line="240" w:lineRule="auto"/>
        <w:jc w:val="center"/>
        <w:rPr>
          <w:rFonts w:ascii="Times New Roman" w:hAnsi="Times New Roman" w:cs="Times New Roman"/>
          <w:sz w:val="24"/>
          <w:szCs w:val="24"/>
        </w:rPr>
      </w:pPr>
    </w:p>
    <w:p w:rsidR="008247A3" w:rsidRPr="00A06927" w:rsidRDefault="008247A3" w:rsidP="009B76F3">
      <w:pPr>
        <w:autoSpaceDE w:val="0"/>
        <w:autoSpaceDN w:val="0"/>
        <w:adjustRightInd w:val="0"/>
        <w:spacing w:after="0" w:line="240" w:lineRule="auto"/>
        <w:jc w:val="center"/>
        <w:rPr>
          <w:rFonts w:ascii="Times New Roman" w:hAnsi="Times New Roman" w:cs="Times New Roman"/>
          <w:sz w:val="24"/>
          <w:szCs w:val="24"/>
        </w:rPr>
      </w:pPr>
      <w:r w:rsidRPr="00A06927">
        <w:rPr>
          <w:rFonts w:ascii="Times New Roman" w:hAnsi="Times New Roman" w:cs="Times New Roman"/>
          <w:sz w:val="24"/>
          <w:szCs w:val="24"/>
        </w:rPr>
        <w:t>16. ПРОЧИЕ УСЛОВИЯ</w:t>
      </w:r>
    </w:p>
    <w:p w:rsidR="008247A3" w:rsidRPr="00A06927" w:rsidRDefault="008247A3" w:rsidP="009B76F3">
      <w:pPr>
        <w:autoSpaceDE w:val="0"/>
        <w:autoSpaceDN w:val="0"/>
        <w:adjustRightInd w:val="0"/>
        <w:spacing w:after="0" w:line="240" w:lineRule="auto"/>
        <w:jc w:val="both"/>
        <w:rPr>
          <w:rFonts w:ascii="Times New Roman" w:hAnsi="Times New Roman" w:cs="Times New Roman"/>
          <w:sz w:val="24"/>
          <w:szCs w:val="24"/>
        </w:rPr>
      </w:pPr>
    </w:p>
    <w:p w:rsidR="008247A3" w:rsidRPr="00A06927" w:rsidRDefault="008247A3"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16.1. Все изменения и дополнения к Договору считаются действительными, если они оформлены в письменной форме и подписаны Сторонами. </w:t>
      </w:r>
    </w:p>
    <w:p w:rsidR="008247A3" w:rsidRPr="00A06927" w:rsidRDefault="008247A3"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16.2. В случае изменения адреса либо иных реквизитов Стороны обязаны уведомить об этом друг друга в недельный срок со дня таких изменений. </w:t>
      </w:r>
    </w:p>
    <w:p w:rsidR="008247A3" w:rsidRPr="00A06927" w:rsidRDefault="008247A3"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16.3. Договор составлен в 5-и подлинных экземплярах, имеющих равную юридическую силу, а именно: 4экземпляр Заказчику, 1 экземпляр Подрядчику. </w:t>
      </w:r>
    </w:p>
    <w:p w:rsidR="008247A3" w:rsidRPr="00A06927" w:rsidRDefault="008247A3"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16.4. Договор считается заключенным с момента его подписания Сторонами и действует до исполнения Сторонами своих обязательств. </w:t>
      </w:r>
    </w:p>
    <w:p w:rsidR="008247A3" w:rsidRPr="00A06927" w:rsidRDefault="008247A3" w:rsidP="009B76F3">
      <w:pPr>
        <w:autoSpaceDE w:val="0"/>
        <w:autoSpaceDN w:val="0"/>
        <w:adjustRightInd w:val="0"/>
        <w:spacing w:after="0" w:line="240" w:lineRule="auto"/>
        <w:jc w:val="center"/>
        <w:rPr>
          <w:rFonts w:ascii="Times New Roman" w:hAnsi="Times New Roman" w:cs="Times New Roman"/>
          <w:sz w:val="24"/>
          <w:szCs w:val="24"/>
        </w:rPr>
      </w:pPr>
    </w:p>
    <w:p w:rsidR="008247A3" w:rsidRPr="00A06927" w:rsidRDefault="008247A3" w:rsidP="009B76F3">
      <w:pPr>
        <w:autoSpaceDE w:val="0"/>
        <w:autoSpaceDN w:val="0"/>
        <w:adjustRightInd w:val="0"/>
        <w:spacing w:after="0" w:line="240" w:lineRule="auto"/>
        <w:jc w:val="center"/>
        <w:rPr>
          <w:rFonts w:ascii="Times New Roman" w:hAnsi="Times New Roman" w:cs="Times New Roman"/>
          <w:sz w:val="24"/>
          <w:szCs w:val="24"/>
        </w:rPr>
      </w:pPr>
    </w:p>
    <w:p w:rsidR="008247A3" w:rsidRPr="00A06927" w:rsidRDefault="008247A3" w:rsidP="009B76F3">
      <w:pPr>
        <w:autoSpaceDE w:val="0"/>
        <w:autoSpaceDN w:val="0"/>
        <w:adjustRightInd w:val="0"/>
        <w:spacing w:after="0" w:line="240" w:lineRule="auto"/>
        <w:jc w:val="center"/>
        <w:rPr>
          <w:rFonts w:ascii="Times New Roman" w:hAnsi="Times New Roman" w:cs="Times New Roman"/>
          <w:sz w:val="24"/>
          <w:szCs w:val="24"/>
        </w:rPr>
      </w:pPr>
    </w:p>
    <w:p w:rsidR="008247A3" w:rsidRPr="00A06927" w:rsidRDefault="008247A3" w:rsidP="009B76F3">
      <w:pPr>
        <w:autoSpaceDE w:val="0"/>
        <w:autoSpaceDN w:val="0"/>
        <w:adjustRightInd w:val="0"/>
        <w:spacing w:after="0" w:line="240" w:lineRule="auto"/>
        <w:jc w:val="center"/>
        <w:rPr>
          <w:rFonts w:ascii="Times New Roman" w:hAnsi="Times New Roman" w:cs="Times New Roman"/>
          <w:sz w:val="24"/>
          <w:szCs w:val="24"/>
        </w:rPr>
      </w:pPr>
    </w:p>
    <w:p w:rsidR="008247A3" w:rsidRPr="00A06927" w:rsidRDefault="008247A3" w:rsidP="009B76F3">
      <w:pPr>
        <w:autoSpaceDE w:val="0"/>
        <w:autoSpaceDN w:val="0"/>
        <w:adjustRightInd w:val="0"/>
        <w:spacing w:after="0" w:line="240" w:lineRule="auto"/>
        <w:jc w:val="center"/>
        <w:rPr>
          <w:rFonts w:ascii="Times New Roman" w:hAnsi="Times New Roman" w:cs="Times New Roman"/>
          <w:sz w:val="24"/>
          <w:szCs w:val="24"/>
        </w:rPr>
      </w:pPr>
      <w:r w:rsidRPr="00A06927">
        <w:rPr>
          <w:rFonts w:ascii="Times New Roman" w:hAnsi="Times New Roman" w:cs="Times New Roman"/>
          <w:sz w:val="24"/>
          <w:szCs w:val="24"/>
        </w:rPr>
        <w:t>17. ПРИЛОЖЕНИЯ К НАСТОЯЩЕМУ ДОГОВОРУ</w:t>
      </w:r>
    </w:p>
    <w:p w:rsidR="008247A3" w:rsidRPr="00A06927" w:rsidRDefault="008247A3" w:rsidP="009B76F3">
      <w:pPr>
        <w:autoSpaceDE w:val="0"/>
        <w:autoSpaceDN w:val="0"/>
        <w:adjustRightInd w:val="0"/>
        <w:spacing w:after="0" w:line="240" w:lineRule="auto"/>
        <w:jc w:val="both"/>
        <w:rPr>
          <w:rFonts w:ascii="Times New Roman" w:hAnsi="Times New Roman" w:cs="Times New Roman"/>
          <w:sz w:val="24"/>
          <w:szCs w:val="24"/>
        </w:rPr>
      </w:pPr>
    </w:p>
    <w:p w:rsidR="008247A3" w:rsidRPr="00A06927" w:rsidRDefault="008247A3" w:rsidP="009B76F3">
      <w:pPr>
        <w:autoSpaceDE w:val="0"/>
        <w:autoSpaceDN w:val="0"/>
        <w:adjustRightInd w:val="0"/>
        <w:spacing w:after="0" w:line="240" w:lineRule="auto"/>
        <w:ind w:firstLine="708"/>
        <w:jc w:val="both"/>
        <w:rPr>
          <w:rFonts w:ascii="Times New Roman" w:hAnsi="Times New Roman" w:cs="Times New Roman"/>
          <w:sz w:val="24"/>
          <w:szCs w:val="24"/>
        </w:rPr>
      </w:pPr>
      <w:r w:rsidRPr="00A06927">
        <w:rPr>
          <w:rFonts w:ascii="Times New Roman" w:hAnsi="Times New Roman" w:cs="Times New Roman"/>
          <w:sz w:val="24"/>
          <w:szCs w:val="24"/>
        </w:rPr>
        <w:t xml:space="preserve">Приложениями к настоящему договору, составляющими его неотъемлемую часть, являются следующие документы: </w:t>
      </w:r>
    </w:p>
    <w:p w:rsidR="008247A3" w:rsidRPr="00A06927" w:rsidRDefault="008247A3" w:rsidP="009B76F3">
      <w:pPr>
        <w:autoSpaceDE w:val="0"/>
        <w:autoSpaceDN w:val="0"/>
        <w:adjustRightInd w:val="0"/>
        <w:spacing w:after="0" w:line="240" w:lineRule="auto"/>
        <w:jc w:val="both"/>
        <w:rPr>
          <w:rFonts w:ascii="Times New Roman" w:hAnsi="Times New Roman" w:cs="Times New Roman"/>
          <w:sz w:val="24"/>
          <w:szCs w:val="24"/>
        </w:rPr>
      </w:pPr>
      <w:r w:rsidRPr="00A06927">
        <w:rPr>
          <w:rFonts w:ascii="Times New Roman" w:hAnsi="Times New Roman" w:cs="Times New Roman"/>
          <w:sz w:val="24"/>
          <w:szCs w:val="24"/>
        </w:rPr>
        <w:t>№ 1. Техническое задание</w:t>
      </w:r>
    </w:p>
    <w:p w:rsidR="008247A3" w:rsidRPr="00A06927" w:rsidRDefault="008247A3" w:rsidP="009B76F3">
      <w:pPr>
        <w:autoSpaceDE w:val="0"/>
        <w:autoSpaceDN w:val="0"/>
        <w:adjustRightInd w:val="0"/>
        <w:spacing w:after="0" w:line="240" w:lineRule="auto"/>
        <w:jc w:val="both"/>
        <w:rPr>
          <w:rFonts w:ascii="Times New Roman" w:hAnsi="Times New Roman" w:cs="Times New Roman"/>
          <w:sz w:val="24"/>
          <w:szCs w:val="24"/>
        </w:rPr>
      </w:pPr>
      <w:r w:rsidRPr="00A06927">
        <w:rPr>
          <w:rFonts w:ascii="Times New Roman" w:hAnsi="Times New Roman" w:cs="Times New Roman"/>
          <w:sz w:val="24"/>
          <w:szCs w:val="24"/>
        </w:rPr>
        <w:t xml:space="preserve">№ 2. </w:t>
      </w:r>
      <w:r>
        <w:rPr>
          <w:rFonts w:ascii="Times New Roman" w:hAnsi="Times New Roman" w:cs="Times New Roman"/>
          <w:sz w:val="24"/>
          <w:szCs w:val="24"/>
        </w:rPr>
        <w:t>Локальная смета</w:t>
      </w:r>
    </w:p>
    <w:p w:rsidR="008247A3" w:rsidRPr="00A06927" w:rsidRDefault="008247A3" w:rsidP="009B76F3">
      <w:pPr>
        <w:autoSpaceDE w:val="0"/>
        <w:autoSpaceDN w:val="0"/>
        <w:adjustRightInd w:val="0"/>
        <w:spacing w:after="0" w:line="240" w:lineRule="auto"/>
        <w:jc w:val="both"/>
        <w:rPr>
          <w:rFonts w:ascii="Times New Roman" w:hAnsi="Times New Roman" w:cs="Times New Roman"/>
          <w:sz w:val="24"/>
          <w:szCs w:val="24"/>
        </w:rPr>
      </w:pPr>
      <w:r w:rsidRPr="00A06927">
        <w:rPr>
          <w:rFonts w:ascii="Times New Roman" w:hAnsi="Times New Roman" w:cs="Times New Roman"/>
          <w:sz w:val="24"/>
          <w:szCs w:val="24"/>
        </w:rPr>
        <w:t>№ 3. Ведомость объемов работ</w:t>
      </w:r>
    </w:p>
    <w:p w:rsidR="008247A3" w:rsidRPr="00A06927" w:rsidRDefault="008247A3" w:rsidP="009B76F3">
      <w:pPr>
        <w:autoSpaceDE w:val="0"/>
        <w:autoSpaceDN w:val="0"/>
        <w:adjustRightInd w:val="0"/>
        <w:spacing w:after="0" w:line="240" w:lineRule="auto"/>
        <w:jc w:val="both"/>
        <w:rPr>
          <w:rFonts w:ascii="Times New Roman" w:hAnsi="Times New Roman" w:cs="Times New Roman"/>
          <w:sz w:val="24"/>
          <w:szCs w:val="24"/>
        </w:rPr>
      </w:pPr>
      <w:r w:rsidRPr="00A06927">
        <w:rPr>
          <w:rFonts w:ascii="Times New Roman" w:hAnsi="Times New Roman" w:cs="Times New Roman"/>
          <w:sz w:val="24"/>
          <w:szCs w:val="24"/>
        </w:rPr>
        <w:t>№ 4. Календарный график производства работ</w:t>
      </w:r>
    </w:p>
    <w:p w:rsidR="008247A3" w:rsidRPr="00A06927" w:rsidRDefault="008247A3" w:rsidP="009B76F3">
      <w:pPr>
        <w:autoSpaceDE w:val="0"/>
        <w:autoSpaceDN w:val="0"/>
        <w:adjustRightInd w:val="0"/>
        <w:spacing w:after="0" w:line="240" w:lineRule="auto"/>
        <w:jc w:val="both"/>
        <w:rPr>
          <w:rFonts w:ascii="Times New Roman" w:hAnsi="Times New Roman" w:cs="Times New Roman"/>
          <w:sz w:val="24"/>
          <w:szCs w:val="24"/>
        </w:rPr>
      </w:pPr>
    </w:p>
    <w:p w:rsidR="008247A3" w:rsidRPr="00A06927" w:rsidRDefault="008247A3" w:rsidP="009B76F3">
      <w:pPr>
        <w:autoSpaceDE w:val="0"/>
        <w:autoSpaceDN w:val="0"/>
        <w:adjustRightInd w:val="0"/>
        <w:spacing w:after="0" w:line="240" w:lineRule="auto"/>
        <w:jc w:val="both"/>
        <w:rPr>
          <w:rFonts w:ascii="Times New Roman" w:hAnsi="Times New Roman" w:cs="Times New Roman"/>
          <w:sz w:val="24"/>
          <w:szCs w:val="24"/>
        </w:rPr>
      </w:pPr>
    </w:p>
    <w:p w:rsidR="008247A3" w:rsidRPr="00A06927" w:rsidRDefault="008247A3" w:rsidP="009B76F3">
      <w:pPr>
        <w:autoSpaceDE w:val="0"/>
        <w:autoSpaceDN w:val="0"/>
        <w:adjustRightInd w:val="0"/>
        <w:spacing w:after="0" w:line="240" w:lineRule="auto"/>
        <w:jc w:val="both"/>
        <w:rPr>
          <w:rFonts w:ascii="Times New Roman" w:hAnsi="Times New Roman" w:cs="Times New Roman"/>
          <w:sz w:val="24"/>
          <w:szCs w:val="24"/>
        </w:rPr>
      </w:pPr>
    </w:p>
    <w:p w:rsidR="008247A3" w:rsidRPr="00A06927" w:rsidRDefault="008247A3" w:rsidP="009B76F3">
      <w:pPr>
        <w:autoSpaceDE w:val="0"/>
        <w:autoSpaceDN w:val="0"/>
        <w:adjustRightInd w:val="0"/>
        <w:spacing w:after="0" w:line="240" w:lineRule="auto"/>
        <w:jc w:val="both"/>
        <w:rPr>
          <w:rFonts w:ascii="Times New Roman" w:hAnsi="Times New Roman" w:cs="Times New Roman"/>
          <w:sz w:val="24"/>
          <w:szCs w:val="24"/>
        </w:rPr>
      </w:pPr>
    </w:p>
    <w:p w:rsidR="008247A3" w:rsidRPr="00A06927" w:rsidRDefault="008247A3" w:rsidP="009B76F3">
      <w:pPr>
        <w:autoSpaceDE w:val="0"/>
        <w:autoSpaceDN w:val="0"/>
        <w:adjustRightInd w:val="0"/>
        <w:spacing w:after="0" w:line="240" w:lineRule="auto"/>
        <w:jc w:val="both"/>
        <w:rPr>
          <w:rFonts w:ascii="Times New Roman" w:hAnsi="Times New Roman" w:cs="Times New Roman"/>
          <w:sz w:val="24"/>
          <w:szCs w:val="24"/>
        </w:rPr>
      </w:pPr>
    </w:p>
    <w:p w:rsidR="008247A3" w:rsidRPr="00A06927" w:rsidRDefault="008247A3" w:rsidP="009B76F3">
      <w:pPr>
        <w:autoSpaceDE w:val="0"/>
        <w:autoSpaceDN w:val="0"/>
        <w:adjustRightInd w:val="0"/>
        <w:spacing w:after="0" w:line="240" w:lineRule="auto"/>
        <w:jc w:val="both"/>
        <w:rPr>
          <w:rFonts w:ascii="Times New Roman" w:hAnsi="Times New Roman" w:cs="Times New Roman"/>
          <w:sz w:val="24"/>
          <w:szCs w:val="24"/>
        </w:rPr>
      </w:pPr>
    </w:p>
    <w:p w:rsidR="008247A3" w:rsidRPr="00A06927" w:rsidRDefault="008247A3" w:rsidP="009B76F3">
      <w:pPr>
        <w:autoSpaceDE w:val="0"/>
        <w:autoSpaceDN w:val="0"/>
        <w:adjustRightInd w:val="0"/>
        <w:spacing w:after="0" w:line="240" w:lineRule="auto"/>
        <w:jc w:val="both"/>
        <w:rPr>
          <w:rFonts w:ascii="Times New Roman" w:hAnsi="Times New Roman" w:cs="Times New Roman"/>
          <w:sz w:val="24"/>
          <w:szCs w:val="24"/>
        </w:rPr>
      </w:pPr>
    </w:p>
    <w:p w:rsidR="008247A3" w:rsidRPr="00A06927" w:rsidRDefault="008247A3" w:rsidP="009B76F3">
      <w:pPr>
        <w:autoSpaceDE w:val="0"/>
        <w:autoSpaceDN w:val="0"/>
        <w:adjustRightInd w:val="0"/>
        <w:spacing w:after="0" w:line="240" w:lineRule="auto"/>
        <w:jc w:val="center"/>
        <w:rPr>
          <w:rFonts w:ascii="Times New Roman" w:hAnsi="Times New Roman" w:cs="Times New Roman"/>
          <w:sz w:val="24"/>
          <w:szCs w:val="24"/>
        </w:rPr>
      </w:pPr>
      <w:r w:rsidRPr="00A06927">
        <w:rPr>
          <w:rFonts w:ascii="Times New Roman" w:hAnsi="Times New Roman" w:cs="Times New Roman"/>
          <w:sz w:val="24"/>
          <w:szCs w:val="24"/>
        </w:rPr>
        <w:t>18. МЕСТОНАХОЖДЕНИЕ И РЕКВИЗИТЫ СТОРОН</w:t>
      </w:r>
    </w:p>
    <w:p w:rsidR="008247A3" w:rsidRPr="00A06927" w:rsidRDefault="008247A3" w:rsidP="009B76F3">
      <w:pPr>
        <w:autoSpaceDE w:val="0"/>
        <w:autoSpaceDN w:val="0"/>
        <w:adjustRightInd w:val="0"/>
        <w:spacing w:after="0" w:line="240" w:lineRule="auto"/>
        <w:jc w:val="both"/>
        <w:rPr>
          <w:rFonts w:ascii="Times New Roman" w:hAnsi="Times New Roman" w:cs="Times New Roman"/>
          <w:sz w:val="24"/>
          <w:szCs w:val="24"/>
        </w:rPr>
      </w:pPr>
    </w:p>
    <w:p w:rsidR="008247A3" w:rsidRPr="00A06927" w:rsidRDefault="008247A3" w:rsidP="009B76F3">
      <w:pPr>
        <w:autoSpaceDE w:val="0"/>
        <w:autoSpaceDN w:val="0"/>
        <w:adjustRightInd w:val="0"/>
        <w:spacing w:after="0" w:line="240" w:lineRule="auto"/>
        <w:jc w:val="both"/>
        <w:rPr>
          <w:rFonts w:ascii="Times New Roman" w:hAnsi="Times New Roman" w:cs="Times New Roman"/>
          <w:sz w:val="24"/>
          <w:szCs w:val="24"/>
        </w:rPr>
      </w:pPr>
      <w:r w:rsidRPr="00A06927">
        <w:rPr>
          <w:rFonts w:ascii="Times New Roman" w:hAnsi="Times New Roman" w:cs="Times New Roman"/>
          <w:sz w:val="24"/>
          <w:szCs w:val="24"/>
        </w:rPr>
        <w:t>18.1. Заказчик:</w:t>
      </w:r>
    </w:p>
    <w:p w:rsidR="008247A3" w:rsidRPr="00A06927" w:rsidRDefault="008247A3" w:rsidP="009B76F3">
      <w:pPr>
        <w:autoSpaceDE w:val="0"/>
        <w:autoSpaceDN w:val="0"/>
        <w:adjustRightInd w:val="0"/>
        <w:spacing w:after="0" w:line="240" w:lineRule="auto"/>
        <w:jc w:val="both"/>
        <w:rPr>
          <w:rFonts w:ascii="Times New Roman" w:hAnsi="Times New Roman" w:cs="Times New Roman"/>
          <w:sz w:val="24"/>
          <w:szCs w:val="24"/>
        </w:rPr>
      </w:pPr>
      <w:r w:rsidRPr="00A06927">
        <w:rPr>
          <w:rFonts w:ascii="Times New Roman" w:hAnsi="Times New Roman" w:cs="Times New Roman"/>
          <w:sz w:val="24"/>
          <w:szCs w:val="24"/>
        </w:rPr>
        <w:t>_____________________________________________________________________________</w:t>
      </w:r>
    </w:p>
    <w:p w:rsidR="008247A3" w:rsidRPr="00A06927" w:rsidRDefault="008247A3" w:rsidP="009B76F3">
      <w:pPr>
        <w:autoSpaceDE w:val="0"/>
        <w:autoSpaceDN w:val="0"/>
        <w:adjustRightInd w:val="0"/>
        <w:spacing w:after="0" w:line="240" w:lineRule="auto"/>
        <w:jc w:val="both"/>
        <w:rPr>
          <w:rFonts w:ascii="Times New Roman" w:hAnsi="Times New Roman" w:cs="Times New Roman"/>
          <w:sz w:val="24"/>
          <w:szCs w:val="24"/>
        </w:rPr>
      </w:pPr>
      <w:r w:rsidRPr="00A06927">
        <w:rPr>
          <w:rFonts w:ascii="Times New Roman" w:hAnsi="Times New Roman" w:cs="Times New Roman"/>
          <w:sz w:val="24"/>
          <w:szCs w:val="24"/>
        </w:rPr>
        <w:t>Местонахождение:</w:t>
      </w:r>
    </w:p>
    <w:p w:rsidR="008247A3" w:rsidRPr="00A06927" w:rsidRDefault="008247A3" w:rsidP="009B76F3">
      <w:pPr>
        <w:autoSpaceDE w:val="0"/>
        <w:autoSpaceDN w:val="0"/>
        <w:adjustRightInd w:val="0"/>
        <w:spacing w:after="0" w:line="240" w:lineRule="auto"/>
        <w:jc w:val="both"/>
        <w:rPr>
          <w:rFonts w:ascii="Times New Roman" w:hAnsi="Times New Roman" w:cs="Times New Roman"/>
          <w:sz w:val="24"/>
          <w:szCs w:val="24"/>
        </w:rPr>
      </w:pPr>
      <w:r w:rsidRPr="00A06927">
        <w:rPr>
          <w:rFonts w:ascii="Times New Roman" w:hAnsi="Times New Roman" w:cs="Times New Roman"/>
          <w:sz w:val="24"/>
          <w:szCs w:val="24"/>
        </w:rPr>
        <w:t>_____________________________________________________________________________</w:t>
      </w:r>
    </w:p>
    <w:p w:rsidR="008247A3" w:rsidRPr="00A06927" w:rsidRDefault="008247A3" w:rsidP="009B76F3">
      <w:pPr>
        <w:autoSpaceDE w:val="0"/>
        <w:autoSpaceDN w:val="0"/>
        <w:adjustRightInd w:val="0"/>
        <w:spacing w:after="0" w:line="240" w:lineRule="auto"/>
        <w:jc w:val="both"/>
        <w:rPr>
          <w:rFonts w:ascii="Times New Roman" w:hAnsi="Times New Roman" w:cs="Times New Roman"/>
          <w:sz w:val="24"/>
          <w:szCs w:val="24"/>
        </w:rPr>
      </w:pPr>
      <w:r w:rsidRPr="00A06927">
        <w:rPr>
          <w:rFonts w:ascii="Times New Roman" w:hAnsi="Times New Roman" w:cs="Times New Roman"/>
          <w:sz w:val="24"/>
          <w:szCs w:val="24"/>
        </w:rPr>
        <w:t xml:space="preserve">Реквизиты: </w:t>
      </w:r>
    </w:p>
    <w:p w:rsidR="008247A3" w:rsidRPr="00A06927" w:rsidRDefault="008247A3" w:rsidP="009B76F3">
      <w:pPr>
        <w:autoSpaceDE w:val="0"/>
        <w:autoSpaceDN w:val="0"/>
        <w:adjustRightInd w:val="0"/>
        <w:spacing w:after="0" w:line="240" w:lineRule="auto"/>
        <w:jc w:val="both"/>
        <w:rPr>
          <w:rFonts w:ascii="Times New Roman" w:hAnsi="Times New Roman" w:cs="Times New Roman"/>
          <w:sz w:val="24"/>
          <w:szCs w:val="24"/>
        </w:rPr>
      </w:pPr>
      <w:r w:rsidRPr="00A06927">
        <w:rPr>
          <w:rFonts w:ascii="Times New Roman" w:hAnsi="Times New Roman" w:cs="Times New Roman"/>
          <w:sz w:val="24"/>
          <w:szCs w:val="24"/>
        </w:rPr>
        <w:t>_____________________________________________________________________________</w:t>
      </w:r>
    </w:p>
    <w:p w:rsidR="008247A3" w:rsidRPr="00A06927" w:rsidRDefault="008247A3" w:rsidP="009B76F3">
      <w:pPr>
        <w:autoSpaceDE w:val="0"/>
        <w:autoSpaceDN w:val="0"/>
        <w:adjustRightInd w:val="0"/>
        <w:spacing w:after="0" w:line="240" w:lineRule="auto"/>
        <w:jc w:val="both"/>
        <w:rPr>
          <w:rFonts w:ascii="Times New Roman" w:hAnsi="Times New Roman" w:cs="Times New Roman"/>
          <w:sz w:val="24"/>
          <w:szCs w:val="24"/>
        </w:rPr>
      </w:pPr>
    </w:p>
    <w:p w:rsidR="008247A3" w:rsidRPr="00A06927" w:rsidRDefault="008247A3" w:rsidP="009B76F3">
      <w:pPr>
        <w:autoSpaceDE w:val="0"/>
        <w:autoSpaceDN w:val="0"/>
        <w:adjustRightInd w:val="0"/>
        <w:spacing w:after="0" w:line="240" w:lineRule="auto"/>
        <w:jc w:val="both"/>
        <w:rPr>
          <w:rFonts w:ascii="Times New Roman" w:hAnsi="Times New Roman" w:cs="Times New Roman"/>
          <w:sz w:val="24"/>
          <w:szCs w:val="24"/>
        </w:rPr>
      </w:pPr>
      <w:r w:rsidRPr="00A06927">
        <w:rPr>
          <w:rFonts w:ascii="Times New Roman" w:hAnsi="Times New Roman" w:cs="Times New Roman"/>
          <w:sz w:val="24"/>
          <w:szCs w:val="24"/>
        </w:rPr>
        <w:t>18.2. Подрядчик:</w:t>
      </w:r>
    </w:p>
    <w:p w:rsidR="008247A3" w:rsidRPr="00A06927" w:rsidRDefault="008247A3" w:rsidP="009B76F3">
      <w:pPr>
        <w:autoSpaceDE w:val="0"/>
        <w:autoSpaceDN w:val="0"/>
        <w:adjustRightInd w:val="0"/>
        <w:spacing w:after="0" w:line="240" w:lineRule="auto"/>
        <w:jc w:val="both"/>
        <w:rPr>
          <w:rFonts w:ascii="Times New Roman" w:hAnsi="Times New Roman" w:cs="Times New Roman"/>
          <w:sz w:val="24"/>
          <w:szCs w:val="24"/>
        </w:rPr>
      </w:pPr>
      <w:r w:rsidRPr="00A06927">
        <w:rPr>
          <w:rFonts w:ascii="Times New Roman" w:hAnsi="Times New Roman" w:cs="Times New Roman"/>
          <w:sz w:val="24"/>
          <w:szCs w:val="24"/>
        </w:rPr>
        <w:t xml:space="preserve">_____________________________________________________________________________ </w:t>
      </w:r>
    </w:p>
    <w:p w:rsidR="008247A3" w:rsidRPr="00A06927" w:rsidRDefault="008247A3" w:rsidP="009B76F3">
      <w:pPr>
        <w:autoSpaceDE w:val="0"/>
        <w:autoSpaceDN w:val="0"/>
        <w:adjustRightInd w:val="0"/>
        <w:spacing w:after="0" w:line="240" w:lineRule="auto"/>
        <w:jc w:val="both"/>
        <w:rPr>
          <w:rFonts w:ascii="Times New Roman" w:hAnsi="Times New Roman" w:cs="Times New Roman"/>
          <w:sz w:val="24"/>
          <w:szCs w:val="24"/>
        </w:rPr>
      </w:pPr>
      <w:r w:rsidRPr="00A06927">
        <w:rPr>
          <w:rFonts w:ascii="Times New Roman" w:hAnsi="Times New Roman" w:cs="Times New Roman"/>
          <w:sz w:val="24"/>
          <w:szCs w:val="24"/>
        </w:rPr>
        <w:t xml:space="preserve">Местонахождение: _____________________________________________________________________________ </w:t>
      </w:r>
    </w:p>
    <w:p w:rsidR="008247A3" w:rsidRPr="00A06927" w:rsidRDefault="008247A3" w:rsidP="009B76F3">
      <w:pPr>
        <w:autoSpaceDE w:val="0"/>
        <w:autoSpaceDN w:val="0"/>
        <w:adjustRightInd w:val="0"/>
        <w:spacing w:after="0" w:line="240" w:lineRule="auto"/>
        <w:jc w:val="both"/>
        <w:rPr>
          <w:rFonts w:ascii="Times New Roman" w:hAnsi="Times New Roman" w:cs="Times New Roman"/>
          <w:sz w:val="24"/>
          <w:szCs w:val="24"/>
        </w:rPr>
      </w:pPr>
      <w:r w:rsidRPr="00A06927">
        <w:rPr>
          <w:rFonts w:ascii="Times New Roman" w:hAnsi="Times New Roman" w:cs="Times New Roman"/>
          <w:sz w:val="24"/>
          <w:szCs w:val="24"/>
        </w:rPr>
        <w:t>Реквизиты:</w:t>
      </w:r>
    </w:p>
    <w:p w:rsidR="008247A3" w:rsidRPr="00A06927" w:rsidRDefault="008247A3" w:rsidP="009B76F3">
      <w:pPr>
        <w:autoSpaceDE w:val="0"/>
        <w:autoSpaceDN w:val="0"/>
        <w:adjustRightInd w:val="0"/>
        <w:spacing w:after="0" w:line="240" w:lineRule="auto"/>
        <w:jc w:val="both"/>
        <w:rPr>
          <w:rFonts w:ascii="Times New Roman" w:hAnsi="Times New Roman" w:cs="Times New Roman"/>
          <w:sz w:val="24"/>
          <w:szCs w:val="24"/>
        </w:rPr>
      </w:pPr>
      <w:r w:rsidRPr="00A06927">
        <w:rPr>
          <w:rFonts w:ascii="Times New Roman" w:hAnsi="Times New Roman" w:cs="Times New Roman"/>
          <w:sz w:val="24"/>
          <w:szCs w:val="24"/>
        </w:rPr>
        <w:t>_____________________________________________________________________________</w:t>
      </w:r>
    </w:p>
    <w:p w:rsidR="008247A3" w:rsidRPr="00A06927" w:rsidRDefault="008247A3" w:rsidP="009B76F3">
      <w:pPr>
        <w:autoSpaceDE w:val="0"/>
        <w:autoSpaceDN w:val="0"/>
        <w:adjustRightInd w:val="0"/>
        <w:spacing w:after="0" w:line="240" w:lineRule="auto"/>
        <w:jc w:val="both"/>
        <w:rPr>
          <w:rFonts w:ascii="Times New Roman" w:hAnsi="Times New Roman" w:cs="Times New Roman"/>
          <w:sz w:val="24"/>
          <w:szCs w:val="24"/>
        </w:rPr>
      </w:pPr>
    </w:p>
    <w:p w:rsidR="008247A3" w:rsidRPr="00A06927" w:rsidRDefault="008247A3" w:rsidP="009B76F3">
      <w:pPr>
        <w:autoSpaceDE w:val="0"/>
        <w:autoSpaceDN w:val="0"/>
        <w:adjustRightInd w:val="0"/>
        <w:spacing w:after="0" w:line="240" w:lineRule="auto"/>
        <w:jc w:val="both"/>
        <w:rPr>
          <w:rFonts w:ascii="Times New Roman" w:hAnsi="Times New Roman" w:cs="Times New Roman"/>
          <w:sz w:val="24"/>
          <w:szCs w:val="24"/>
        </w:rPr>
      </w:pPr>
    </w:p>
    <w:p w:rsidR="008247A3" w:rsidRPr="00A06927" w:rsidRDefault="008247A3" w:rsidP="009B76F3">
      <w:pPr>
        <w:autoSpaceDE w:val="0"/>
        <w:autoSpaceDN w:val="0"/>
        <w:adjustRightInd w:val="0"/>
        <w:spacing w:after="0" w:line="240" w:lineRule="auto"/>
        <w:jc w:val="both"/>
        <w:rPr>
          <w:rFonts w:ascii="Times New Roman" w:hAnsi="Times New Roman" w:cs="Times New Roman"/>
          <w:sz w:val="24"/>
          <w:szCs w:val="24"/>
        </w:rPr>
      </w:pPr>
    </w:p>
    <w:p w:rsidR="008247A3" w:rsidRPr="00A06927" w:rsidRDefault="008247A3" w:rsidP="009B76F3">
      <w:pPr>
        <w:autoSpaceDE w:val="0"/>
        <w:autoSpaceDN w:val="0"/>
        <w:adjustRightInd w:val="0"/>
        <w:spacing w:after="0" w:line="240" w:lineRule="auto"/>
        <w:jc w:val="both"/>
        <w:rPr>
          <w:rFonts w:ascii="Times New Roman" w:hAnsi="Times New Roman" w:cs="Times New Roman"/>
          <w:sz w:val="24"/>
          <w:szCs w:val="24"/>
        </w:rPr>
      </w:pPr>
      <w:r w:rsidRPr="00A06927">
        <w:rPr>
          <w:rFonts w:ascii="Times New Roman" w:hAnsi="Times New Roman" w:cs="Times New Roman"/>
          <w:sz w:val="24"/>
          <w:szCs w:val="24"/>
        </w:rPr>
        <w:t>Подписи сторон</w:t>
      </w:r>
    </w:p>
    <w:p w:rsidR="008247A3" w:rsidRPr="00A06927" w:rsidRDefault="008247A3" w:rsidP="009B76F3">
      <w:pPr>
        <w:autoSpaceDE w:val="0"/>
        <w:autoSpaceDN w:val="0"/>
        <w:adjustRightInd w:val="0"/>
        <w:spacing w:after="0" w:line="240" w:lineRule="auto"/>
        <w:jc w:val="both"/>
        <w:rPr>
          <w:rFonts w:ascii="Times New Roman" w:hAnsi="Times New Roman" w:cs="Times New Roman"/>
          <w:sz w:val="24"/>
          <w:szCs w:val="24"/>
        </w:rPr>
      </w:pPr>
    </w:p>
    <w:p w:rsidR="008247A3" w:rsidRPr="00A06927" w:rsidRDefault="008247A3" w:rsidP="009B76F3">
      <w:pPr>
        <w:autoSpaceDE w:val="0"/>
        <w:autoSpaceDN w:val="0"/>
        <w:adjustRightInd w:val="0"/>
        <w:spacing w:after="0" w:line="240" w:lineRule="auto"/>
        <w:jc w:val="both"/>
        <w:rPr>
          <w:rFonts w:ascii="Times New Roman" w:hAnsi="Times New Roman" w:cs="Times New Roman"/>
          <w:sz w:val="24"/>
          <w:szCs w:val="24"/>
        </w:rPr>
      </w:pPr>
    </w:p>
    <w:p w:rsidR="008247A3" w:rsidRPr="00A06927" w:rsidRDefault="008247A3" w:rsidP="009B76F3">
      <w:pPr>
        <w:autoSpaceDE w:val="0"/>
        <w:autoSpaceDN w:val="0"/>
        <w:adjustRightInd w:val="0"/>
        <w:spacing w:after="0" w:line="240" w:lineRule="auto"/>
        <w:jc w:val="both"/>
        <w:rPr>
          <w:rFonts w:ascii="Times New Roman" w:hAnsi="Times New Roman" w:cs="Times New Roman"/>
          <w:sz w:val="24"/>
          <w:szCs w:val="24"/>
        </w:rPr>
      </w:pPr>
    </w:p>
    <w:p w:rsidR="008247A3" w:rsidRPr="00A06927" w:rsidRDefault="008247A3" w:rsidP="009B76F3">
      <w:pPr>
        <w:autoSpaceDE w:val="0"/>
        <w:autoSpaceDN w:val="0"/>
        <w:adjustRightInd w:val="0"/>
        <w:spacing w:after="0" w:line="240" w:lineRule="auto"/>
        <w:jc w:val="both"/>
        <w:rPr>
          <w:rFonts w:ascii="Times New Roman" w:hAnsi="Times New Roman" w:cs="Times New Roman"/>
          <w:sz w:val="24"/>
          <w:szCs w:val="24"/>
        </w:rPr>
      </w:pPr>
      <w:r w:rsidRPr="00A06927">
        <w:rPr>
          <w:rFonts w:ascii="Times New Roman" w:hAnsi="Times New Roman" w:cs="Times New Roman"/>
          <w:sz w:val="24"/>
          <w:szCs w:val="24"/>
        </w:rPr>
        <w:t xml:space="preserve">Заказчик </w:t>
      </w:r>
      <w:r w:rsidRPr="00A06927">
        <w:rPr>
          <w:rFonts w:ascii="Times New Roman" w:hAnsi="Times New Roman" w:cs="Times New Roman"/>
          <w:sz w:val="24"/>
          <w:szCs w:val="24"/>
        </w:rPr>
        <w:tab/>
      </w:r>
      <w:r w:rsidRPr="00A06927">
        <w:rPr>
          <w:rFonts w:ascii="Times New Roman" w:hAnsi="Times New Roman" w:cs="Times New Roman"/>
          <w:sz w:val="24"/>
          <w:szCs w:val="24"/>
        </w:rPr>
        <w:tab/>
      </w:r>
      <w:r w:rsidRPr="00A06927">
        <w:rPr>
          <w:rFonts w:ascii="Times New Roman" w:hAnsi="Times New Roman" w:cs="Times New Roman"/>
          <w:sz w:val="24"/>
          <w:szCs w:val="24"/>
        </w:rPr>
        <w:tab/>
      </w:r>
      <w:r w:rsidRPr="00A06927">
        <w:rPr>
          <w:rFonts w:ascii="Times New Roman" w:hAnsi="Times New Roman" w:cs="Times New Roman"/>
          <w:sz w:val="24"/>
          <w:szCs w:val="24"/>
        </w:rPr>
        <w:tab/>
      </w:r>
      <w:r w:rsidRPr="00A06927">
        <w:rPr>
          <w:rFonts w:ascii="Times New Roman" w:hAnsi="Times New Roman" w:cs="Times New Roman"/>
          <w:sz w:val="24"/>
          <w:szCs w:val="24"/>
        </w:rPr>
        <w:tab/>
      </w:r>
      <w:r w:rsidRPr="00A06927">
        <w:rPr>
          <w:rFonts w:ascii="Times New Roman" w:hAnsi="Times New Roman" w:cs="Times New Roman"/>
          <w:sz w:val="24"/>
          <w:szCs w:val="24"/>
        </w:rPr>
        <w:tab/>
        <w:t xml:space="preserve">Подрядчик </w:t>
      </w:r>
    </w:p>
    <w:p w:rsidR="008247A3" w:rsidRPr="00A06927" w:rsidRDefault="008247A3" w:rsidP="009B76F3">
      <w:pPr>
        <w:autoSpaceDE w:val="0"/>
        <w:autoSpaceDN w:val="0"/>
        <w:adjustRightInd w:val="0"/>
        <w:spacing w:after="0" w:line="240" w:lineRule="auto"/>
        <w:jc w:val="both"/>
        <w:rPr>
          <w:rFonts w:ascii="Times New Roman" w:hAnsi="Times New Roman" w:cs="Times New Roman"/>
          <w:sz w:val="24"/>
          <w:szCs w:val="24"/>
        </w:rPr>
      </w:pPr>
      <w:r w:rsidRPr="00A06927">
        <w:rPr>
          <w:rFonts w:ascii="Times New Roman" w:hAnsi="Times New Roman" w:cs="Times New Roman"/>
          <w:sz w:val="24"/>
          <w:szCs w:val="24"/>
        </w:rPr>
        <w:t xml:space="preserve">"______" _______________ 20____ г. </w:t>
      </w:r>
      <w:r w:rsidRPr="00A06927">
        <w:rPr>
          <w:rFonts w:ascii="Times New Roman" w:hAnsi="Times New Roman" w:cs="Times New Roman"/>
          <w:sz w:val="24"/>
          <w:szCs w:val="24"/>
        </w:rPr>
        <w:tab/>
      </w:r>
      <w:r w:rsidRPr="00A06927">
        <w:rPr>
          <w:rFonts w:ascii="Times New Roman" w:hAnsi="Times New Roman" w:cs="Times New Roman"/>
          <w:sz w:val="24"/>
          <w:szCs w:val="24"/>
        </w:rPr>
        <w:tab/>
        <w:t xml:space="preserve">"______" _______________ 20____ г. </w:t>
      </w:r>
    </w:p>
    <w:p w:rsidR="008247A3" w:rsidRPr="00A06927" w:rsidRDefault="008247A3" w:rsidP="009B76F3">
      <w:pPr>
        <w:overflowPunct w:val="0"/>
        <w:autoSpaceDE w:val="0"/>
        <w:autoSpaceDN w:val="0"/>
        <w:adjustRightInd w:val="0"/>
        <w:spacing w:after="0" w:line="240" w:lineRule="auto"/>
        <w:ind w:left="708" w:firstLine="708"/>
        <w:jc w:val="both"/>
        <w:textAlignment w:val="baseline"/>
        <w:rPr>
          <w:rFonts w:ascii="Times New Roman" w:hAnsi="Times New Roman" w:cs="Times New Roman"/>
          <w:sz w:val="24"/>
          <w:szCs w:val="24"/>
          <w:lang w:eastAsia="ru-RU"/>
        </w:rPr>
      </w:pPr>
    </w:p>
    <w:p w:rsidR="008247A3" w:rsidRPr="00A06927" w:rsidRDefault="008247A3" w:rsidP="009B76F3">
      <w:pPr>
        <w:overflowPunct w:val="0"/>
        <w:autoSpaceDE w:val="0"/>
        <w:autoSpaceDN w:val="0"/>
        <w:adjustRightInd w:val="0"/>
        <w:spacing w:after="0" w:line="240" w:lineRule="auto"/>
        <w:ind w:left="1416"/>
        <w:jc w:val="both"/>
        <w:textAlignment w:val="baseline"/>
        <w:rPr>
          <w:rFonts w:ascii="Times New Roman" w:hAnsi="Times New Roman" w:cs="Times New Roman"/>
          <w:sz w:val="24"/>
          <w:szCs w:val="24"/>
          <w:lang w:eastAsia="ru-RU"/>
        </w:rPr>
      </w:pPr>
      <w:r w:rsidRPr="00A06927">
        <w:rPr>
          <w:rFonts w:ascii="Times New Roman" w:hAnsi="Times New Roman" w:cs="Times New Roman"/>
          <w:sz w:val="24"/>
          <w:szCs w:val="24"/>
          <w:lang w:eastAsia="ru-RU"/>
        </w:rPr>
        <w:t xml:space="preserve">М.П. </w:t>
      </w:r>
      <w:r w:rsidRPr="00A06927">
        <w:rPr>
          <w:rFonts w:ascii="Times New Roman" w:hAnsi="Times New Roman" w:cs="Times New Roman"/>
          <w:sz w:val="24"/>
          <w:szCs w:val="24"/>
          <w:lang w:eastAsia="ru-RU"/>
        </w:rPr>
        <w:tab/>
      </w:r>
      <w:r w:rsidRPr="00A06927">
        <w:rPr>
          <w:rFonts w:ascii="Times New Roman" w:hAnsi="Times New Roman" w:cs="Times New Roman"/>
          <w:sz w:val="24"/>
          <w:szCs w:val="24"/>
          <w:lang w:eastAsia="ru-RU"/>
        </w:rPr>
        <w:tab/>
      </w:r>
      <w:r w:rsidRPr="00A06927">
        <w:rPr>
          <w:rFonts w:ascii="Times New Roman" w:hAnsi="Times New Roman" w:cs="Times New Roman"/>
          <w:sz w:val="24"/>
          <w:szCs w:val="24"/>
          <w:lang w:eastAsia="ru-RU"/>
        </w:rPr>
        <w:tab/>
      </w:r>
      <w:r w:rsidRPr="00A06927">
        <w:rPr>
          <w:rFonts w:ascii="Times New Roman" w:hAnsi="Times New Roman" w:cs="Times New Roman"/>
          <w:sz w:val="24"/>
          <w:szCs w:val="24"/>
          <w:lang w:eastAsia="ru-RU"/>
        </w:rPr>
        <w:tab/>
      </w:r>
      <w:r w:rsidRPr="00A06927">
        <w:rPr>
          <w:rFonts w:ascii="Times New Roman" w:hAnsi="Times New Roman" w:cs="Times New Roman"/>
          <w:sz w:val="24"/>
          <w:szCs w:val="24"/>
          <w:lang w:eastAsia="ru-RU"/>
        </w:rPr>
        <w:tab/>
      </w:r>
      <w:r w:rsidRPr="00A06927">
        <w:rPr>
          <w:rFonts w:ascii="Times New Roman" w:hAnsi="Times New Roman" w:cs="Times New Roman"/>
          <w:sz w:val="24"/>
          <w:szCs w:val="24"/>
          <w:lang w:eastAsia="ru-RU"/>
        </w:rPr>
        <w:tab/>
      </w:r>
      <w:r w:rsidRPr="00A06927">
        <w:rPr>
          <w:rFonts w:ascii="Times New Roman" w:hAnsi="Times New Roman" w:cs="Times New Roman"/>
          <w:sz w:val="24"/>
          <w:szCs w:val="24"/>
          <w:lang w:eastAsia="ru-RU"/>
        </w:rPr>
        <w:tab/>
        <w:t>М.П.</w:t>
      </w:r>
    </w:p>
    <w:sectPr w:rsidR="008247A3" w:rsidRPr="00A06927" w:rsidSect="00BD6452">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notTrueType/>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08A4FF"/>
    <w:multiLevelType w:val="hybridMultilevel"/>
    <w:tmpl w:val="EA95E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15B251A"/>
    <w:multiLevelType w:val="hybridMultilevel"/>
    <w:tmpl w:val="2FB57B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90510AD"/>
    <w:multiLevelType w:val="hybridMultilevel"/>
    <w:tmpl w:val="62D76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lvl>
    <w:lvl w:ilvl="1">
      <w:start w:val="3"/>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F9C07EE"/>
    <w:multiLevelType w:val="hybridMultilevel"/>
    <w:tmpl w:val="C2A0F7A4"/>
    <w:lvl w:ilvl="0" w:tplc="0419000F">
      <w:start w:val="1"/>
      <w:numFmt w:val="decimal"/>
      <w:lvlText w:val="%1."/>
      <w:lvlJc w:val="left"/>
      <w:pPr>
        <w:ind w:left="750" w:hanging="360"/>
      </w:pPr>
    </w:lvl>
    <w:lvl w:ilvl="1" w:tplc="04190019">
      <w:start w:val="1"/>
      <w:numFmt w:val="lowerLetter"/>
      <w:lvlText w:val="%2."/>
      <w:lvlJc w:val="left"/>
      <w:pPr>
        <w:ind w:left="1470" w:hanging="360"/>
      </w:pPr>
    </w:lvl>
    <w:lvl w:ilvl="2" w:tplc="0419001B">
      <w:start w:val="1"/>
      <w:numFmt w:val="lowerRoman"/>
      <w:lvlText w:val="%3."/>
      <w:lvlJc w:val="right"/>
      <w:pPr>
        <w:ind w:left="2190" w:hanging="180"/>
      </w:pPr>
    </w:lvl>
    <w:lvl w:ilvl="3" w:tplc="0419000F">
      <w:start w:val="1"/>
      <w:numFmt w:val="decimal"/>
      <w:lvlText w:val="%4."/>
      <w:lvlJc w:val="left"/>
      <w:pPr>
        <w:ind w:left="2910" w:hanging="360"/>
      </w:pPr>
    </w:lvl>
    <w:lvl w:ilvl="4" w:tplc="04190019">
      <w:start w:val="1"/>
      <w:numFmt w:val="lowerLetter"/>
      <w:lvlText w:val="%5."/>
      <w:lvlJc w:val="left"/>
      <w:pPr>
        <w:ind w:left="3630" w:hanging="360"/>
      </w:pPr>
    </w:lvl>
    <w:lvl w:ilvl="5" w:tplc="0419001B">
      <w:start w:val="1"/>
      <w:numFmt w:val="lowerRoman"/>
      <w:lvlText w:val="%6."/>
      <w:lvlJc w:val="right"/>
      <w:pPr>
        <w:ind w:left="4350" w:hanging="180"/>
      </w:pPr>
    </w:lvl>
    <w:lvl w:ilvl="6" w:tplc="0419000F">
      <w:start w:val="1"/>
      <w:numFmt w:val="decimal"/>
      <w:lvlText w:val="%7."/>
      <w:lvlJc w:val="left"/>
      <w:pPr>
        <w:ind w:left="5070" w:hanging="360"/>
      </w:pPr>
    </w:lvl>
    <w:lvl w:ilvl="7" w:tplc="04190019">
      <w:start w:val="1"/>
      <w:numFmt w:val="lowerLetter"/>
      <w:lvlText w:val="%8."/>
      <w:lvlJc w:val="left"/>
      <w:pPr>
        <w:ind w:left="5790" w:hanging="360"/>
      </w:pPr>
    </w:lvl>
    <w:lvl w:ilvl="8" w:tplc="0419001B">
      <w:start w:val="1"/>
      <w:numFmt w:val="lowerRoman"/>
      <w:lvlText w:val="%9."/>
      <w:lvlJc w:val="right"/>
      <w:pPr>
        <w:ind w:left="6510" w:hanging="180"/>
      </w:pPr>
    </w:lvl>
  </w:abstractNum>
  <w:abstractNum w:abstractNumId="5">
    <w:nsid w:val="2543A511"/>
    <w:multiLevelType w:val="hybridMultilevel"/>
    <w:tmpl w:val="1CC5A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4125BF9"/>
    <w:multiLevelType w:val="hybridMultilevel"/>
    <w:tmpl w:val="DDFA540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hint="default"/>
        <w:sz w:val="28"/>
        <w:szCs w:val="28"/>
      </w:rPr>
    </w:lvl>
    <w:lvl w:ilvl="1" w:tplc="04190019">
      <w:start w:val="1"/>
      <w:numFmt w:val="lowerLetter"/>
      <w:lvlText w:val="%2."/>
      <w:lvlJc w:val="left"/>
      <w:pPr>
        <w:tabs>
          <w:tab w:val="num" w:pos="1110"/>
        </w:tabs>
        <w:ind w:left="1110" w:hanging="360"/>
      </w:pPr>
    </w:lvl>
    <w:lvl w:ilvl="2" w:tplc="0419001B">
      <w:start w:val="1"/>
      <w:numFmt w:val="lowerRoman"/>
      <w:lvlText w:val="%3."/>
      <w:lvlJc w:val="right"/>
      <w:pPr>
        <w:tabs>
          <w:tab w:val="num" w:pos="1830"/>
        </w:tabs>
        <w:ind w:left="1830" w:hanging="180"/>
      </w:pPr>
    </w:lvl>
    <w:lvl w:ilvl="3" w:tplc="0419000F">
      <w:start w:val="1"/>
      <w:numFmt w:val="decimal"/>
      <w:lvlText w:val="%4."/>
      <w:lvlJc w:val="left"/>
      <w:pPr>
        <w:tabs>
          <w:tab w:val="num" w:pos="2550"/>
        </w:tabs>
        <w:ind w:left="2550" w:hanging="360"/>
      </w:pPr>
    </w:lvl>
    <w:lvl w:ilvl="4" w:tplc="04190019">
      <w:start w:val="1"/>
      <w:numFmt w:val="lowerLetter"/>
      <w:lvlText w:val="%5."/>
      <w:lvlJc w:val="left"/>
      <w:pPr>
        <w:tabs>
          <w:tab w:val="num" w:pos="3270"/>
        </w:tabs>
        <w:ind w:left="3270" w:hanging="360"/>
      </w:pPr>
    </w:lvl>
    <w:lvl w:ilvl="5" w:tplc="0419001B">
      <w:start w:val="1"/>
      <w:numFmt w:val="lowerRoman"/>
      <w:lvlText w:val="%6."/>
      <w:lvlJc w:val="right"/>
      <w:pPr>
        <w:tabs>
          <w:tab w:val="num" w:pos="3990"/>
        </w:tabs>
        <w:ind w:left="3990" w:hanging="180"/>
      </w:pPr>
    </w:lvl>
    <w:lvl w:ilvl="6" w:tplc="0419000F">
      <w:start w:val="1"/>
      <w:numFmt w:val="decimal"/>
      <w:lvlText w:val="%7."/>
      <w:lvlJc w:val="left"/>
      <w:pPr>
        <w:tabs>
          <w:tab w:val="num" w:pos="4710"/>
        </w:tabs>
        <w:ind w:left="4710" w:hanging="360"/>
      </w:pPr>
    </w:lvl>
    <w:lvl w:ilvl="7" w:tplc="04190019">
      <w:start w:val="1"/>
      <w:numFmt w:val="lowerLetter"/>
      <w:lvlText w:val="%8."/>
      <w:lvlJc w:val="left"/>
      <w:pPr>
        <w:tabs>
          <w:tab w:val="num" w:pos="5430"/>
        </w:tabs>
        <w:ind w:left="5430" w:hanging="360"/>
      </w:pPr>
    </w:lvl>
    <w:lvl w:ilvl="8" w:tplc="0419001B">
      <w:start w:val="1"/>
      <w:numFmt w:val="lowerRoman"/>
      <w:lvlText w:val="%9."/>
      <w:lvlJc w:val="right"/>
      <w:pPr>
        <w:tabs>
          <w:tab w:val="num" w:pos="6150"/>
        </w:tabs>
        <w:ind w:left="6150" w:hanging="180"/>
      </w:pPr>
    </w:lvl>
  </w:abstractNum>
  <w:abstractNum w:abstractNumId="9">
    <w:nsid w:val="547E7F9E"/>
    <w:multiLevelType w:val="hybridMultilevel"/>
    <w:tmpl w:val="FEB268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rPr>
    </w:lvl>
    <w:lvl w:ilvl="1" w:tplc="04190019">
      <w:start w:val="1"/>
      <w:numFmt w:val="lowerLetter"/>
      <w:lvlText w:val="%2."/>
      <w:lvlJc w:val="left"/>
      <w:pPr>
        <w:ind w:left="1363" w:hanging="360"/>
      </w:pPr>
    </w:lvl>
    <w:lvl w:ilvl="2" w:tplc="0419001B">
      <w:start w:val="1"/>
      <w:numFmt w:val="lowerRoman"/>
      <w:lvlText w:val="%3."/>
      <w:lvlJc w:val="right"/>
      <w:pPr>
        <w:ind w:left="2083" w:hanging="180"/>
      </w:pPr>
    </w:lvl>
    <w:lvl w:ilvl="3" w:tplc="0419000F">
      <w:start w:val="1"/>
      <w:numFmt w:val="decimal"/>
      <w:lvlText w:val="%4."/>
      <w:lvlJc w:val="left"/>
      <w:pPr>
        <w:ind w:left="2803" w:hanging="360"/>
      </w:pPr>
    </w:lvl>
    <w:lvl w:ilvl="4" w:tplc="04190019">
      <w:start w:val="1"/>
      <w:numFmt w:val="lowerLetter"/>
      <w:lvlText w:val="%5."/>
      <w:lvlJc w:val="left"/>
      <w:pPr>
        <w:ind w:left="3523" w:hanging="360"/>
      </w:pPr>
    </w:lvl>
    <w:lvl w:ilvl="5" w:tplc="0419001B">
      <w:start w:val="1"/>
      <w:numFmt w:val="lowerRoman"/>
      <w:lvlText w:val="%6."/>
      <w:lvlJc w:val="right"/>
      <w:pPr>
        <w:ind w:left="4243" w:hanging="180"/>
      </w:pPr>
    </w:lvl>
    <w:lvl w:ilvl="6" w:tplc="0419000F">
      <w:start w:val="1"/>
      <w:numFmt w:val="decimal"/>
      <w:lvlText w:val="%7."/>
      <w:lvlJc w:val="left"/>
      <w:pPr>
        <w:ind w:left="4963" w:hanging="360"/>
      </w:pPr>
    </w:lvl>
    <w:lvl w:ilvl="7" w:tplc="04190019">
      <w:start w:val="1"/>
      <w:numFmt w:val="lowerLetter"/>
      <w:lvlText w:val="%8."/>
      <w:lvlJc w:val="left"/>
      <w:pPr>
        <w:ind w:left="5683" w:hanging="360"/>
      </w:pPr>
    </w:lvl>
    <w:lvl w:ilvl="8" w:tplc="0419001B">
      <w:start w:val="1"/>
      <w:numFmt w:val="lowerRoman"/>
      <w:lvlText w:val="%9."/>
      <w:lvlJc w:val="right"/>
      <w:pPr>
        <w:ind w:left="6403" w:hanging="180"/>
      </w:pPr>
    </w:lvl>
  </w:abstractNum>
  <w:abstractNum w:abstractNumId="11">
    <w:nsid w:val="681DDB48"/>
    <w:multiLevelType w:val="hybridMultilevel"/>
    <w:tmpl w:val="CB922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10F9E41"/>
    <w:multiLevelType w:val="hybridMultilevel"/>
    <w:tmpl w:val="E9BB50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358D2"/>
    <w:rsid w:val="00000F7D"/>
    <w:rsid w:val="00001AA5"/>
    <w:rsid w:val="00025FF8"/>
    <w:rsid w:val="0003598D"/>
    <w:rsid w:val="000442E4"/>
    <w:rsid w:val="00095EBA"/>
    <w:rsid w:val="000D2C0F"/>
    <w:rsid w:val="000D7EBC"/>
    <w:rsid w:val="000E5F17"/>
    <w:rsid w:val="00102AFA"/>
    <w:rsid w:val="0011419C"/>
    <w:rsid w:val="00146F9E"/>
    <w:rsid w:val="0018154F"/>
    <w:rsid w:val="001B7C56"/>
    <w:rsid w:val="001C4B44"/>
    <w:rsid w:val="001C76B5"/>
    <w:rsid w:val="001D0C5C"/>
    <w:rsid w:val="001E6B0D"/>
    <w:rsid w:val="001F33F9"/>
    <w:rsid w:val="0020010A"/>
    <w:rsid w:val="002564F3"/>
    <w:rsid w:val="00270076"/>
    <w:rsid w:val="00271B3D"/>
    <w:rsid w:val="00273BFA"/>
    <w:rsid w:val="00283F9F"/>
    <w:rsid w:val="002A76C6"/>
    <w:rsid w:val="002B1A98"/>
    <w:rsid w:val="002F001C"/>
    <w:rsid w:val="00303475"/>
    <w:rsid w:val="00311573"/>
    <w:rsid w:val="00313FBE"/>
    <w:rsid w:val="00324386"/>
    <w:rsid w:val="00327658"/>
    <w:rsid w:val="003329ED"/>
    <w:rsid w:val="003635E0"/>
    <w:rsid w:val="00373D7B"/>
    <w:rsid w:val="0039092E"/>
    <w:rsid w:val="00390BC3"/>
    <w:rsid w:val="003E6FB2"/>
    <w:rsid w:val="00404DA8"/>
    <w:rsid w:val="004317CB"/>
    <w:rsid w:val="00435F80"/>
    <w:rsid w:val="0045469D"/>
    <w:rsid w:val="00457E43"/>
    <w:rsid w:val="004B524B"/>
    <w:rsid w:val="004B66B9"/>
    <w:rsid w:val="004E651C"/>
    <w:rsid w:val="00514895"/>
    <w:rsid w:val="00537E82"/>
    <w:rsid w:val="0054005F"/>
    <w:rsid w:val="00563B2E"/>
    <w:rsid w:val="005858B9"/>
    <w:rsid w:val="005A022E"/>
    <w:rsid w:val="005C3E7D"/>
    <w:rsid w:val="005E10DA"/>
    <w:rsid w:val="005E1983"/>
    <w:rsid w:val="005E3E76"/>
    <w:rsid w:val="005E60C6"/>
    <w:rsid w:val="005F1586"/>
    <w:rsid w:val="0063283F"/>
    <w:rsid w:val="00634E41"/>
    <w:rsid w:val="00637F49"/>
    <w:rsid w:val="00662BF6"/>
    <w:rsid w:val="00675235"/>
    <w:rsid w:val="00683FE9"/>
    <w:rsid w:val="00690B2C"/>
    <w:rsid w:val="006B597E"/>
    <w:rsid w:val="006C3E71"/>
    <w:rsid w:val="006E459C"/>
    <w:rsid w:val="006F1BB3"/>
    <w:rsid w:val="00711587"/>
    <w:rsid w:val="00756759"/>
    <w:rsid w:val="007955F3"/>
    <w:rsid w:val="007A7888"/>
    <w:rsid w:val="007C543C"/>
    <w:rsid w:val="007F1B6C"/>
    <w:rsid w:val="008247A3"/>
    <w:rsid w:val="008514CA"/>
    <w:rsid w:val="00875B1E"/>
    <w:rsid w:val="008D48CE"/>
    <w:rsid w:val="00900425"/>
    <w:rsid w:val="00925578"/>
    <w:rsid w:val="0094142A"/>
    <w:rsid w:val="00942E17"/>
    <w:rsid w:val="00947D6B"/>
    <w:rsid w:val="00955C69"/>
    <w:rsid w:val="009613FA"/>
    <w:rsid w:val="00975E79"/>
    <w:rsid w:val="009A243B"/>
    <w:rsid w:val="009A48D5"/>
    <w:rsid w:val="009A6C02"/>
    <w:rsid w:val="009A705D"/>
    <w:rsid w:val="009B76F3"/>
    <w:rsid w:val="009C21D9"/>
    <w:rsid w:val="009D52D8"/>
    <w:rsid w:val="00A06927"/>
    <w:rsid w:val="00A22291"/>
    <w:rsid w:val="00A3608A"/>
    <w:rsid w:val="00A367BE"/>
    <w:rsid w:val="00A36A63"/>
    <w:rsid w:val="00A811C6"/>
    <w:rsid w:val="00A82412"/>
    <w:rsid w:val="00AA1001"/>
    <w:rsid w:val="00AD7680"/>
    <w:rsid w:val="00AE0D3A"/>
    <w:rsid w:val="00AF1613"/>
    <w:rsid w:val="00B1335B"/>
    <w:rsid w:val="00B2779A"/>
    <w:rsid w:val="00B31067"/>
    <w:rsid w:val="00B61BF7"/>
    <w:rsid w:val="00BB173D"/>
    <w:rsid w:val="00BC2C9B"/>
    <w:rsid w:val="00BC4537"/>
    <w:rsid w:val="00BD6452"/>
    <w:rsid w:val="00BD6EE0"/>
    <w:rsid w:val="00C00BF6"/>
    <w:rsid w:val="00C04C8B"/>
    <w:rsid w:val="00C24361"/>
    <w:rsid w:val="00C50B65"/>
    <w:rsid w:val="00C53EDF"/>
    <w:rsid w:val="00C65E7E"/>
    <w:rsid w:val="00C866AA"/>
    <w:rsid w:val="00C94BE1"/>
    <w:rsid w:val="00C9532F"/>
    <w:rsid w:val="00CB20CC"/>
    <w:rsid w:val="00CD2D98"/>
    <w:rsid w:val="00CD62D9"/>
    <w:rsid w:val="00CF2715"/>
    <w:rsid w:val="00D16202"/>
    <w:rsid w:val="00D42A0E"/>
    <w:rsid w:val="00D97AFC"/>
    <w:rsid w:val="00DD56A7"/>
    <w:rsid w:val="00DE2585"/>
    <w:rsid w:val="00E0693B"/>
    <w:rsid w:val="00E535B2"/>
    <w:rsid w:val="00E822ED"/>
    <w:rsid w:val="00E93A69"/>
    <w:rsid w:val="00EC44FE"/>
    <w:rsid w:val="00F04A78"/>
    <w:rsid w:val="00F14A0B"/>
    <w:rsid w:val="00F358D2"/>
    <w:rsid w:val="00F41450"/>
    <w:rsid w:val="00F4323D"/>
    <w:rsid w:val="00F57228"/>
    <w:rsid w:val="00F63226"/>
    <w:rsid w:val="00F811F4"/>
    <w:rsid w:val="00F825E5"/>
    <w:rsid w:val="00F915F5"/>
    <w:rsid w:val="00FB6F15"/>
    <w:rsid w:val="00FC2283"/>
    <w:rsid w:val="00FC5830"/>
    <w:rsid w:val="00FD7F53"/>
    <w:rsid w:val="00FE7597"/>
    <w:rsid w:val="00FF66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4C8B"/>
    <w:pPr>
      <w:spacing w:after="160" w:line="259" w:lineRule="auto"/>
    </w:pPr>
    <w:rPr>
      <w:rFonts w:cs="Calibri"/>
      <w:sz w:val="22"/>
      <w:szCs w:val="22"/>
      <w:lang w:eastAsia="en-US"/>
    </w:rPr>
  </w:style>
  <w:style w:type="paragraph" w:styleId="1">
    <w:name w:val="heading 1"/>
    <w:basedOn w:val="a"/>
    <w:link w:val="10"/>
    <w:uiPriority w:val="99"/>
    <w:qFormat/>
    <w:rsid w:val="00F358D2"/>
    <w:pPr>
      <w:spacing w:before="100" w:beforeAutospacing="1" w:after="100" w:afterAutospacing="1" w:line="240" w:lineRule="auto"/>
      <w:outlineLvl w:val="0"/>
    </w:pPr>
    <w:rPr>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F358D2"/>
    <w:rPr>
      <w:rFonts w:ascii="Times New Roman" w:hAnsi="Times New Roman" w:cs="Times New Roman"/>
      <w:b/>
      <w:bCs/>
      <w:kern w:val="36"/>
      <w:sz w:val="48"/>
      <w:szCs w:val="48"/>
      <w:lang w:eastAsia="ru-RU"/>
    </w:rPr>
  </w:style>
  <w:style w:type="character" w:customStyle="1" w:styleId="BalloonTextChar">
    <w:name w:val="Balloon Text Char"/>
    <w:uiPriority w:val="99"/>
    <w:semiHidden/>
    <w:locked/>
    <w:rsid w:val="00F358D2"/>
    <w:rPr>
      <w:rFonts w:ascii="Tahoma" w:hAnsi="Tahoma" w:cs="Tahoma"/>
      <w:sz w:val="16"/>
      <w:szCs w:val="16"/>
      <w:lang w:eastAsia="ru-RU"/>
    </w:rPr>
  </w:style>
  <w:style w:type="paragraph" w:styleId="a3">
    <w:name w:val="Balloon Text"/>
    <w:basedOn w:val="a"/>
    <w:link w:val="a4"/>
    <w:uiPriority w:val="99"/>
    <w:semiHidden/>
    <w:rsid w:val="00F358D2"/>
    <w:pPr>
      <w:overflowPunct w:val="0"/>
      <w:autoSpaceDE w:val="0"/>
      <w:autoSpaceDN w:val="0"/>
      <w:adjustRightInd w:val="0"/>
      <w:spacing w:after="0" w:line="240" w:lineRule="auto"/>
      <w:textAlignment w:val="baseline"/>
    </w:pPr>
    <w:rPr>
      <w:sz w:val="2"/>
      <w:szCs w:val="2"/>
    </w:rPr>
  </w:style>
  <w:style w:type="character" w:customStyle="1" w:styleId="a4">
    <w:name w:val="Текст выноски Знак"/>
    <w:link w:val="a3"/>
    <w:uiPriority w:val="99"/>
    <w:semiHidden/>
    <w:locked/>
    <w:rsid w:val="005E1983"/>
    <w:rPr>
      <w:rFonts w:ascii="Times New Roman" w:hAnsi="Times New Roman" w:cs="Times New Roman"/>
      <w:sz w:val="2"/>
      <w:szCs w:val="2"/>
      <w:lang w:eastAsia="en-US"/>
    </w:rPr>
  </w:style>
  <w:style w:type="character" w:customStyle="1" w:styleId="11">
    <w:name w:val="Текст выноски Знак1"/>
    <w:uiPriority w:val="99"/>
    <w:semiHidden/>
    <w:rsid w:val="00F358D2"/>
    <w:rPr>
      <w:rFonts w:ascii="Segoe UI" w:hAnsi="Segoe UI" w:cs="Segoe UI"/>
      <w:sz w:val="18"/>
      <w:szCs w:val="18"/>
    </w:rPr>
  </w:style>
  <w:style w:type="paragraph" w:customStyle="1" w:styleId="Default">
    <w:name w:val="Default"/>
    <w:uiPriority w:val="99"/>
    <w:rsid w:val="00F358D2"/>
    <w:pPr>
      <w:autoSpaceDE w:val="0"/>
      <w:autoSpaceDN w:val="0"/>
      <w:adjustRightInd w:val="0"/>
    </w:pPr>
    <w:rPr>
      <w:rFonts w:cs="Calibri"/>
      <w:color w:val="000000"/>
      <w:sz w:val="24"/>
      <w:szCs w:val="24"/>
      <w:lang w:eastAsia="en-US"/>
    </w:rPr>
  </w:style>
  <w:style w:type="paragraph" w:customStyle="1" w:styleId="ConsPlusCell">
    <w:name w:val="ConsPlusCell"/>
    <w:uiPriority w:val="99"/>
    <w:rsid w:val="00F358D2"/>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F358D2"/>
    <w:pPr>
      <w:widowControl w:val="0"/>
      <w:autoSpaceDE w:val="0"/>
      <w:autoSpaceDN w:val="0"/>
      <w:adjustRightInd w:val="0"/>
    </w:pPr>
    <w:rPr>
      <w:rFonts w:ascii="Courier New" w:eastAsia="Times New Roman" w:hAnsi="Courier New" w:cs="Courier New"/>
    </w:rPr>
  </w:style>
  <w:style w:type="character" w:customStyle="1" w:styleId="FontStyle29">
    <w:name w:val="Font Style29"/>
    <w:uiPriority w:val="99"/>
    <w:rsid w:val="00F358D2"/>
    <w:rPr>
      <w:rFonts w:ascii="Times New Roman" w:hAnsi="Times New Roman" w:cs="Times New Roman"/>
      <w:color w:val="000000"/>
      <w:sz w:val="22"/>
      <w:szCs w:val="22"/>
    </w:rPr>
  </w:style>
  <w:style w:type="paragraph" w:customStyle="1" w:styleId="Style12">
    <w:name w:val="Style12"/>
    <w:basedOn w:val="a"/>
    <w:uiPriority w:val="99"/>
    <w:rsid w:val="00F358D2"/>
    <w:pPr>
      <w:widowControl w:val="0"/>
      <w:autoSpaceDE w:val="0"/>
      <w:autoSpaceDN w:val="0"/>
      <w:adjustRightInd w:val="0"/>
      <w:spacing w:before="240" w:after="60" w:line="360" w:lineRule="auto"/>
    </w:pPr>
    <w:rPr>
      <w:rFonts w:eastAsia="Times New Roman"/>
      <w:sz w:val="24"/>
      <w:szCs w:val="24"/>
      <w:lang w:eastAsia="ru-RU"/>
    </w:rPr>
  </w:style>
  <w:style w:type="paragraph" w:customStyle="1" w:styleId="Style14">
    <w:name w:val="Style14"/>
    <w:basedOn w:val="a"/>
    <w:uiPriority w:val="99"/>
    <w:rsid w:val="00F358D2"/>
    <w:pPr>
      <w:widowControl w:val="0"/>
      <w:autoSpaceDE w:val="0"/>
      <w:autoSpaceDN w:val="0"/>
      <w:adjustRightInd w:val="0"/>
      <w:spacing w:before="240" w:after="60" w:line="278" w:lineRule="exact"/>
      <w:ind w:firstLine="706"/>
      <w:jc w:val="both"/>
    </w:pPr>
    <w:rPr>
      <w:rFonts w:eastAsia="Times New Roman"/>
      <w:sz w:val="24"/>
      <w:szCs w:val="24"/>
      <w:lang w:eastAsia="ru-RU"/>
    </w:rPr>
  </w:style>
  <w:style w:type="paragraph" w:customStyle="1" w:styleId="Style5">
    <w:name w:val="Style5"/>
    <w:basedOn w:val="a"/>
    <w:uiPriority w:val="99"/>
    <w:rsid w:val="00F358D2"/>
    <w:pPr>
      <w:widowControl w:val="0"/>
      <w:autoSpaceDE w:val="0"/>
      <w:autoSpaceDN w:val="0"/>
      <w:adjustRightInd w:val="0"/>
      <w:spacing w:before="240" w:after="60" w:line="288" w:lineRule="exact"/>
      <w:ind w:firstLine="677"/>
      <w:jc w:val="both"/>
    </w:pPr>
    <w:rPr>
      <w:rFonts w:eastAsia="Times New Roman"/>
      <w:sz w:val="24"/>
      <w:szCs w:val="24"/>
      <w:lang w:eastAsia="ru-RU"/>
    </w:rPr>
  </w:style>
  <w:style w:type="character" w:styleId="a5">
    <w:name w:val="Hyperlink"/>
    <w:uiPriority w:val="99"/>
    <w:rsid w:val="00F358D2"/>
    <w:rPr>
      <w:color w:val="0000FF"/>
      <w:u w:val="single"/>
    </w:rPr>
  </w:style>
  <w:style w:type="paragraph" w:customStyle="1" w:styleId="Style19">
    <w:name w:val="Style19"/>
    <w:basedOn w:val="a"/>
    <w:uiPriority w:val="99"/>
    <w:rsid w:val="00F358D2"/>
    <w:pPr>
      <w:widowControl w:val="0"/>
      <w:autoSpaceDE w:val="0"/>
      <w:autoSpaceDN w:val="0"/>
      <w:adjustRightInd w:val="0"/>
      <w:spacing w:before="240" w:after="60" w:line="281" w:lineRule="exact"/>
      <w:ind w:firstLine="768"/>
      <w:jc w:val="both"/>
    </w:pPr>
    <w:rPr>
      <w:rFonts w:ascii="Times New Roman" w:eastAsia="Times New Roman" w:hAnsi="Times New Roman" w:cs="Times New Roman"/>
      <w:sz w:val="24"/>
      <w:szCs w:val="24"/>
      <w:lang w:eastAsia="ru-RU"/>
    </w:rPr>
  </w:style>
  <w:style w:type="character" w:customStyle="1" w:styleId="FontStyle30">
    <w:name w:val="Font Style30"/>
    <w:uiPriority w:val="99"/>
    <w:rsid w:val="00F358D2"/>
    <w:rPr>
      <w:rFonts w:ascii="Times New Roman" w:hAnsi="Times New Roman" w:cs="Times New Roman"/>
      <w:b/>
      <w:bCs/>
      <w:color w:val="000000"/>
      <w:sz w:val="22"/>
      <w:szCs w:val="22"/>
    </w:rPr>
  </w:style>
  <w:style w:type="paragraph" w:styleId="a6">
    <w:name w:val="No Spacing"/>
    <w:uiPriority w:val="99"/>
    <w:qFormat/>
    <w:rsid w:val="00F358D2"/>
    <w:pPr>
      <w:suppressAutoHyphens/>
    </w:pPr>
    <w:rPr>
      <w:rFonts w:eastAsia="Times New Roman" w:cs="Calibri"/>
      <w:sz w:val="22"/>
      <w:szCs w:val="22"/>
      <w:lang w:eastAsia="ar-SA"/>
    </w:rPr>
  </w:style>
  <w:style w:type="paragraph" w:styleId="a7">
    <w:name w:val="header"/>
    <w:basedOn w:val="a"/>
    <w:link w:val="a8"/>
    <w:uiPriority w:val="99"/>
    <w:semiHidden/>
    <w:rsid w:val="00F358D2"/>
    <w:pPr>
      <w:tabs>
        <w:tab w:val="center" w:pos="4677"/>
        <w:tab w:val="right" w:pos="9355"/>
      </w:tabs>
      <w:spacing w:after="200" w:line="276" w:lineRule="auto"/>
    </w:pPr>
    <w:rPr>
      <w:sz w:val="20"/>
      <w:szCs w:val="20"/>
      <w:lang w:eastAsia="ru-RU"/>
    </w:rPr>
  </w:style>
  <w:style w:type="character" w:customStyle="1" w:styleId="a8">
    <w:name w:val="Верхний колонтитул Знак"/>
    <w:link w:val="a7"/>
    <w:uiPriority w:val="99"/>
    <w:semiHidden/>
    <w:locked/>
    <w:rsid w:val="00F358D2"/>
    <w:rPr>
      <w:rFonts w:ascii="Calibri" w:hAnsi="Calibri" w:cs="Calibri"/>
    </w:rPr>
  </w:style>
  <w:style w:type="character" w:customStyle="1" w:styleId="FooterChar">
    <w:name w:val="Footer Char"/>
    <w:uiPriority w:val="99"/>
    <w:semiHidden/>
    <w:locked/>
    <w:rsid w:val="00F358D2"/>
    <w:rPr>
      <w:rFonts w:ascii="Calibri" w:hAnsi="Calibri" w:cs="Calibri"/>
    </w:rPr>
  </w:style>
  <w:style w:type="paragraph" w:styleId="a9">
    <w:name w:val="footer"/>
    <w:basedOn w:val="a"/>
    <w:link w:val="aa"/>
    <w:uiPriority w:val="99"/>
    <w:semiHidden/>
    <w:rsid w:val="00F358D2"/>
    <w:pPr>
      <w:tabs>
        <w:tab w:val="center" w:pos="4677"/>
        <w:tab w:val="right" w:pos="9355"/>
      </w:tabs>
      <w:spacing w:after="200" w:line="276" w:lineRule="auto"/>
    </w:pPr>
    <w:rPr>
      <w:sz w:val="20"/>
      <w:szCs w:val="20"/>
    </w:rPr>
  </w:style>
  <w:style w:type="character" w:customStyle="1" w:styleId="aa">
    <w:name w:val="Нижний колонтитул Знак"/>
    <w:link w:val="a9"/>
    <w:uiPriority w:val="99"/>
    <w:semiHidden/>
    <w:locked/>
    <w:rsid w:val="005E1983"/>
    <w:rPr>
      <w:lang w:eastAsia="en-US"/>
    </w:rPr>
  </w:style>
  <w:style w:type="character" w:customStyle="1" w:styleId="12">
    <w:name w:val="Нижний колонтитул Знак1"/>
    <w:uiPriority w:val="99"/>
    <w:semiHidden/>
    <w:rsid w:val="00F358D2"/>
  </w:style>
  <w:style w:type="paragraph" w:customStyle="1" w:styleId="ConsPlusNormal">
    <w:name w:val="ConsPlusNormal"/>
    <w:uiPriority w:val="99"/>
    <w:rsid w:val="00F358D2"/>
    <w:pPr>
      <w:widowControl w:val="0"/>
      <w:suppressAutoHyphens/>
      <w:autoSpaceDE w:val="0"/>
      <w:ind w:firstLine="720"/>
    </w:pPr>
    <w:rPr>
      <w:rFonts w:ascii="Arial" w:eastAsia="Times New Roman" w:hAnsi="Arial" w:cs="Arial"/>
      <w:lang w:eastAsia="ar-SA"/>
    </w:rPr>
  </w:style>
  <w:style w:type="table" w:styleId="ab">
    <w:name w:val="Table Grid"/>
    <w:basedOn w:val="a1"/>
    <w:uiPriority w:val="99"/>
    <w:rsid w:val="00BD6452"/>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2970445">
      <w:marLeft w:val="0"/>
      <w:marRight w:val="0"/>
      <w:marTop w:val="0"/>
      <w:marBottom w:val="0"/>
      <w:divBdr>
        <w:top w:val="none" w:sz="0" w:space="0" w:color="auto"/>
        <w:left w:val="none" w:sz="0" w:space="0" w:color="auto"/>
        <w:bottom w:val="none" w:sz="0" w:space="0" w:color="auto"/>
        <w:right w:val="none" w:sz="0" w:space="0" w:color="auto"/>
      </w:divBdr>
    </w:div>
    <w:div w:id="2092970446">
      <w:marLeft w:val="0"/>
      <w:marRight w:val="0"/>
      <w:marTop w:val="0"/>
      <w:marBottom w:val="0"/>
      <w:divBdr>
        <w:top w:val="none" w:sz="0" w:space="0" w:color="auto"/>
        <w:left w:val="none" w:sz="0" w:space="0" w:color="auto"/>
        <w:bottom w:val="none" w:sz="0" w:space="0" w:color="auto"/>
        <w:right w:val="none" w:sz="0" w:space="0" w:color="auto"/>
      </w:divBdr>
    </w:div>
    <w:div w:id="2092970447">
      <w:marLeft w:val="0"/>
      <w:marRight w:val="0"/>
      <w:marTop w:val="0"/>
      <w:marBottom w:val="0"/>
      <w:divBdr>
        <w:top w:val="none" w:sz="0" w:space="0" w:color="auto"/>
        <w:left w:val="none" w:sz="0" w:space="0" w:color="auto"/>
        <w:bottom w:val="none" w:sz="0" w:space="0" w:color="auto"/>
        <w:right w:val="none" w:sz="0" w:space="0" w:color="auto"/>
      </w:divBdr>
    </w:div>
    <w:div w:id="20929704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27</Pages>
  <Words>10196</Words>
  <Characters>58123</Characters>
  <Application>Microsoft Office Word</Application>
  <DocSecurity>0</DocSecurity>
  <Lines>484</Lines>
  <Paragraphs>136</Paragraphs>
  <ScaleCrop>false</ScaleCrop>
  <Company>HOME</Company>
  <LinksUpToDate>false</LinksUpToDate>
  <CharactersWithSpaces>68183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101</cp:revision>
  <cp:lastPrinted>2016-04-11T22:12:00Z</cp:lastPrinted>
  <dcterms:created xsi:type="dcterms:W3CDTF">2016-02-16T08:12:00Z</dcterms:created>
  <dcterms:modified xsi:type="dcterms:W3CDTF">2016-06-14T07:10:00Z</dcterms:modified>
</cp:coreProperties>
</file>