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00" w:rsidRDefault="00A25B00" w:rsidP="00A25B00">
      <w:pPr>
        <w:pStyle w:val="Default"/>
        <w:tabs>
          <w:tab w:val="left" w:pos="6120"/>
        </w:tabs>
        <w:ind w:left="5954"/>
        <w:jc w:val="both"/>
        <w:rPr>
          <w:color w:val="auto"/>
        </w:rPr>
      </w:pPr>
      <w:r>
        <w:rPr>
          <w:color w:val="auto"/>
        </w:rPr>
        <w:t>«УТВЕРЖДАЮ»</w:t>
      </w:r>
    </w:p>
    <w:p w:rsidR="00A25B00" w:rsidRDefault="00A25B00" w:rsidP="00A25B00">
      <w:pPr>
        <w:pStyle w:val="Default"/>
        <w:tabs>
          <w:tab w:val="left" w:pos="6120"/>
        </w:tabs>
        <w:ind w:left="5954"/>
        <w:jc w:val="both"/>
        <w:rPr>
          <w:color w:val="auto"/>
        </w:rPr>
      </w:pPr>
      <w:r>
        <w:rPr>
          <w:color w:val="auto"/>
        </w:rPr>
        <w:t>Директор ООО «УК Управдом»</w:t>
      </w:r>
    </w:p>
    <w:p w:rsidR="00A25B00" w:rsidRDefault="00A25B00" w:rsidP="00A25B00">
      <w:pPr>
        <w:pStyle w:val="Default"/>
        <w:tabs>
          <w:tab w:val="left" w:pos="6120"/>
        </w:tabs>
        <w:ind w:left="5954"/>
        <w:jc w:val="both"/>
        <w:rPr>
          <w:color w:val="auto"/>
        </w:rPr>
      </w:pPr>
    </w:p>
    <w:p w:rsidR="00A25B00" w:rsidRDefault="00A25B00" w:rsidP="00A25B00">
      <w:pPr>
        <w:pStyle w:val="Default"/>
        <w:tabs>
          <w:tab w:val="left" w:pos="6120"/>
        </w:tabs>
        <w:ind w:left="5954"/>
        <w:jc w:val="both"/>
        <w:rPr>
          <w:color w:val="auto"/>
        </w:rPr>
      </w:pPr>
      <w:r>
        <w:rPr>
          <w:color w:val="auto"/>
        </w:rPr>
        <w:t xml:space="preserve">______________/В.А. </w:t>
      </w:r>
      <w:proofErr w:type="spellStart"/>
      <w:r>
        <w:rPr>
          <w:color w:val="auto"/>
        </w:rPr>
        <w:t>Тишковец</w:t>
      </w:r>
      <w:proofErr w:type="spellEnd"/>
      <w:r>
        <w:rPr>
          <w:color w:val="auto"/>
        </w:rPr>
        <w:t>/</w:t>
      </w:r>
    </w:p>
    <w:p w:rsidR="00A25B00" w:rsidRDefault="00A25B00" w:rsidP="00A25B00">
      <w:pPr>
        <w:pStyle w:val="Default"/>
        <w:tabs>
          <w:tab w:val="left" w:pos="6120"/>
        </w:tabs>
        <w:ind w:left="5954"/>
        <w:jc w:val="both"/>
        <w:rPr>
          <w:color w:val="auto"/>
        </w:rPr>
      </w:pPr>
    </w:p>
    <w:p w:rsidR="00A25B00" w:rsidRPr="008E7F89" w:rsidRDefault="00A25B00" w:rsidP="00A25B00">
      <w:pPr>
        <w:pStyle w:val="Default"/>
        <w:tabs>
          <w:tab w:val="left" w:pos="6120"/>
        </w:tabs>
        <w:ind w:left="5954"/>
        <w:jc w:val="both"/>
        <w:rPr>
          <w:color w:val="auto"/>
        </w:rPr>
      </w:pPr>
      <w:r>
        <w:rPr>
          <w:color w:val="auto"/>
        </w:rPr>
        <w:t xml:space="preserve">_____________________ 2017 г.     </w:t>
      </w:r>
    </w:p>
    <w:p w:rsidR="00A25B00" w:rsidRPr="008E7F89" w:rsidRDefault="00A25B00" w:rsidP="00A25B00">
      <w:pPr>
        <w:pStyle w:val="Default"/>
        <w:ind w:left="5954"/>
        <w:jc w:val="both"/>
        <w:rPr>
          <w:color w:val="auto"/>
        </w:rPr>
      </w:pPr>
    </w:p>
    <w:p w:rsidR="00A25B00" w:rsidRPr="003F5739" w:rsidRDefault="00A25B00" w:rsidP="00A25B00">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A25B00" w:rsidRPr="003F5739" w:rsidRDefault="00A25B00" w:rsidP="00A25B00">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A25B00" w:rsidRPr="003F5739" w:rsidRDefault="00A25B00" w:rsidP="00A25B00">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Pr="00F82B59">
        <w:rPr>
          <w:sz w:val="24"/>
          <w:szCs w:val="24"/>
        </w:rPr>
        <w:t>благоустройству дворовой территории</w:t>
      </w:r>
      <w:r w:rsidRPr="003F5739">
        <w:rPr>
          <w:rFonts w:eastAsia="Calibri"/>
          <w:sz w:val="24"/>
          <w:szCs w:val="24"/>
          <w:lang w:eastAsia="en-US"/>
        </w:rPr>
        <w:t xml:space="preserve"> многоквартирных домов</w:t>
      </w:r>
    </w:p>
    <w:p w:rsidR="00A25B00" w:rsidRDefault="00A25B00" w:rsidP="00A25B00">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A25B00" w:rsidRDefault="00A25B00" w:rsidP="00A25B00">
      <w:pPr>
        <w:overflowPunct/>
        <w:jc w:val="center"/>
        <w:textAlignment w:val="auto"/>
        <w:rPr>
          <w:rFonts w:eastAsia="Calibri"/>
          <w:b/>
          <w:sz w:val="24"/>
          <w:szCs w:val="24"/>
          <w:lang w:eastAsia="en-US"/>
        </w:rPr>
      </w:pPr>
      <w:r>
        <w:rPr>
          <w:rFonts w:eastAsia="Calibri"/>
          <w:b/>
          <w:sz w:val="24"/>
          <w:szCs w:val="24"/>
          <w:lang w:eastAsia="en-US"/>
        </w:rPr>
        <w:t>ИЗМЕНЕНИЯ</w:t>
      </w:r>
    </w:p>
    <w:p w:rsidR="00A25B00" w:rsidRPr="00A25B00" w:rsidRDefault="00A25B00" w:rsidP="00A25B00">
      <w:pPr>
        <w:overflowPunct/>
        <w:jc w:val="center"/>
        <w:textAlignment w:val="auto"/>
        <w:rPr>
          <w:rFonts w:eastAsia="Calibri"/>
          <w:b/>
          <w:sz w:val="24"/>
          <w:szCs w:val="24"/>
          <w:lang w:eastAsia="en-US"/>
        </w:rPr>
      </w:pPr>
      <w:bookmarkStart w:id="0" w:name="_GoBack"/>
      <w:bookmarkEnd w:id="0"/>
    </w:p>
    <w:p w:rsidR="00A25B00" w:rsidRPr="003F5739"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A25B00" w:rsidRPr="00F82B59"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w:t>
      </w:r>
      <w:r w:rsidRPr="00F82B59">
        <w:rPr>
          <w:rFonts w:eastAsia="Calibri"/>
          <w:sz w:val="24"/>
          <w:szCs w:val="24"/>
          <w:lang w:eastAsia="en-US"/>
        </w:rPr>
        <w:t xml:space="preserve">по </w:t>
      </w:r>
      <w:r w:rsidRPr="00F82B59">
        <w:rPr>
          <w:sz w:val="24"/>
          <w:szCs w:val="24"/>
        </w:rPr>
        <w:t xml:space="preserve">благоустройству дворовой территории </w:t>
      </w:r>
      <w:r w:rsidRPr="00F82B59">
        <w:rPr>
          <w:b/>
          <w:sz w:val="24"/>
          <w:szCs w:val="24"/>
        </w:rPr>
        <w:t>МКД №</w:t>
      </w:r>
      <w:r>
        <w:rPr>
          <w:b/>
          <w:sz w:val="24"/>
          <w:szCs w:val="24"/>
        </w:rPr>
        <w:t>5-7</w:t>
      </w:r>
      <w:r w:rsidRPr="00F82B59">
        <w:rPr>
          <w:b/>
          <w:sz w:val="24"/>
          <w:szCs w:val="24"/>
        </w:rPr>
        <w:t xml:space="preserve"> по ул. </w:t>
      </w:r>
      <w:r>
        <w:rPr>
          <w:b/>
          <w:sz w:val="24"/>
          <w:szCs w:val="24"/>
        </w:rPr>
        <w:t>Фабричная</w:t>
      </w:r>
      <w:r w:rsidRPr="00F82B59">
        <w:rPr>
          <w:b/>
          <w:sz w:val="24"/>
          <w:szCs w:val="24"/>
        </w:rPr>
        <w:t xml:space="preserve"> </w:t>
      </w:r>
      <w:r w:rsidRPr="00D5744C">
        <w:rPr>
          <w:sz w:val="24"/>
          <w:szCs w:val="24"/>
        </w:rPr>
        <w:t>г.</w:t>
      </w:r>
      <w:r w:rsidRPr="00F82B59">
        <w:rPr>
          <w:sz w:val="24"/>
          <w:szCs w:val="24"/>
        </w:rPr>
        <w:t xml:space="preserve"> Калининграда по ВЦП «Формирование современной городской среды ГО «Город Калининград»</w:t>
      </w:r>
      <w:r w:rsidRPr="00F82B59">
        <w:rPr>
          <w:rFonts w:eastAsia="Calibri"/>
          <w:sz w:val="24"/>
          <w:szCs w:val="24"/>
          <w:lang w:eastAsia="en-US"/>
        </w:rPr>
        <w:t>.</w:t>
      </w:r>
    </w:p>
    <w:p w:rsidR="00A25B00" w:rsidRPr="003F5739" w:rsidRDefault="00A25B00" w:rsidP="00A25B00">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r>
        <w:rPr>
          <w:b/>
          <w:sz w:val="24"/>
          <w:szCs w:val="24"/>
        </w:rPr>
        <w:t>Управдом</w:t>
      </w:r>
      <w:r w:rsidRPr="008E356F">
        <w:rPr>
          <w:b/>
          <w:sz w:val="24"/>
          <w:szCs w:val="24"/>
        </w:rPr>
        <w:t>»</w:t>
      </w:r>
    </w:p>
    <w:p w:rsidR="00A25B00" w:rsidRPr="0006796D" w:rsidRDefault="00A25B00" w:rsidP="00A25B00">
      <w:pPr>
        <w:jc w:val="both"/>
        <w:rPr>
          <w:sz w:val="24"/>
          <w:szCs w:val="24"/>
        </w:rPr>
      </w:pPr>
      <w:r w:rsidRPr="0006796D">
        <w:rPr>
          <w:sz w:val="24"/>
          <w:szCs w:val="24"/>
        </w:rPr>
        <w:t>Юридический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A25B00" w:rsidRDefault="00A25B00" w:rsidP="00A25B00">
      <w:pPr>
        <w:jc w:val="both"/>
        <w:rPr>
          <w:sz w:val="24"/>
          <w:szCs w:val="24"/>
        </w:rPr>
      </w:pPr>
      <w:r w:rsidRPr="0006796D">
        <w:rPr>
          <w:sz w:val="24"/>
          <w:szCs w:val="24"/>
        </w:rPr>
        <w:t>Фактический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A25B00" w:rsidRPr="003F5739" w:rsidRDefault="00A25B00" w:rsidP="00A25B00">
      <w:pPr>
        <w:jc w:val="both"/>
        <w:rPr>
          <w:sz w:val="24"/>
          <w:szCs w:val="24"/>
        </w:rPr>
      </w:pPr>
      <w:r w:rsidRPr="003F5739">
        <w:rPr>
          <w:sz w:val="24"/>
          <w:szCs w:val="24"/>
        </w:rPr>
        <w:t xml:space="preserve">1.3. </w:t>
      </w:r>
      <w:proofErr w:type="gramStart"/>
      <w:r w:rsidRPr="003F573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proofErr w:type="gramEnd"/>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proofErr w:type="gramStart"/>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A25B00" w:rsidRPr="00A25B00" w:rsidRDefault="00A25B00" w:rsidP="00A25B00">
      <w:pPr>
        <w:overflowPunct/>
        <w:jc w:val="both"/>
        <w:textAlignment w:val="auto"/>
        <w:rPr>
          <w:rFonts w:eastAsia="Calibri"/>
          <w:color w:val="000000"/>
          <w:sz w:val="24"/>
          <w:szCs w:val="24"/>
          <w:lang w:eastAsia="en-US"/>
        </w:rPr>
      </w:pPr>
      <w:r w:rsidRPr="003F5739">
        <w:rPr>
          <w:rFonts w:eastAsia="Calibri"/>
          <w:color w:val="000000"/>
          <w:sz w:val="24"/>
          <w:szCs w:val="24"/>
          <w:lang w:eastAsia="en-US"/>
        </w:rPr>
        <w:t>1.4. Начальная (максимальная) цена договора подряда</w:t>
      </w:r>
      <w:r w:rsidRPr="00A25B00">
        <w:rPr>
          <w:rFonts w:eastAsia="Calibri"/>
          <w:color w:val="000000"/>
          <w:sz w:val="24"/>
          <w:szCs w:val="24"/>
          <w:lang w:eastAsia="en-US"/>
        </w:rPr>
        <w:t xml:space="preserve">: </w:t>
      </w:r>
      <w:r w:rsidRPr="00A25B00">
        <w:rPr>
          <w:b/>
          <w:sz w:val="24"/>
          <w:szCs w:val="24"/>
        </w:rPr>
        <w:t>2 065 650 (два миллиона шестьдесят пять тысяч шестьсот пятьдесят) рублей, в том числе НДС 18%: 315 099 (триста пятнадцать тысяч девяносто девять) рублей 15 копеек</w:t>
      </w:r>
      <w:r w:rsidRPr="00A25B00">
        <w:rPr>
          <w:sz w:val="24"/>
          <w:szCs w:val="24"/>
        </w:rPr>
        <w:t>.</w:t>
      </w:r>
    </w:p>
    <w:p w:rsidR="00A25B00" w:rsidRPr="003F5739" w:rsidRDefault="00A25B00" w:rsidP="00A25B00">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Pr>
          <w:rFonts w:eastAsia="Calibri"/>
          <w:b/>
          <w:color w:val="000000"/>
          <w:sz w:val="24"/>
          <w:szCs w:val="24"/>
          <w:lang w:eastAsia="en-US"/>
        </w:rPr>
        <w:t>5</w:t>
      </w:r>
      <w:r w:rsidRPr="004345D7">
        <w:rPr>
          <w:rFonts w:eastAsia="Calibri"/>
          <w:b/>
          <w:color w:val="000000"/>
          <w:sz w:val="24"/>
          <w:szCs w:val="24"/>
          <w:lang w:eastAsia="en-US"/>
        </w:rPr>
        <w:t>0</w:t>
      </w:r>
      <w:r>
        <w:rPr>
          <w:rFonts w:eastAsia="Calibri"/>
          <w:color w:val="000000"/>
          <w:sz w:val="24"/>
          <w:szCs w:val="24"/>
          <w:lang w:eastAsia="en-US"/>
        </w:rPr>
        <w:t xml:space="preserve"> дней.</w:t>
      </w:r>
    </w:p>
    <w:p w:rsidR="00A25B00" w:rsidRPr="003F5739" w:rsidRDefault="00A25B00" w:rsidP="00A25B00">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A25B00" w:rsidRPr="003F5739"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8E356F">
        <w:rPr>
          <w:rFonts w:eastAsia="Calibri"/>
          <w:b/>
          <w:sz w:val="24"/>
          <w:szCs w:val="24"/>
          <w:lang w:eastAsia="en-US"/>
        </w:rPr>
        <w:t>"23" июня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25B00" w:rsidRPr="003F5739"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A25B00" w:rsidRPr="003F5739"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A25B00" w:rsidRPr="00991574" w:rsidRDefault="00A25B00" w:rsidP="00A25B00">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Pr>
          <w:rFonts w:eastAsia="Calibri"/>
          <w:b/>
          <w:sz w:val="24"/>
          <w:szCs w:val="24"/>
          <w:lang w:eastAsia="en-US"/>
        </w:rPr>
        <w:t>63 261</w:t>
      </w:r>
      <w:r w:rsidRPr="00BE3814">
        <w:rPr>
          <w:rFonts w:eastAsia="Calibri"/>
          <w:b/>
          <w:sz w:val="24"/>
          <w:szCs w:val="24"/>
          <w:lang w:eastAsia="en-US"/>
        </w:rPr>
        <w:t xml:space="preserve"> (</w:t>
      </w:r>
      <w:r>
        <w:rPr>
          <w:rFonts w:eastAsia="Calibri"/>
          <w:b/>
          <w:sz w:val="24"/>
          <w:szCs w:val="24"/>
          <w:lang w:eastAsia="en-US"/>
        </w:rPr>
        <w:t>шестьдесят три тысячи двести шестьдесят один</w:t>
      </w:r>
      <w:r w:rsidRPr="00BE3814">
        <w:rPr>
          <w:rFonts w:eastAsia="Calibri"/>
          <w:b/>
          <w:sz w:val="24"/>
          <w:szCs w:val="24"/>
          <w:lang w:eastAsia="en-US"/>
        </w:rPr>
        <w:t>) рубл</w:t>
      </w:r>
      <w:r>
        <w:rPr>
          <w:rFonts w:eastAsia="Calibri"/>
          <w:b/>
          <w:sz w:val="24"/>
          <w:szCs w:val="24"/>
          <w:lang w:eastAsia="en-US"/>
        </w:rPr>
        <w:t>ь</w:t>
      </w:r>
      <w:r w:rsidRPr="00BE3814">
        <w:rPr>
          <w:rFonts w:eastAsia="Calibri"/>
          <w:b/>
          <w:sz w:val="24"/>
          <w:szCs w:val="24"/>
          <w:lang w:eastAsia="en-US"/>
        </w:rPr>
        <w:t xml:space="preserve"> </w:t>
      </w:r>
      <w:r>
        <w:rPr>
          <w:rFonts w:eastAsia="Calibri"/>
          <w:b/>
          <w:sz w:val="24"/>
          <w:szCs w:val="24"/>
          <w:lang w:eastAsia="en-US"/>
        </w:rPr>
        <w:t>45</w:t>
      </w:r>
      <w:r w:rsidRPr="00BE3814">
        <w:rPr>
          <w:rFonts w:eastAsia="Calibri"/>
          <w:b/>
          <w:sz w:val="24"/>
          <w:szCs w:val="24"/>
          <w:lang w:eastAsia="en-US"/>
        </w:rPr>
        <w:t xml:space="preserve"> копе</w:t>
      </w:r>
      <w:r>
        <w:rPr>
          <w:rFonts w:eastAsia="Calibri"/>
          <w:b/>
          <w:sz w:val="24"/>
          <w:szCs w:val="24"/>
          <w:lang w:eastAsia="en-US"/>
        </w:rPr>
        <w:t>ек</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236016, г. Калининград, ул. Фрунзе, 71, </w:t>
      </w:r>
      <w:r w:rsidRPr="00991574">
        <w:rPr>
          <w:rFonts w:eastAsia="Calibri"/>
          <w:sz w:val="24"/>
          <w:szCs w:val="24"/>
          <w:lang w:eastAsia="en-US"/>
        </w:rPr>
        <w:t>ИНН 3906290858 /КПП 390601001</w:t>
      </w:r>
    </w:p>
    <w:p w:rsidR="00A25B00" w:rsidRPr="00991574" w:rsidRDefault="00A25B00" w:rsidP="00A25B00">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A25B00" w:rsidRPr="009E58FD" w:rsidRDefault="00A25B00" w:rsidP="00A25B00">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МКУ «</w:t>
      </w:r>
      <w:proofErr w:type="gramStart"/>
      <w:r w:rsidRPr="00991574">
        <w:rPr>
          <w:rFonts w:eastAsia="Calibri"/>
          <w:sz w:val="24"/>
          <w:szCs w:val="24"/>
          <w:lang w:eastAsia="en-US"/>
        </w:rPr>
        <w:t>КР</w:t>
      </w:r>
      <w:proofErr w:type="gramEnd"/>
      <w:r w:rsidRPr="00991574">
        <w:rPr>
          <w:rFonts w:eastAsia="Calibri"/>
          <w:sz w:val="24"/>
          <w:szCs w:val="24"/>
          <w:lang w:eastAsia="en-US"/>
        </w:rPr>
        <w:t xml:space="preserve"> МКД», л/счет 05353021690) р/с 40302810127483000094, БИК 042748001 Отделение Калининград г. Калининград.</w:t>
      </w:r>
      <w:r w:rsidRPr="009E58FD">
        <w:rPr>
          <w:rFonts w:eastAsia="Calibri"/>
          <w:sz w:val="24"/>
          <w:szCs w:val="24"/>
          <w:lang w:eastAsia="en-US"/>
        </w:rPr>
        <w:t xml:space="preserve">. </w:t>
      </w:r>
    </w:p>
    <w:p w:rsidR="00A25B00" w:rsidRDefault="00A25B00" w:rsidP="00A25B00">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w:t>
      </w:r>
      <w:r w:rsidRPr="003F5739">
        <w:rPr>
          <w:rFonts w:eastAsia="Calibri"/>
          <w:sz w:val="24"/>
          <w:szCs w:val="24"/>
          <w:lang w:eastAsia="en-US"/>
        </w:rPr>
        <w:lastRenderedPageBreak/>
        <w:t xml:space="preserve">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 xml:space="preserve">Возврат денежных средств, внесенных в качестве обеспечения заявок, не </w:t>
      </w:r>
      <w:r w:rsidRPr="003F5739">
        <w:rPr>
          <w:rFonts w:eastAsia="Calibri"/>
          <w:sz w:val="24"/>
          <w:szCs w:val="24"/>
          <w:lang w:eastAsia="en-US"/>
        </w:rPr>
        <w:lastRenderedPageBreak/>
        <w:t>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w:t>
      </w:r>
      <w:r w:rsidRPr="003F5739">
        <w:rPr>
          <w:rFonts w:eastAsia="Calibri"/>
          <w:sz w:val="24"/>
          <w:szCs w:val="24"/>
          <w:lang w:eastAsia="en-US"/>
        </w:rPr>
        <w:lastRenderedPageBreak/>
        <w:t xml:space="preserve">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_________ МКД №_____ по ул. ____________________, г.Калининград</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 xml:space="preserve">комплект исполнительной документации, который включает общий </w:t>
      </w:r>
      <w:r w:rsidRPr="00F91FD4">
        <w:rPr>
          <w:rFonts w:eastAsia="Calibri"/>
          <w:sz w:val="24"/>
          <w:szCs w:val="24"/>
          <w:lang w:eastAsia="en-US"/>
        </w:rPr>
        <w:lastRenderedPageBreak/>
        <w:t>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w:t>
      </w:r>
      <w:r w:rsidRPr="00F91FD4">
        <w:rPr>
          <w:rFonts w:eastAsia="Calibri"/>
          <w:sz w:val="24"/>
          <w:szCs w:val="24"/>
          <w:lang w:eastAsia="en-US"/>
        </w:rPr>
        <w:lastRenderedPageBreak/>
        <w:t xml:space="preserve">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неустранения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w:t>
      </w:r>
      <w:r w:rsidRPr="00F91FD4">
        <w:rPr>
          <w:rFonts w:eastAsia="Calibri"/>
          <w:sz w:val="24"/>
          <w:szCs w:val="24"/>
          <w:lang w:eastAsia="en-US"/>
        </w:rPr>
        <w:lastRenderedPageBreak/>
        <w:t xml:space="preserve">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lastRenderedPageBreak/>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25603C"/>
    <w:rsid w:val="00305CD6"/>
    <w:rsid w:val="00396971"/>
    <w:rsid w:val="00434356"/>
    <w:rsid w:val="00492DFC"/>
    <w:rsid w:val="004D7270"/>
    <w:rsid w:val="0051441C"/>
    <w:rsid w:val="00540E44"/>
    <w:rsid w:val="00593C16"/>
    <w:rsid w:val="005A6464"/>
    <w:rsid w:val="0064733E"/>
    <w:rsid w:val="006659B8"/>
    <w:rsid w:val="006A11DF"/>
    <w:rsid w:val="007C56D3"/>
    <w:rsid w:val="007F3667"/>
    <w:rsid w:val="00806718"/>
    <w:rsid w:val="00991574"/>
    <w:rsid w:val="00A25B00"/>
    <w:rsid w:val="00A27542"/>
    <w:rsid w:val="00A45466"/>
    <w:rsid w:val="00A96EC5"/>
    <w:rsid w:val="00B42BB2"/>
    <w:rsid w:val="00B83BD8"/>
    <w:rsid w:val="00B936E4"/>
    <w:rsid w:val="00BC457B"/>
    <w:rsid w:val="00BC4A62"/>
    <w:rsid w:val="00CC2324"/>
    <w:rsid w:val="00CF2B5B"/>
    <w:rsid w:val="00D0630B"/>
    <w:rsid w:val="00D619D0"/>
    <w:rsid w:val="00DF7362"/>
    <w:rsid w:val="00E57634"/>
    <w:rsid w:val="00EC5EB6"/>
    <w:rsid w:val="00F91FD4"/>
    <w:rsid w:val="00FB3052"/>
    <w:rsid w:val="00FD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83BD8"/>
    <w:rPr>
      <w:rFonts w:ascii="Tahoma" w:hAnsi="Tahoma" w:cs="Tahoma"/>
      <w:sz w:val="16"/>
      <w:szCs w:val="16"/>
    </w:rPr>
  </w:style>
  <w:style w:type="character" w:customStyle="1" w:styleId="a4">
    <w:name w:val="Текст выноски Знак"/>
    <w:basedOn w:val="a0"/>
    <w:link w:val="a3"/>
    <w:uiPriority w:val="99"/>
    <w:semiHidden/>
    <w:rsid w:val="00B83B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83BD8"/>
    <w:rPr>
      <w:rFonts w:ascii="Tahoma" w:hAnsi="Tahoma" w:cs="Tahoma"/>
      <w:sz w:val="16"/>
      <w:szCs w:val="16"/>
    </w:rPr>
  </w:style>
  <w:style w:type="character" w:customStyle="1" w:styleId="a4">
    <w:name w:val="Текст выноски Знак"/>
    <w:basedOn w:val="a0"/>
    <w:link w:val="a3"/>
    <w:uiPriority w:val="99"/>
    <w:semiHidden/>
    <w:rsid w:val="00B83B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99B7-6789-49DC-856D-7B56AB94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10612</Words>
  <Characters>60492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2017-06-08T13:43:00Z</cp:lastPrinted>
  <dcterms:created xsi:type="dcterms:W3CDTF">2017-06-08T13:44:00Z</dcterms:created>
  <dcterms:modified xsi:type="dcterms:W3CDTF">2017-06-08T13:44:00Z</dcterms:modified>
</cp:coreProperties>
</file>