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4B" w:rsidRDefault="00FA724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724B" w:rsidRDefault="00FA724B">
      <w:pPr>
        <w:pStyle w:val="ConsPlusNormal"/>
        <w:jc w:val="both"/>
        <w:outlineLvl w:val="0"/>
      </w:pPr>
    </w:p>
    <w:p w:rsidR="00FA724B" w:rsidRDefault="00FA724B">
      <w:pPr>
        <w:pStyle w:val="ConsPlusTitle"/>
        <w:jc w:val="center"/>
        <w:outlineLvl w:val="0"/>
      </w:pPr>
      <w:r>
        <w:t>РОССИЙСКАЯ ФЕДЕРАЦИЯ</w:t>
      </w:r>
    </w:p>
    <w:p w:rsidR="00FA724B" w:rsidRDefault="00FA724B">
      <w:pPr>
        <w:pStyle w:val="ConsPlusTitle"/>
        <w:jc w:val="center"/>
      </w:pPr>
      <w:r>
        <w:t>АДМИНИСТРАЦИЯ ГОРОДСКОГО ОКРУГА "ГОРОД КАЛИНИНГРАД"</w:t>
      </w:r>
    </w:p>
    <w:p w:rsidR="00FA724B" w:rsidRDefault="00FA724B">
      <w:pPr>
        <w:pStyle w:val="ConsPlusTitle"/>
        <w:jc w:val="center"/>
      </w:pPr>
    </w:p>
    <w:p w:rsidR="00FA724B" w:rsidRDefault="00FA724B">
      <w:pPr>
        <w:pStyle w:val="ConsPlusTitle"/>
        <w:jc w:val="center"/>
      </w:pPr>
      <w:r>
        <w:t>ПОСТАНОВЛЕНИЕ</w:t>
      </w:r>
    </w:p>
    <w:p w:rsidR="00FA724B" w:rsidRDefault="00FA724B">
      <w:pPr>
        <w:pStyle w:val="ConsPlusTitle"/>
        <w:jc w:val="center"/>
      </w:pPr>
      <w:r>
        <w:t>от 12 августа 2016 г. N 1176</w:t>
      </w:r>
    </w:p>
    <w:p w:rsidR="00FA724B" w:rsidRDefault="00FA724B">
      <w:pPr>
        <w:pStyle w:val="ConsPlusTitle"/>
        <w:jc w:val="center"/>
      </w:pPr>
    </w:p>
    <w:p w:rsidR="00FA724B" w:rsidRDefault="00FA724B">
      <w:pPr>
        <w:pStyle w:val="ConsPlusTitle"/>
        <w:jc w:val="center"/>
      </w:pPr>
      <w:r>
        <w:t>Об учреждении грантов в форме субсидий из бюджета</w:t>
      </w:r>
    </w:p>
    <w:p w:rsidR="00FA724B" w:rsidRDefault="00FA724B">
      <w:pPr>
        <w:pStyle w:val="ConsPlusTitle"/>
        <w:jc w:val="center"/>
      </w:pPr>
      <w:r>
        <w:t>городского округа "Город Калининград" на реализацию</w:t>
      </w:r>
    </w:p>
    <w:p w:rsidR="00FA724B" w:rsidRDefault="00FA724B">
      <w:pPr>
        <w:pStyle w:val="ConsPlusTitle"/>
        <w:jc w:val="center"/>
      </w:pPr>
      <w:r>
        <w:t>социальных проектов, направленных на укрепление</w:t>
      </w:r>
    </w:p>
    <w:p w:rsidR="00FA724B" w:rsidRDefault="00FA724B">
      <w:pPr>
        <w:pStyle w:val="ConsPlusTitle"/>
        <w:jc w:val="center"/>
      </w:pPr>
      <w:r>
        <w:t>межнациональных, межэтнических и межконфессиональных</w:t>
      </w:r>
    </w:p>
    <w:p w:rsidR="00FA724B" w:rsidRDefault="00FA724B">
      <w:pPr>
        <w:pStyle w:val="ConsPlusTitle"/>
        <w:jc w:val="center"/>
      </w:pPr>
      <w:r>
        <w:t>отношений, профилактику экстремизма и ксенофобии</w:t>
      </w:r>
    </w:p>
    <w:p w:rsidR="00FA724B" w:rsidRDefault="00FA72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72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Калининград"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06.09.2016 </w:t>
            </w:r>
            <w:hyperlink r:id="rId5" w:history="1">
              <w:r>
                <w:rPr>
                  <w:color w:val="0000FF"/>
                </w:rPr>
                <w:t>N 1335</w:t>
              </w:r>
            </w:hyperlink>
            <w:r>
              <w:rPr>
                <w:color w:val="392C69"/>
              </w:rPr>
              <w:t xml:space="preserve">, от 29.09.2016 </w:t>
            </w:r>
            <w:hyperlink r:id="rId6" w:history="1">
              <w:r>
                <w:rPr>
                  <w:color w:val="0000FF"/>
                </w:rPr>
                <w:t>N 1447</w:t>
              </w:r>
            </w:hyperlink>
            <w:r>
              <w:rPr>
                <w:color w:val="392C69"/>
              </w:rPr>
              <w:t xml:space="preserve">, от 31.07.2019 </w:t>
            </w:r>
            <w:hyperlink r:id="rId7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18.08.2020 </w:t>
            </w:r>
            <w:hyperlink r:id="rId8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Федерации, решением о бюджете городского округа "Город Калининград",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27.03.2019 N 322 "Об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 (в редакции постановления от 07.12.2019 N 1615), в целях реализации муниципальной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"Сохранение и развитие культуры в городском округе "Город Калининград", утвержденной постановлением администрации городского округа "Город Калининград" от 17.10.2014 N 1631 (в редакции постановления от 16.06.2020 N 459),</w:t>
      </w:r>
    </w:p>
    <w:p w:rsidR="00FA724B" w:rsidRDefault="00FA724B">
      <w:pPr>
        <w:pStyle w:val="ConsPlusNormal"/>
        <w:jc w:val="both"/>
      </w:pPr>
      <w:r>
        <w:t xml:space="preserve">(преамбула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center"/>
      </w:pPr>
      <w:r>
        <w:t>ПОСТАНОВЛЯЮ: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1. Учредить гранты в форме субсидий из бюджета городского округа "Город Калининград" на реализацию социальных проектов, направленных на укрепление межнациональных, межэтнических и межконфессиональных отношений, профилактику экстремизма и ксенофобии, по номинациям: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1) укрепление межнационального и межконфессионального согласия, организация социальной и культурной адаптации мигрантов, профилактика межнациональных (межэтнических) конфликтов, экстремизма и ксенофобии;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2) повышение эффективности взаимодействия национально-культурных сообществ и некоммерческих организаций, принимающих участие в деятельности по решению социально значимых вопросов местного значения на территории городского округа "Город Калининград".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4" w:history="1">
        <w:r>
          <w:rPr>
            <w:color w:val="0000FF"/>
          </w:rPr>
          <w:t>Порядок</w:t>
        </w:r>
      </w:hyperlink>
      <w:r>
        <w:t xml:space="preserve"> предоставления некоммерческим организациям грантов в форме субсидий из бюджета городского округа "Город Калининград" на реализацию социальных проектов, направленных на укрепление межнациональных, межэтнических и межконфессиональных отношений, профилактику экстремизма и ксенофобии (приложение).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3. Определить администрацию городского округа "Город Калининград" в лице управления по связям с общественностью и средствами массовой информации администрации городского округа </w:t>
      </w:r>
      <w:r>
        <w:lastRenderedPageBreak/>
        <w:t>"Город Калининград" (Е.Л. Новожилова) уполномоченным органом по предоставлению некоммерческим организациям грантов в форме субсидий из бюджета городского округа "Город Калининград" на реализацию социальных проектов, направленных на укрепление межнациональных, межэтнических и межконфессиональных отношений, профилактику экстремизма и ксенофобии (далее - Уполномоченный орган).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 Общему отделу администрации городского округа "Город Калининград" (В.М. Горбань)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Интернет,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начальника управления по связям с общественностью и средствами массовой информации администрации городского округа "Город Калининград" Е.Л. Новожилову.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right"/>
      </w:pPr>
      <w:r>
        <w:t>Глава городского округа</w:t>
      </w:r>
    </w:p>
    <w:p w:rsidR="00FA724B" w:rsidRDefault="00FA724B">
      <w:pPr>
        <w:pStyle w:val="ConsPlusNormal"/>
        <w:jc w:val="right"/>
      </w:pPr>
      <w:r>
        <w:t>А.Г. Ярошук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right"/>
        <w:outlineLvl w:val="0"/>
      </w:pPr>
      <w:r>
        <w:t>Приложение</w:t>
      </w:r>
    </w:p>
    <w:p w:rsidR="00FA724B" w:rsidRDefault="00FA724B">
      <w:pPr>
        <w:pStyle w:val="ConsPlusNormal"/>
        <w:jc w:val="right"/>
      </w:pPr>
      <w:r>
        <w:t>к Постановлению</w:t>
      </w:r>
    </w:p>
    <w:p w:rsidR="00FA724B" w:rsidRDefault="00FA724B">
      <w:pPr>
        <w:pStyle w:val="ConsPlusNormal"/>
        <w:jc w:val="right"/>
      </w:pPr>
      <w:r>
        <w:t>администрации</w:t>
      </w:r>
    </w:p>
    <w:p w:rsidR="00FA724B" w:rsidRDefault="00FA724B">
      <w:pPr>
        <w:pStyle w:val="ConsPlusNormal"/>
        <w:jc w:val="right"/>
      </w:pPr>
      <w:r>
        <w:t>городского округа</w:t>
      </w:r>
    </w:p>
    <w:p w:rsidR="00FA724B" w:rsidRDefault="00FA724B">
      <w:pPr>
        <w:pStyle w:val="ConsPlusNormal"/>
        <w:jc w:val="right"/>
      </w:pPr>
      <w:r>
        <w:t>"Город Калининград"</w:t>
      </w:r>
    </w:p>
    <w:p w:rsidR="00FA724B" w:rsidRDefault="00FA724B">
      <w:pPr>
        <w:pStyle w:val="ConsPlusNormal"/>
        <w:jc w:val="right"/>
      </w:pPr>
      <w:r>
        <w:t>от 12 августа 2016 г. N 1176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</w:pPr>
      <w:bookmarkStart w:id="0" w:name="P44"/>
      <w:bookmarkEnd w:id="0"/>
      <w:r>
        <w:t>ПОРЯДОК</w:t>
      </w:r>
    </w:p>
    <w:p w:rsidR="00FA724B" w:rsidRDefault="00FA724B">
      <w:pPr>
        <w:pStyle w:val="ConsPlusTitle"/>
        <w:jc w:val="center"/>
      </w:pPr>
      <w:r>
        <w:t>предоставления некоммерческим организациям грантов в форме</w:t>
      </w:r>
    </w:p>
    <w:p w:rsidR="00FA724B" w:rsidRDefault="00FA724B">
      <w:pPr>
        <w:pStyle w:val="ConsPlusTitle"/>
        <w:jc w:val="center"/>
      </w:pPr>
      <w:r>
        <w:t>субсидий из бюджета городского округа "Город Калининград"</w:t>
      </w:r>
    </w:p>
    <w:p w:rsidR="00FA724B" w:rsidRDefault="00FA724B">
      <w:pPr>
        <w:pStyle w:val="ConsPlusTitle"/>
        <w:jc w:val="center"/>
      </w:pPr>
      <w:r>
        <w:t>на реализацию социальных проектов, направленных</w:t>
      </w:r>
    </w:p>
    <w:p w:rsidR="00FA724B" w:rsidRDefault="00FA724B">
      <w:pPr>
        <w:pStyle w:val="ConsPlusTitle"/>
        <w:jc w:val="center"/>
      </w:pPr>
      <w:r>
        <w:t>на укрепление межнациональных, межэтнических</w:t>
      </w:r>
    </w:p>
    <w:p w:rsidR="00FA724B" w:rsidRDefault="00FA724B">
      <w:pPr>
        <w:pStyle w:val="ConsPlusTitle"/>
        <w:jc w:val="center"/>
      </w:pPr>
      <w:r>
        <w:t>и межконфессиональных отношений, профилактику</w:t>
      </w:r>
    </w:p>
    <w:p w:rsidR="00FA724B" w:rsidRDefault="00FA724B">
      <w:pPr>
        <w:pStyle w:val="ConsPlusTitle"/>
        <w:jc w:val="center"/>
      </w:pPr>
      <w:r>
        <w:t>экстремизма и ксенофобии</w:t>
      </w:r>
    </w:p>
    <w:p w:rsidR="00FA724B" w:rsidRDefault="00FA72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72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Калининград"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06.09.2016 </w:t>
            </w:r>
            <w:hyperlink r:id="rId13" w:history="1">
              <w:r>
                <w:rPr>
                  <w:color w:val="0000FF"/>
                </w:rPr>
                <w:t>N 1335</w:t>
              </w:r>
            </w:hyperlink>
            <w:r>
              <w:rPr>
                <w:color w:val="392C69"/>
              </w:rPr>
              <w:t xml:space="preserve">, от 29.09.2016 </w:t>
            </w:r>
            <w:hyperlink r:id="rId14" w:history="1">
              <w:r>
                <w:rPr>
                  <w:color w:val="0000FF"/>
                </w:rPr>
                <w:t>N 1447</w:t>
              </w:r>
            </w:hyperlink>
            <w:r>
              <w:rPr>
                <w:color w:val="392C69"/>
              </w:rPr>
              <w:t xml:space="preserve">, от 31.07.2019 </w:t>
            </w:r>
            <w:hyperlink r:id="rId15" w:history="1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18.08.2020 </w:t>
            </w:r>
            <w:hyperlink r:id="rId16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1. Общие положения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bookmarkStart w:id="1" w:name="P58"/>
      <w:bookmarkEnd w:id="1"/>
      <w:r>
        <w:t xml:space="preserve">1.1. Настоящий Порядок предоставления некоммерческим организациям грантов в форме субсидий из бюджета городского округа "Город Калининград" на реализацию социальных проектов, направленных на укрепление межнациональных, межэтнических и межконфессиональных отношений, профилактику экстремизма и ксенофобии (далее - Порядок), устанавливает правила предоставления некоммерческим организациям грантов в форме субсидий из бюджета городского округа "Город Калининград" на реализацию социальных проектов в сфере укрепления межнациональных, межэтнических и межконфессиональных отношений, </w:t>
      </w:r>
      <w:r>
        <w:lastRenderedPageBreak/>
        <w:t>профилактики экстремизма и ксенофобии по итогам проведения конкурсного отбора. Конкурсный отбор является открытым в части состава участников, форма подачи документов закрытая.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1.2. Настоящий Порядок разработан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27.03.2019 N 322 "Об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 (в редакции постановления от 07.12.2019 N 1615), </w:t>
      </w:r>
      <w:hyperlink r:id="rId21" w:history="1">
        <w:r>
          <w:rPr>
            <w:color w:val="0000FF"/>
          </w:rPr>
          <w:t>Уставом</w:t>
        </w:r>
      </w:hyperlink>
      <w:r>
        <w:t xml:space="preserve"> городского округа "Город Калининград", иными нормативными правовыми актами.</w:t>
      </w:r>
    </w:p>
    <w:p w:rsidR="00FA724B" w:rsidRDefault="00FA724B">
      <w:pPr>
        <w:pStyle w:val="ConsPlusNormal"/>
        <w:jc w:val="both"/>
      </w:pPr>
      <w:r>
        <w:t xml:space="preserve">(п. 1.2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1.3. Гранты в форме субсидий (далее - Гранты) предоставляются в рамках реализации мероприятий муниципальной </w:t>
      </w:r>
      <w:hyperlink r:id="rId23" w:history="1">
        <w:r>
          <w:rPr>
            <w:color w:val="0000FF"/>
          </w:rPr>
          <w:t>программы</w:t>
        </w:r>
      </w:hyperlink>
      <w:r>
        <w:t xml:space="preserve"> "Сохранение и развитие культуры в городском округе "Город Калининград", утвержденной Постановлением администрации городского округа "Город Калининград" от 17.10.2014 N 1631 (далее - муниципальная программа), за счет и в пределах бюджетных ассигнований, предусмотренных решением городского Совета депутатов Калининграда о бюджете городского округа "Город Калининград" на соответствующий финансовый год и на плановый период.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1.4. Порядок определяет: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1) основные понятия и общие положения предоставления Грантов;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2) порядок проведения отбора участников конкурсного отбора, указанных в </w:t>
      </w:r>
      <w:hyperlink w:anchor="P58" w:history="1">
        <w:r>
          <w:rPr>
            <w:color w:val="0000FF"/>
          </w:rPr>
          <w:t>п. 1.1</w:t>
        </w:r>
      </w:hyperlink>
      <w:r>
        <w:t xml:space="preserve"> настоящего Порядка, и требования к ним;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3) состав и функции конкурсной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4) порядок проведения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5) порядок определения победителей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6) условия и порядок предоставления Грантов победителям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7) условия и порядок использования Грантов, требования к отчетности;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8) порядок осуществления контроля соблюдения условий, целей и порядка предоставления Грантов и ответственность за их несоблюдение.</w:t>
      </w:r>
    </w:p>
    <w:p w:rsidR="00FA724B" w:rsidRDefault="00FA724B">
      <w:pPr>
        <w:pStyle w:val="ConsPlusNormal"/>
        <w:jc w:val="both"/>
      </w:pPr>
      <w:r>
        <w:t xml:space="preserve">(п. 1.4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31.07.2019 N 717)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2. Основные понятия, используемые в настоящем Порядке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Заявитель - некоммерческая организация, представившая документы для участия в конкурсном отборе на предоставление Грантов из бюджета городского округа "Город Калининград" на реализацию социальных проектов в сфере укрепления межнациональных, межэтнических и межконфессиональных отношений, профилактики экстремизма и ксенофобии.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Участник конкурсного отбора - заявитель, отвечающий требованиям </w:t>
      </w:r>
      <w:hyperlink w:anchor="P81" w:history="1">
        <w:r>
          <w:rPr>
            <w:color w:val="0000FF"/>
          </w:rPr>
          <w:t>раздела 3</w:t>
        </w:r>
      </w:hyperlink>
      <w:r>
        <w:t xml:space="preserve"> настоящего Порядка, допущенный к участию в конкурсном отборе на основании решения конкурсной комиссии.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Социальный проект (далее - проект) - комплекс мероприятий, предусматривающих </w:t>
      </w:r>
      <w:r>
        <w:lastRenderedPageBreak/>
        <w:t>достижение социально значимого результата в сфере укрепления межнациональных, межэтнических и межконфессиональных отношений, профилактики экстремизма и ксенофобии, не направленных на извлечение прибыли. Проект включает в себя наименование, сроки реализации, цели и задачи, описание, план реализации, ожидаемые результаты, бюджет с финансово-экономическим обоснованием.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Конкурсная комиссия - комиссия, создаваемая в целях объективного рассмотрения документов, поступивших для участия в конкурсном отборе, и определения победителей конкурсного отбора.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Грантополучатель - участник конкурсного отбора, признанный победителем.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bookmarkStart w:id="2" w:name="P81"/>
      <w:bookmarkEnd w:id="2"/>
      <w:r>
        <w:t>3. Требования к участникам конкурсного отбора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bookmarkStart w:id="3" w:name="P83"/>
      <w:bookmarkEnd w:id="3"/>
      <w:r>
        <w:t>3.1. Участниками конкурсного отбора являются некоммерческие организации, отвечающие следующим требованиям: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юридическое лицо зарегистрировано в качестве некоммерческой организации в установленном законодательством порядке на территории Калининградской области;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- некоммерческая организация в соответствии со своими учредительными документами осуществляет на территории городского округа "Город Калининград" виды деятельности, предусмотренные </w:t>
      </w:r>
      <w:hyperlink r:id="rId25" w:history="1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сведения о некоммерческой организации отсутствуют в реестре некоммерческих организаций, выполняющих функции иностранного агента;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у организации, являющейся бюджетным или автономным учреждением, имеется согласие учредителя (либо юридического лица, осуществляющего функции учредителя в отношении этой организации) на участие в конкурсном отборе, оформленное на бланке учредителя (либо вышеуказанного юридического лица);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не имеет в составе учредителей государственную корпорацию, государственную компанию, государственное учреждение (предприятие), муниципальное учреждение (предприятие), профсоюз, политическую партию, религиозное объединение и (или) их структурные подразделения (филиалы, отделения);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некоммерческая организация не получает в финансовом году, в котором предполагается реализация проекта, средства из бюджета городского округа "Город Калининград" в соответствии с иными правовыми актами на цели, установленные Порядком;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у некоммерческой организации по состоянию на первый день месяца, в котором осуществляется прием документов для участия в конкурсном отборе, отсутствует просроченная задолженность по возврату в бюджет городского округа "Город Калининград"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городского округа "Город Калининград";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- у некоммерческой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r>
        <w:lastRenderedPageBreak/>
        <w:t>законодательством Российской Федерации о налогах и сборах, по состоянию на первый день месяца, предшествующего месяцу, в котором осуществляется прием документов для участия в конкурсном отборе;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некоммерческая организация по состоянию на первый день месяца, в котором осуществляется прием документов для участия в конкурсном отборе, не находится в процессе ликвидации, реорганизации,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Федерации.</w:t>
      </w:r>
    </w:p>
    <w:p w:rsidR="00FA724B" w:rsidRDefault="00FA724B">
      <w:pPr>
        <w:pStyle w:val="ConsPlusNormal"/>
        <w:jc w:val="both"/>
      </w:pPr>
      <w:r>
        <w:t xml:space="preserve">(п. 3.1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4" w:name="P94"/>
      <w:bookmarkEnd w:id="4"/>
      <w:r>
        <w:t>3.2. Участниками конкурсного отбора не могут быть государственная корпорация, государственная компания, государственное учреждение, муниципальное учреждение, политическая партия, религиозное объединение и (или) их структурные подразделения (филиалы, отделения).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4. Конкурсная комиссия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4.1. Конкурсная комиссия является коллегиальным органом, образованным в соответствии с распоряжением администрации городского округа "Город Калининград" в целях рассмотрения документов, определения победителей конкурсного отбора, размеров Грантов, предоставляемых победителям конкурсного отбора.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4.1.1. В состав конкурсной комиссии входят председатель, заместитель председателя, члены комиссии и секретарь. В состав конкурсной комиссии включаются также представители комитета по социальной политике, юридического комитета, управления по связям с общественностью и средствами массовой информации, отдела координации деятельности администрации с правоохранительными органами и силовыми структурами по обеспечению общественной безопасности и правопорядка, отдела международных связей администрации городского округа "Город Калининград", городского Совета депутатов Калининграда.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06.09.2016 N 1335)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4.1.2. Конкурсная комиссия в своей деятельности руководствуется </w:t>
      </w:r>
      <w:hyperlink r:id="rId28" w:history="1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нормативными правовыми актами Российской Федерации, Калининградской области, органов местного самоуправления городского округа "Город Калининград", настоящим Порядком.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4.2. Конкурсная комиссия выполняет следующие функции: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осуществляет проверку заявок и представленных документов для участия в конкурсном отборе на соответствие требованиям настоящего Порядка;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принимает решение о признании заявителя участником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рассматривает документы и оценивает проекты участников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подводит итоги конкурсного отбора и определяет его победителей;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определяет размеры Грантов, присужденных победителям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18.08.2020 N 656;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совершает иные действия, связанные с проведением конкурсного отбора.</w:t>
      </w:r>
    </w:p>
    <w:p w:rsidR="00FA724B" w:rsidRDefault="00FA724B">
      <w:pPr>
        <w:pStyle w:val="ConsPlusNormal"/>
        <w:jc w:val="both"/>
      </w:pPr>
      <w:r>
        <w:t xml:space="preserve">(п. 4.2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31.07.2019 </w:t>
      </w:r>
      <w:r>
        <w:lastRenderedPageBreak/>
        <w:t>N 717)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4.3. Работа конкурсной комиссии осуществляется в форме заседаний. Заседание конкурсной комиссии считается правомочными, если на нем присутствует более 50% ее состава.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Решения конкурсной комиссии принимаются большинством голосов членов комиссии, присутствующих на заседании, путем открытого голосования. Каждый член конкурсной комиссии обладает одним голосом. В случае равенства голосов членов конкурсной комиссии решающим является голос председателя конкурсной комиссии.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Если член конкурсной комиссии имеет замечания по процедуре проведения конкурсного отбора или не согласен с принятым решением, он вправе изложить (в письменной форме) свое особое мнение, которое прилагается к протоколу заседания конкурсной комиссии.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4.4. Организацию деятельности конкурсной комиссии, методическую и практическую помощь заявителям, участникам конкурсного отбора обеспечивает Уполномоченный орган.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4.5. Председателем конкурсной комиссии является должностное лицо комитета по социальной политике администрации городского округа "Город Калининград".</w:t>
      </w:r>
    </w:p>
    <w:p w:rsidR="00FA724B" w:rsidRDefault="00FA724B">
      <w:pPr>
        <w:pStyle w:val="ConsPlusNormal"/>
        <w:jc w:val="both"/>
      </w:pPr>
      <w:r>
        <w:t xml:space="preserve">(п. 4.5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31.07.2019 N 717)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4.6. Председатель конкурсной комиссии: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определяет дату заседания комиссии и повестку дня;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ведет заседания конкурсной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объявляет заявителей, которые признаны участниками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объявляет итоги конкурсного отбора, победителей с указанием размеров присужденных Грантов;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подписывает протоколы заседаний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в случае необходимости поручает проведение заседания комиссии своему заместителю;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дает устные и письменные поручения членам комиссии, связанные с ее деятельностью.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4.7. Секретарем конкурсной комиссии является представитель управления по связям с общественностью и средствами массовой информации администрации городского округа "Город Калининград".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4.8. Секретарь конкурсной комиссии: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готовит материалы для рассмотрения на заседании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проверяет наличие информации о заявителях в реестре некоммерческих организаций, выполняющих функции иностранного агента;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оповещает членов комиссии и приглашенных о дате и повестке дня заседания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оформляет протокол заседания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представляет оформленный протокол заседания комиссии на подпись председателю комиссии.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lastRenderedPageBreak/>
        <w:t>4.9. Члены конкурсной комиссии: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участвуют в заседаниях конкурсной комиссии лично и принимают решения по вопросам, отнесенным к компетенции конкурсной комиссии настоящим Порядком;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участвуют в принятии решений о допуске заявителей к участию в конкурсном отборе;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осуществляют рассмотрение и оценку поступивших документов для участия в конкурсном отборе в соответствии с настоящим Порядком;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участвуют в подведении итогов конкурсного отбора путем обсуждения и открытого голосования;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участвуют в определении размеров Грантов, присужденных победителям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подписывают протокол об итогах конкурсного отбора с указанием размеров присужденных победителям конкурсного отбора Грантов.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4.10. Конкурсная комиссия вправе: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запрашивать разъяснения по предоставленным конкурсным материалам;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давать Уполномоченному органу и победителю конкурсного отбора рекомендации по корректировке мероприятий проекта при заключении договора с учетом разницы между фактическим размером присужденного Гранта и объемом финансирования, указанным в заявке участника конкурсного отбора.</w:t>
      </w:r>
    </w:p>
    <w:p w:rsidR="00FA724B" w:rsidRDefault="00FA724B">
      <w:pPr>
        <w:pStyle w:val="ConsPlusNormal"/>
        <w:jc w:val="both"/>
      </w:pPr>
      <w:r>
        <w:t xml:space="preserve">(п. 4.10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31.07.2019 N 717)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5. Порядок проведения конкурсного отбора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5.1. Основными принципами конкурсного отбора являются: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создание для участников конкурсного отбора равных условий для участия в конкурсном отборе;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обеспечение доступности информации о проведении конкурсного отбора и открытости его проведения;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публичность и открытость процедуры предоставления Грантов;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состязательность (конкурсная основа получения Грантов).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5.2. Распорядительным актом администрации городского округа "Город Калининград" об организации и проведении конкурсных отборов для предоставления некоммерческим организациям Грантов утверждается документация для проведения конкурсного отбора (форма заявки, форма извещения о проведении конкурсного отбора (далее - Извещение), система оценки проектов по критериям, установленным настоящим Порядком, форма согласия на обработку персональных данных).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Уполномоченный орган: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1) утверждает Извещение и организует распространение информации о проведении конкурсного отбора, в том числе через средства массовой информации и сеть "Интернет";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lastRenderedPageBreak/>
        <w:t>2) организует прием документов для участия в конкурсном отборе в течение сроков, установленных в Извещении;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3) обеспечивает работу конкурсной комиссии;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4) организует консультирование по вопросам подготовки документов;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5) утверждает на основании решения конкурсной комиссии победителей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6) организует заключение соглашений о предоставлении Грантов с победителями конкурсного отбора;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7) исключен.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18.08.2020 N 656;</w:t>
      </w:r>
    </w:p>
    <w:p w:rsidR="00FA724B" w:rsidRDefault="00FA724B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7</w:t>
        </w:r>
      </w:hyperlink>
      <w:r>
        <w:t>) осуществляет контроль соблюдения получателями Грантов (победителями конкурсного отбора) условий, целей и порядка предоставления Грантов;</w:t>
      </w:r>
    </w:p>
    <w:p w:rsidR="00FA724B" w:rsidRDefault="00FA724B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8</w:t>
        </w:r>
      </w:hyperlink>
      <w:r>
        <w:t>) организует хранение в течение трех лет материалов конкурсного отбора.</w:t>
      </w:r>
    </w:p>
    <w:p w:rsidR="00FA724B" w:rsidRDefault="00FA724B">
      <w:pPr>
        <w:pStyle w:val="ConsPlusNormal"/>
        <w:jc w:val="both"/>
      </w:pPr>
      <w:r>
        <w:t xml:space="preserve">(п. 5.2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31.07.2019 N 717)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5.3. Извещение размещается Уполномоченным органом в средствах массовой информации, газете "Гражданин" и на сайте администрации городского округа "Город Калининград" в сети Интернет (klgd.ru) не позднее чем за 5 рабочих дней до даты начала приема документов.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5.4. В Извещении должны быть указаны следующие сведения: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срок приема документов для участия в конкурсном отборе, который не может быть менее 14 и более 30 дней;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29.09.2016 N 1447)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место приема документов, время, в течение которого осуществляется прием документов;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требования к содержанию заявки;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критерии оценки проектов;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сроки проведения мероприятий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сроки подведения итогов и объявления результатов конкурсного отбора;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адрес и контактный телефон лица, осуществляющего прием документов;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адрес сайта, на котором размещен настоящий Порядок.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5" w:name="P177"/>
      <w:bookmarkEnd w:id="5"/>
      <w:r>
        <w:t>5.5. Уполномоченный орган вправе отказаться от проведения конкурсного отбора не позднее чем за семь рабочих дней до даты окончания срока подачи документов для участия в конкурсном отборе. Извещение об отмене проведения конкурсного отбора размещается на официальном сайте администрации городского округа "Город Калининград", в газете "Гражданин" не позднее семи рабочих дней с даты принятия указанного решения. Уполномоченный орган направляет соответствующие уведомления всем заявителям, представившим документы для участия в конкурсном отборе.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6" w:name="P178"/>
      <w:bookmarkEnd w:id="6"/>
      <w:r>
        <w:t xml:space="preserve">5.6. Для участия в конкурсном отборе заявитель лично (через уполномоченного </w:t>
      </w:r>
      <w:r>
        <w:lastRenderedPageBreak/>
        <w:t>представителя - при наличии соответствующей доверенности от руководителя некоммерческой организации) или почтовым отправлением в срок, указанный в Извещении, подает заявку по форме, утвержденной распорядительным актом администрации городского округа "Город Калининград", с приложением необходимых документов в запечатанном конверте. При этом на конверте указываются направление, номинация конкурсного отбора, наименование, адрес и контактный телефон заявителя. Документы представляются заявителем в бумажном виде в единственном экземпляре.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06.09.2016 N 1335)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5.7. Документы подаются заявителем в Уполномоченный орган, который регистрирует их с указанием даты и времени регистрации. Документы принимаются по адресу: 236040, г. Калининград, площадь Победы, 1, каб. 227, управление по связям с общественностью и средствами массовой информации администрации городского округа "Город Калининград".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График приема заявок: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понедельник - пятница с 09:00 до 18:00;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суббота, воскресенье, праздничные дни - выходные дни.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Специалист Уполномоченного органа выдает заявителю (его уполномоченному представителю) расписку в получении документов с указанием даты и времени.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7" w:name="P185"/>
      <w:bookmarkEnd w:id="7"/>
      <w:r>
        <w:t>5.8. Заявители в соответствии с выбранными номинациями представляют следующие документы: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1) заявку на участие в конкурсном отборе по форме, утвержденной распорядительным актом администрации городского округа "Город Калининград";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06.09.2016 N 1335)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2) проект, включая бюджет проекта с указанием всех источников финансирования и его финансово-экономическое обоснование;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3) копии учредительных документов заявителя, свидетельства о государственной регистрации юридического лица.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5.9. В состав одной заявки включается один проект по одной из номинаций. Один участник конкурсного отбора вправе подать в порядке, указанном в </w:t>
      </w:r>
      <w:hyperlink w:anchor="P178" w:history="1">
        <w:r>
          <w:rPr>
            <w:color w:val="0000FF"/>
          </w:rPr>
          <w:t>пункте 5.6</w:t>
        </w:r>
      </w:hyperlink>
      <w:r>
        <w:t xml:space="preserve"> настоящего Порядка, несколько заявок на реализацию нескольких проектов по разным номинациям. Подача нескольких заявок по одной номинации одним и тем же заявителем запрещена.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5.10. Копии представленных документов должны быть заверены подписью руководителя некоммерческой организации и печатью.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9" w:name="P192"/>
      <w:bookmarkEnd w:id="9"/>
      <w:r>
        <w:t>5.11. Если документы, направленные для участия в конкурсном отборе, содержат персональные данные, то заявителем должно быть представлено согласие субъектов этих данных на их обработку.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0" w:name="P193"/>
      <w:bookmarkEnd w:id="10"/>
      <w:r>
        <w:t>5.12. Заявитель вправе отозвать поданную заявку, обратившись с соответствующим заявлением в Уполномоченный орган до начала конкурсного отбора.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5.13. Все документы и материалы, предоставленные для участия в конкурсном отборе, возврату не подлежат, за исключением случаев, указанных в </w:t>
      </w:r>
      <w:hyperlink w:anchor="P177" w:history="1">
        <w:r>
          <w:rPr>
            <w:color w:val="0000FF"/>
          </w:rPr>
          <w:t>пунктах 5.5</w:t>
        </w:r>
      </w:hyperlink>
      <w:r>
        <w:t xml:space="preserve">, </w:t>
      </w:r>
      <w:hyperlink w:anchor="P193" w:history="1">
        <w:r>
          <w:rPr>
            <w:color w:val="0000FF"/>
          </w:rPr>
          <w:t>5.12</w:t>
        </w:r>
      </w:hyperlink>
      <w:r>
        <w:t xml:space="preserve">, </w:t>
      </w:r>
      <w:hyperlink w:anchor="P199" w:history="1">
        <w:r>
          <w:rPr>
            <w:color w:val="0000FF"/>
          </w:rPr>
          <w:t>5.15.3</w:t>
        </w:r>
      </w:hyperlink>
      <w:r>
        <w:t xml:space="preserve">, </w:t>
      </w:r>
      <w:hyperlink w:anchor="P201" w:history="1">
        <w:r>
          <w:rPr>
            <w:color w:val="0000FF"/>
          </w:rPr>
          <w:t>5.15.5</w:t>
        </w:r>
      </w:hyperlink>
      <w:r>
        <w:t xml:space="preserve"> настоящего Порядка.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lastRenderedPageBreak/>
        <w:t>5.14. Решение о признании заявителя участником конкурсного отбора принимается конкурсной комиссией.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1" w:name="P196"/>
      <w:bookmarkEnd w:id="11"/>
      <w:r>
        <w:t>5.15. Заявитель не может быть признан участником по следующим основаниям: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5.15.1. Несоответствие заявителя требованиям, указанным в </w:t>
      </w:r>
      <w:hyperlink w:anchor="P83" w:history="1">
        <w:r>
          <w:rPr>
            <w:color w:val="0000FF"/>
          </w:rPr>
          <w:t>пунктах 3.1</w:t>
        </w:r>
      </w:hyperlink>
      <w:r>
        <w:t xml:space="preserve">, </w:t>
      </w:r>
      <w:hyperlink w:anchor="P94" w:history="1">
        <w:r>
          <w:rPr>
            <w:color w:val="0000FF"/>
          </w:rPr>
          <w:t>3.2</w:t>
        </w:r>
      </w:hyperlink>
      <w:r>
        <w:t xml:space="preserve">, </w:t>
      </w:r>
      <w:hyperlink w:anchor="P191" w:history="1">
        <w:r>
          <w:rPr>
            <w:color w:val="0000FF"/>
          </w:rPr>
          <w:t>5.10</w:t>
        </w:r>
      </w:hyperlink>
      <w:r>
        <w:t xml:space="preserve">, </w:t>
      </w:r>
      <w:hyperlink w:anchor="P192" w:history="1">
        <w:r>
          <w:rPr>
            <w:color w:val="0000FF"/>
          </w:rPr>
          <w:t>5.11</w:t>
        </w:r>
      </w:hyperlink>
      <w:r>
        <w:t xml:space="preserve"> настоящего Порядка.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5.15.2. Представление документов, указанных в </w:t>
      </w:r>
      <w:hyperlink w:anchor="P185" w:history="1">
        <w:r>
          <w:rPr>
            <w:color w:val="0000FF"/>
          </w:rPr>
          <w:t>пункте 5.8</w:t>
        </w:r>
      </w:hyperlink>
      <w:r>
        <w:t xml:space="preserve"> настоящего Порядка, не в полном объеме.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2" w:name="P199"/>
      <w:bookmarkEnd w:id="12"/>
      <w:r>
        <w:t>5.15.3. Нарушение сроков подачи документов, указанных в Извещении.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5.15.4. Наличие в документах, указанных в </w:t>
      </w:r>
      <w:hyperlink w:anchor="P185" w:history="1">
        <w:r>
          <w:rPr>
            <w:color w:val="0000FF"/>
          </w:rPr>
          <w:t>пункте 5.8</w:t>
        </w:r>
      </w:hyperlink>
      <w:r>
        <w:t xml:space="preserve"> настоящего Порядка, противоречивых или взаимоисключающих, недостоверных сведений.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3" w:name="P201"/>
      <w:bookmarkEnd w:id="13"/>
      <w:r>
        <w:t>5.15.5. Представление нескольких заявок по одной номинации.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5.16. Заседание конкурсной комиссии проводится не ранее чем на третий и не позднее чем на десятый рабочий день с даты окончания приема документов. Решение конкурсной комиссии оформляется протоколом, в котором указываются заявители, признанные участниками конкурсного отбора, итоги оценки заявок участников конкурсного отбора, участники конкурсного отбора, признанные победителями, и размер присужденных победителям Грантов или основания, по которым конкурсный отбор признан несостоявшимся. Протокол заседания конкурсной комиссии оформляется секретарем конкурсной комиссии и подписывается председателем и членами конкурсной комиссии в срок не более пяти рабочих дней с даты проведения заседания конкурсной комиссии.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Протокол заседания конкурсной комиссии размещается Уполномоченным органом на официальном сайте администрации городского округа "Город Калининград", в газете "Гражданин" в течение семи рабочих дней с даты заседания конкурсной комиссии.</w:t>
      </w:r>
    </w:p>
    <w:p w:rsidR="00FA724B" w:rsidRDefault="00FA724B">
      <w:pPr>
        <w:pStyle w:val="ConsPlusNormal"/>
        <w:jc w:val="both"/>
      </w:pPr>
      <w:r>
        <w:t xml:space="preserve">(п. 5.16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29.09.2016 N 1447)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5.17. Конкурсный отбор признается несостоявшимся в случаях, если: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на момент окончания срока подачи документов для участия в конкурсном отборе подан только один комплект документов или не подано ни одного;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- в отношении всех заявок, поданных для участия в конкурсном отборе, принято решение об отказе в участии в конкурсном отборе в соответствии с </w:t>
      </w:r>
      <w:hyperlink w:anchor="P196" w:history="1">
        <w:r>
          <w:rPr>
            <w:color w:val="0000FF"/>
          </w:rPr>
          <w:t>пунктом 5.15</w:t>
        </w:r>
      </w:hyperlink>
      <w:r>
        <w:t xml:space="preserve"> настоящего Порядка;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все ранее поданные заявки отозваны заявителями.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6. Порядок определения победителей конкурсного отбора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6.1. Победители конкурсного отбора определяются путем оценки проектов каждым членом конкурсной комиссии в соответствии с установленными критериями и системой оценки. Итоговое количество баллов, присваиваемое проекту, определяется как среднее арифметическое значение оценок, данных проекту членами конкурсной комиссии.</w:t>
      </w:r>
    </w:p>
    <w:p w:rsidR="00FA724B" w:rsidRDefault="00FA724B">
      <w:pPr>
        <w:pStyle w:val="ConsPlusNormal"/>
        <w:jc w:val="both"/>
      </w:pPr>
      <w:r>
        <w:t xml:space="preserve">(п. 6.1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4" w:name="P214"/>
      <w:bookmarkEnd w:id="14"/>
      <w:r>
        <w:t>6.2. Оценка проектов осуществляется каждым членом конкурсной комиссии, присутствующим при проведении конкурсного отбора, по следующим критериям: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lastRenderedPageBreak/>
        <w:t>- количество планируемых дней проведения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количество участников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значимость, актуальность и реалистичность проекта (соответствие целям и задачам Стратегии государственной национальной политики Российской Федерации до 2025 года; развитие межнационального сотрудничества, укрепление межнациональных, межэтнических и межконфессиональных отношений; сохранение и защита самобытности, родной культуры, языков и традиций представителей народов Российской Федерации, проживающих на территории городского округа "Город Калининград"; духовно-нравственное воспитание подрастающего поколения калининградцев и формирование гражданственности населения в городском округе "Город Калининград"; соответствие приоритетным направлениям государственных, региональных, муниципальных программ и стратегий);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наличие у участника конкурсного отбора опыта в реализации проектов;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наличие у участника конкурсного отбора инновационных подходов и методов реализации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привлечение к участию в реализации проекта двух и более национально-культурных сообществ;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наличие собственного и привлеченного финансирования, собственных ресурсов, необходимых для реализации проекта (помещения, соответствующей материально-технической базы).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Максимальное количество баллов по каждому критерию определяется конкурсной документацией.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6.3. На основании оценки проектов в соответствии с критериями и системой оценки, установленными </w:t>
      </w:r>
      <w:hyperlink w:anchor="P214" w:history="1">
        <w:r>
          <w:rPr>
            <w:color w:val="0000FF"/>
          </w:rPr>
          <w:t>пунктом 6.2</w:t>
        </w:r>
      </w:hyperlink>
      <w:r>
        <w:t xml:space="preserve"> настоящего Порядка и распорядительным актом администрации городского округа "Город Калининград", проектам выставляются балльные оценки и определяются победители конкурсного отбора. При этом составляется рейтинг проектов в каждой номинации. Рейтингование проектов осуществляется по количеству набранных баллов, от наибольшего количества баллов к наименьшему.</w:t>
      </w:r>
    </w:p>
    <w:p w:rsidR="00FA724B" w:rsidRDefault="00FA724B">
      <w:pPr>
        <w:pStyle w:val="ConsPlusNormal"/>
        <w:jc w:val="both"/>
      </w:pPr>
      <w:r>
        <w:t xml:space="preserve">(п. 6.3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6.4. Победители конкурсного отбора определяются отдельно по каждой номинации. Победителями признаются два участника, проекты которых получили наибольшее количество баллов в рейтинге проектов в соответствующей номинации, но не менее 60% от максимально возможного количества баллов. При одинаковом количестве набранных баллов победителем признается участник, подавший заявку первым.</w:t>
      </w:r>
    </w:p>
    <w:p w:rsidR="00FA724B" w:rsidRDefault="00FA724B">
      <w:pPr>
        <w:pStyle w:val="ConsPlusNormal"/>
        <w:jc w:val="both"/>
      </w:pPr>
      <w:r>
        <w:t xml:space="preserve">(п. 6.4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6.5. Победителю конкурсного отбора предоставляется Грант на реализацию проекта в размере 250 тысяч рублей либо в сумме, указанной им в заявке на участие в конкурсном отборе (но не более 250 тысяч рублей).</w:t>
      </w:r>
    </w:p>
    <w:p w:rsidR="00FA724B" w:rsidRDefault="00FA724B">
      <w:pPr>
        <w:pStyle w:val="ConsPlusNormal"/>
        <w:jc w:val="both"/>
      </w:pPr>
      <w:r>
        <w:t xml:space="preserve">(п. 6.5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6.6. Уполномоченный орган письменно уведомляет участника конкурсного отбора о принятом конкурсной комиссией решении о признании его победителем в течение 5 рабочих дней с даты заседания конкурсной комиссии.</w:t>
      </w:r>
    </w:p>
    <w:p w:rsidR="00FA724B" w:rsidRDefault="00FA724B">
      <w:pPr>
        <w:pStyle w:val="ConsPlusNormal"/>
        <w:jc w:val="both"/>
      </w:pPr>
      <w:r>
        <w:t xml:space="preserve">(п. 6.6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</w:t>
      </w:r>
      <w:r>
        <w:lastRenderedPageBreak/>
        <w:t>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6.7. Исключен.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18.08.2020 N 656.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7. Порядок предоставления и использования победителями</w:t>
      </w:r>
    </w:p>
    <w:p w:rsidR="00FA724B" w:rsidRDefault="00FA724B">
      <w:pPr>
        <w:pStyle w:val="ConsPlusTitle"/>
        <w:jc w:val="center"/>
      </w:pPr>
      <w:r>
        <w:t>конкурсного отбора Грантов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7.1. Решение о предоставлении Грантов и их размерах оформляется распорядительным актом администрации городского округа "Город Калининград".</w:t>
      </w:r>
    </w:p>
    <w:p w:rsidR="00FA724B" w:rsidRDefault="00FA724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06.09.2016 N 1335)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7.2. Условиями предоставления Грантов являются: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7.2.1. Признание участника конкурсного отбора победителем (далее - Грантополучатель);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7.2.2. Направление средств Гранта на реализацию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7.2.3. Согласие Грантополучателя на осуществление администрацией городского округа "Город Калининград" и органами муниципального финансового контроля проверок соблюдения условий, целей и порядка предоставления Гранта.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7.3. Предоставление Гранта осуществляется на основании соглашения о предоставлении из бюджета городского округа "Город Калининград" гранта в форме субсидии (далее - Соглашение). Соглашение, дополнительное соглашение о внесении в Соглашение изменений, дополнительное соглашение о расторжении Соглашения заключаются между Уполномоченным органом и Грантополучателем в соответствии с типовыми формами, установленными комитетом экономики и финансов администрации городского округа "Город Калининград".</w:t>
      </w:r>
    </w:p>
    <w:p w:rsidR="00FA724B" w:rsidRDefault="00FA724B">
      <w:pPr>
        <w:pStyle w:val="ConsPlusNormal"/>
        <w:jc w:val="both"/>
      </w:pPr>
      <w:r>
        <w:t xml:space="preserve">(п. 7.3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7.4. Соглашение заключается на основании распорядительного акта администрации городского округа "Город Калининград" в срок не позднее 10 рабочих дней со дня его подписания.</w:t>
      </w:r>
    </w:p>
    <w:p w:rsidR="00FA724B" w:rsidRDefault="00FA724B">
      <w:pPr>
        <w:pStyle w:val="ConsPlusNormal"/>
        <w:jc w:val="both"/>
      </w:pPr>
      <w:r>
        <w:t xml:space="preserve">(в ред. Постановлений администрации городского округа "Город Калининград" от 06.09.2016 </w:t>
      </w:r>
      <w:hyperlink r:id="rId51" w:history="1">
        <w:r>
          <w:rPr>
            <w:color w:val="0000FF"/>
          </w:rPr>
          <w:t>N 1335</w:t>
        </w:r>
      </w:hyperlink>
      <w:r>
        <w:t xml:space="preserve">, от 18.08.2020 </w:t>
      </w:r>
      <w:hyperlink r:id="rId52" w:history="1">
        <w:r>
          <w:rPr>
            <w:color w:val="0000FF"/>
          </w:rPr>
          <w:t>N 656</w:t>
        </w:r>
      </w:hyperlink>
      <w:r>
        <w:t>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7.5. Перечисление средств Гранта осуществляется в соответствии с планом-графиком перечисления Гранта, установленным в Соглашении, но не ранее чем за 2 месяца до даты начала реализации проекта. Грант перечисляется на расчетный счет Грантополучателя, открытый в российской кредитной организации.</w:t>
      </w:r>
    </w:p>
    <w:p w:rsidR="00FA724B" w:rsidRDefault="00FA724B">
      <w:pPr>
        <w:pStyle w:val="ConsPlusNormal"/>
        <w:jc w:val="both"/>
      </w:pPr>
      <w:r>
        <w:t xml:space="preserve">(п. 7.5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7.6. Грантополучателю запрещается приобретение за счет средств Гранта иностранной валюты.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7.7. По завершении реализации проекта Уполномоченный орган и Грантополучатель заключают дополнительное соглашение о расторжении Соглашения.</w:t>
      </w:r>
    </w:p>
    <w:p w:rsidR="00FA724B" w:rsidRDefault="00FA724B">
      <w:pPr>
        <w:pStyle w:val="ConsPlusNormal"/>
        <w:jc w:val="both"/>
      </w:pPr>
      <w:r>
        <w:t xml:space="preserve">(п. 7.7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7.8. Исключен.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"Город Калининград" от 18.08.2020 N 656.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  <w:outlineLvl w:val="1"/>
      </w:pPr>
      <w:r>
        <w:t>8. Контроль за соблюдением условий,</w:t>
      </w:r>
    </w:p>
    <w:p w:rsidR="00FA724B" w:rsidRDefault="00FA724B">
      <w:pPr>
        <w:pStyle w:val="ConsPlusTitle"/>
        <w:jc w:val="center"/>
      </w:pPr>
      <w:r>
        <w:lastRenderedPageBreak/>
        <w:t>целей и порядка предоставления Грантов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8.1. Контроль соблюдения Грантополучателями условий, целей и порядка предоставления Грантов осуществляют органы муниципального финансового контроля, Уполномоченный орган в установленном порядке, в том числе путем проведения проверок. О проведении проверки Уполномоченный орган уведомляет Грантополучателя по контактным данным, указанным в Соглашении, не менее чем за три дня до даты начала проверки. О проведении мероприятия проекта Грантополучатель уведомляет Уполномоченный орган по контактным данным, указанным в Соглашении, не менее чем за пять дней до даты проведения мероприятия.</w:t>
      </w:r>
    </w:p>
    <w:p w:rsidR="00FA724B" w:rsidRDefault="00FA724B">
      <w:pPr>
        <w:pStyle w:val="ConsPlusNormal"/>
        <w:jc w:val="both"/>
      </w:pPr>
      <w:r>
        <w:t xml:space="preserve">(п. 8.1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8.2. Контроль соблюдения Грантополучателями условий, целей и порядка предоставления Грантов осуществляется Уполномоченным органом в установленном порядке (</w:t>
      </w:r>
      <w:hyperlink w:anchor="P303" w:history="1">
        <w:r>
          <w:rPr>
            <w:color w:val="0000FF"/>
          </w:rPr>
          <w:t>приложение N 1</w:t>
        </w:r>
      </w:hyperlink>
      <w:r>
        <w:t xml:space="preserve"> к Порядку).</w:t>
      </w:r>
    </w:p>
    <w:p w:rsidR="00FA724B" w:rsidRDefault="00FA724B">
      <w:pPr>
        <w:pStyle w:val="ConsPlusNormal"/>
        <w:jc w:val="both"/>
      </w:pPr>
      <w:r>
        <w:t xml:space="preserve">(п. 8.2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5" w:name="P260"/>
      <w:bookmarkEnd w:id="15"/>
      <w:r>
        <w:t xml:space="preserve">8.3. Для осуществления контроля Грантополучатель представляет Уполномоченному органу </w:t>
      </w:r>
      <w:hyperlink w:anchor="P491" w:history="1">
        <w:r>
          <w:rPr>
            <w:color w:val="0000FF"/>
          </w:rPr>
          <w:t>отчет</w:t>
        </w:r>
      </w:hyperlink>
      <w:r>
        <w:t xml:space="preserve"> о расходах на реализацию проекта, </w:t>
      </w:r>
      <w:hyperlink w:anchor="P644" w:history="1">
        <w:r>
          <w:rPr>
            <w:color w:val="0000FF"/>
          </w:rPr>
          <w:t>отчет</w:t>
        </w:r>
      </w:hyperlink>
      <w:r>
        <w:t xml:space="preserve"> о реализации календарного плана проведения мероприятий социального проекта и достижении значений показателей результатов предоставления Гранта по установленным формам (приложение N 2 к Порядку) в следующие сроки: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в течение 10 рабочих дней после проведения каждого мероприятия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в течение 30 дней с даты завершения проекта.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Уполномоченный орган вправе запрашивать у Грантополучателя документы и информацию, необходимые для осуществления контроля соблюдения Грантополучателем условий, целей и порядка предоставления Гранта. Срок представления указанных материалов указывается Уполномоченным органом в запросе.</w:t>
      </w:r>
    </w:p>
    <w:p w:rsidR="00FA724B" w:rsidRDefault="00FA724B">
      <w:pPr>
        <w:pStyle w:val="ConsPlusNormal"/>
        <w:jc w:val="both"/>
      </w:pPr>
      <w:r>
        <w:t xml:space="preserve">(п. 8.3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8.4. Средства Гранта подлежат возврату в бюджет городского округа "Город Калининград" в случае: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использования средств Гранта с нарушением условий, целей и порядка его предоставления;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непредставления Грантополучателем в установленный срок отчетности или отчетных документов, подтверждающих расходы на реализацию мероприятий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использования средств Гранта не в полном объеме;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недостижения запланированных показателей результатов предоставления Гранта.</w:t>
      </w:r>
    </w:p>
    <w:p w:rsidR="00FA724B" w:rsidRDefault="00FA724B">
      <w:pPr>
        <w:pStyle w:val="ConsPlusNormal"/>
        <w:jc w:val="both"/>
      </w:pPr>
      <w:r>
        <w:t xml:space="preserve">(п. 8.4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8.5. Объем средств Гранта, подлежащих возврату в бюджет городского округа "Город Калининград", устанавливается в зависимости от результатов проверки Уполномоченным органом соблюдения Грантополучателем условий, целей и порядка предоставления Гранта.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В случае использования средств Гранта с нарушением условий и порядка его предоставления средства Гранта подлежат возврату в бюджет городского округа "Город Калининград" в полном объеме.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lastRenderedPageBreak/>
        <w:t>В случае нарушения цели предоставления Гранта, выразившегося в непроведении мероприятия(ий) проекта, направлении средств Гранта на мероприятия, не предусмотренные проектом, осуществлении расходов, не связанных с проектом или мероприятиями проекта (далее - нецелевое использование), непредставления Грантополучателем отчетных документов, подтверждающих расходы на реализацию мероприятий проекта, недостижения запланированных показателей результатов предоставления Гранта объем средств Гранта, подлежащих возврату в бюджет городского округа "Город Калининград", определяется по формуле: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W = S x Pg,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где: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W - объем средств Гранта, подлежащих возврату в бюджет городского округа;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S - сумма средств нецелевого использования или сумма неподтвержденных расходов на реализацию мероприятий проекта;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Pg - доля средств Гранта в общей сумме затрат на реализацию мероприятий проекта, рассчитываемая путем деления суммы средств Гранта на общую сумму затрат на реализацию мероприятий проекта.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В случае непредставления Грантополучателем отчетности в Уполномоченный орган в установленные Соглашением сроки средства Гранта подлежат возврату в бюджет городского округа "Город Калининград" в полном объеме.</w:t>
      </w:r>
    </w:p>
    <w:p w:rsidR="00FA724B" w:rsidRDefault="00FA724B">
      <w:pPr>
        <w:pStyle w:val="ConsPlusNormal"/>
        <w:jc w:val="both"/>
      </w:pPr>
      <w:r>
        <w:t xml:space="preserve">(п. 8.5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8.6. Остаток неиспользованных средств Гранта подлежит возврату в бюджет городского округа "Город Калининград" в полном объеме в срок не более 5 дней с даты завершения проекта, установленной Соглашением.</w:t>
      </w:r>
    </w:p>
    <w:p w:rsidR="00FA724B" w:rsidRDefault="00FA724B">
      <w:pPr>
        <w:pStyle w:val="ConsPlusNormal"/>
        <w:jc w:val="both"/>
      </w:pPr>
      <w:r>
        <w:t xml:space="preserve">(п. 8.6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8.7. Требование о возврате средств Гранта с указанием основания для возврата, суммы возврата, сроков возврата направляется Грантополучателю в срок не более 5 рабочих дней с даты утверждения Уполномоченным органом отчетов, указанных в </w:t>
      </w:r>
      <w:hyperlink w:anchor="P260" w:history="1">
        <w:r>
          <w:rPr>
            <w:color w:val="0000FF"/>
          </w:rPr>
          <w:t>пункте 8.3</w:t>
        </w:r>
      </w:hyperlink>
      <w:r>
        <w:t xml:space="preserve"> настоящего Порядка, представленных Грантополучателем по завершении проекта (с учетом результатов выездных проверок). Срок возврата средств Гранта не должен превышать 5 рабочих дней с даты получения Грантополучателем требования о возврате средств Гранта.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При невыполнении Грантополучателем требования о возврате средства Гранта подлежат взысканию в судебном порядке.</w:t>
      </w:r>
    </w:p>
    <w:p w:rsidR="00FA724B" w:rsidRDefault="00FA724B">
      <w:pPr>
        <w:pStyle w:val="ConsPlusNormal"/>
        <w:jc w:val="both"/>
      </w:pPr>
      <w:r>
        <w:t xml:space="preserve">(п. 8.7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"Город Калининград" от 18.08.2020 N 656)</w:t>
      </w:r>
    </w:p>
    <w:p w:rsidR="00FA724B" w:rsidRDefault="00FA724B">
      <w:pPr>
        <w:pStyle w:val="ConsPlusNormal"/>
        <w:ind w:firstLine="540"/>
        <w:jc w:val="both"/>
      </w:pPr>
    </w:p>
    <w:p w:rsidR="00FA724B" w:rsidRDefault="00FA724B">
      <w:pPr>
        <w:pStyle w:val="ConsPlusNormal"/>
        <w:ind w:firstLine="540"/>
        <w:jc w:val="both"/>
      </w:pPr>
    </w:p>
    <w:p w:rsidR="00FA724B" w:rsidRDefault="00FA724B">
      <w:pPr>
        <w:pStyle w:val="ConsPlusNormal"/>
        <w:ind w:firstLine="540"/>
        <w:jc w:val="both"/>
      </w:pPr>
    </w:p>
    <w:p w:rsidR="00FA724B" w:rsidRDefault="00FA724B">
      <w:pPr>
        <w:pStyle w:val="ConsPlusNormal"/>
        <w:ind w:firstLine="540"/>
        <w:jc w:val="both"/>
      </w:pPr>
    </w:p>
    <w:p w:rsidR="00FA724B" w:rsidRDefault="00FA724B">
      <w:pPr>
        <w:pStyle w:val="ConsPlusNormal"/>
        <w:ind w:firstLine="540"/>
        <w:jc w:val="both"/>
      </w:pPr>
    </w:p>
    <w:p w:rsidR="00FA724B" w:rsidRDefault="00FA724B">
      <w:pPr>
        <w:pStyle w:val="ConsPlusNormal"/>
        <w:jc w:val="right"/>
        <w:outlineLvl w:val="1"/>
      </w:pPr>
      <w:r>
        <w:t>Приложение N 1</w:t>
      </w:r>
    </w:p>
    <w:p w:rsidR="00FA724B" w:rsidRDefault="00FA724B">
      <w:pPr>
        <w:pStyle w:val="ConsPlusNormal"/>
        <w:jc w:val="right"/>
      </w:pPr>
      <w:r>
        <w:t>к Порядку предоставления некоммерческим</w:t>
      </w:r>
    </w:p>
    <w:p w:rsidR="00FA724B" w:rsidRDefault="00FA724B">
      <w:pPr>
        <w:pStyle w:val="ConsPlusNormal"/>
        <w:jc w:val="right"/>
      </w:pPr>
      <w:r>
        <w:t>организациям грантов в форме субсидий</w:t>
      </w:r>
    </w:p>
    <w:p w:rsidR="00FA724B" w:rsidRDefault="00FA724B">
      <w:pPr>
        <w:pStyle w:val="ConsPlusNormal"/>
        <w:jc w:val="right"/>
      </w:pPr>
      <w:r>
        <w:t>из бюджета городского округа "Город</w:t>
      </w:r>
    </w:p>
    <w:p w:rsidR="00FA724B" w:rsidRDefault="00FA724B">
      <w:pPr>
        <w:pStyle w:val="ConsPlusNormal"/>
        <w:jc w:val="right"/>
      </w:pPr>
      <w:r>
        <w:t>Калининград" на реализацию социальных</w:t>
      </w:r>
    </w:p>
    <w:p w:rsidR="00FA724B" w:rsidRDefault="00FA724B">
      <w:pPr>
        <w:pStyle w:val="ConsPlusNormal"/>
        <w:jc w:val="right"/>
      </w:pPr>
      <w:r>
        <w:t>проектов, направленных на укрепление</w:t>
      </w:r>
    </w:p>
    <w:p w:rsidR="00FA724B" w:rsidRDefault="00FA724B">
      <w:pPr>
        <w:pStyle w:val="ConsPlusNormal"/>
        <w:jc w:val="right"/>
      </w:pPr>
      <w:r>
        <w:lastRenderedPageBreak/>
        <w:t>межнациональных, межэтнических</w:t>
      </w:r>
    </w:p>
    <w:p w:rsidR="00FA724B" w:rsidRDefault="00FA724B">
      <w:pPr>
        <w:pStyle w:val="ConsPlusNormal"/>
        <w:jc w:val="right"/>
      </w:pPr>
      <w:r>
        <w:t>и межконфессиональных отношений,</w:t>
      </w:r>
    </w:p>
    <w:p w:rsidR="00FA724B" w:rsidRDefault="00FA724B">
      <w:pPr>
        <w:pStyle w:val="ConsPlusNormal"/>
        <w:jc w:val="right"/>
      </w:pPr>
      <w:r>
        <w:t>профилактику экстремизма и ксенофобии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</w:pPr>
      <w:bookmarkStart w:id="16" w:name="P303"/>
      <w:bookmarkEnd w:id="16"/>
      <w:r>
        <w:t>ПОРЯДОК</w:t>
      </w:r>
    </w:p>
    <w:p w:rsidR="00FA724B" w:rsidRDefault="00FA724B">
      <w:pPr>
        <w:pStyle w:val="ConsPlusTitle"/>
        <w:jc w:val="center"/>
      </w:pPr>
      <w:r>
        <w:t>осуществления контроля соблюдения Грантополучателями</w:t>
      </w:r>
    </w:p>
    <w:p w:rsidR="00FA724B" w:rsidRDefault="00FA724B">
      <w:pPr>
        <w:pStyle w:val="ConsPlusTitle"/>
        <w:jc w:val="center"/>
      </w:pPr>
      <w:r>
        <w:t>условий, целей и порядка предоставления грантов в форме</w:t>
      </w:r>
    </w:p>
    <w:p w:rsidR="00FA724B" w:rsidRDefault="00FA724B">
      <w:pPr>
        <w:pStyle w:val="ConsPlusTitle"/>
        <w:jc w:val="center"/>
      </w:pPr>
      <w:r>
        <w:t>субсидий из бюджета городского округа "Город Калининград"</w:t>
      </w:r>
    </w:p>
    <w:p w:rsidR="00FA724B" w:rsidRDefault="00FA724B">
      <w:pPr>
        <w:pStyle w:val="ConsPlusTitle"/>
        <w:jc w:val="center"/>
      </w:pPr>
      <w:r>
        <w:t>на реализацию социальных проектов, направленных</w:t>
      </w:r>
    </w:p>
    <w:p w:rsidR="00FA724B" w:rsidRDefault="00FA724B">
      <w:pPr>
        <w:pStyle w:val="ConsPlusTitle"/>
        <w:jc w:val="center"/>
      </w:pPr>
      <w:r>
        <w:t>на укрепление межнациональных, межэтнических</w:t>
      </w:r>
    </w:p>
    <w:p w:rsidR="00FA724B" w:rsidRDefault="00FA724B">
      <w:pPr>
        <w:pStyle w:val="ConsPlusTitle"/>
        <w:jc w:val="center"/>
      </w:pPr>
      <w:r>
        <w:t>и межконфессиональных отношений, профилактику</w:t>
      </w:r>
    </w:p>
    <w:p w:rsidR="00FA724B" w:rsidRDefault="00FA724B">
      <w:pPr>
        <w:pStyle w:val="ConsPlusTitle"/>
        <w:jc w:val="center"/>
      </w:pPr>
      <w:r>
        <w:t>экстремизма и ксенофобии</w:t>
      </w:r>
    </w:p>
    <w:p w:rsidR="00FA724B" w:rsidRDefault="00FA72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72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6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"Город Калининград"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от 18.08.2020 N 656)</w:t>
            </w: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ind w:firstLine="540"/>
        <w:jc w:val="both"/>
      </w:pPr>
      <w:r>
        <w:t>1. Предметом контрольной деятельности является контроль соблюдения Грантополучателями условий, целей и порядка предоставления гранта.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 Контрольная деятельность осуществляется по двум направлениям: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документарная проверка отчетной документации (далее - отчеты);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выездная проверка проведения мероприятий проекта.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2.1. Документарная проверка отчетов осуществляется Уполномоченным органом (далее - Управление), финансово-экономическим отделом администрации городского округа "Город Калининград" (далее - ФЭО).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2.1.1. Документарная проверка проводится по мере поступления в Управление отчетов и не требует издания распорядительного документа о проведении проверки.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Грантополучатель представляет в Управление отчет о расходах на реализацию проекта, отчет о реализации календарного плана проведения мероприятий социального проекта и достижении значений показателей результатов предоставления Гранта по формам и в сроки, которые установлены в </w:t>
      </w:r>
      <w:hyperlink w:anchor="P260" w:history="1">
        <w:r>
          <w:rPr>
            <w:color w:val="0000FF"/>
          </w:rPr>
          <w:t>п. 8.3</w:t>
        </w:r>
      </w:hyperlink>
      <w:r>
        <w:t xml:space="preserve"> Порядка, а также документы и информацию, необходимые для осуществления контроля соблюдения Грантополучателем условий, целей и порядка предоставления Гранта, в соответствии с запросом Управления.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2.1.2. Управление осуществляет проверку отчетов и приложенных к ним копий документов на предмет соблюдения Грантополучателем условий, целей и порядка предоставления Гранта в срок, не превышающий 15 рабочих дней с даты поступления отчета.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2.1.3. Управление направляет в ФЭО отчет о расходах Грантополучателя на реализацию мероприятий проекта в срок не более 2 рабочих дней с даты поступления отчета.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ФЭО проводит проверку отчета о расходах Грантополучателя на реализацию мероприятий проекта и приложенных к нему копий документов в течение 10 рабочих дней с даты поступления отчета и направляет в Управление информацию об итогах проверки.</w:t>
      </w:r>
    </w:p>
    <w:p w:rsidR="00FA724B" w:rsidRDefault="00FA724B">
      <w:pPr>
        <w:pStyle w:val="ConsPlusNormal"/>
        <w:spacing w:before="220"/>
        <w:ind w:firstLine="540"/>
        <w:jc w:val="both"/>
      </w:pPr>
      <w:bookmarkStart w:id="17" w:name="P325"/>
      <w:bookmarkEnd w:id="17"/>
      <w:r>
        <w:t>2.1.4. По результатам проверки отчетов Управление принимает решение: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- об утверждении отчетов;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lastRenderedPageBreak/>
        <w:t>- о возврате отчетов на доработку.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2.1.5. При принятии решения о возврате отчетов на доработку Управлением оформляется сопроводительное письмо с указанием причин возврата. Отчеты вместе с сопроводительным письмом направляются Управлением Грантополучателю по реквизитам, указанным в Соглашении.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Замечания устраняются Грантополучателем в срок не более 5 рабочих дней с момента получения сопроводительного письма и представляются в Управление.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Управление осуществляет проверку доработанных отчетов в течение 5 рабочих дней с даты поступления и принимает решение в соответствии с </w:t>
      </w:r>
      <w:hyperlink w:anchor="P325" w:history="1">
        <w:r>
          <w:rPr>
            <w:color w:val="0000FF"/>
          </w:rPr>
          <w:t>п. 2.1.4</w:t>
        </w:r>
      </w:hyperlink>
      <w:r>
        <w:t xml:space="preserve"> Порядка.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2.1.6. Решения Управления, предусмотренные </w:t>
      </w:r>
      <w:hyperlink w:anchor="P325" w:history="1">
        <w:r>
          <w:rPr>
            <w:color w:val="0000FF"/>
          </w:rPr>
          <w:t>п. 2.1.4</w:t>
        </w:r>
      </w:hyperlink>
      <w:r>
        <w:t xml:space="preserve"> Порядка, оформляются в виде заключений, подписываются руководителем Управления и направляются в адрес Грантополучателя.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2.2. Выездная проверка проводится с целью подтверждения фактического проведения Грантополучателем мероприятий проекта, осуществляется по месту его проведения и не требует издания администрацией городского округа "Город Калининград" распорядительного документа. Грантополучатель не менее чем за 5 дней до даты проведения мероприятия проекта уведомляет Управление о проведении мероприятия. Выездная проверка проводится сотрудниками Управления по поручению руководителя Управления.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2.2.1. Выездная проверка проводится путем посещения мероприятий, осмотра мест проведения мероприятий, наблюдения за проведением мероприятий, установления фактических значений показателей, определяющих качество проведения мероприятий (согласно материалам в составе заявки на предоставление Гранта).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2.2.2. По результатам выездной проверки оформляется </w:t>
      </w:r>
      <w:hyperlink w:anchor="P362" w:history="1">
        <w:r>
          <w:rPr>
            <w:color w:val="0000FF"/>
          </w:rPr>
          <w:t>акт</w:t>
        </w:r>
      </w:hyperlink>
      <w:r>
        <w:t xml:space="preserve"> по установленной форме (приложение), к которому могут быть приложены фото- и видеоматериалы.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2.2.3. Акт по результатам выездной проверки проведения Грантополучателем мероприятий проекта (далее - Акт) подписывается сотрудниками Управления, проводившими выездную проверку, утверждается руководителем Управления и направляется представителю Грантополучателя для ознакомления.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 xml:space="preserve">2.2.4. При отказе уполномоченного представителя Грантополучателя от подписания Акта Управлением составляется </w:t>
      </w:r>
      <w:hyperlink w:anchor="P434" w:history="1">
        <w:r>
          <w:rPr>
            <w:color w:val="0000FF"/>
          </w:rPr>
          <w:t>акт</w:t>
        </w:r>
      </w:hyperlink>
      <w:r>
        <w:t xml:space="preserve"> об отказе от подписания Акта. Акт об отказе утверждается руководителем Управления.</w:t>
      </w:r>
    </w:p>
    <w:p w:rsidR="00FA724B" w:rsidRDefault="00FA724B">
      <w:pPr>
        <w:pStyle w:val="ConsPlusNormal"/>
        <w:spacing w:before="220"/>
        <w:ind w:firstLine="540"/>
        <w:jc w:val="both"/>
      </w:pPr>
      <w:r>
        <w:t>При несогласии с Актом Грантополучатель может обжаловать его в соответствии с заключенным Соглашением либо в судебном порядке.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right"/>
        <w:outlineLvl w:val="2"/>
      </w:pPr>
      <w:r>
        <w:t>Приложение</w:t>
      </w:r>
    </w:p>
    <w:p w:rsidR="00FA724B" w:rsidRDefault="00FA724B">
      <w:pPr>
        <w:pStyle w:val="ConsPlusNormal"/>
        <w:jc w:val="right"/>
      </w:pPr>
      <w:r>
        <w:t>к Порядку осуществления контроля</w:t>
      </w:r>
    </w:p>
    <w:p w:rsidR="00FA724B" w:rsidRDefault="00FA724B">
      <w:pPr>
        <w:pStyle w:val="ConsPlusNormal"/>
        <w:jc w:val="right"/>
      </w:pPr>
      <w:r>
        <w:t>соблюдения Грантополучателями условий,</w:t>
      </w:r>
    </w:p>
    <w:p w:rsidR="00FA724B" w:rsidRDefault="00FA724B">
      <w:pPr>
        <w:pStyle w:val="ConsPlusNormal"/>
        <w:jc w:val="right"/>
      </w:pPr>
      <w:r>
        <w:t>целей и порядка предоставления грантов</w:t>
      </w:r>
    </w:p>
    <w:p w:rsidR="00FA724B" w:rsidRDefault="00FA724B">
      <w:pPr>
        <w:pStyle w:val="ConsPlusNormal"/>
        <w:jc w:val="right"/>
      </w:pPr>
      <w:r>
        <w:t>в форме субсидий из бюджета</w:t>
      </w:r>
    </w:p>
    <w:p w:rsidR="00FA724B" w:rsidRDefault="00FA724B">
      <w:pPr>
        <w:pStyle w:val="ConsPlusNormal"/>
        <w:jc w:val="right"/>
      </w:pPr>
      <w:r>
        <w:t>городского округа "Город Калининград"</w:t>
      </w:r>
    </w:p>
    <w:p w:rsidR="00FA724B" w:rsidRDefault="00FA724B">
      <w:pPr>
        <w:pStyle w:val="ConsPlusNormal"/>
        <w:jc w:val="right"/>
      </w:pPr>
      <w:r>
        <w:t>на реализацию социальных проектов,</w:t>
      </w:r>
    </w:p>
    <w:p w:rsidR="00FA724B" w:rsidRDefault="00FA724B">
      <w:pPr>
        <w:pStyle w:val="ConsPlusNormal"/>
        <w:jc w:val="right"/>
      </w:pPr>
      <w:r>
        <w:t>направленных на укрепление</w:t>
      </w:r>
    </w:p>
    <w:p w:rsidR="00FA724B" w:rsidRDefault="00FA724B">
      <w:pPr>
        <w:pStyle w:val="ConsPlusNormal"/>
        <w:jc w:val="right"/>
      </w:pPr>
      <w:r>
        <w:t>межнациональных, межэтнических</w:t>
      </w:r>
    </w:p>
    <w:p w:rsidR="00FA724B" w:rsidRDefault="00FA724B">
      <w:pPr>
        <w:pStyle w:val="ConsPlusNormal"/>
        <w:jc w:val="right"/>
      </w:pPr>
      <w:r>
        <w:lastRenderedPageBreak/>
        <w:t>и межконфессиональных отношений,</w:t>
      </w:r>
    </w:p>
    <w:p w:rsidR="00FA724B" w:rsidRDefault="00FA724B">
      <w:pPr>
        <w:pStyle w:val="ConsPlusNormal"/>
        <w:jc w:val="right"/>
      </w:pPr>
      <w:r>
        <w:t>профилактику экстремизма и ксенофобии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r>
        <w:t xml:space="preserve">                                               УТВЕРЖДАЮ</w:t>
      </w:r>
    </w:p>
    <w:p w:rsidR="00FA724B" w:rsidRDefault="00FA724B">
      <w:pPr>
        <w:pStyle w:val="ConsPlusNonformat"/>
        <w:jc w:val="both"/>
      </w:pPr>
      <w:r>
        <w:t xml:space="preserve">                            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      (должность руководителя Уполномоченного органа)</w:t>
      </w:r>
    </w:p>
    <w:p w:rsidR="00FA724B" w:rsidRDefault="00FA724B">
      <w:pPr>
        <w:pStyle w:val="ConsPlusNonformat"/>
        <w:jc w:val="both"/>
      </w:pPr>
      <w:r>
        <w:t xml:space="preserve">                            ____________________ /________________________/</w:t>
      </w:r>
    </w:p>
    <w:p w:rsidR="00FA724B" w:rsidRDefault="00FA724B">
      <w:pPr>
        <w:pStyle w:val="ConsPlusNonformat"/>
        <w:jc w:val="both"/>
      </w:pPr>
      <w:r>
        <w:t xml:space="preserve">                            (подпись)                (фамилия, инициалы)</w:t>
      </w:r>
    </w:p>
    <w:p w:rsidR="00FA724B" w:rsidRDefault="00FA724B">
      <w:pPr>
        <w:pStyle w:val="ConsPlusNonformat"/>
        <w:jc w:val="both"/>
      </w:pPr>
      <w:r>
        <w:t xml:space="preserve">                                     "____" ____________ 20___ г.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bookmarkStart w:id="18" w:name="P362"/>
      <w:bookmarkEnd w:id="18"/>
      <w:r>
        <w:t xml:space="preserve">                                    Акт</w:t>
      </w:r>
    </w:p>
    <w:p w:rsidR="00FA724B" w:rsidRDefault="00FA724B">
      <w:pPr>
        <w:pStyle w:val="ConsPlusNonformat"/>
        <w:jc w:val="both"/>
      </w:pPr>
      <w:r>
        <w:t xml:space="preserve">       по результатам выездной проверки проведения Грантополучателем</w:t>
      </w:r>
    </w:p>
    <w:p w:rsidR="00FA724B" w:rsidRDefault="00FA724B">
      <w:pPr>
        <w:pStyle w:val="ConsPlusNonformat"/>
        <w:jc w:val="both"/>
      </w:pPr>
      <w:r>
        <w:t xml:space="preserve">   мероприятий проекта к соглашению от "___" __________ 20___ г. N ____</w:t>
      </w:r>
    </w:p>
    <w:p w:rsidR="00FA724B" w:rsidRDefault="00FA724B">
      <w:pPr>
        <w:pStyle w:val="ConsPlusNonformat"/>
        <w:jc w:val="both"/>
      </w:pPr>
      <w:r>
        <w:t xml:space="preserve">        между администрацией городского округа "Город Калининград"</w:t>
      </w:r>
    </w:p>
    <w:p w:rsidR="00FA724B" w:rsidRDefault="00FA724B">
      <w:pPr>
        <w:pStyle w:val="ConsPlusNonformat"/>
        <w:jc w:val="both"/>
      </w:pPr>
      <w:r>
        <w:t xml:space="preserve">         и 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(наименование Грантополучателя)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г. Калининград                                  "___" ____________ 20___ г.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Проверка   проведена   в   соответствии   с   </w:t>
      </w:r>
      <w:hyperlink w:anchor="P44" w:history="1">
        <w:r>
          <w:rPr>
            <w:color w:val="0000FF"/>
          </w:rPr>
          <w:t>Порядком</w:t>
        </w:r>
      </w:hyperlink>
      <w:r>
        <w:t xml:space="preserve">   предоставления</w:t>
      </w:r>
    </w:p>
    <w:p w:rsidR="00FA724B" w:rsidRDefault="00FA724B">
      <w:pPr>
        <w:pStyle w:val="ConsPlusNonformat"/>
        <w:jc w:val="both"/>
      </w:pPr>
      <w:r>
        <w:t>некоммерческим  организациям грантов в форме субсидий из бюджета городского</w:t>
      </w:r>
    </w:p>
    <w:p w:rsidR="00FA724B" w:rsidRDefault="00FA724B">
      <w:pPr>
        <w:pStyle w:val="ConsPlusNonformat"/>
        <w:jc w:val="both"/>
      </w:pPr>
      <w:r>
        <w:t>округа  "Город Калининград" на реализацию социальных проектов, направленных</w:t>
      </w:r>
    </w:p>
    <w:p w:rsidR="00FA724B" w:rsidRDefault="00FA724B">
      <w:pPr>
        <w:pStyle w:val="ConsPlusNonformat"/>
        <w:jc w:val="both"/>
      </w:pPr>
      <w:r>
        <w:t>на   укрепление   межнациональных,   межэтнических   и  межконфессиональных</w:t>
      </w:r>
    </w:p>
    <w:p w:rsidR="00FA724B" w:rsidRDefault="00FA724B">
      <w:pPr>
        <w:pStyle w:val="ConsPlusNonformat"/>
        <w:jc w:val="both"/>
      </w:pPr>
      <w:r>
        <w:t>отношений,    профилактику    экстремизма    и   ксенофобии,   утвержденным</w:t>
      </w:r>
    </w:p>
    <w:p w:rsidR="00FA724B" w:rsidRDefault="00FA724B">
      <w:pPr>
        <w:pStyle w:val="ConsPlusNonformat"/>
        <w:jc w:val="both"/>
      </w:pPr>
      <w:r>
        <w:t>постановлением   администрации   городского   округа   "Город  Калининград"</w:t>
      </w:r>
    </w:p>
    <w:p w:rsidR="00FA724B" w:rsidRDefault="00FA724B">
      <w:pPr>
        <w:pStyle w:val="ConsPlusNonformat"/>
        <w:jc w:val="both"/>
      </w:pPr>
      <w:r>
        <w:t>от 12.08.2016 N 1176, соглашением от "____" __________ 20___ г. N _________</w:t>
      </w:r>
    </w:p>
    <w:p w:rsidR="00FA724B" w:rsidRDefault="00FA724B">
      <w:pPr>
        <w:pStyle w:val="ConsPlusNonformat"/>
        <w:jc w:val="both"/>
      </w:pPr>
      <w:r>
        <w:t>(далее  -  Соглашение),  заключенным между администрацией городского округа</w:t>
      </w:r>
    </w:p>
    <w:p w:rsidR="00FA724B" w:rsidRDefault="00FA724B">
      <w:pPr>
        <w:pStyle w:val="ConsPlusNonformat"/>
        <w:jc w:val="both"/>
      </w:pPr>
      <w:r>
        <w:t>"Город                            Калининград"                            и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__________________________________________________________________________.</w:t>
      </w:r>
    </w:p>
    <w:p w:rsidR="00FA724B" w:rsidRDefault="00FA724B">
      <w:pPr>
        <w:pStyle w:val="ConsPlusNonformat"/>
        <w:jc w:val="both"/>
      </w:pPr>
      <w:r>
        <w:t xml:space="preserve">                      (наименование Грантополучателя)</w:t>
      </w:r>
    </w:p>
    <w:p w:rsidR="00FA724B" w:rsidRDefault="00FA724B">
      <w:pPr>
        <w:pStyle w:val="ConsPlusNonformat"/>
        <w:jc w:val="both"/>
      </w:pPr>
      <w:r>
        <w:t xml:space="preserve">    Группой в составе 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(фамилии, инициалы муниципальных служащих)</w:t>
      </w:r>
    </w:p>
    <w:p w:rsidR="00FA724B" w:rsidRDefault="00FA724B">
      <w:pPr>
        <w:pStyle w:val="ConsPlusNonformat"/>
        <w:jc w:val="both"/>
      </w:pPr>
      <w:r>
        <w:t>__________________________________________________________ установлено:</w:t>
      </w:r>
    </w:p>
    <w:p w:rsidR="00FA724B" w:rsidRDefault="00FA724B">
      <w:pPr>
        <w:pStyle w:val="ConsPlusNonformat"/>
        <w:jc w:val="both"/>
      </w:pPr>
      <w:r>
        <w:t xml:space="preserve">    1)  мероприятия проекта в соответствии с календарным планом (приложение</w:t>
      </w:r>
    </w:p>
    <w:p w:rsidR="00FA724B" w:rsidRDefault="00FA724B">
      <w:pPr>
        <w:pStyle w:val="ConsPlusNonformat"/>
        <w:jc w:val="both"/>
      </w:pPr>
      <w:r>
        <w:t>к Заявке) по состоянию на "____" ____________ 20___ г. выполнены полностью/</w:t>
      </w:r>
    </w:p>
    <w:p w:rsidR="00FA724B" w:rsidRDefault="00FA724B">
      <w:pPr>
        <w:pStyle w:val="ConsPlusNonformat"/>
        <w:jc w:val="both"/>
      </w:pPr>
      <w:r>
        <w:t>частично/не выполнены, в том числе ________________________________________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(описание фактического исполнения мероприятий проекта)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>Грантополучателем  по  факту частичного исполнения/неисполнения мероприятий</w:t>
      </w:r>
    </w:p>
    <w:p w:rsidR="00FA724B" w:rsidRDefault="00FA724B">
      <w:pPr>
        <w:pStyle w:val="ConsPlusNonformat"/>
        <w:jc w:val="both"/>
      </w:pPr>
      <w:r>
        <w:t>даны пояснения и представлены документы: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(пояснения ответственных лиц Грантополучателя с указанием их фамилий,</w:t>
      </w:r>
    </w:p>
    <w:p w:rsidR="00FA724B" w:rsidRDefault="00FA724B">
      <w:pPr>
        <w:pStyle w:val="ConsPlusNonformat"/>
        <w:jc w:val="both"/>
      </w:pPr>
      <w:r>
        <w:t xml:space="preserve">                          инициалов и полномочий)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__________________________________________________________________________;</w:t>
      </w:r>
    </w:p>
    <w:p w:rsidR="00FA724B" w:rsidRDefault="00FA724B">
      <w:pPr>
        <w:pStyle w:val="ConsPlusNonformat"/>
        <w:jc w:val="both"/>
      </w:pPr>
      <w:r>
        <w:t xml:space="preserve">    2)  качественные  и  количественные  показатели  мероприятий проекта по</w:t>
      </w:r>
    </w:p>
    <w:p w:rsidR="00FA724B" w:rsidRDefault="00FA724B">
      <w:pPr>
        <w:pStyle w:val="ConsPlusNonformat"/>
        <w:jc w:val="both"/>
      </w:pPr>
      <w:r>
        <w:t>состоянию  на  дату начала проверки соответствуют/частично соответствуют/не</w:t>
      </w:r>
    </w:p>
    <w:p w:rsidR="00FA724B" w:rsidRDefault="00FA724B">
      <w:pPr>
        <w:pStyle w:val="ConsPlusNonformat"/>
        <w:jc w:val="both"/>
      </w:pPr>
      <w:r>
        <w:t>соответствуют установленным Соглашением (Заявкой), в том числе: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(описание фактически достигнутых показателей мероприятий проекта)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Грантополучателем   по   факту  частичного  соответствия/несоответствия</w:t>
      </w:r>
    </w:p>
    <w:p w:rsidR="00FA724B" w:rsidRDefault="00FA724B">
      <w:pPr>
        <w:pStyle w:val="ConsPlusNonformat"/>
        <w:jc w:val="both"/>
      </w:pPr>
      <w:r>
        <w:t>показателей   мероприятий   планируемым   даны   пояснения  и  представлены</w:t>
      </w:r>
    </w:p>
    <w:p w:rsidR="00FA724B" w:rsidRDefault="00FA724B">
      <w:pPr>
        <w:pStyle w:val="ConsPlusNonformat"/>
        <w:jc w:val="both"/>
      </w:pPr>
      <w:r>
        <w:t>документы: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(пояснения ответственных лиц Грантополучателя с указанием</w:t>
      </w:r>
    </w:p>
    <w:p w:rsidR="00FA724B" w:rsidRDefault="00FA724B">
      <w:pPr>
        <w:pStyle w:val="ConsPlusNonformat"/>
        <w:jc w:val="both"/>
      </w:pPr>
      <w:r>
        <w:t xml:space="preserve">                          их фамилий, инициалов)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__________________________________________________________________________;</w:t>
      </w:r>
    </w:p>
    <w:p w:rsidR="00FA724B" w:rsidRDefault="00FA724B">
      <w:pPr>
        <w:pStyle w:val="ConsPlusNonformat"/>
        <w:jc w:val="both"/>
      </w:pPr>
      <w:r>
        <w:t xml:space="preserve">    3)  наличие/отсутствие  нарушения  Грантополучателем  порядка,  целей и</w:t>
      </w:r>
    </w:p>
    <w:p w:rsidR="00FA724B" w:rsidRDefault="00FA724B">
      <w:pPr>
        <w:pStyle w:val="ConsPlusNonformat"/>
        <w:jc w:val="both"/>
      </w:pPr>
      <w:r>
        <w:t>условий предоставления Гранта, установленных Порядком предоставления Гранта</w:t>
      </w:r>
    </w:p>
    <w:p w:rsidR="00FA724B" w:rsidRDefault="00FA724B">
      <w:pPr>
        <w:pStyle w:val="ConsPlusNonformat"/>
        <w:jc w:val="both"/>
      </w:pPr>
      <w:r>
        <w:t>и Соглашением, в том числе: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     (описание нарушения)</w:t>
      </w:r>
    </w:p>
    <w:p w:rsidR="00FA724B" w:rsidRDefault="00FA724B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FA724B" w:rsidRDefault="00FA724B">
      <w:pPr>
        <w:pStyle w:val="ConsPlusNonformat"/>
        <w:jc w:val="both"/>
      </w:pPr>
      <w:r>
        <w:t xml:space="preserve">    По    итогам   проверки   Грантополучателю   предложено   в   срок   до</w:t>
      </w:r>
    </w:p>
    <w:p w:rsidR="00FA724B" w:rsidRDefault="00FA724B">
      <w:pPr>
        <w:pStyle w:val="ConsPlusNonformat"/>
        <w:jc w:val="both"/>
      </w:pPr>
      <w:r>
        <w:t>"___" __________ 20__ г. провести следующие мероприятия в целях обеспечения</w:t>
      </w:r>
    </w:p>
    <w:p w:rsidR="00FA724B" w:rsidRDefault="00FA724B">
      <w:pPr>
        <w:pStyle w:val="ConsPlusNonformat"/>
        <w:jc w:val="both"/>
      </w:pPr>
      <w:r>
        <w:t>исполнения своих обязательств в соответствии с Соглашением: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__________________________________________________________________________.</w:t>
      </w:r>
    </w:p>
    <w:p w:rsidR="00FA724B" w:rsidRDefault="00FA724B">
      <w:pPr>
        <w:pStyle w:val="ConsPlusNonformat"/>
        <w:jc w:val="both"/>
      </w:pPr>
      <w:r>
        <w:t>Дата  составления  акта, подписи лиц, участвовавших в проверке, с указанием</w:t>
      </w:r>
    </w:p>
    <w:p w:rsidR="00FA724B" w:rsidRDefault="00FA724B">
      <w:pPr>
        <w:pStyle w:val="ConsPlusNonformat"/>
        <w:jc w:val="both"/>
      </w:pPr>
      <w:r>
        <w:t>должностей, фамилий и инициалов:</w:t>
      </w:r>
    </w:p>
    <w:p w:rsidR="00FA724B" w:rsidRDefault="00FA724B">
      <w:pPr>
        <w:pStyle w:val="ConsPlusNonformat"/>
        <w:jc w:val="both"/>
      </w:pPr>
      <w:r>
        <w:t>___________________________ _____________ /___________________/</w:t>
      </w:r>
    </w:p>
    <w:p w:rsidR="00FA724B" w:rsidRDefault="00FA724B">
      <w:pPr>
        <w:pStyle w:val="ConsPlusNonformat"/>
        <w:jc w:val="both"/>
      </w:pPr>
      <w:r>
        <w:t xml:space="preserve">        (должность)           (подпись)    (фамилия, инициалы)</w:t>
      </w:r>
    </w:p>
    <w:p w:rsidR="00FA724B" w:rsidRDefault="00FA724B">
      <w:pPr>
        <w:pStyle w:val="ConsPlusNonformat"/>
        <w:jc w:val="both"/>
      </w:pPr>
      <w:r>
        <w:t>___________________________ _____________ /___________________/</w:t>
      </w:r>
    </w:p>
    <w:p w:rsidR="00FA724B" w:rsidRDefault="00FA724B">
      <w:pPr>
        <w:pStyle w:val="ConsPlusNonformat"/>
        <w:jc w:val="both"/>
      </w:pPr>
      <w:r>
        <w:t xml:space="preserve">        (должность)           (подпись)    (фамилия, инициалы)</w:t>
      </w:r>
    </w:p>
    <w:p w:rsidR="00FA724B" w:rsidRDefault="00FA724B">
      <w:pPr>
        <w:pStyle w:val="ConsPlusNonformat"/>
        <w:jc w:val="both"/>
      </w:pPr>
      <w:r>
        <w:t>С актом ознакомлен. Грантополучатель:</w:t>
      </w:r>
    </w:p>
    <w:p w:rsidR="00FA724B" w:rsidRDefault="00FA724B">
      <w:pPr>
        <w:pStyle w:val="ConsPlusNonformat"/>
        <w:jc w:val="both"/>
      </w:pPr>
      <w:r>
        <w:t>___________________________ _____________ /___________________/</w:t>
      </w:r>
    </w:p>
    <w:p w:rsidR="00FA724B" w:rsidRDefault="00FA724B">
      <w:pPr>
        <w:pStyle w:val="ConsPlusNonformat"/>
        <w:jc w:val="both"/>
      </w:pPr>
      <w:r>
        <w:t xml:space="preserve">        (должность)           (подпись)    (фамилия, инициалы)</w:t>
      </w:r>
    </w:p>
    <w:p w:rsidR="00FA724B" w:rsidRDefault="00FA724B">
      <w:pPr>
        <w:pStyle w:val="ConsPlusNonformat"/>
        <w:jc w:val="both"/>
      </w:pPr>
      <w:r>
        <w:t xml:space="preserve">                             М.П.    "____" __________ 20___ г.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bookmarkStart w:id="19" w:name="P434"/>
      <w:bookmarkEnd w:id="19"/>
      <w:r>
        <w:t xml:space="preserve">                        Акт об отказе от подписания</w:t>
      </w:r>
    </w:p>
    <w:p w:rsidR="00FA724B" w:rsidRDefault="00FA724B">
      <w:pPr>
        <w:pStyle w:val="ConsPlusNonformat"/>
        <w:jc w:val="both"/>
      </w:pPr>
      <w:r>
        <w:t xml:space="preserve">    акта по результатам выездной проверки проведения Грантополучателем</w:t>
      </w:r>
    </w:p>
    <w:p w:rsidR="00FA724B" w:rsidRDefault="00FA724B">
      <w:pPr>
        <w:pStyle w:val="ConsPlusNonformat"/>
        <w:jc w:val="both"/>
      </w:pPr>
      <w:r>
        <w:t xml:space="preserve">   мероприятий проекта к соглашению от "___" __________ 20___ г. N ____</w:t>
      </w:r>
    </w:p>
    <w:p w:rsidR="00FA724B" w:rsidRDefault="00FA724B">
      <w:pPr>
        <w:pStyle w:val="ConsPlusNonformat"/>
        <w:jc w:val="both"/>
      </w:pPr>
      <w:r>
        <w:t xml:space="preserve">       между администрацией городского округа "Город Калининград" и</w:t>
      </w:r>
    </w:p>
    <w:p w:rsidR="00FA724B" w:rsidRDefault="00FA724B">
      <w:pPr>
        <w:pStyle w:val="ConsPlusNonformat"/>
        <w:jc w:val="both"/>
      </w:pPr>
      <w:r>
        <w:t xml:space="preserve">          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(наименование Грантополучателя)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г. Калининград                                  "___" ____________ 20___ г.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Я, _______________________________________________________________________,</w:t>
      </w:r>
    </w:p>
    <w:p w:rsidR="00FA724B" w:rsidRDefault="00FA724B">
      <w:pPr>
        <w:pStyle w:val="ConsPlusNonformat"/>
        <w:jc w:val="both"/>
      </w:pPr>
      <w:r>
        <w:t xml:space="preserve">   (должность, фамилия, инициалы руководителя Уполномоченного органа или</w:t>
      </w:r>
    </w:p>
    <w:p w:rsidR="00FA724B" w:rsidRDefault="00FA724B">
      <w:pPr>
        <w:pStyle w:val="ConsPlusNonformat"/>
        <w:jc w:val="both"/>
      </w:pPr>
      <w:r>
        <w:t xml:space="preserve">                         уполномоченного им лица)</w:t>
      </w:r>
    </w:p>
    <w:p w:rsidR="00FA724B" w:rsidRDefault="00FA724B">
      <w:pPr>
        <w:pStyle w:val="ConsPlusNonformat"/>
        <w:jc w:val="both"/>
      </w:pPr>
      <w:r>
        <w:t>действующий(ая) на основании ______________________________________________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__________________________________________________________________________,</w:t>
      </w:r>
    </w:p>
    <w:p w:rsidR="00FA724B" w:rsidRDefault="00FA724B">
      <w:pPr>
        <w:pStyle w:val="ConsPlusNonformat"/>
        <w:jc w:val="both"/>
      </w:pPr>
      <w:r>
        <w:t>(реквизиты учредительного документа (положения о структурном подразделении</w:t>
      </w:r>
    </w:p>
    <w:p w:rsidR="00FA724B" w:rsidRDefault="00FA724B">
      <w:pPr>
        <w:pStyle w:val="ConsPlusNonformat"/>
        <w:jc w:val="both"/>
      </w:pPr>
      <w:r>
        <w:t>администрации городского округа "Город Калининград"), доверенности, приказа</w:t>
      </w:r>
    </w:p>
    <w:p w:rsidR="00FA724B" w:rsidRDefault="00FA724B">
      <w:pPr>
        <w:pStyle w:val="ConsPlusNonformat"/>
        <w:jc w:val="both"/>
      </w:pPr>
      <w:r>
        <w:t xml:space="preserve">             или иного документа, удостоверяющего полномочия)</w:t>
      </w:r>
    </w:p>
    <w:p w:rsidR="00FA724B" w:rsidRDefault="00FA724B">
      <w:pPr>
        <w:pStyle w:val="ConsPlusNonformat"/>
        <w:jc w:val="both"/>
      </w:pPr>
      <w:r>
        <w:t>в присутствии следующих лиц: 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               (должности, фамилии, инициалы)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>свидетельствую  о  том,  что  уполномоченный представитель Грантополучателя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(должность, фамилия, инициалы лица, представляющего Грантополучателя,</w:t>
      </w:r>
    </w:p>
    <w:p w:rsidR="00FA724B" w:rsidRDefault="00FA724B">
      <w:pPr>
        <w:pStyle w:val="ConsPlusNonformat"/>
        <w:jc w:val="both"/>
      </w:pPr>
      <w:r>
        <w:t xml:space="preserve">                       или уполномоченного им лица)</w:t>
      </w:r>
    </w:p>
    <w:p w:rsidR="00FA724B" w:rsidRDefault="00FA724B">
      <w:pPr>
        <w:pStyle w:val="ConsPlusNonformat"/>
        <w:jc w:val="both"/>
      </w:pPr>
      <w:r>
        <w:t>отказался от подписания акта от "___" ________ 20__ г. N ____ о ___________</w:t>
      </w:r>
    </w:p>
    <w:p w:rsidR="00FA724B" w:rsidRDefault="00FA724B">
      <w:pPr>
        <w:pStyle w:val="ConsPlusNonformat"/>
        <w:jc w:val="both"/>
      </w:pPr>
      <w:r>
        <w:t>___________________________________________________________________________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        (название акта)</w:t>
      </w:r>
    </w:p>
    <w:p w:rsidR="00FA724B" w:rsidRDefault="00FA724B">
      <w:pPr>
        <w:pStyle w:val="ConsPlusNonformat"/>
        <w:jc w:val="both"/>
      </w:pPr>
      <w:r>
        <w:t>к соглашению от "___" _______ 20__ г. N ___ между администрацией городского</w:t>
      </w:r>
    </w:p>
    <w:p w:rsidR="00FA724B" w:rsidRDefault="00FA724B">
      <w:pPr>
        <w:pStyle w:val="ConsPlusNonformat"/>
        <w:jc w:val="both"/>
      </w:pPr>
      <w:r>
        <w:t>округа "Город Калининград" и _____________________________________________.</w:t>
      </w:r>
    </w:p>
    <w:p w:rsidR="00FA724B" w:rsidRDefault="00FA724B">
      <w:pPr>
        <w:pStyle w:val="ConsPlusNonformat"/>
        <w:jc w:val="both"/>
      </w:pPr>
      <w:r>
        <w:t xml:space="preserve">                                    (наименование Грантополучателя)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_____________ /___________________/    _____________ /___________________/</w:t>
      </w:r>
    </w:p>
    <w:p w:rsidR="00FA724B" w:rsidRDefault="00FA724B">
      <w:pPr>
        <w:pStyle w:val="ConsPlusNonformat"/>
        <w:jc w:val="both"/>
      </w:pPr>
      <w:r>
        <w:t xml:space="preserve">  (подпись)    (фамилия, инициалы)       (подпись)    (фамилия, инициалы)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_____________ /___________________/    _____________ /___________________/</w:t>
      </w:r>
    </w:p>
    <w:p w:rsidR="00FA724B" w:rsidRDefault="00FA724B">
      <w:pPr>
        <w:pStyle w:val="ConsPlusNonformat"/>
        <w:jc w:val="both"/>
      </w:pPr>
      <w:r>
        <w:t xml:space="preserve">  (подпись)    (фамилия, инициалы)       (подпись)    (фамилия, инициалы)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right"/>
        <w:outlineLvl w:val="1"/>
      </w:pPr>
      <w:r>
        <w:t>Приложение N 2</w:t>
      </w:r>
    </w:p>
    <w:p w:rsidR="00FA724B" w:rsidRDefault="00FA724B">
      <w:pPr>
        <w:pStyle w:val="ConsPlusNormal"/>
        <w:jc w:val="right"/>
      </w:pPr>
      <w:r>
        <w:lastRenderedPageBreak/>
        <w:t>к Порядку предоставления некоммерческим</w:t>
      </w:r>
    </w:p>
    <w:p w:rsidR="00FA724B" w:rsidRDefault="00FA724B">
      <w:pPr>
        <w:pStyle w:val="ConsPlusNormal"/>
        <w:jc w:val="right"/>
      </w:pPr>
      <w:r>
        <w:t>организациям грантов в форме субсидий</w:t>
      </w:r>
    </w:p>
    <w:p w:rsidR="00FA724B" w:rsidRDefault="00FA724B">
      <w:pPr>
        <w:pStyle w:val="ConsPlusNormal"/>
        <w:jc w:val="right"/>
      </w:pPr>
      <w:r>
        <w:t>из бюджета городского округа "Город</w:t>
      </w:r>
    </w:p>
    <w:p w:rsidR="00FA724B" w:rsidRDefault="00FA724B">
      <w:pPr>
        <w:pStyle w:val="ConsPlusNormal"/>
        <w:jc w:val="right"/>
      </w:pPr>
      <w:r>
        <w:t>Калининград" на реализацию социальных</w:t>
      </w:r>
    </w:p>
    <w:p w:rsidR="00FA724B" w:rsidRDefault="00FA724B">
      <w:pPr>
        <w:pStyle w:val="ConsPlusNormal"/>
        <w:jc w:val="right"/>
      </w:pPr>
      <w:r>
        <w:t>проектов, направленных на укрепление</w:t>
      </w:r>
    </w:p>
    <w:p w:rsidR="00FA724B" w:rsidRDefault="00FA724B">
      <w:pPr>
        <w:pStyle w:val="ConsPlusNormal"/>
        <w:jc w:val="right"/>
      </w:pPr>
      <w:r>
        <w:t>межнациональных, межэтнических</w:t>
      </w:r>
    </w:p>
    <w:p w:rsidR="00FA724B" w:rsidRDefault="00FA724B">
      <w:pPr>
        <w:pStyle w:val="ConsPlusNormal"/>
        <w:jc w:val="right"/>
      </w:pPr>
      <w:r>
        <w:t>и межконфессиональных отношений,</w:t>
      </w:r>
    </w:p>
    <w:p w:rsidR="00FA724B" w:rsidRDefault="00FA724B">
      <w:pPr>
        <w:pStyle w:val="ConsPlusNormal"/>
        <w:jc w:val="right"/>
      </w:pPr>
      <w:r>
        <w:t>профилактику экстремизма и ксенофобии</w:t>
      </w:r>
    </w:p>
    <w:p w:rsidR="00FA724B" w:rsidRDefault="00FA724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A724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"Город Калининград"</w:t>
            </w:r>
          </w:p>
          <w:p w:rsidR="00FA724B" w:rsidRDefault="00FA724B">
            <w:pPr>
              <w:pStyle w:val="ConsPlusNormal"/>
              <w:jc w:val="center"/>
            </w:pPr>
            <w:r>
              <w:rPr>
                <w:color w:val="392C69"/>
              </w:rPr>
              <w:t>от 18.08.2020 N 656)</w:t>
            </w: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Title"/>
        <w:jc w:val="center"/>
      </w:pPr>
      <w:r>
        <w:t>Отчетная документация по Соглашению. Формы</w:t>
      </w:r>
    </w:p>
    <w:p w:rsidR="00FA724B" w:rsidRDefault="00FA724B">
      <w:pPr>
        <w:pStyle w:val="ConsPlusNormal"/>
        <w:jc w:val="center"/>
      </w:pPr>
    </w:p>
    <w:p w:rsidR="00FA724B" w:rsidRDefault="00FA724B">
      <w:pPr>
        <w:pStyle w:val="ConsPlusNonformat"/>
        <w:jc w:val="both"/>
      </w:pPr>
      <w:bookmarkStart w:id="20" w:name="P491"/>
      <w:bookmarkEnd w:id="20"/>
      <w:r>
        <w:t xml:space="preserve">                  Отчет о расходах на реализацию проекта</w:t>
      </w:r>
    </w:p>
    <w:p w:rsidR="00FA724B" w:rsidRDefault="00FA724B">
      <w:pPr>
        <w:pStyle w:val="ConsPlusNonformat"/>
        <w:jc w:val="both"/>
      </w:pPr>
      <w:r>
        <w:t xml:space="preserve">           к соглашению N ________ от "___" __________ 20___ г.</w:t>
      </w:r>
    </w:p>
    <w:p w:rsidR="00FA724B" w:rsidRDefault="00FA724B">
      <w:pPr>
        <w:pStyle w:val="ConsPlusNonformat"/>
        <w:jc w:val="both"/>
      </w:pPr>
      <w:r>
        <w:t xml:space="preserve">       между администрацией городского округа "Город Калининград" и</w:t>
      </w:r>
    </w:p>
    <w:p w:rsidR="00FA724B" w:rsidRDefault="00FA724B">
      <w:pPr>
        <w:pStyle w:val="ConsPlusNonformat"/>
        <w:jc w:val="both"/>
      </w:pPr>
      <w:r>
        <w:t xml:space="preserve">          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(наименование Грантополучателя)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           1. Фактические затраты на реализацию проекта</w:t>
      </w:r>
    </w:p>
    <w:p w:rsidR="00FA724B" w:rsidRDefault="00FA72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918"/>
        <w:gridCol w:w="850"/>
        <w:gridCol w:w="851"/>
        <w:gridCol w:w="852"/>
        <w:gridCol w:w="850"/>
        <w:gridCol w:w="1587"/>
        <w:gridCol w:w="1587"/>
      </w:tblGrid>
      <w:tr w:rsidR="00FA724B">
        <w:tc>
          <w:tcPr>
            <w:tcW w:w="552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18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Наименование мероприятия проекта</w:t>
            </w:r>
          </w:p>
        </w:tc>
        <w:tc>
          <w:tcPr>
            <w:tcW w:w="6577" w:type="dxa"/>
            <w:gridSpan w:val="6"/>
          </w:tcPr>
          <w:p w:rsidR="00FA724B" w:rsidRDefault="00FA724B">
            <w:pPr>
              <w:pStyle w:val="ConsPlusNormal"/>
              <w:jc w:val="center"/>
            </w:pPr>
            <w:r>
              <w:t>Сумма (рубли)</w:t>
            </w:r>
          </w:p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1918" w:type="dxa"/>
            <w:vMerge/>
          </w:tcPr>
          <w:p w:rsidR="00FA724B" w:rsidRDefault="00FA724B"/>
        </w:tc>
        <w:tc>
          <w:tcPr>
            <w:tcW w:w="1701" w:type="dxa"/>
            <w:gridSpan w:val="2"/>
          </w:tcPr>
          <w:p w:rsidR="00FA724B" w:rsidRDefault="00FA724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02" w:type="dxa"/>
            <w:gridSpan w:val="2"/>
          </w:tcPr>
          <w:p w:rsidR="00FA724B" w:rsidRDefault="00FA724B">
            <w:pPr>
              <w:pStyle w:val="ConsPlusNormal"/>
              <w:jc w:val="center"/>
            </w:pPr>
            <w:r>
              <w:t>В том числе за счет средств Гранта</w:t>
            </w:r>
          </w:p>
        </w:tc>
        <w:tc>
          <w:tcPr>
            <w:tcW w:w="3174" w:type="dxa"/>
            <w:gridSpan w:val="2"/>
          </w:tcPr>
          <w:p w:rsidR="00FA724B" w:rsidRDefault="00FA724B">
            <w:pPr>
              <w:pStyle w:val="ConsPlusNormal"/>
              <w:jc w:val="center"/>
            </w:pPr>
            <w:r>
              <w:t>В том числе за счет собственного и привлеченного финансирования, собственных ресурсов, необходимых для реализации проекта</w:t>
            </w:r>
          </w:p>
          <w:p w:rsidR="00FA724B" w:rsidRDefault="00FA724B">
            <w:pPr>
              <w:pStyle w:val="ConsPlusNormal"/>
              <w:jc w:val="center"/>
            </w:pPr>
            <w:r>
              <w:t>(указать источник)</w:t>
            </w:r>
          </w:p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1918" w:type="dxa"/>
            <w:vMerge/>
          </w:tcPr>
          <w:p w:rsidR="00FA724B" w:rsidRDefault="00FA724B"/>
        </w:tc>
        <w:tc>
          <w:tcPr>
            <w:tcW w:w="850" w:type="dxa"/>
          </w:tcPr>
          <w:p w:rsidR="00FA724B" w:rsidRDefault="00FA724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1" w:type="dxa"/>
          </w:tcPr>
          <w:p w:rsidR="00FA724B" w:rsidRDefault="00FA724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52" w:type="dxa"/>
          </w:tcPr>
          <w:p w:rsidR="00FA724B" w:rsidRDefault="00FA724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0" w:type="dxa"/>
          </w:tcPr>
          <w:p w:rsidR="00FA724B" w:rsidRDefault="00FA724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87" w:type="dxa"/>
          </w:tcPr>
          <w:p w:rsidR="00FA724B" w:rsidRDefault="00FA724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587" w:type="dxa"/>
          </w:tcPr>
          <w:p w:rsidR="00FA724B" w:rsidRDefault="00FA724B">
            <w:pPr>
              <w:pStyle w:val="ConsPlusNormal"/>
              <w:jc w:val="center"/>
            </w:pPr>
            <w:r>
              <w:t>Факт</w:t>
            </w: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18" w:type="dxa"/>
          </w:tcPr>
          <w:p w:rsidR="00FA724B" w:rsidRDefault="00FA7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A724B" w:rsidRDefault="00FA7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FA724B" w:rsidRDefault="00FA7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FA724B" w:rsidRDefault="00FA7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724B" w:rsidRDefault="00FA72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FA724B" w:rsidRDefault="00FA72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FA724B" w:rsidRDefault="00FA724B">
            <w:pPr>
              <w:pStyle w:val="ConsPlusNormal"/>
              <w:jc w:val="center"/>
            </w:pPr>
            <w:r>
              <w:t>8</w:t>
            </w: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918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918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918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918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918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918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2470" w:type="dxa"/>
            <w:gridSpan w:val="2"/>
          </w:tcPr>
          <w:p w:rsidR="00FA724B" w:rsidRDefault="00FA724B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7" w:type="dxa"/>
          </w:tcPr>
          <w:p w:rsidR="00FA724B" w:rsidRDefault="00FA724B">
            <w:pPr>
              <w:pStyle w:val="ConsPlusNormal"/>
            </w:pP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r>
        <w:t xml:space="preserve">        2. Анализ произведенных расходов на реализацию проекта </w:t>
      </w:r>
      <w:hyperlink w:anchor="P610" w:history="1">
        <w:r>
          <w:rPr>
            <w:color w:val="0000FF"/>
          </w:rPr>
          <w:t>&lt;*&gt;</w:t>
        </w:r>
      </w:hyperlink>
    </w:p>
    <w:p w:rsidR="00FA724B" w:rsidRDefault="00FA72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910"/>
        <w:gridCol w:w="825"/>
        <w:gridCol w:w="826"/>
        <w:gridCol w:w="910"/>
        <w:gridCol w:w="1133"/>
        <w:gridCol w:w="1036"/>
        <w:gridCol w:w="1583"/>
        <w:gridCol w:w="1274"/>
      </w:tblGrid>
      <w:tr w:rsidR="00FA724B">
        <w:tc>
          <w:tcPr>
            <w:tcW w:w="552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40" w:type="dxa"/>
            <w:gridSpan w:val="6"/>
          </w:tcPr>
          <w:p w:rsidR="00FA724B" w:rsidRDefault="00FA724B">
            <w:pPr>
              <w:pStyle w:val="ConsPlusNormal"/>
              <w:jc w:val="center"/>
            </w:pPr>
            <w:r>
              <w:t>Поступление и расходование средств на реализацию мероприятий проекта</w:t>
            </w:r>
          </w:p>
        </w:tc>
        <w:tc>
          <w:tcPr>
            <w:tcW w:w="1583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 xml:space="preserve">Процентная доля </w:t>
            </w:r>
            <w:r>
              <w:lastRenderedPageBreak/>
              <w:t>поступлений и расходов (отношение фактического показателя к планируемому)</w:t>
            </w:r>
          </w:p>
        </w:tc>
        <w:tc>
          <w:tcPr>
            <w:tcW w:w="1274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lastRenderedPageBreak/>
              <w:t>Причины отклонения</w:t>
            </w:r>
          </w:p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2561" w:type="dxa"/>
            <w:gridSpan w:val="3"/>
          </w:tcPr>
          <w:p w:rsidR="00FA724B" w:rsidRDefault="00FA724B">
            <w:pPr>
              <w:pStyle w:val="ConsPlusNormal"/>
              <w:jc w:val="center"/>
            </w:pPr>
            <w:r>
              <w:t>Поступление</w:t>
            </w:r>
          </w:p>
        </w:tc>
        <w:tc>
          <w:tcPr>
            <w:tcW w:w="2043" w:type="dxa"/>
            <w:gridSpan w:val="2"/>
          </w:tcPr>
          <w:p w:rsidR="00FA724B" w:rsidRDefault="00FA724B">
            <w:pPr>
              <w:pStyle w:val="ConsPlusNormal"/>
              <w:jc w:val="center"/>
            </w:pPr>
            <w:r>
              <w:t>Затраты</w:t>
            </w:r>
          </w:p>
        </w:tc>
        <w:tc>
          <w:tcPr>
            <w:tcW w:w="1036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Остаток (руб.)</w:t>
            </w:r>
          </w:p>
        </w:tc>
        <w:tc>
          <w:tcPr>
            <w:tcW w:w="1583" w:type="dxa"/>
            <w:vMerge/>
          </w:tcPr>
          <w:p w:rsidR="00FA724B" w:rsidRDefault="00FA724B"/>
        </w:tc>
        <w:tc>
          <w:tcPr>
            <w:tcW w:w="1274" w:type="dxa"/>
            <w:vMerge/>
          </w:tcPr>
          <w:p w:rsidR="00FA724B" w:rsidRDefault="00FA724B"/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910" w:type="dxa"/>
          </w:tcPr>
          <w:p w:rsidR="00FA724B" w:rsidRDefault="00FA724B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825" w:type="dxa"/>
          </w:tcPr>
          <w:p w:rsidR="00FA724B" w:rsidRDefault="00FA724B">
            <w:pPr>
              <w:pStyle w:val="ConsPlusNormal"/>
              <w:jc w:val="center"/>
            </w:pPr>
            <w:r>
              <w:t>План (руб.)</w:t>
            </w:r>
          </w:p>
        </w:tc>
        <w:tc>
          <w:tcPr>
            <w:tcW w:w="826" w:type="dxa"/>
          </w:tcPr>
          <w:p w:rsidR="00FA724B" w:rsidRDefault="00FA724B">
            <w:pPr>
              <w:pStyle w:val="ConsPlusNormal"/>
              <w:jc w:val="center"/>
            </w:pPr>
            <w:r>
              <w:t>Факт (руб.)</w:t>
            </w:r>
          </w:p>
        </w:tc>
        <w:tc>
          <w:tcPr>
            <w:tcW w:w="910" w:type="dxa"/>
          </w:tcPr>
          <w:p w:rsidR="00FA724B" w:rsidRDefault="00FA724B">
            <w:pPr>
              <w:pStyle w:val="ConsPlusNormal"/>
              <w:jc w:val="center"/>
            </w:pPr>
            <w:r>
              <w:t>Сумма (руб.)</w:t>
            </w:r>
          </w:p>
        </w:tc>
        <w:tc>
          <w:tcPr>
            <w:tcW w:w="1133" w:type="dxa"/>
          </w:tcPr>
          <w:p w:rsidR="00FA724B" w:rsidRDefault="00FA724B">
            <w:pPr>
              <w:pStyle w:val="ConsPlusNormal"/>
              <w:jc w:val="center"/>
            </w:pPr>
            <w:r>
              <w:t>Цели, наименование расходов</w:t>
            </w:r>
          </w:p>
        </w:tc>
        <w:tc>
          <w:tcPr>
            <w:tcW w:w="1036" w:type="dxa"/>
            <w:vMerge/>
          </w:tcPr>
          <w:p w:rsidR="00FA724B" w:rsidRDefault="00FA724B"/>
        </w:tc>
        <w:tc>
          <w:tcPr>
            <w:tcW w:w="1583" w:type="dxa"/>
            <w:vMerge/>
          </w:tcPr>
          <w:p w:rsidR="00FA724B" w:rsidRDefault="00FA724B"/>
        </w:tc>
        <w:tc>
          <w:tcPr>
            <w:tcW w:w="1274" w:type="dxa"/>
            <w:vMerge/>
          </w:tcPr>
          <w:p w:rsidR="00FA724B" w:rsidRDefault="00FA724B"/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0" w:type="dxa"/>
          </w:tcPr>
          <w:p w:rsidR="00FA724B" w:rsidRDefault="00FA7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FA724B" w:rsidRDefault="00FA7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6" w:type="dxa"/>
          </w:tcPr>
          <w:p w:rsidR="00FA724B" w:rsidRDefault="00FA7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0" w:type="dxa"/>
          </w:tcPr>
          <w:p w:rsidR="00FA724B" w:rsidRDefault="00FA7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</w:tcPr>
          <w:p w:rsidR="00FA724B" w:rsidRDefault="00FA72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36" w:type="dxa"/>
          </w:tcPr>
          <w:p w:rsidR="00FA724B" w:rsidRDefault="00FA72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3" w:type="dxa"/>
          </w:tcPr>
          <w:p w:rsidR="00FA724B" w:rsidRDefault="00FA724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4" w:type="dxa"/>
          </w:tcPr>
          <w:p w:rsidR="00FA724B" w:rsidRDefault="00FA724B">
            <w:pPr>
              <w:pStyle w:val="ConsPlusNormal"/>
              <w:jc w:val="center"/>
            </w:pPr>
            <w:r>
              <w:t>9</w:t>
            </w: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91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25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26" w:type="dxa"/>
          </w:tcPr>
          <w:p w:rsidR="00FA724B" w:rsidRDefault="00FA724B">
            <w:pPr>
              <w:pStyle w:val="ConsPlusNormal"/>
            </w:pPr>
          </w:p>
        </w:tc>
        <w:tc>
          <w:tcPr>
            <w:tcW w:w="91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133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036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583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274" w:type="dxa"/>
          </w:tcPr>
          <w:p w:rsidR="00FA724B" w:rsidRDefault="00FA724B">
            <w:pPr>
              <w:pStyle w:val="ConsPlusNormal"/>
            </w:pP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r>
        <w:t xml:space="preserve">    --------------------------------</w:t>
      </w:r>
    </w:p>
    <w:p w:rsidR="00FA724B" w:rsidRDefault="00FA724B">
      <w:pPr>
        <w:pStyle w:val="ConsPlusNonformat"/>
        <w:jc w:val="both"/>
      </w:pPr>
      <w:bookmarkStart w:id="21" w:name="P610"/>
      <w:bookmarkEnd w:id="21"/>
      <w:r>
        <w:t xml:space="preserve">    &lt;*&gt;  К  отчету прилагаются копии банковских платежных документов, копии</w:t>
      </w:r>
    </w:p>
    <w:p w:rsidR="00FA724B" w:rsidRDefault="00FA724B">
      <w:pPr>
        <w:pStyle w:val="ConsPlusNonformat"/>
        <w:jc w:val="both"/>
      </w:pPr>
      <w:r>
        <w:t>именных  расходных  ордеров,  копии  квитанций  (чеков),  копии договоров и</w:t>
      </w:r>
    </w:p>
    <w:p w:rsidR="00FA724B" w:rsidRDefault="00FA724B">
      <w:pPr>
        <w:pStyle w:val="ConsPlusNonformat"/>
        <w:jc w:val="both"/>
      </w:pPr>
      <w:r>
        <w:t>другое.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3. Опись документов, приложенных к отчету, на ____ л.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Подтверждаю,  что  указанные  в  отчете  сведения, приложенные к отчету</w:t>
      </w:r>
    </w:p>
    <w:p w:rsidR="00FA724B" w:rsidRDefault="00FA724B">
      <w:pPr>
        <w:pStyle w:val="ConsPlusNonformat"/>
        <w:jc w:val="both"/>
      </w:pPr>
      <w:r>
        <w:t>документы и материалы достоверны.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Грантополучатель: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(должность представителя Грантополучателя    (подпись) (фамилия, инициалы)</w:t>
      </w:r>
    </w:p>
    <w:p w:rsidR="00FA724B" w:rsidRDefault="00FA724B">
      <w:pPr>
        <w:pStyle w:val="ConsPlusNonformat"/>
        <w:jc w:val="both"/>
      </w:pPr>
      <w:r>
        <w:t>по соглашению)</w:t>
      </w:r>
    </w:p>
    <w:p w:rsidR="00FA724B" w:rsidRDefault="00FA724B">
      <w:pPr>
        <w:pStyle w:val="ConsPlusNonformat"/>
        <w:jc w:val="both"/>
      </w:pPr>
      <w:r>
        <w:t xml:space="preserve">                       М.П.    "____" __________ 20___ г.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Отчет принят "____" ____________ 20___ г.</w:t>
      </w: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(должность представителя Уполномоченного     (подпись) (фамилия, инициалы)</w:t>
      </w:r>
    </w:p>
    <w:p w:rsidR="00FA724B" w:rsidRDefault="00FA724B">
      <w:pPr>
        <w:pStyle w:val="ConsPlusNonformat"/>
        <w:jc w:val="both"/>
      </w:pPr>
      <w:r>
        <w:t>органа)</w:t>
      </w:r>
    </w:p>
    <w:p w:rsidR="00FA724B" w:rsidRDefault="00FA724B">
      <w:pPr>
        <w:pStyle w:val="ConsPlusNonformat"/>
        <w:jc w:val="both"/>
      </w:pPr>
      <w:r>
        <w:t xml:space="preserve">                            "____" __________ 20___ г.</w:t>
      </w:r>
    </w:p>
    <w:p w:rsidR="00FA724B" w:rsidRDefault="00FA724B">
      <w:pPr>
        <w:pStyle w:val="ConsPlusNonformat"/>
        <w:jc w:val="both"/>
      </w:pPr>
      <w:r>
        <w:t>Отчет проверен "____" ____________ 20___ г.</w:t>
      </w: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(начальник финансово-экономического отдела   (подпись) (фамилия, инициалы)</w:t>
      </w:r>
    </w:p>
    <w:p w:rsidR="00FA724B" w:rsidRDefault="00FA724B">
      <w:pPr>
        <w:pStyle w:val="ConsPlusNonformat"/>
        <w:jc w:val="both"/>
      </w:pPr>
      <w:r>
        <w:t>администрации)</w:t>
      </w:r>
    </w:p>
    <w:p w:rsidR="00FA724B" w:rsidRDefault="00FA724B">
      <w:pPr>
        <w:pStyle w:val="ConsPlusNonformat"/>
        <w:jc w:val="both"/>
      </w:pPr>
      <w:r>
        <w:t xml:space="preserve">                            "____" ___________ 20___ г.</w:t>
      </w:r>
    </w:p>
    <w:p w:rsidR="00FA724B" w:rsidRDefault="00FA724B">
      <w:pPr>
        <w:pStyle w:val="ConsPlusNonformat"/>
        <w:jc w:val="both"/>
      </w:pPr>
      <w:r>
        <w:t>Отчет утвержден "____" _______ 20__ г.</w:t>
      </w: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(должность руководителя Уполномоченного      (подпись) (фамилия, инициалы)</w:t>
      </w:r>
    </w:p>
    <w:p w:rsidR="00FA724B" w:rsidRDefault="00FA724B">
      <w:pPr>
        <w:pStyle w:val="ConsPlusNonformat"/>
        <w:jc w:val="both"/>
      </w:pPr>
      <w:r>
        <w:t>органа)</w:t>
      </w:r>
    </w:p>
    <w:p w:rsidR="00FA724B" w:rsidRDefault="00FA724B">
      <w:pPr>
        <w:pStyle w:val="ConsPlusNonformat"/>
        <w:jc w:val="both"/>
      </w:pPr>
      <w:r>
        <w:t xml:space="preserve">                             "____" ________ 20___ г.</w:t>
      </w: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bookmarkStart w:id="22" w:name="P644"/>
      <w:bookmarkEnd w:id="22"/>
      <w:r>
        <w:t xml:space="preserve">                   Отчет о реализации календарного плана</w:t>
      </w:r>
    </w:p>
    <w:p w:rsidR="00FA724B" w:rsidRDefault="00FA724B">
      <w:pPr>
        <w:pStyle w:val="ConsPlusNonformat"/>
        <w:jc w:val="both"/>
      </w:pPr>
      <w:r>
        <w:t xml:space="preserve">     проведения мероприятий социального проекта и достижении значений</w:t>
      </w:r>
    </w:p>
    <w:p w:rsidR="00FA724B" w:rsidRDefault="00FA724B">
      <w:pPr>
        <w:pStyle w:val="ConsPlusNonformat"/>
        <w:jc w:val="both"/>
      </w:pPr>
      <w:r>
        <w:t xml:space="preserve">               показателей результатов предоставления Гранта</w:t>
      </w:r>
    </w:p>
    <w:p w:rsidR="00FA724B" w:rsidRDefault="00FA724B">
      <w:pPr>
        <w:pStyle w:val="ConsPlusNonformat"/>
        <w:jc w:val="both"/>
      </w:pPr>
      <w:r>
        <w:t xml:space="preserve">             к соглашению от "___" __________ 20___ г. N ____</w:t>
      </w:r>
    </w:p>
    <w:p w:rsidR="00FA724B" w:rsidRDefault="00FA724B">
      <w:pPr>
        <w:pStyle w:val="ConsPlusNonformat"/>
        <w:jc w:val="both"/>
      </w:pPr>
      <w:r>
        <w:t xml:space="preserve">       между администрацией городского округа "Город Калининград" и</w:t>
      </w:r>
    </w:p>
    <w:p w:rsidR="00FA724B" w:rsidRDefault="00FA724B">
      <w:pPr>
        <w:pStyle w:val="ConsPlusNonformat"/>
        <w:jc w:val="both"/>
      </w:pPr>
      <w:r>
        <w:t xml:space="preserve">          ______________________________________________________</w:t>
      </w:r>
    </w:p>
    <w:p w:rsidR="00FA724B" w:rsidRDefault="00FA724B">
      <w:pPr>
        <w:pStyle w:val="ConsPlusNonformat"/>
        <w:jc w:val="both"/>
      </w:pPr>
      <w:r>
        <w:t xml:space="preserve">                      (наименование Грантополучателя)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1. Информация о выполнении календарного плана проекта.</w:t>
      </w:r>
    </w:p>
    <w:p w:rsidR="00FA724B" w:rsidRDefault="00FA724B">
      <w:pPr>
        <w:pStyle w:val="ConsPlusNonformat"/>
        <w:jc w:val="both"/>
      </w:pPr>
      <w:r>
        <w:t xml:space="preserve">    Запланированная    дата    начала    реализации   мероприятий   проекта</w:t>
      </w:r>
    </w:p>
    <w:p w:rsidR="00FA724B" w:rsidRDefault="00FA724B">
      <w:pPr>
        <w:pStyle w:val="ConsPlusNonformat"/>
        <w:jc w:val="both"/>
      </w:pPr>
      <w:r>
        <w:t>"___" ____________ 20___ г.</w:t>
      </w:r>
    </w:p>
    <w:p w:rsidR="00FA724B" w:rsidRDefault="00FA724B">
      <w:pPr>
        <w:pStyle w:val="ConsPlusNonformat"/>
        <w:jc w:val="both"/>
      </w:pPr>
      <w:r>
        <w:t xml:space="preserve">    Фактическая     дата     начала    реализации    мероприятий    проекта</w:t>
      </w:r>
    </w:p>
    <w:p w:rsidR="00FA724B" w:rsidRDefault="00FA724B">
      <w:pPr>
        <w:pStyle w:val="ConsPlusNonformat"/>
        <w:jc w:val="both"/>
      </w:pPr>
      <w:r>
        <w:t>"___" ____________ 20___ г.</w:t>
      </w:r>
    </w:p>
    <w:p w:rsidR="00FA724B" w:rsidRDefault="00FA72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814"/>
        <w:gridCol w:w="2267"/>
        <w:gridCol w:w="2267"/>
        <w:gridCol w:w="2154"/>
      </w:tblGrid>
      <w:tr w:rsidR="00FA724B">
        <w:tc>
          <w:tcPr>
            <w:tcW w:w="552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48" w:type="dxa"/>
            <w:gridSpan w:val="3"/>
          </w:tcPr>
          <w:p w:rsidR="00FA724B" w:rsidRDefault="00FA724B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154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Лицо Грантополучателя (фамилия, инициалы), ответственное за за реализацию мероприятия</w:t>
            </w:r>
          </w:p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1814" w:type="dxa"/>
          </w:tcPr>
          <w:p w:rsidR="00FA724B" w:rsidRDefault="00FA72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Сроки реализации в соответствии с заявкой</w:t>
            </w: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Фактические сроки реализации</w:t>
            </w:r>
          </w:p>
        </w:tc>
        <w:tc>
          <w:tcPr>
            <w:tcW w:w="2154" w:type="dxa"/>
            <w:vMerge/>
          </w:tcPr>
          <w:p w:rsidR="00FA724B" w:rsidRDefault="00FA724B"/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FA724B" w:rsidRDefault="00FA7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FA724B" w:rsidRDefault="00FA724B">
            <w:pPr>
              <w:pStyle w:val="ConsPlusNormal"/>
              <w:jc w:val="center"/>
            </w:pPr>
            <w:r>
              <w:t>5</w:t>
            </w: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814" w:type="dxa"/>
          </w:tcPr>
          <w:p w:rsidR="00FA724B" w:rsidRDefault="00FA724B">
            <w:pPr>
              <w:pStyle w:val="ConsPlusNormal"/>
            </w:pP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с "__" __ 20__г.</w:t>
            </w:r>
          </w:p>
          <w:p w:rsidR="00FA724B" w:rsidRDefault="00FA724B">
            <w:pPr>
              <w:pStyle w:val="ConsPlusNormal"/>
              <w:jc w:val="center"/>
            </w:pPr>
            <w:r>
              <w:t>по "__" __ 20__г.</w:t>
            </w: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с "__" __ 20__г.</w:t>
            </w:r>
          </w:p>
          <w:p w:rsidR="00FA724B" w:rsidRDefault="00FA724B">
            <w:pPr>
              <w:pStyle w:val="ConsPlusNormal"/>
              <w:jc w:val="center"/>
            </w:pPr>
            <w:r>
              <w:t>по "__" __ 20__г.</w:t>
            </w:r>
          </w:p>
        </w:tc>
        <w:tc>
          <w:tcPr>
            <w:tcW w:w="2154" w:type="dxa"/>
          </w:tcPr>
          <w:p w:rsidR="00FA724B" w:rsidRDefault="00FA724B">
            <w:pPr>
              <w:pStyle w:val="ConsPlusNormal"/>
            </w:pP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814" w:type="dxa"/>
          </w:tcPr>
          <w:p w:rsidR="00FA724B" w:rsidRDefault="00FA724B">
            <w:pPr>
              <w:pStyle w:val="ConsPlusNormal"/>
            </w:pP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с "__" __ 20__г.</w:t>
            </w:r>
          </w:p>
          <w:p w:rsidR="00FA724B" w:rsidRDefault="00FA724B">
            <w:pPr>
              <w:pStyle w:val="ConsPlusNormal"/>
              <w:jc w:val="center"/>
            </w:pPr>
            <w:r>
              <w:t>по "__" __ 20__г.</w:t>
            </w:r>
          </w:p>
        </w:tc>
        <w:tc>
          <w:tcPr>
            <w:tcW w:w="2267" w:type="dxa"/>
          </w:tcPr>
          <w:p w:rsidR="00FA724B" w:rsidRDefault="00FA724B">
            <w:pPr>
              <w:pStyle w:val="ConsPlusNormal"/>
              <w:jc w:val="center"/>
            </w:pPr>
            <w:r>
              <w:t>с "__" __ 20__г.</w:t>
            </w:r>
          </w:p>
          <w:p w:rsidR="00FA724B" w:rsidRDefault="00FA724B">
            <w:pPr>
              <w:pStyle w:val="ConsPlusNormal"/>
              <w:jc w:val="center"/>
            </w:pPr>
            <w:r>
              <w:t>по "__" __ 20__г.</w:t>
            </w:r>
          </w:p>
        </w:tc>
        <w:tc>
          <w:tcPr>
            <w:tcW w:w="2154" w:type="dxa"/>
          </w:tcPr>
          <w:p w:rsidR="00FA724B" w:rsidRDefault="00FA724B">
            <w:pPr>
              <w:pStyle w:val="ConsPlusNormal"/>
            </w:pP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r>
        <w:t xml:space="preserve">    Запланированная   дата   завершения   реализации   мероприятий  проекта</w:t>
      </w:r>
    </w:p>
    <w:p w:rsidR="00FA724B" w:rsidRDefault="00FA724B">
      <w:pPr>
        <w:pStyle w:val="ConsPlusNonformat"/>
        <w:jc w:val="both"/>
      </w:pPr>
      <w:r>
        <w:t>"____" ____________ 20___ г.</w:t>
      </w:r>
    </w:p>
    <w:p w:rsidR="00FA724B" w:rsidRDefault="00FA724B">
      <w:pPr>
        <w:pStyle w:val="ConsPlusNonformat"/>
        <w:jc w:val="both"/>
      </w:pPr>
      <w:r>
        <w:t xml:space="preserve">    Фактическая    дата    завершения    реализации   мероприятий   проекта</w:t>
      </w:r>
    </w:p>
    <w:p w:rsidR="00FA724B" w:rsidRDefault="00FA724B">
      <w:pPr>
        <w:pStyle w:val="ConsPlusNonformat"/>
        <w:jc w:val="both"/>
      </w:pPr>
      <w:r>
        <w:t>"____" ____________ 20___ г.</w:t>
      </w:r>
    </w:p>
    <w:p w:rsidR="00FA724B" w:rsidRDefault="00FA724B">
      <w:pPr>
        <w:pStyle w:val="ConsPlusNonformat"/>
        <w:jc w:val="both"/>
      </w:pPr>
      <w:r>
        <w:t xml:space="preserve">    В отчетном периоде по календарному плану мероприятий проекта (в составе</w:t>
      </w:r>
    </w:p>
    <w:p w:rsidR="00FA724B" w:rsidRDefault="00FA724B">
      <w:pPr>
        <w:pStyle w:val="ConsPlusNonformat"/>
        <w:jc w:val="both"/>
      </w:pPr>
      <w:r>
        <w:t>заявки на конкурсный отбор):</w:t>
      </w:r>
    </w:p>
    <w:p w:rsidR="00FA724B" w:rsidRDefault="00FA724B">
      <w:pPr>
        <w:pStyle w:val="ConsPlusNonformat"/>
        <w:jc w:val="both"/>
      </w:pPr>
      <w:r>
        <w:t xml:space="preserve">    - выполнены пункты N _______ календарного плана;</w:t>
      </w:r>
    </w:p>
    <w:p w:rsidR="00FA724B" w:rsidRDefault="00FA724B">
      <w:pPr>
        <w:pStyle w:val="ConsPlusNonformat"/>
        <w:jc w:val="both"/>
      </w:pPr>
      <w:r>
        <w:t xml:space="preserve">    - частично выполнены пункты N _______ календарного плана;</w:t>
      </w:r>
    </w:p>
    <w:p w:rsidR="00FA724B" w:rsidRDefault="00FA724B">
      <w:pPr>
        <w:pStyle w:val="ConsPlusNonformat"/>
        <w:jc w:val="both"/>
      </w:pPr>
      <w:r>
        <w:t xml:space="preserve">    - не выполнены пункты N _______ календарного плана.</w:t>
      </w:r>
    </w:p>
    <w:p w:rsidR="00FA724B" w:rsidRDefault="00FA724B">
      <w:pPr>
        <w:pStyle w:val="ConsPlusNonformat"/>
        <w:jc w:val="both"/>
      </w:pPr>
      <w:r>
        <w:t xml:space="preserve">    2. Оценка эффективности реализации мероприятий проекта:</w:t>
      </w:r>
    </w:p>
    <w:p w:rsidR="00FA724B" w:rsidRDefault="00FA72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414"/>
        <w:gridCol w:w="1204"/>
        <w:gridCol w:w="850"/>
        <w:gridCol w:w="1020"/>
        <w:gridCol w:w="781"/>
        <w:gridCol w:w="1720"/>
        <w:gridCol w:w="1498"/>
      </w:tblGrid>
      <w:tr w:rsidR="00FA724B">
        <w:tc>
          <w:tcPr>
            <w:tcW w:w="552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8" w:type="dxa"/>
            <w:gridSpan w:val="2"/>
          </w:tcPr>
          <w:p w:rsidR="00FA724B" w:rsidRDefault="00FA724B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651" w:type="dxa"/>
            <w:gridSpan w:val="3"/>
          </w:tcPr>
          <w:p w:rsidR="00FA724B" w:rsidRDefault="00FA724B">
            <w:pPr>
              <w:pStyle w:val="ConsPlusNormal"/>
              <w:jc w:val="center"/>
            </w:pPr>
            <w:r>
              <w:t>Значения показателей результатов предоставления Гранта</w:t>
            </w:r>
          </w:p>
        </w:tc>
        <w:tc>
          <w:tcPr>
            <w:tcW w:w="1720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Процент исполнения проекта (отношение фактически достигнутых значений показателей к планируемым)</w:t>
            </w:r>
          </w:p>
        </w:tc>
        <w:tc>
          <w:tcPr>
            <w:tcW w:w="1498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Документы, подтверждающие результаты</w:t>
            </w:r>
          </w:p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1414" w:type="dxa"/>
          </w:tcPr>
          <w:p w:rsidR="00FA724B" w:rsidRDefault="00FA724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04" w:type="dxa"/>
          </w:tcPr>
          <w:p w:rsidR="00FA724B" w:rsidRDefault="00FA724B">
            <w:pPr>
              <w:pStyle w:val="ConsPlusNormal"/>
              <w:jc w:val="center"/>
            </w:pPr>
            <w:r>
              <w:t>Описание результатов</w:t>
            </w:r>
          </w:p>
        </w:tc>
        <w:tc>
          <w:tcPr>
            <w:tcW w:w="850" w:type="dxa"/>
          </w:tcPr>
          <w:p w:rsidR="00FA724B" w:rsidRDefault="00FA724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020" w:type="dxa"/>
          </w:tcPr>
          <w:p w:rsidR="00FA724B" w:rsidRDefault="00FA724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781" w:type="dxa"/>
          </w:tcPr>
          <w:p w:rsidR="00FA724B" w:rsidRDefault="00FA724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20" w:type="dxa"/>
            <w:vMerge/>
          </w:tcPr>
          <w:p w:rsidR="00FA724B" w:rsidRDefault="00FA724B"/>
        </w:tc>
        <w:tc>
          <w:tcPr>
            <w:tcW w:w="1498" w:type="dxa"/>
            <w:vMerge/>
          </w:tcPr>
          <w:p w:rsidR="00FA724B" w:rsidRDefault="00FA724B"/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FA724B" w:rsidRDefault="00FA7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FA724B" w:rsidRDefault="00FA7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A724B" w:rsidRDefault="00FA7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FA724B" w:rsidRDefault="00FA7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FA724B" w:rsidRDefault="00FA72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20" w:type="dxa"/>
          </w:tcPr>
          <w:p w:rsidR="00FA724B" w:rsidRDefault="00FA724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8" w:type="dxa"/>
          </w:tcPr>
          <w:p w:rsidR="00FA724B" w:rsidRDefault="00FA724B">
            <w:pPr>
              <w:pStyle w:val="ConsPlusNormal"/>
              <w:jc w:val="center"/>
            </w:pPr>
            <w:r>
              <w:t>8</w:t>
            </w: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414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204" w:type="dxa"/>
          </w:tcPr>
          <w:p w:rsidR="00FA724B" w:rsidRDefault="00FA724B">
            <w:pPr>
              <w:pStyle w:val="ConsPlusNormal"/>
            </w:pPr>
          </w:p>
        </w:tc>
        <w:tc>
          <w:tcPr>
            <w:tcW w:w="8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02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781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72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498" w:type="dxa"/>
          </w:tcPr>
          <w:p w:rsidR="00FA724B" w:rsidRDefault="00FA724B">
            <w:pPr>
              <w:pStyle w:val="ConsPlusNormal"/>
            </w:pP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r>
        <w:t xml:space="preserve">    3.  Анализ  результатов реализации проекта (по показателям, фактические</w:t>
      </w:r>
    </w:p>
    <w:p w:rsidR="00FA724B" w:rsidRDefault="00FA724B">
      <w:pPr>
        <w:pStyle w:val="ConsPlusNonformat"/>
        <w:jc w:val="both"/>
      </w:pPr>
      <w:r>
        <w:t>значения которых отличаются от запланированных):</w:t>
      </w:r>
    </w:p>
    <w:p w:rsidR="00FA724B" w:rsidRDefault="00FA72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814"/>
        <w:gridCol w:w="1350"/>
        <w:gridCol w:w="1344"/>
        <w:gridCol w:w="1770"/>
        <w:gridCol w:w="2205"/>
      </w:tblGrid>
      <w:tr w:rsidR="00FA724B">
        <w:tc>
          <w:tcPr>
            <w:tcW w:w="552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694" w:type="dxa"/>
            <w:gridSpan w:val="2"/>
          </w:tcPr>
          <w:p w:rsidR="00FA724B" w:rsidRDefault="00FA724B">
            <w:pPr>
              <w:pStyle w:val="ConsPlusNormal"/>
              <w:jc w:val="center"/>
            </w:pPr>
            <w:r>
              <w:t>Значения показателей результатов мероприятий проекта</w:t>
            </w:r>
          </w:p>
        </w:tc>
        <w:tc>
          <w:tcPr>
            <w:tcW w:w="1770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Отклонение от планового показателя</w:t>
            </w:r>
          </w:p>
        </w:tc>
        <w:tc>
          <w:tcPr>
            <w:tcW w:w="2205" w:type="dxa"/>
            <w:vMerge w:val="restart"/>
          </w:tcPr>
          <w:p w:rsidR="00FA724B" w:rsidRDefault="00FA724B">
            <w:pPr>
              <w:pStyle w:val="ConsPlusNormal"/>
              <w:jc w:val="center"/>
            </w:pPr>
            <w:r>
              <w:t>Причины отклонения</w:t>
            </w:r>
          </w:p>
        </w:tc>
      </w:tr>
      <w:tr w:rsidR="00FA724B">
        <w:tc>
          <w:tcPr>
            <w:tcW w:w="552" w:type="dxa"/>
            <w:vMerge/>
          </w:tcPr>
          <w:p w:rsidR="00FA724B" w:rsidRDefault="00FA724B"/>
        </w:tc>
        <w:tc>
          <w:tcPr>
            <w:tcW w:w="1814" w:type="dxa"/>
            <w:vMerge/>
          </w:tcPr>
          <w:p w:rsidR="00FA724B" w:rsidRDefault="00FA724B"/>
        </w:tc>
        <w:tc>
          <w:tcPr>
            <w:tcW w:w="1350" w:type="dxa"/>
          </w:tcPr>
          <w:p w:rsidR="00FA724B" w:rsidRDefault="00FA724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344" w:type="dxa"/>
          </w:tcPr>
          <w:p w:rsidR="00FA724B" w:rsidRDefault="00FA724B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70" w:type="dxa"/>
            <w:vMerge/>
          </w:tcPr>
          <w:p w:rsidR="00FA724B" w:rsidRDefault="00FA724B"/>
        </w:tc>
        <w:tc>
          <w:tcPr>
            <w:tcW w:w="2205" w:type="dxa"/>
            <w:vMerge/>
          </w:tcPr>
          <w:p w:rsidR="00FA724B" w:rsidRDefault="00FA724B"/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FA724B" w:rsidRDefault="00FA7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FA724B" w:rsidRDefault="00FA7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4" w:type="dxa"/>
          </w:tcPr>
          <w:p w:rsidR="00FA724B" w:rsidRDefault="00FA7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0" w:type="dxa"/>
          </w:tcPr>
          <w:p w:rsidR="00FA724B" w:rsidRDefault="00FA7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5" w:type="dxa"/>
          </w:tcPr>
          <w:p w:rsidR="00FA724B" w:rsidRDefault="00FA724B">
            <w:pPr>
              <w:pStyle w:val="ConsPlusNormal"/>
              <w:jc w:val="center"/>
            </w:pPr>
            <w:r>
              <w:t>6</w:t>
            </w:r>
          </w:p>
        </w:tc>
      </w:tr>
      <w:tr w:rsidR="00FA724B">
        <w:tc>
          <w:tcPr>
            <w:tcW w:w="552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814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35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344" w:type="dxa"/>
          </w:tcPr>
          <w:p w:rsidR="00FA724B" w:rsidRDefault="00FA724B">
            <w:pPr>
              <w:pStyle w:val="ConsPlusNormal"/>
            </w:pPr>
          </w:p>
        </w:tc>
        <w:tc>
          <w:tcPr>
            <w:tcW w:w="1770" w:type="dxa"/>
          </w:tcPr>
          <w:p w:rsidR="00FA724B" w:rsidRDefault="00FA724B">
            <w:pPr>
              <w:pStyle w:val="ConsPlusNormal"/>
            </w:pPr>
          </w:p>
        </w:tc>
        <w:tc>
          <w:tcPr>
            <w:tcW w:w="2205" w:type="dxa"/>
          </w:tcPr>
          <w:p w:rsidR="00FA724B" w:rsidRDefault="00FA724B">
            <w:pPr>
              <w:pStyle w:val="ConsPlusNormal"/>
            </w:pPr>
          </w:p>
        </w:tc>
      </w:tr>
    </w:tbl>
    <w:p w:rsidR="00FA724B" w:rsidRDefault="00FA724B">
      <w:pPr>
        <w:pStyle w:val="ConsPlusNormal"/>
        <w:jc w:val="both"/>
      </w:pPr>
    </w:p>
    <w:p w:rsidR="00FA724B" w:rsidRDefault="00FA724B">
      <w:pPr>
        <w:pStyle w:val="ConsPlusNonformat"/>
        <w:jc w:val="both"/>
      </w:pPr>
      <w:r>
        <w:lastRenderedPageBreak/>
        <w:t xml:space="preserve">    4. Перечень приложений к отчету (опись документов):</w:t>
      </w:r>
    </w:p>
    <w:p w:rsidR="00FA724B" w:rsidRDefault="00FA724B">
      <w:pPr>
        <w:pStyle w:val="ConsPlusNonformat"/>
        <w:jc w:val="both"/>
      </w:pPr>
      <w:r>
        <w:t xml:space="preserve">    4.1. Пояснительная записка &lt;*&gt;, на ____ л.</w:t>
      </w:r>
    </w:p>
    <w:p w:rsidR="00FA724B" w:rsidRDefault="00FA724B">
      <w:pPr>
        <w:pStyle w:val="ConsPlusNonformat"/>
        <w:jc w:val="both"/>
      </w:pPr>
      <w:r>
        <w:t xml:space="preserve">    --------------------------------</w:t>
      </w:r>
    </w:p>
    <w:p w:rsidR="00FA724B" w:rsidRDefault="00FA724B">
      <w:pPr>
        <w:pStyle w:val="ConsPlusNonformat"/>
        <w:jc w:val="both"/>
      </w:pPr>
      <w:r>
        <w:t xml:space="preserve">    &lt;*&gt;  Пояснительная  записка  к  отчету  о выполнении календарного плана</w:t>
      </w:r>
    </w:p>
    <w:p w:rsidR="00FA724B" w:rsidRDefault="00FA724B">
      <w:pPr>
        <w:pStyle w:val="ConsPlusNonformat"/>
        <w:jc w:val="both"/>
      </w:pPr>
      <w:r>
        <w:t>реализации проекта включает следующие разделы:</w:t>
      </w:r>
    </w:p>
    <w:p w:rsidR="00FA724B" w:rsidRDefault="00FA724B">
      <w:pPr>
        <w:pStyle w:val="ConsPlusNonformat"/>
        <w:jc w:val="both"/>
      </w:pPr>
      <w:r>
        <w:t xml:space="preserve">    - наименование позиции (позиций) календарного плана реализации проекта;</w:t>
      </w:r>
    </w:p>
    <w:p w:rsidR="00FA724B" w:rsidRDefault="00FA724B">
      <w:pPr>
        <w:pStyle w:val="ConsPlusNonformat"/>
        <w:jc w:val="both"/>
      </w:pPr>
      <w:r>
        <w:t xml:space="preserve">    -  оценочное  описание выполненных/невыполненных  (с  указанием причин)</w:t>
      </w:r>
    </w:p>
    <w:p w:rsidR="00FA724B" w:rsidRDefault="00FA724B">
      <w:pPr>
        <w:pStyle w:val="ConsPlusNonformat"/>
        <w:jc w:val="both"/>
      </w:pPr>
      <w:r>
        <w:t>мероприятий  проекта  в  отчетный  период.  Исполнители  и  даты выполнения</w:t>
      </w:r>
    </w:p>
    <w:p w:rsidR="00FA724B" w:rsidRDefault="00FA724B">
      <w:pPr>
        <w:pStyle w:val="ConsPlusNonformat"/>
        <w:jc w:val="both"/>
      </w:pPr>
      <w:r>
        <w:t>мероприятий.  Достигнутые  результаты. Соответствие достигнутых результатов</w:t>
      </w:r>
    </w:p>
    <w:p w:rsidR="00FA724B" w:rsidRDefault="00FA724B">
      <w:pPr>
        <w:pStyle w:val="ConsPlusNonformat"/>
        <w:jc w:val="both"/>
      </w:pPr>
      <w:r>
        <w:t>позиции  в  календарном  плане  реализации  проекта (при наличии в отчетном</w:t>
      </w:r>
    </w:p>
    <w:p w:rsidR="00FA724B" w:rsidRDefault="00FA724B">
      <w:pPr>
        <w:pStyle w:val="ConsPlusNonformat"/>
        <w:jc w:val="both"/>
      </w:pPr>
      <w:r>
        <w:t>периоде  результатов  по  данному  периоду в виде законченных исследований,</w:t>
      </w:r>
    </w:p>
    <w:p w:rsidR="00FA724B" w:rsidRDefault="00FA724B">
      <w:pPr>
        <w:pStyle w:val="ConsPlusNonformat"/>
        <w:jc w:val="both"/>
      </w:pPr>
      <w:r>
        <w:t>подготовленных документов, опубликованных, иллюстрированных, видео-, аудио-</w:t>
      </w:r>
    </w:p>
    <w:p w:rsidR="00FA724B" w:rsidRDefault="00FA724B">
      <w:pPr>
        <w:pStyle w:val="ConsPlusNonformat"/>
        <w:jc w:val="both"/>
      </w:pPr>
      <w:r>
        <w:t>и других материалов необходимо приложить к отчету их копии или оригиналы);</w:t>
      </w:r>
    </w:p>
    <w:p w:rsidR="00FA724B" w:rsidRDefault="00FA724B">
      <w:pPr>
        <w:pStyle w:val="ConsPlusNonformat"/>
        <w:jc w:val="both"/>
      </w:pPr>
      <w:r>
        <w:t xml:space="preserve">    -  перечень  заключенных  (расторгнутых)  в  период  реализации проекта</w:t>
      </w:r>
    </w:p>
    <w:p w:rsidR="00FA724B" w:rsidRDefault="00FA724B">
      <w:pPr>
        <w:pStyle w:val="ConsPlusNonformat"/>
        <w:jc w:val="both"/>
      </w:pPr>
      <w:r>
        <w:t>договоров (в том числе трудовых), соглашений с указанием сторон (необходимо</w:t>
      </w:r>
    </w:p>
    <w:p w:rsidR="00FA724B" w:rsidRDefault="00FA724B">
      <w:pPr>
        <w:pStyle w:val="ConsPlusNonformat"/>
        <w:jc w:val="both"/>
      </w:pPr>
      <w:r>
        <w:t>приложить к отчету копии указанных документов);</w:t>
      </w:r>
    </w:p>
    <w:p w:rsidR="00FA724B" w:rsidRDefault="00FA724B">
      <w:pPr>
        <w:pStyle w:val="ConsPlusNonformat"/>
        <w:jc w:val="both"/>
      </w:pPr>
      <w:r>
        <w:t xml:space="preserve">    -  перечень  проведенных  мероприятий  в  рамках  отчетного  периода  с</w:t>
      </w:r>
    </w:p>
    <w:p w:rsidR="00FA724B" w:rsidRDefault="00FA724B">
      <w:pPr>
        <w:pStyle w:val="ConsPlusNonformat"/>
        <w:jc w:val="both"/>
      </w:pPr>
      <w:r>
        <w:t>указанием сроков, мест их проведения и участников;</w:t>
      </w:r>
    </w:p>
    <w:p w:rsidR="00FA724B" w:rsidRDefault="00FA724B">
      <w:pPr>
        <w:pStyle w:val="ConsPlusNonformat"/>
        <w:jc w:val="both"/>
      </w:pPr>
      <w:r>
        <w:t xml:space="preserve">    -  другая информация, имеющая отношение к реализации проекта в отчетном</w:t>
      </w:r>
    </w:p>
    <w:p w:rsidR="00FA724B" w:rsidRDefault="00FA724B">
      <w:pPr>
        <w:pStyle w:val="ConsPlusNonformat"/>
        <w:jc w:val="both"/>
      </w:pPr>
      <w:r>
        <w:t>периоде,   в  том  числе  информация  о  составленных  актах  о  проведении</w:t>
      </w:r>
    </w:p>
    <w:p w:rsidR="00FA724B" w:rsidRDefault="00FA724B">
      <w:pPr>
        <w:pStyle w:val="ConsPlusNonformat"/>
        <w:jc w:val="both"/>
      </w:pPr>
      <w:r>
        <w:t>Грантодателем   проверок  соблюдения  Грантополучателем  условий,  целей  и</w:t>
      </w:r>
    </w:p>
    <w:p w:rsidR="00FA724B" w:rsidRDefault="00FA724B">
      <w:pPr>
        <w:pStyle w:val="ConsPlusNonformat"/>
        <w:jc w:val="both"/>
      </w:pPr>
      <w:r>
        <w:t>порядка предоставления Гранта.</w:t>
      </w:r>
    </w:p>
    <w:p w:rsidR="00FA724B" w:rsidRDefault="00FA724B">
      <w:pPr>
        <w:pStyle w:val="ConsPlusNonformat"/>
        <w:jc w:val="both"/>
      </w:pPr>
      <w:r>
        <w:t xml:space="preserve">    В  пояснительной  записке  к  отчету  о  выполнении  календарного плана</w:t>
      </w:r>
    </w:p>
    <w:p w:rsidR="00FA724B" w:rsidRDefault="00FA724B">
      <w:pPr>
        <w:pStyle w:val="ConsPlusNonformat"/>
        <w:jc w:val="both"/>
      </w:pPr>
      <w:r>
        <w:t>реализации    проекта   имена,   отчества,   фамилии   физических   лиц   и</w:t>
      </w:r>
    </w:p>
    <w:p w:rsidR="00FA724B" w:rsidRDefault="00FA724B">
      <w:pPr>
        <w:pStyle w:val="ConsPlusNonformat"/>
        <w:jc w:val="both"/>
      </w:pPr>
      <w:r>
        <w:t>организационно-правовые  формы  и названия юридических лиц, участвовавших в</w:t>
      </w:r>
    </w:p>
    <w:p w:rsidR="00FA724B" w:rsidRDefault="00FA724B">
      <w:pPr>
        <w:pStyle w:val="ConsPlusNonformat"/>
        <w:jc w:val="both"/>
      </w:pPr>
      <w:r>
        <w:t>реализации  проекта,  сопровождаются  указанием  их  контактных  телефонов,</w:t>
      </w:r>
    </w:p>
    <w:p w:rsidR="00FA724B" w:rsidRDefault="00FA724B">
      <w:pPr>
        <w:pStyle w:val="ConsPlusNonformat"/>
        <w:jc w:val="both"/>
      </w:pPr>
      <w:r>
        <w:t>адресов  электронной  почты  и  почтовых адресов (юридических адресов). При</w:t>
      </w:r>
    </w:p>
    <w:p w:rsidR="00FA724B" w:rsidRDefault="00FA724B">
      <w:pPr>
        <w:pStyle w:val="ConsPlusNonformat"/>
        <w:jc w:val="both"/>
      </w:pPr>
      <w:r>
        <w:t>этом  Грантополучатель  обязан представить письменное согласие на обработку</w:t>
      </w:r>
    </w:p>
    <w:p w:rsidR="00FA724B" w:rsidRDefault="00FA724B">
      <w:pPr>
        <w:pStyle w:val="ConsPlusNonformat"/>
        <w:jc w:val="both"/>
      </w:pPr>
      <w:r>
        <w:t>персональных  данных  каждого  физического  лица,  упомянутого  в  отчете о</w:t>
      </w:r>
    </w:p>
    <w:p w:rsidR="00FA724B" w:rsidRDefault="00FA724B">
      <w:pPr>
        <w:pStyle w:val="ConsPlusNonformat"/>
        <w:jc w:val="both"/>
      </w:pPr>
      <w:r>
        <w:t>выполнении календарного плана реализации проекта.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 xml:space="preserve">    4.2.  Документы,  приложенные  к  отчету  (оригиналы и (или) заверенные</w:t>
      </w:r>
    </w:p>
    <w:p w:rsidR="00FA724B" w:rsidRDefault="00FA724B">
      <w:pPr>
        <w:pStyle w:val="ConsPlusNonformat"/>
        <w:jc w:val="both"/>
      </w:pPr>
      <w:r>
        <w:t>Грантополучателем копии):</w:t>
      </w:r>
    </w:p>
    <w:p w:rsidR="00FA724B" w:rsidRDefault="00FA724B">
      <w:pPr>
        <w:pStyle w:val="ConsPlusNonformat"/>
        <w:jc w:val="both"/>
      </w:pPr>
      <w:r>
        <w:t xml:space="preserve">    а)   подготовленные   в   отчетный   период   документы   и   материалы</w:t>
      </w:r>
    </w:p>
    <w:p w:rsidR="00FA724B" w:rsidRDefault="00FA724B">
      <w:pPr>
        <w:pStyle w:val="ConsPlusNonformat"/>
        <w:jc w:val="both"/>
      </w:pPr>
      <w:r>
        <w:t>(исследовательские,  методические,  учебные  и  т.п.)  в  печатном  и (или)</w:t>
      </w:r>
    </w:p>
    <w:p w:rsidR="00FA724B" w:rsidRDefault="00FA724B">
      <w:pPr>
        <w:pStyle w:val="ConsPlusNonformat"/>
        <w:jc w:val="both"/>
      </w:pPr>
      <w:r>
        <w:t>электронном  вариантах,  в  форме аудио- и видеозаписей, копии публикаций в</w:t>
      </w:r>
    </w:p>
    <w:p w:rsidR="00FA724B" w:rsidRDefault="00FA724B">
      <w:pPr>
        <w:pStyle w:val="ConsPlusNonformat"/>
        <w:jc w:val="both"/>
      </w:pPr>
      <w:r>
        <w:t>печатных СМИ и т.п. на ____ л.;</w:t>
      </w:r>
    </w:p>
    <w:p w:rsidR="00FA724B" w:rsidRDefault="00FA724B">
      <w:pPr>
        <w:pStyle w:val="ConsPlusNonformat"/>
        <w:jc w:val="both"/>
      </w:pPr>
      <w:r>
        <w:t xml:space="preserve">    б)  публикации в СМИ (с указанием наименования СМИ и даты публикации) в</w:t>
      </w:r>
    </w:p>
    <w:p w:rsidR="00FA724B" w:rsidRDefault="00FA724B">
      <w:pPr>
        <w:pStyle w:val="ConsPlusNonformat"/>
        <w:jc w:val="both"/>
      </w:pPr>
      <w:r>
        <w:t>печатном  и  (или)  электронном  вариантах,  в форме аудио- и видеозаписей,</w:t>
      </w:r>
    </w:p>
    <w:p w:rsidR="00FA724B" w:rsidRDefault="00FA724B">
      <w:pPr>
        <w:pStyle w:val="ConsPlusNonformat"/>
        <w:jc w:val="both"/>
      </w:pPr>
      <w:r>
        <w:t>копии соответствующих страниц издания и т.п. на ____ л.</w:t>
      </w:r>
    </w:p>
    <w:p w:rsidR="00FA724B" w:rsidRDefault="00FA724B">
      <w:pPr>
        <w:pStyle w:val="ConsPlusNonformat"/>
        <w:jc w:val="both"/>
      </w:pPr>
      <w:r>
        <w:t xml:space="preserve">    Подтверждаю,  что  указанные  в  отчете  сведения, приложенные к отчету</w:t>
      </w:r>
    </w:p>
    <w:p w:rsidR="00FA724B" w:rsidRDefault="00FA724B">
      <w:pPr>
        <w:pStyle w:val="ConsPlusNonformat"/>
        <w:jc w:val="both"/>
      </w:pPr>
      <w:r>
        <w:t>документы и материалы достоверны.</w:t>
      </w:r>
    </w:p>
    <w:p w:rsidR="00FA724B" w:rsidRDefault="00FA724B">
      <w:pPr>
        <w:pStyle w:val="ConsPlusNonformat"/>
        <w:jc w:val="both"/>
      </w:pPr>
      <w:r>
        <w:t xml:space="preserve">    Грантополучатель: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(должность представителя Грантополучателя    (подпись) (фамилия, инициалы)</w:t>
      </w:r>
    </w:p>
    <w:p w:rsidR="00FA724B" w:rsidRDefault="00FA724B">
      <w:pPr>
        <w:pStyle w:val="ConsPlusNonformat"/>
        <w:jc w:val="both"/>
      </w:pPr>
      <w:r>
        <w:t>по соглашению)</w:t>
      </w:r>
    </w:p>
    <w:p w:rsidR="00FA724B" w:rsidRDefault="00FA724B">
      <w:pPr>
        <w:pStyle w:val="ConsPlusNonformat"/>
        <w:jc w:val="both"/>
      </w:pPr>
      <w:r>
        <w:t xml:space="preserve">                       М.П.    "____" __________ 20___ г.</w:t>
      </w:r>
    </w:p>
    <w:p w:rsidR="00FA724B" w:rsidRDefault="00FA724B">
      <w:pPr>
        <w:pStyle w:val="ConsPlusNonformat"/>
        <w:jc w:val="both"/>
      </w:pPr>
    </w:p>
    <w:p w:rsidR="00FA724B" w:rsidRDefault="00FA724B">
      <w:pPr>
        <w:pStyle w:val="ConsPlusNonformat"/>
        <w:jc w:val="both"/>
      </w:pPr>
      <w:r>
        <w:t>Отчет принят "____" ____________ 20___ г.</w:t>
      </w: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(должность представителя Уполномоченного     (подпись) (фамилия, инициалы)</w:t>
      </w:r>
    </w:p>
    <w:p w:rsidR="00FA724B" w:rsidRDefault="00FA724B">
      <w:pPr>
        <w:pStyle w:val="ConsPlusNonformat"/>
        <w:jc w:val="both"/>
      </w:pPr>
      <w:r>
        <w:t>органа)</w:t>
      </w:r>
    </w:p>
    <w:p w:rsidR="00FA724B" w:rsidRDefault="00FA724B">
      <w:pPr>
        <w:pStyle w:val="ConsPlusNonformat"/>
        <w:jc w:val="both"/>
      </w:pPr>
      <w:r>
        <w:t xml:space="preserve">                            "____" __________ 20___ г.</w:t>
      </w:r>
    </w:p>
    <w:p w:rsidR="00FA724B" w:rsidRDefault="00FA724B">
      <w:pPr>
        <w:pStyle w:val="ConsPlusNonformat"/>
        <w:jc w:val="both"/>
      </w:pPr>
      <w:r>
        <w:t>Отчет проверен "____" ____________ 20___ г.</w:t>
      </w: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(начальник финансово-экономического отдела   (подпись) (фамилия, инициалы)</w:t>
      </w:r>
    </w:p>
    <w:p w:rsidR="00FA724B" w:rsidRDefault="00FA724B">
      <w:pPr>
        <w:pStyle w:val="ConsPlusNonformat"/>
        <w:jc w:val="both"/>
      </w:pPr>
      <w:r>
        <w:t>администрации)</w:t>
      </w:r>
    </w:p>
    <w:p w:rsidR="00FA724B" w:rsidRDefault="00FA724B">
      <w:pPr>
        <w:pStyle w:val="ConsPlusNonformat"/>
        <w:jc w:val="both"/>
      </w:pPr>
      <w:r>
        <w:t xml:space="preserve">                            "____" ___________ 20___ г.</w:t>
      </w:r>
    </w:p>
    <w:p w:rsidR="00FA724B" w:rsidRDefault="00FA724B">
      <w:pPr>
        <w:pStyle w:val="ConsPlusNonformat"/>
        <w:jc w:val="both"/>
      </w:pPr>
      <w:r>
        <w:t>Отчет утвержден "____" _______ 20__ г.</w:t>
      </w:r>
    </w:p>
    <w:p w:rsidR="00FA724B" w:rsidRDefault="00FA724B">
      <w:pPr>
        <w:pStyle w:val="ConsPlusNonformat"/>
        <w:jc w:val="both"/>
      </w:pPr>
      <w:r>
        <w:t>___________________________________________  _________ /__________________/</w:t>
      </w:r>
    </w:p>
    <w:p w:rsidR="00FA724B" w:rsidRDefault="00FA724B">
      <w:pPr>
        <w:pStyle w:val="ConsPlusNonformat"/>
        <w:jc w:val="both"/>
      </w:pPr>
      <w:r>
        <w:t>(должность руководителя Уполномоченного      (подпись) (фамилия, инициалы)</w:t>
      </w:r>
    </w:p>
    <w:p w:rsidR="00FA724B" w:rsidRDefault="00FA724B">
      <w:pPr>
        <w:pStyle w:val="ConsPlusNonformat"/>
        <w:jc w:val="both"/>
      </w:pPr>
      <w:r>
        <w:t>органа)</w:t>
      </w:r>
    </w:p>
    <w:p w:rsidR="00FA724B" w:rsidRDefault="00FA724B">
      <w:pPr>
        <w:pStyle w:val="ConsPlusNonformat"/>
        <w:jc w:val="both"/>
      </w:pPr>
      <w:r>
        <w:t xml:space="preserve">                            "____" ___________ 20___ г.</w:t>
      </w:r>
    </w:p>
    <w:p w:rsidR="00FA724B" w:rsidRDefault="00FA724B">
      <w:pPr>
        <w:pStyle w:val="ConsPlusNormal"/>
        <w:ind w:firstLine="540"/>
        <w:jc w:val="both"/>
      </w:pPr>
    </w:p>
    <w:p w:rsidR="00FA724B" w:rsidRDefault="00FA724B">
      <w:pPr>
        <w:pStyle w:val="ConsPlusNormal"/>
        <w:jc w:val="both"/>
      </w:pPr>
    </w:p>
    <w:p w:rsidR="00FA724B" w:rsidRDefault="00FA72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6C3" w:rsidRDefault="005036C3">
      <w:bookmarkStart w:id="23" w:name="_GoBack"/>
      <w:bookmarkEnd w:id="23"/>
    </w:p>
    <w:sectPr w:rsidR="005036C3" w:rsidSect="0042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B"/>
    <w:rsid w:val="005036C3"/>
    <w:rsid w:val="00FA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D84F9-FD17-4EBE-984B-3A88E060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7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7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7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FA72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692B487B9CF3B1E0A47584610A67E44EFD3897C146989F0DC2DEAB7AD48BF65CA0417AE99726F1D9AF8DA7B29EF66F520E83DBE8EB81EB4D80B3WED3O" TargetMode="External"/><Relationship Id="rId18" Type="http://schemas.openxmlformats.org/officeDocument/2006/relationships/hyperlink" Target="consultantplus://offline/ref=39692B487B9CF3B1E0A46B89776639ED49F36E92CB4497C0579D85F62DDD81A109EF4034AD9239F0DBB18FA1BBWCDAO" TargetMode="External"/><Relationship Id="rId26" Type="http://schemas.openxmlformats.org/officeDocument/2006/relationships/hyperlink" Target="consultantplus://offline/ref=39692B487B9CF3B1E0A47584610A67E44EFD3897C0439A9703C2DEAB7AD48BF65CA0417AE99726F1D9AF8CA2B29EF66F520E83DBE8EB81EB4D80B3WED3O" TargetMode="External"/><Relationship Id="rId39" Type="http://schemas.openxmlformats.org/officeDocument/2006/relationships/hyperlink" Target="consultantplus://offline/ref=39692B487B9CF3B1E0A47584610A67E44EFD3897CE439A920FC2DEAB7AD48BF65CA0417AE99726F1D9AF8DA6B29EF66F520E83DBE8EB81EB4D80B3WED3O" TargetMode="External"/><Relationship Id="rId21" Type="http://schemas.openxmlformats.org/officeDocument/2006/relationships/hyperlink" Target="consultantplus://offline/ref=39692B487B9CF3B1E0A47584610A67E44EFD3897C042999503C2DEAB7AD48BF65CA0417AE99726F1D9AF8CA8B29EF66F520E83DBE8EB81EB4D80B3WED3O" TargetMode="External"/><Relationship Id="rId34" Type="http://schemas.openxmlformats.org/officeDocument/2006/relationships/hyperlink" Target="consultantplus://offline/ref=39692B487B9CF3B1E0A47584610A67E44EFD3897C0439A9703C2DEAB7AD48BF65CA0417AE99726F1D9AF8CA1B29EF66F520E83DBE8EB81EB4D80B3WED3O" TargetMode="External"/><Relationship Id="rId42" Type="http://schemas.openxmlformats.org/officeDocument/2006/relationships/hyperlink" Target="consultantplus://offline/ref=39692B487B9CF3B1E0A47584610A67E44EFD3897CE439A920FC2DEAB7AD48BF65CA0417AE99726F1D9AF8DA8B29EF66F520E83DBE8EB81EB4D80B3WED3O" TargetMode="External"/><Relationship Id="rId47" Type="http://schemas.openxmlformats.org/officeDocument/2006/relationships/hyperlink" Target="consultantplus://offline/ref=39692B487B9CF3B1E0A47584610A67E44EFD3897C0439A9703C2DEAB7AD48BF65CA0417AE99726F1D9AF8EA5B29EF66F520E83DBE8EB81EB4D80B3WED3O" TargetMode="External"/><Relationship Id="rId50" Type="http://schemas.openxmlformats.org/officeDocument/2006/relationships/hyperlink" Target="consultantplus://offline/ref=39692B487B9CF3B1E0A47584610A67E44EFD3897C0439A9703C2DEAB7AD48BF65CA0417AE99726F1D9AF8EA7B29EF66F520E83DBE8EB81EB4D80B3WED3O" TargetMode="External"/><Relationship Id="rId55" Type="http://schemas.openxmlformats.org/officeDocument/2006/relationships/hyperlink" Target="consultantplus://offline/ref=39692B487B9CF3B1E0A47584610A67E44EFD3897C0439A9703C2DEAB7AD48BF65CA0417AE99726F1D9AF89A1B29EF66F520E83DBE8EB81EB4D80B3WED3O" TargetMode="External"/><Relationship Id="rId63" Type="http://schemas.openxmlformats.org/officeDocument/2006/relationships/hyperlink" Target="consultantplus://offline/ref=39692B487B9CF3B1E0A47584610A67E44EFD3897C0439A9703C2DEAB7AD48BF65CA0417AE99726F1D9AF8AA3B29EF66F520E83DBE8EB81EB4D80B3WED3O" TargetMode="External"/><Relationship Id="rId7" Type="http://schemas.openxmlformats.org/officeDocument/2006/relationships/hyperlink" Target="consultantplus://offline/ref=39692B487B9CF3B1E0A47584610A67E44EFD3897C14699940FC2DEAB7AD48BF65CA0417AE99726F1D9AF8DA7B29EF66F520E83DBE8EB81EB4D80B3WED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692B487B9CF3B1E0A47584610A67E44EFD3897C0439A9703C2DEAB7AD48BF65CA0417AE99726F1D9AF8DA8B29EF66F520E83DBE8EB81EB4D80B3WED3O" TargetMode="External"/><Relationship Id="rId20" Type="http://schemas.openxmlformats.org/officeDocument/2006/relationships/hyperlink" Target="consultantplus://offline/ref=39692B487B9CF3B1E0A46B89776639ED49F2669ACA4997C0579D85F62DDD81A109EF4034AD9239F0DBB18FA1BBWCDAO" TargetMode="External"/><Relationship Id="rId29" Type="http://schemas.openxmlformats.org/officeDocument/2006/relationships/hyperlink" Target="consultantplus://offline/ref=39692B487B9CF3B1E0A47584610A67E44EFD3897C0439A9703C2DEAB7AD48BF65CA0417AE99726F1D9AF8FA5B29EF66F520E83DBE8EB81EB4D80B3WED3O" TargetMode="External"/><Relationship Id="rId41" Type="http://schemas.openxmlformats.org/officeDocument/2006/relationships/hyperlink" Target="consultantplus://offline/ref=39692B487B9CF3B1E0A47584610A67E44EFD3897C146989F0DC2DEAB7AD48BF65CA0417AE99726F1D9AF8FA1B29EF66F520E83DBE8EB81EB4D80B3WED3O" TargetMode="External"/><Relationship Id="rId54" Type="http://schemas.openxmlformats.org/officeDocument/2006/relationships/hyperlink" Target="consultantplus://offline/ref=39692B487B9CF3B1E0A47584610A67E44EFD3897C0439A9703C2DEAB7AD48BF65CA0417AE99726F1D9AF8EA8B29EF66F520E83DBE8EB81EB4D80B3WED3O" TargetMode="External"/><Relationship Id="rId62" Type="http://schemas.openxmlformats.org/officeDocument/2006/relationships/hyperlink" Target="consultantplus://offline/ref=39692B487B9CF3B1E0A47584610A67E44EFD3897C0439A9703C2DEAB7AD48BF65CA0417AE99726F1D9AF8BA5B29EF66F520E83DBE8EB81EB4D80B3WED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692B487B9CF3B1E0A47584610A67E44EFD3897CE439A920FC2DEAB7AD48BF65CA0417AE99726F1D9AF8DA7B29EF66F520E83DBE8EB81EB4D80B3WED3O" TargetMode="External"/><Relationship Id="rId11" Type="http://schemas.openxmlformats.org/officeDocument/2006/relationships/hyperlink" Target="consultantplus://offline/ref=39692B487B9CF3B1E0A47584610A67E44EFD3897CE4898930DC2DEAB7AD48BF65CA0417AE99726F1DBA684A3B29EF66F520E83DBE8EB81EB4D80B3WED3O" TargetMode="External"/><Relationship Id="rId24" Type="http://schemas.openxmlformats.org/officeDocument/2006/relationships/hyperlink" Target="consultantplus://offline/ref=39692B487B9CF3B1E0A47584610A67E44EFD3897C14699940FC2DEAB7AD48BF65CA0417AE99726F1D9AF8DA6B29EF66F520E83DBE8EB81EB4D80B3WED3O" TargetMode="External"/><Relationship Id="rId32" Type="http://schemas.openxmlformats.org/officeDocument/2006/relationships/hyperlink" Target="consultantplus://offline/ref=39692B487B9CF3B1E0A47584610A67E44EFD3897C14699940FC2DEAB7AD48BF65CA0417AE99726F1D9AF8EA9B29EF66F520E83DBE8EB81EB4D80B3WED3O" TargetMode="External"/><Relationship Id="rId37" Type="http://schemas.openxmlformats.org/officeDocument/2006/relationships/hyperlink" Target="consultantplus://offline/ref=39692B487B9CF3B1E0A47584610A67E44EFD3897C0439A9703C2DEAB7AD48BF65CA0417AE99726F1D9AF8FA9B29EF66F520E83DBE8EB81EB4D80B3WED3O" TargetMode="External"/><Relationship Id="rId40" Type="http://schemas.openxmlformats.org/officeDocument/2006/relationships/hyperlink" Target="consultantplus://offline/ref=39692B487B9CF3B1E0A47584610A67E44EFD3897C146989F0DC2DEAB7AD48BF65CA0417AE99726F1D9AF8FA1B29EF66F520E83DBE8EB81EB4D80B3WED3O" TargetMode="External"/><Relationship Id="rId45" Type="http://schemas.openxmlformats.org/officeDocument/2006/relationships/hyperlink" Target="consultantplus://offline/ref=39692B487B9CF3B1E0A47584610A67E44EFD3897C0439A9703C2DEAB7AD48BF65CA0417AE99726F1D9AF8EA3B29EF66F520E83DBE8EB81EB4D80B3WED3O" TargetMode="External"/><Relationship Id="rId53" Type="http://schemas.openxmlformats.org/officeDocument/2006/relationships/hyperlink" Target="consultantplus://offline/ref=39692B487B9CF3B1E0A47584610A67E44EFD3897C0439A9703C2DEAB7AD48BF65CA0417AE99726F1D9AF8EA9B29EF66F520E83DBE8EB81EB4D80B3WED3O" TargetMode="External"/><Relationship Id="rId58" Type="http://schemas.openxmlformats.org/officeDocument/2006/relationships/hyperlink" Target="consultantplus://offline/ref=39692B487B9CF3B1E0A47584610A67E44EFD3897C0439A9703C2DEAB7AD48BF65CA0417AE99726F1D9AF89A5B29EF66F520E83DBE8EB81EB4D80B3WED3O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39692B487B9CF3B1E0A47584610A67E44EFD3897C146989F0DC2DEAB7AD48BF65CA0417AE99726F1D9AF8DA7B29EF66F520E83DBE8EB81EB4D80B3WED3O" TargetMode="External"/><Relationship Id="rId15" Type="http://schemas.openxmlformats.org/officeDocument/2006/relationships/hyperlink" Target="consultantplus://offline/ref=39692B487B9CF3B1E0A47584610A67E44EFD3897C14699940FC2DEAB7AD48BF65CA0417AE99726F1D9AF8DA7B29EF66F520E83DBE8EB81EB4D80B3WED3O" TargetMode="External"/><Relationship Id="rId23" Type="http://schemas.openxmlformats.org/officeDocument/2006/relationships/hyperlink" Target="consultantplus://offline/ref=39692B487B9CF3B1E0A47584610A67E44EFD3897CE4898930DC2DEAB7AD48BF65CA0417AE99726F1DBAD88A9B29EF66F520E83DBE8EB81EB4D80B3WED3O" TargetMode="External"/><Relationship Id="rId28" Type="http://schemas.openxmlformats.org/officeDocument/2006/relationships/hyperlink" Target="consultantplus://offline/ref=39692B487B9CF3B1E0A46B89776639ED48FE619FC217C0C206C88BF3258DDBB10DA61531B39B25EFDBAF8FWAD1O" TargetMode="External"/><Relationship Id="rId36" Type="http://schemas.openxmlformats.org/officeDocument/2006/relationships/hyperlink" Target="consultantplus://offline/ref=39692B487B9CF3B1E0A47584610A67E44EFD3897C0439A9703C2DEAB7AD48BF65CA0417AE99726F1D9AF8FA9B29EF66F520E83DBE8EB81EB4D80B3WED3O" TargetMode="External"/><Relationship Id="rId49" Type="http://schemas.openxmlformats.org/officeDocument/2006/relationships/hyperlink" Target="consultantplus://offline/ref=39692B487B9CF3B1E0A47584610A67E44EFD3897C146989F0DC2DEAB7AD48BF65CA0417AE99726F1D9AF8FA1B29EF66F520E83DBE8EB81EB4D80B3WED3O" TargetMode="External"/><Relationship Id="rId57" Type="http://schemas.openxmlformats.org/officeDocument/2006/relationships/hyperlink" Target="consultantplus://offline/ref=39692B487B9CF3B1E0A47584610A67E44EFD3897C0439A9703C2DEAB7AD48BF65CA0417AE99726F1D9AF89A2B29EF66F520E83DBE8EB81EB4D80B3WED3O" TargetMode="External"/><Relationship Id="rId61" Type="http://schemas.openxmlformats.org/officeDocument/2006/relationships/hyperlink" Target="consultantplus://offline/ref=39692B487B9CF3B1E0A47584610A67E44EFD3897C0439A9703C2DEAB7AD48BF65CA0417AE99726F1D9AF8BA2B29EF66F520E83DBE8EB81EB4D80B3WED3O" TargetMode="External"/><Relationship Id="rId10" Type="http://schemas.openxmlformats.org/officeDocument/2006/relationships/hyperlink" Target="consultantplus://offline/ref=39692B487B9CF3B1E0A46B89776639ED49F2669ACA4997C0579D85F62DDD81A11BEF1838AD9A27F1D1A4D9F0FD9FAA2B0F1D82D1E8E883F7W4DFO" TargetMode="External"/><Relationship Id="rId19" Type="http://schemas.openxmlformats.org/officeDocument/2006/relationships/hyperlink" Target="consultantplus://offline/ref=39692B487B9CF3B1E0A46B89776639ED49F06199C94997C0579D85F62DDD81A109EF4034AD9239F0DBB18FA1BBWCDAO" TargetMode="External"/><Relationship Id="rId31" Type="http://schemas.openxmlformats.org/officeDocument/2006/relationships/hyperlink" Target="consultantplus://offline/ref=39692B487B9CF3B1E0A47584610A67E44EFD3897C14699940FC2DEAB7AD48BF65CA0417AE99726F1D9AF8EA7B29EF66F520E83DBE8EB81EB4D80B3WED3O" TargetMode="External"/><Relationship Id="rId44" Type="http://schemas.openxmlformats.org/officeDocument/2006/relationships/hyperlink" Target="consultantplus://offline/ref=39692B487B9CF3B1E0A47584610A67E44EFD3897C0439A9703C2DEAB7AD48BF65CA0417AE99726F1D9AF8EA0B29EF66F520E83DBE8EB81EB4D80B3WED3O" TargetMode="External"/><Relationship Id="rId52" Type="http://schemas.openxmlformats.org/officeDocument/2006/relationships/hyperlink" Target="consultantplus://offline/ref=39692B487B9CF3B1E0A47584610A67E44EFD3897C0439A9703C2DEAB7AD48BF65CA0417AE99726F1D9AF8CA1B29EF66F520E83DBE8EB81EB4D80B3WED3O" TargetMode="External"/><Relationship Id="rId60" Type="http://schemas.openxmlformats.org/officeDocument/2006/relationships/hyperlink" Target="consultantplus://offline/ref=39692B487B9CF3B1E0A47584610A67E44EFD3897C0439A9703C2DEAB7AD48BF65CA0417AE99726F1D9AF88A2B29EF66F520E83DBE8EB81EB4D80B3WED3O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692B487B9CF3B1E0A46B89776639ED49F06398CF4197C0579D85F62DDD81A11BEF183DAB9B2FFA8DFEC9F4B4CAAF3506019DD1F6E8W8D3O" TargetMode="External"/><Relationship Id="rId14" Type="http://schemas.openxmlformats.org/officeDocument/2006/relationships/hyperlink" Target="consultantplus://offline/ref=39692B487B9CF3B1E0A47584610A67E44EFD3897CE439A920FC2DEAB7AD48BF65CA0417AE99726F1D9AF8DA7B29EF66F520E83DBE8EB81EB4D80B3WED3O" TargetMode="External"/><Relationship Id="rId22" Type="http://schemas.openxmlformats.org/officeDocument/2006/relationships/hyperlink" Target="consultantplus://offline/ref=39692B487B9CF3B1E0A47584610A67E44EFD3897C0439A9703C2DEAB7AD48BF65CA0417AE99726F1D9AF8CA0B29EF66F520E83DBE8EB81EB4D80B3WED3O" TargetMode="External"/><Relationship Id="rId27" Type="http://schemas.openxmlformats.org/officeDocument/2006/relationships/hyperlink" Target="consultantplus://offline/ref=39692B487B9CF3B1E0A47584610A67E44EFD3897C146989F0DC2DEAB7AD48BF65CA0417AE99726F1D9AF8DA6B29EF66F520E83DBE8EB81EB4D80B3WED3O" TargetMode="External"/><Relationship Id="rId30" Type="http://schemas.openxmlformats.org/officeDocument/2006/relationships/hyperlink" Target="consultantplus://offline/ref=39692B487B9CF3B1E0A47584610A67E44EFD3897C14699940FC2DEAB7AD48BF65CA0417AE99726F1D9AF8FA6B29EF66F520E83DBE8EB81EB4D80B3WED3O" TargetMode="External"/><Relationship Id="rId35" Type="http://schemas.openxmlformats.org/officeDocument/2006/relationships/hyperlink" Target="consultantplus://offline/ref=39692B487B9CF3B1E0A47584610A67E44EFD3897C0439A9703C2DEAB7AD48BF65CA0417AE99726F1D9AF8FA6B29EF66F520E83DBE8EB81EB4D80B3WED3O" TargetMode="External"/><Relationship Id="rId43" Type="http://schemas.openxmlformats.org/officeDocument/2006/relationships/hyperlink" Target="consultantplus://offline/ref=39692B487B9CF3B1E0A47584610A67E44EFD3897C0439A9703C2DEAB7AD48BF65CA0417AE99726F1D9AF8FA8B29EF66F520E83DBE8EB81EB4D80B3WED3O" TargetMode="External"/><Relationship Id="rId48" Type="http://schemas.openxmlformats.org/officeDocument/2006/relationships/hyperlink" Target="consultantplus://offline/ref=39692B487B9CF3B1E0A47584610A67E44EFD3897C0439A9703C2DEAB7AD48BF65CA0417AE99726F1D9AF8EA4B29EF66F520E83DBE8EB81EB4D80B3WED3O" TargetMode="External"/><Relationship Id="rId56" Type="http://schemas.openxmlformats.org/officeDocument/2006/relationships/hyperlink" Target="consultantplus://offline/ref=39692B487B9CF3B1E0A47584610A67E44EFD3897C0439A9703C2DEAB7AD48BF65CA0417AE99726F1D9AF89A0B29EF66F520E83DBE8EB81EB4D80B3WED3O" TargetMode="External"/><Relationship Id="rId64" Type="http://schemas.openxmlformats.org/officeDocument/2006/relationships/hyperlink" Target="consultantplus://offline/ref=39692B487B9CF3B1E0A47584610A67E44EFD3897C0439A9703C2DEAB7AD48BF65CA0417AE99726F1D9AE8DA4B29EF66F520E83DBE8EB81EB4D80B3WED3O" TargetMode="External"/><Relationship Id="rId8" Type="http://schemas.openxmlformats.org/officeDocument/2006/relationships/hyperlink" Target="consultantplus://offline/ref=39692B487B9CF3B1E0A47584610A67E44EFD3897C0439A9703C2DEAB7AD48BF65CA0417AE99726F1D9AF8DA7B29EF66F520E83DBE8EB81EB4D80B3WED3O" TargetMode="External"/><Relationship Id="rId51" Type="http://schemas.openxmlformats.org/officeDocument/2006/relationships/hyperlink" Target="consultantplus://offline/ref=39692B487B9CF3B1E0A47584610A67E44EFD3897C146989F0DC2DEAB7AD48BF65CA0417AE99726F1D9AF8FA0B29EF66F520E83DBE8EB81EB4D80B3WED3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9692B487B9CF3B1E0A47584610A67E44EFD3897C0439A9703C2DEAB7AD48BF65CA0417AE99726F1D9AF8DA6B29EF66F520E83DBE8EB81EB4D80B3WED3O" TargetMode="External"/><Relationship Id="rId17" Type="http://schemas.openxmlformats.org/officeDocument/2006/relationships/hyperlink" Target="consultantplus://offline/ref=39692B487B9CF3B1E0A46B89776639ED49F06398CF4197C0579D85F62DDD81A109EF4034AD9239F0DBB18FA1BBWCDAO" TargetMode="External"/><Relationship Id="rId25" Type="http://schemas.openxmlformats.org/officeDocument/2006/relationships/hyperlink" Target="consultantplus://offline/ref=39692B487B9CF3B1E0A46B89776639ED49F26E9AC94097C0579D85F62DDD81A11BEF1838AE9E2CA588EBD8ACB9C2B92A051D81D3F4WEDAO" TargetMode="External"/><Relationship Id="rId33" Type="http://schemas.openxmlformats.org/officeDocument/2006/relationships/hyperlink" Target="consultantplus://offline/ref=39692B487B9CF3B1E0A47584610A67E44EFD3897C0439A9703C2DEAB7AD48BF65CA0417AE99726F1D9AF8FA7B29EF66F520E83DBE8EB81EB4D80B3WED3O" TargetMode="External"/><Relationship Id="rId38" Type="http://schemas.openxmlformats.org/officeDocument/2006/relationships/hyperlink" Target="consultantplus://offline/ref=39692B487B9CF3B1E0A47584610A67E44EFD3897C14699940FC2DEAB7AD48BF65CA0417AE99726F1D9AF89A3B29EF66F520E83DBE8EB81EB4D80B3WED3O" TargetMode="External"/><Relationship Id="rId46" Type="http://schemas.openxmlformats.org/officeDocument/2006/relationships/hyperlink" Target="consultantplus://offline/ref=39692B487B9CF3B1E0A47584610A67E44EFD3897C0439A9703C2DEAB7AD48BF65CA0417AE99726F1D9AF8EA2B29EF66F520E83DBE8EB81EB4D80B3WED3O" TargetMode="External"/><Relationship Id="rId59" Type="http://schemas.openxmlformats.org/officeDocument/2006/relationships/hyperlink" Target="consultantplus://offline/ref=39692B487B9CF3B1E0A47584610A67E44EFD3897C0439A9703C2DEAB7AD48BF65CA0417AE99726F1D9AF89A9B29EF66F520E83DBE8EB81EB4D80B3WED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10374</Words>
  <Characters>59134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Балановский Валентин Валентинович</dc:creator>
  <cp:keywords/>
  <dc:description/>
  <cp:lastModifiedBy>Балановский Валентин Валентинович</cp:lastModifiedBy>
  <cp:revision>1</cp:revision>
  <dcterms:created xsi:type="dcterms:W3CDTF">2020-12-08T14:03:00Z</dcterms:created>
  <dcterms:modified xsi:type="dcterms:W3CDTF">2020-12-08T14:03:00Z</dcterms:modified>
</cp:coreProperties>
</file>