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2E" w:rsidRDefault="009A2B2E" w:rsidP="008345A2">
      <w:pPr>
        <w:pStyle w:val="ConsPlusNormal"/>
        <w:widowControl/>
        <w:jc w:val="right"/>
        <w:rPr>
          <w:rFonts w:ascii="Times New Roman" w:hAnsi="Times New Roman" w:cs="Times New Roman"/>
          <w:sz w:val="24"/>
          <w:szCs w:val="24"/>
        </w:rPr>
      </w:pPr>
    </w:p>
    <w:p w:rsidR="009A2B2E" w:rsidRDefault="009A2B2E" w:rsidP="009A2B2E">
      <w:pPr>
        <w:tabs>
          <w:tab w:val="left" w:pos="709"/>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Извещение о проведении открытого конкурса</w:t>
      </w:r>
    </w:p>
    <w:p w:rsidR="009A2B2E" w:rsidRDefault="009A2B2E" w:rsidP="009A2B2E">
      <w:pPr>
        <w:tabs>
          <w:tab w:val="left" w:pos="1260"/>
        </w:tabs>
        <w:spacing w:line="240" w:lineRule="auto"/>
        <w:ind w:left="0" w:firstLine="720"/>
        <w:jc w:val="center"/>
        <w:rPr>
          <w:rFonts w:ascii="Times New Roman" w:hAnsi="Times New Roman"/>
          <w:b/>
          <w:sz w:val="24"/>
          <w:szCs w:val="24"/>
        </w:rPr>
      </w:pPr>
      <w:r>
        <w:rPr>
          <w:rFonts w:ascii="Times New Roman" w:hAnsi="Times New Roman"/>
          <w:b/>
          <w:bCs/>
          <w:sz w:val="24"/>
          <w:szCs w:val="24"/>
        </w:rPr>
        <w:t xml:space="preserve">на выполнение работ по капитальному ремонту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Дата публикации извещения</w:t>
      </w:r>
      <w:r w:rsidR="00F13681">
        <w:rPr>
          <w:rFonts w:ascii="Times New Roman" w:hAnsi="Times New Roman"/>
          <w:sz w:val="24"/>
          <w:szCs w:val="24"/>
        </w:rPr>
        <w:t xml:space="preserve">: </w:t>
      </w:r>
      <w:r w:rsidR="00823705">
        <w:rPr>
          <w:rFonts w:ascii="Times New Roman" w:hAnsi="Times New Roman"/>
          <w:sz w:val="24"/>
          <w:szCs w:val="24"/>
        </w:rPr>
        <w:t>«</w:t>
      </w:r>
      <w:r w:rsidR="00D443A8">
        <w:rPr>
          <w:rFonts w:ascii="Times New Roman" w:hAnsi="Times New Roman"/>
          <w:sz w:val="24"/>
          <w:szCs w:val="24"/>
        </w:rPr>
        <w:t>27</w:t>
      </w:r>
      <w:r w:rsidR="00823705">
        <w:rPr>
          <w:rFonts w:ascii="Times New Roman" w:hAnsi="Times New Roman"/>
          <w:sz w:val="24"/>
          <w:szCs w:val="24"/>
        </w:rPr>
        <w:t>»</w:t>
      </w:r>
      <w:r w:rsidR="00A471D8">
        <w:rPr>
          <w:rFonts w:ascii="Times New Roman" w:hAnsi="Times New Roman"/>
          <w:sz w:val="24"/>
          <w:szCs w:val="24"/>
        </w:rPr>
        <w:t xml:space="preserve"> апреля</w:t>
      </w:r>
      <w:r>
        <w:rPr>
          <w:rFonts w:ascii="Times New Roman" w:hAnsi="Times New Roman"/>
          <w:sz w:val="24"/>
          <w:szCs w:val="24"/>
        </w:rPr>
        <w:t xml:space="preserve"> 2012 года.</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Предмет конкурса: </w:t>
      </w:r>
      <w:r>
        <w:rPr>
          <w:rFonts w:ascii="Times New Roman" w:hAnsi="Times New Roman"/>
          <w:color w:val="000000"/>
          <w:sz w:val="24"/>
          <w:szCs w:val="24"/>
        </w:rPr>
        <w:t>право заключения договора подряда на выполнение работ</w:t>
      </w:r>
      <w:r>
        <w:rPr>
          <w:rFonts w:ascii="Times New Roman" w:hAnsi="Times New Roman"/>
          <w:sz w:val="24"/>
          <w:szCs w:val="24"/>
        </w:rPr>
        <w:t xml:space="preserve"> по</w:t>
      </w:r>
      <w:r>
        <w:rPr>
          <w:rFonts w:ascii="Times New Roman" w:hAnsi="Times New Roman"/>
          <w:bCs/>
          <w:sz w:val="24"/>
          <w:szCs w:val="24"/>
        </w:rPr>
        <w:t xml:space="preserve"> капитальному ремонту </w:t>
      </w:r>
      <w:r w:rsidR="00823705" w:rsidRPr="00823705">
        <w:rPr>
          <w:rFonts w:ascii="Times New Roman" w:hAnsi="Times New Roman"/>
          <w:b/>
          <w:bCs/>
          <w:sz w:val="24"/>
          <w:szCs w:val="24"/>
        </w:rPr>
        <w:t>фасада с утеплением</w:t>
      </w:r>
      <w:r>
        <w:rPr>
          <w:rFonts w:ascii="Times New Roman" w:hAnsi="Times New Roman"/>
          <w:bCs/>
          <w:sz w:val="24"/>
          <w:szCs w:val="24"/>
        </w:rPr>
        <w:t xml:space="preserve">  </w:t>
      </w:r>
      <w:r>
        <w:rPr>
          <w:rFonts w:ascii="Times New Roman" w:hAnsi="Times New Roman"/>
          <w:sz w:val="24"/>
          <w:szCs w:val="24"/>
        </w:rPr>
        <w:t xml:space="preserve">многоквартирного дома.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 xml:space="preserve">Лот №1: </w:t>
      </w:r>
      <w:r>
        <w:rPr>
          <w:rFonts w:ascii="Times New Roman" w:hAnsi="Times New Roman"/>
          <w:color w:val="000000"/>
          <w:sz w:val="24"/>
          <w:szCs w:val="24"/>
        </w:rPr>
        <w:t>В</w:t>
      </w:r>
      <w:r>
        <w:rPr>
          <w:rFonts w:ascii="Times New Roman" w:hAnsi="Times New Roman"/>
          <w:sz w:val="24"/>
          <w:szCs w:val="24"/>
        </w:rPr>
        <w:t xml:space="preserve">ыполнение работ </w:t>
      </w:r>
      <w:r>
        <w:rPr>
          <w:rFonts w:ascii="Times New Roman" w:hAnsi="Times New Roman"/>
          <w:color w:val="000000"/>
          <w:sz w:val="24"/>
          <w:szCs w:val="24"/>
        </w:rPr>
        <w:t xml:space="preserve">по капитальному ремонту </w:t>
      </w:r>
      <w:r w:rsidR="00823705" w:rsidRPr="00823705">
        <w:rPr>
          <w:rFonts w:ascii="Times New Roman" w:hAnsi="Times New Roman"/>
          <w:b/>
          <w:bCs/>
          <w:sz w:val="24"/>
          <w:szCs w:val="24"/>
        </w:rPr>
        <w:t>фасада с утеплением</w:t>
      </w:r>
      <w:r>
        <w:rPr>
          <w:rFonts w:ascii="Times New Roman" w:hAnsi="Times New Roman"/>
          <w:bCs/>
          <w:sz w:val="24"/>
          <w:szCs w:val="24"/>
        </w:rPr>
        <w:t xml:space="preserve"> </w:t>
      </w:r>
      <w:r>
        <w:rPr>
          <w:rFonts w:ascii="Times New Roman" w:hAnsi="Times New Roman"/>
          <w:color w:val="000000"/>
          <w:sz w:val="24"/>
          <w:szCs w:val="24"/>
        </w:rPr>
        <w:t xml:space="preserve"> МКД  по адресу: </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 xml:space="preserve">. Калининград, ул. </w:t>
      </w:r>
      <w:r w:rsidR="00D443A8">
        <w:rPr>
          <w:rFonts w:ascii="Times New Roman" w:hAnsi="Times New Roman"/>
          <w:color w:val="000000"/>
          <w:sz w:val="24"/>
          <w:szCs w:val="24"/>
        </w:rPr>
        <w:t>Молодой гвардии 26-28</w:t>
      </w:r>
      <w:r>
        <w:rPr>
          <w:rFonts w:ascii="Times New Roman" w:hAnsi="Times New Roman"/>
          <w:color w:val="000000"/>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Адрес многоквартирного дома</w:t>
      </w:r>
      <w:r>
        <w:rPr>
          <w:rFonts w:ascii="Times New Roman" w:hAnsi="Times New Roman"/>
          <w:sz w:val="24"/>
          <w:szCs w:val="24"/>
        </w:rPr>
        <w:t xml:space="preserve">: </w:t>
      </w:r>
      <w:proofErr w:type="gramStart"/>
      <w:r w:rsidR="00823705">
        <w:rPr>
          <w:rFonts w:ascii="Times New Roman" w:hAnsi="Times New Roman"/>
          <w:color w:val="000000"/>
          <w:sz w:val="24"/>
          <w:szCs w:val="24"/>
        </w:rPr>
        <w:t>г</w:t>
      </w:r>
      <w:proofErr w:type="gramEnd"/>
      <w:r w:rsidR="00823705">
        <w:rPr>
          <w:rFonts w:ascii="Times New Roman" w:hAnsi="Times New Roman"/>
          <w:color w:val="000000"/>
          <w:sz w:val="24"/>
          <w:szCs w:val="24"/>
        </w:rPr>
        <w:t xml:space="preserve">. Калининград, ул. </w:t>
      </w:r>
      <w:r w:rsidR="00D443A8">
        <w:rPr>
          <w:rFonts w:ascii="Times New Roman" w:hAnsi="Times New Roman"/>
          <w:color w:val="000000"/>
          <w:sz w:val="24"/>
          <w:szCs w:val="24"/>
        </w:rPr>
        <w:t>Молодой гвардии 26-28</w:t>
      </w:r>
      <w:r w:rsidR="00823705">
        <w:rPr>
          <w:rFonts w:ascii="Times New Roman" w:hAnsi="Times New Roman"/>
          <w:color w:val="000000"/>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Работы (объекты)</w:t>
      </w:r>
      <w:r>
        <w:rPr>
          <w:rFonts w:ascii="Times New Roman" w:hAnsi="Times New Roman"/>
          <w:sz w:val="24"/>
          <w:szCs w:val="24"/>
        </w:rPr>
        <w:t>: В соответствии с Техническим заданием и Сметной документацией.</w:t>
      </w:r>
    </w:p>
    <w:p w:rsidR="009A2B2E" w:rsidRDefault="009A2B2E" w:rsidP="009A2B2E">
      <w:pPr>
        <w:tabs>
          <w:tab w:val="left" w:pos="1260"/>
        </w:tabs>
        <w:spacing w:line="240" w:lineRule="auto"/>
        <w:ind w:left="0" w:firstLine="720"/>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bCs/>
          <w:sz w:val="24"/>
          <w:szCs w:val="24"/>
        </w:rPr>
        <w:t>:</w:t>
      </w:r>
      <w:r>
        <w:t xml:space="preserve">  </w:t>
      </w:r>
      <w:r>
        <w:rPr>
          <w:rFonts w:ascii="Times New Roman" w:hAnsi="Times New Roman"/>
          <w:color w:val="000000"/>
          <w:sz w:val="24"/>
          <w:szCs w:val="24"/>
        </w:rPr>
        <w:t xml:space="preserve">ООО «Управляющая компания Ленинградского района», </w:t>
      </w:r>
      <w:r>
        <w:rPr>
          <w:rFonts w:ascii="Times New Roman" w:hAnsi="Times New Roman"/>
          <w:sz w:val="24"/>
          <w:szCs w:val="24"/>
        </w:rPr>
        <w:t xml:space="preserve">236008 г. Калининград, </w:t>
      </w:r>
    </w:p>
    <w:p w:rsidR="009A2B2E" w:rsidRDefault="009A2B2E" w:rsidP="009A2B2E">
      <w:p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 xml:space="preserve">ул. Тургенева 14, </w:t>
      </w:r>
      <w:r w:rsidR="00F13681">
        <w:rPr>
          <w:rFonts w:ascii="Times New Roman" w:hAnsi="Times New Roman"/>
          <w:sz w:val="24"/>
          <w:szCs w:val="24"/>
        </w:rPr>
        <w:t xml:space="preserve"> </w:t>
      </w:r>
      <w:r>
        <w:rPr>
          <w:rFonts w:ascii="Times New Roman" w:hAnsi="Times New Roman"/>
          <w:sz w:val="24"/>
          <w:szCs w:val="24"/>
        </w:rPr>
        <w:t xml:space="preserve">ИНН </w:t>
      </w:r>
      <w:r w:rsidR="00F13681" w:rsidRPr="00F13681">
        <w:rPr>
          <w:rFonts w:ascii="Times New Roman" w:hAnsi="Times New Roman"/>
          <w:sz w:val="24"/>
          <w:szCs w:val="24"/>
        </w:rPr>
        <w:t>3906204305</w:t>
      </w:r>
      <w:r>
        <w:rPr>
          <w:rFonts w:ascii="Times New Roman" w:hAnsi="Times New Roman"/>
          <w:sz w:val="24"/>
          <w:szCs w:val="24"/>
        </w:rPr>
        <w:t xml:space="preserve">, тел.: </w:t>
      </w:r>
      <w:r w:rsidR="00F13681">
        <w:rPr>
          <w:rFonts w:ascii="Times New Roman" w:hAnsi="Times New Roman"/>
          <w:sz w:val="24"/>
          <w:szCs w:val="24"/>
        </w:rPr>
        <w:t>21-65-37</w:t>
      </w:r>
      <w:r>
        <w:rPr>
          <w:rFonts w:ascii="Times New Roman" w:hAnsi="Times New Roman"/>
          <w:sz w:val="24"/>
          <w:szCs w:val="24"/>
        </w:rPr>
        <w:t>,</w:t>
      </w:r>
      <w:r w:rsidR="00F13681">
        <w:rPr>
          <w:rFonts w:ascii="Times New Roman" w:hAnsi="Times New Roman"/>
          <w:sz w:val="24"/>
          <w:szCs w:val="24"/>
        </w:rPr>
        <w:t xml:space="preserve"> </w:t>
      </w:r>
      <w:proofErr w:type="spellStart"/>
      <w:r w:rsidR="00F13681">
        <w:rPr>
          <w:rFonts w:ascii="Times New Roman" w:hAnsi="Times New Roman"/>
          <w:sz w:val="24"/>
          <w:szCs w:val="24"/>
        </w:rPr>
        <w:t>Гонда</w:t>
      </w:r>
      <w:proofErr w:type="spellEnd"/>
      <w:r w:rsidR="00F13681">
        <w:rPr>
          <w:rFonts w:ascii="Times New Roman" w:hAnsi="Times New Roman"/>
          <w:sz w:val="24"/>
          <w:szCs w:val="24"/>
        </w:rPr>
        <w:t xml:space="preserve"> Андрей Николаевич</w:t>
      </w:r>
      <w:proofErr w:type="gramStart"/>
      <w:r w:rsidR="00F13681">
        <w:rPr>
          <w:rFonts w:ascii="Times New Roman" w:hAnsi="Times New Roman"/>
          <w:sz w:val="24"/>
          <w:szCs w:val="24"/>
        </w:rPr>
        <w:t xml:space="preserve"> </w:t>
      </w:r>
      <w:r>
        <w:rPr>
          <w:rFonts w:ascii="Times New Roman" w:hAnsi="Times New Roman"/>
          <w:sz w:val="24"/>
          <w:szCs w:val="24"/>
        </w:rPr>
        <w:t>.</w:t>
      </w:r>
      <w:proofErr w:type="gramEnd"/>
    </w:p>
    <w:p w:rsidR="009A2B2E" w:rsidRDefault="009A2B2E" w:rsidP="009A2B2E">
      <w:pPr>
        <w:tabs>
          <w:tab w:val="left" w:pos="1260"/>
        </w:tabs>
        <w:spacing w:line="240" w:lineRule="auto"/>
        <w:ind w:left="0" w:firstLine="720"/>
        <w:jc w:val="both"/>
        <w:rPr>
          <w:rFonts w:ascii="Times New Roman" w:hAnsi="Times New Roman"/>
          <w:bCs/>
          <w:sz w:val="24"/>
          <w:szCs w:val="24"/>
        </w:rPr>
      </w:pPr>
      <w:r>
        <w:rPr>
          <w:rFonts w:ascii="Times New Roman" w:hAnsi="Times New Roman"/>
          <w:b/>
          <w:bCs/>
          <w:sz w:val="24"/>
          <w:szCs w:val="24"/>
        </w:rPr>
        <w:t>Организатор конкурса</w:t>
      </w:r>
      <w:r>
        <w:rPr>
          <w:rFonts w:ascii="Times New Roman" w:hAnsi="Times New Roman"/>
          <w:bCs/>
          <w:sz w:val="24"/>
          <w:szCs w:val="24"/>
        </w:rPr>
        <w:t xml:space="preserve">: Администрация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w:t>
      </w:r>
    </w:p>
    <w:p w:rsidR="009A2B2E" w:rsidRDefault="009A2B2E" w:rsidP="009A2B2E">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b/>
          <w:color w:val="000000"/>
          <w:sz w:val="24"/>
          <w:szCs w:val="24"/>
        </w:rPr>
        <w:t>Начальная (максимальная) цена договора подряда</w:t>
      </w:r>
      <w:r>
        <w:rPr>
          <w:rFonts w:ascii="Times New Roman" w:hAnsi="Times New Roman"/>
          <w:color w:val="000000"/>
          <w:sz w:val="24"/>
          <w:szCs w:val="24"/>
        </w:rPr>
        <w:t xml:space="preserve">: </w:t>
      </w:r>
    </w:p>
    <w:p w:rsidR="00D443A8" w:rsidRPr="00D443A8" w:rsidRDefault="009A2B2E" w:rsidP="00D443A8">
      <w:pPr>
        <w:tabs>
          <w:tab w:val="left" w:pos="1260"/>
        </w:tabs>
        <w:spacing w:line="240" w:lineRule="auto"/>
        <w:ind w:left="0" w:firstLine="720"/>
        <w:jc w:val="both"/>
        <w:rPr>
          <w:rFonts w:ascii="Times New Roman" w:hAnsi="Times New Roman"/>
          <w:bCs/>
          <w:color w:val="000000"/>
          <w:sz w:val="24"/>
          <w:szCs w:val="24"/>
        </w:rPr>
      </w:pPr>
      <w:proofErr w:type="gramStart"/>
      <w:r>
        <w:rPr>
          <w:rFonts w:ascii="Times New Roman" w:hAnsi="Times New Roman"/>
          <w:b/>
          <w:color w:val="000000"/>
          <w:sz w:val="24"/>
          <w:szCs w:val="24"/>
        </w:rPr>
        <w:t xml:space="preserve">Лот №1:  </w:t>
      </w:r>
      <w:r w:rsidR="00D443A8" w:rsidRPr="00D443A8">
        <w:rPr>
          <w:rFonts w:ascii="Times New Roman" w:hAnsi="Times New Roman"/>
          <w:b/>
          <w:bCs/>
          <w:color w:val="000000"/>
          <w:sz w:val="24"/>
          <w:szCs w:val="24"/>
        </w:rPr>
        <w:t xml:space="preserve">2 861 787 </w:t>
      </w:r>
      <w:r w:rsidR="00D443A8" w:rsidRPr="00D443A8">
        <w:rPr>
          <w:rFonts w:ascii="Times New Roman" w:hAnsi="Times New Roman"/>
          <w:bCs/>
          <w:color w:val="000000"/>
          <w:sz w:val="24"/>
          <w:szCs w:val="24"/>
        </w:rPr>
        <w:t>(два миллиона восемьсот шестьдесят один рубль</w:t>
      </w:r>
      <w:proofErr w:type="gramEnd"/>
    </w:p>
    <w:p w:rsidR="00D443A8" w:rsidRPr="00D443A8" w:rsidRDefault="00D443A8" w:rsidP="00D443A8">
      <w:pPr>
        <w:tabs>
          <w:tab w:val="left" w:pos="1260"/>
        </w:tabs>
        <w:spacing w:line="240" w:lineRule="auto"/>
        <w:ind w:left="0" w:firstLine="720"/>
        <w:jc w:val="both"/>
        <w:rPr>
          <w:rFonts w:ascii="Times New Roman" w:hAnsi="Times New Roman"/>
          <w:b/>
          <w:bCs/>
          <w:color w:val="000000"/>
          <w:sz w:val="24"/>
          <w:szCs w:val="24"/>
        </w:rPr>
      </w:pPr>
      <w:r w:rsidRPr="00D443A8">
        <w:rPr>
          <w:rFonts w:ascii="Times New Roman" w:hAnsi="Times New Roman"/>
          <w:bCs/>
          <w:color w:val="000000"/>
          <w:sz w:val="24"/>
          <w:szCs w:val="24"/>
        </w:rPr>
        <w:t>семьсот восемьдесят семь)</w:t>
      </w:r>
      <w:r w:rsidRPr="00D443A8">
        <w:rPr>
          <w:rFonts w:ascii="Times New Roman" w:hAnsi="Times New Roman"/>
          <w:b/>
          <w:bCs/>
          <w:color w:val="000000"/>
          <w:sz w:val="24"/>
          <w:szCs w:val="24"/>
        </w:rPr>
        <w:t xml:space="preserve"> </w:t>
      </w:r>
      <w:r w:rsidRPr="00D443A8">
        <w:rPr>
          <w:rFonts w:ascii="Times New Roman" w:hAnsi="Times New Roman"/>
          <w:bCs/>
          <w:color w:val="000000"/>
          <w:sz w:val="24"/>
          <w:szCs w:val="24"/>
        </w:rPr>
        <w:t>рублей</w:t>
      </w:r>
      <w:r w:rsidRPr="00D443A8">
        <w:rPr>
          <w:rFonts w:ascii="Times New Roman" w:hAnsi="Times New Roman"/>
          <w:b/>
          <w:bCs/>
          <w:color w:val="000000"/>
          <w:sz w:val="24"/>
          <w:szCs w:val="24"/>
        </w:rPr>
        <w:t xml:space="preserve"> 00 </w:t>
      </w:r>
      <w:r w:rsidRPr="00D443A8">
        <w:rPr>
          <w:rFonts w:ascii="Times New Roman" w:hAnsi="Times New Roman"/>
          <w:bCs/>
          <w:color w:val="000000"/>
          <w:sz w:val="24"/>
          <w:szCs w:val="24"/>
        </w:rPr>
        <w:t>копеек, в том числе НДС</w:t>
      </w:r>
      <w:r w:rsidRPr="00D443A8">
        <w:rPr>
          <w:rFonts w:ascii="Times New Roman" w:hAnsi="Times New Roman"/>
          <w:b/>
          <w:bCs/>
          <w:color w:val="000000"/>
          <w:sz w:val="24"/>
          <w:szCs w:val="24"/>
        </w:rPr>
        <w:t xml:space="preserve"> 436 544 </w:t>
      </w:r>
    </w:p>
    <w:p w:rsidR="00D443A8" w:rsidRPr="00D443A8" w:rsidRDefault="00D443A8" w:rsidP="00D443A8">
      <w:pPr>
        <w:tabs>
          <w:tab w:val="left" w:pos="1260"/>
        </w:tabs>
        <w:spacing w:line="240" w:lineRule="auto"/>
        <w:ind w:left="0" w:firstLine="720"/>
        <w:jc w:val="both"/>
        <w:rPr>
          <w:rFonts w:ascii="Times New Roman" w:hAnsi="Times New Roman"/>
          <w:b/>
          <w:bCs/>
          <w:color w:val="000000"/>
          <w:sz w:val="24"/>
          <w:szCs w:val="24"/>
        </w:rPr>
      </w:pPr>
      <w:r w:rsidRPr="00D443A8">
        <w:rPr>
          <w:rFonts w:ascii="Times New Roman" w:hAnsi="Times New Roman"/>
          <w:bCs/>
          <w:color w:val="000000"/>
          <w:sz w:val="24"/>
          <w:szCs w:val="24"/>
        </w:rPr>
        <w:t>(четыреста тридцать шесть тысяч пятьсот сорок четыре) рубля</w:t>
      </w:r>
      <w:r w:rsidRPr="00D443A8">
        <w:rPr>
          <w:rFonts w:ascii="Times New Roman" w:hAnsi="Times New Roman"/>
          <w:b/>
          <w:bCs/>
          <w:color w:val="000000"/>
          <w:sz w:val="24"/>
          <w:szCs w:val="24"/>
        </w:rPr>
        <w:t xml:space="preserve"> 00</w:t>
      </w:r>
    </w:p>
    <w:p w:rsidR="00823705" w:rsidRPr="00D443A8" w:rsidRDefault="00D443A8" w:rsidP="00D443A8">
      <w:pPr>
        <w:tabs>
          <w:tab w:val="left" w:pos="1260"/>
        </w:tabs>
        <w:spacing w:line="240" w:lineRule="auto"/>
        <w:ind w:left="0" w:firstLine="720"/>
        <w:jc w:val="both"/>
        <w:rPr>
          <w:rFonts w:ascii="Times New Roman" w:hAnsi="Times New Roman"/>
          <w:bCs/>
          <w:color w:val="000000"/>
          <w:sz w:val="24"/>
          <w:szCs w:val="24"/>
        </w:rPr>
      </w:pPr>
      <w:r w:rsidRPr="00D443A8">
        <w:rPr>
          <w:rFonts w:ascii="Times New Roman" w:hAnsi="Times New Roman"/>
          <w:bCs/>
          <w:color w:val="000000"/>
          <w:sz w:val="24"/>
          <w:szCs w:val="24"/>
        </w:rPr>
        <w:t>копеек.</w:t>
      </w:r>
    </w:p>
    <w:p w:rsidR="009A2B2E" w:rsidRDefault="00D443A8" w:rsidP="009A2B2E">
      <w:pPr>
        <w:tabs>
          <w:tab w:val="left" w:pos="1260"/>
        </w:tabs>
        <w:spacing w:line="240" w:lineRule="auto"/>
        <w:ind w:left="0" w:firstLine="720"/>
        <w:jc w:val="both"/>
        <w:rPr>
          <w:b/>
          <w:sz w:val="28"/>
          <w:szCs w:val="28"/>
        </w:rPr>
      </w:pPr>
      <w:r>
        <w:rPr>
          <w:rFonts w:ascii="Times New Roman" w:hAnsi="Times New Roman"/>
          <w:b/>
          <w:color w:val="000000"/>
          <w:sz w:val="24"/>
          <w:szCs w:val="24"/>
        </w:rPr>
        <w:t>Сроки</w:t>
      </w:r>
      <w:r w:rsidR="009A2B2E">
        <w:rPr>
          <w:rFonts w:ascii="Times New Roman" w:hAnsi="Times New Roman"/>
          <w:b/>
          <w:color w:val="000000"/>
          <w:sz w:val="24"/>
          <w:szCs w:val="24"/>
        </w:rPr>
        <w:t xml:space="preserve"> работ</w:t>
      </w:r>
      <w:r w:rsidR="009A2B2E">
        <w:rPr>
          <w:rFonts w:ascii="Times New Roman" w:hAnsi="Times New Roman"/>
          <w:color w:val="000000"/>
          <w:sz w:val="24"/>
          <w:szCs w:val="24"/>
        </w:rPr>
        <w:t>:</w:t>
      </w:r>
      <w:r w:rsidR="009A2B2E">
        <w:rPr>
          <w:b/>
          <w:sz w:val="28"/>
          <w:szCs w:val="28"/>
        </w:rPr>
        <w:t xml:space="preserve"> </w:t>
      </w:r>
    </w:p>
    <w:p w:rsidR="009A2B2E" w:rsidRDefault="009A2B2E" w:rsidP="009A2B2E">
      <w:pPr>
        <w:tabs>
          <w:tab w:val="left" w:pos="1260"/>
        </w:tabs>
        <w:spacing w:line="240" w:lineRule="auto"/>
        <w:ind w:left="0" w:firstLine="720"/>
        <w:jc w:val="both"/>
        <w:rPr>
          <w:rFonts w:ascii="Times New Roman" w:hAnsi="Times New Roman"/>
          <w:sz w:val="24"/>
          <w:szCs w:val="24"/>
        </w:rPr>
      </w:pPr>
      <w:r>
        <w:rPr>
          <w:rFonts w:ascii="Times New Roman" w:hAnsi="Times New Roman"/>
          <w:b/>
          <w:sz w:val="24"/>
          <w:szCs w:val="24"/>
        </w:rPr>
        <w:t xml:space="preserve">Лот №1: </w:t>
      </w:r>
      <w:r>
        <w:rPr>
          <w:rFonts w:ascii="Times New Roman" w:hAnsi="Times New Roman"/>
          <w:sz w:val="24"/>
          <w:szCs w:val="24"/>
        </w:rPr>
        <w:t xml:space="preserve"> </w:t>
      </w:r>
      <w:r w:rsidR="00823705">
        <w:rPr>
          <w:rFonts w:ascii="Times New Roman" w:hAnsi="Times New Roman"/>
          <w:b/>
          <w:sz w:val="24"/>
          <w:szCs w:val="24"/>
        </w:rPr>
        <w:t>120</w:t>
      </w:r>
      <w:r>
        <w:rPr>
          <w:rFonts w:ascii="Times New Roman" w:hAnsi="Times New Roman"/>
          <w:b/>
          <w:sz w:val="24"/>
          <w:szCs w:val="24"/>
        </w:rPr>
        <w:t xml:space="preserve"> календарных дней</w:t>
      </w:r>
      <w:r>
        <w:rPr>
          <w:rFonts w:ascii="Times New Roman" w:hAnsi="Times New Roman"/>
          <w:sz w:val="24"/>
          <w:szCs w:val="24"/>
        </w:rPr>
        <w:t>.</w:t>
      </w:r>
    </w:p>
    <w:p w:rsidR="009A2B2E" w:rsidRDefault="009A2B2E" w:rsidP="009A2B2E">
      <w:pPr>
        <w:pStyle w:val="a"/>
        <w:numPr>
          <w:ilvl w:val="0"/>
          <w:numId w:val="0"/>
        </w:numPr>
        <w:tabs>
          <w:tab w:val="left" w:pos="1260"/>
        </w:tabs>
        <w:ind w:firstLine="720"/>
        <w:rPr>
          <w:b/>
        </w:rPr>
      </w:pPr>
      <w:r>
        <w:rPr>
          <w:b/>
        </w:rPr>
        <w:t>Официальный интернет</w:t>
      </w:r>
      <w:r>
        <w:t>-</w:t>
      </w:r>
      <w:r>
        <w:rPr>
          <w:b/>
        </w:rPr>
        <w:t xml:space="preserve">сайт для публикации: </w:t>
      </w:r>
      <w:proofErr w:type="spellStart"/>
      <w:r>
        <w:rPr>
          <w:b/>
          <w:color w:val="0000FF"/>
          <w:u w:val="single"/>
        </w:rPr>
        <w:t>www.klgd.ru</w:t>
      </w:r>
      <w:proofErr w:type="spellEnd"/>
    </w:p>
    <w:p w:rsidR="009A2B2E" w:rsidRDefault="009A2B2E" w:rsidP="009A2B2E">
      <w:pPr>
        <w:tabs>
          <w:tab w:val="left" w:pos="1260"/>
        </w:tabs>
        <w:spacing w:before="120" w:line="240" w:lineRule="auto"/>
        <w:ind w:left="0" w:firstLine="720"/>
        <w:jc w:val="both"/>
        <w:rPr>
          <w:rFonts w:ascii="Times New Roman" w:hAnsi="Times New Roman"/>
          <w:sz w:val="24"/>
          <w:szCs w:val="24"/>
        </w:rPr>
      </w:pPr>
      <w:r>
        <w:rPr>
          <w:rFonts w:ascii="Times New Roman" w:hAnsi="Times New Roman"/>
          <w:b/>
          <w:sz w:val="24"/>
          <w:szCs w:val="24"/>
        </w:rPr>
        <w:t xml:space="preserve">Место, дата и время вскрытия конвертов с заявками: </w:t>
      </w:r>
      <w:r>
        <w:rPr>
          <w:rFonts w:ascii="Times New Roman" w:hAnsi="Times New Roman"/>
          <w:sz w:val="24"/>
          <w:szCs w:val="24"/>
        </w:rPr>
        <w:t>здание а</w:t>
      </w:r>
      <w:r>
        <w:rPr>
          <w:rFonts w:ascii="Times New Roman" w:hAnsi="Times New Roman"/>
          <w:bCs/>
          <w:sz w:val="24"/>
          <w:szCs w:val="24"/>
        </w:rPr>
        <w:t xml:space="preserve">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кабинет № 25, </w:t>
      </w:r>
      <w:r w:rsidR="00823705">
        <w:rPr>
          <w:rFonts w:ascii="Times New Roman" w:hAnsi="Times New Roman"/>
          <w:b/>
          <w:bCs/>
          <w:sz w:val="24"/>
          <w:szCs w:val="24"/>
        </w:rPr>
        <w:t>«</w:t>
      </w:r>
      <w:r w:rsidR="00A471D8">
        <w:rPr>
          <w:rFonts w:ascii="Times New Roman" w:hAnsi="Times New Roman"/>
          <w:b/>
          <w:bCs/>
          <w:sz w:val="24"/>
          <w:szCs w:val="24"/>
        </w:rPr>
        <w:t>10</w:t>
      </w:r>
      <w:r w:rsidR="00823705">
        <w:rPr>
          <w:rFonts w:ascii="Times New Roman" w:hAnsi="Times New Roman"/>
          <w:b/>
          <w:bCs/>
          <w:sz w:val="24"/>
          <w:szCs w:val="24"/>
        </w:rPr>
        <w:t>»</w:t>
      </w:r>
      <w:r w:rsidR="00A471D8">
        <w:rPr>
          <w:rFonts w:ascii="Times New Roman" w:hAnsi="Times New Roman"/>
          <w:b/>
          <w:bCs/>
          <w:sz w:val="24"/>
          <w:szCs w:val="24"/>
        </w:rPr>
        <w:t xml:space="preserve"> мая</w:t>
      </w:r>
      <w:r>
        <w:rPr>
          <w:rFonts w:ascii="Times New Roman" w:hAnsi="Times New Roman"/>
          <w:b/>
          <w:bCs/>
          <w:sz w:val="24"/>
          <w:szCs w:val="24"/>
        </w:rPr>
        <w:t xml:space="preserve"> 2012 года в </w:t>
      </w:r>
      <w:r w:rsidR="00D443A8">
        <w:rPr>
          <w:rFonts w:ascii="Times New Roman" w:hAnsi="Times New Roman"/>
          <w:b/>
          <w:bCs/>
          <w:sz w:val="24"/>
          <w:szCs w:val="24"/>
        </w:rPr>
        <w:t>11</w:t>
      </w:r>
      <w:r w:rsidR="00A471D8">
        <w:rPr>
          <w:rFonts w:ascii="Times New Roman" w:hAnsi="Times New Roman"/>
          <w:b/>
          <w:bCs/>
          <w:sz w:val="24"/>
          <w:szCs w:val="24"/>
        </w:rPr>
        <w:t xml:space="preserve"> </w:t>
      </w:r>
      <w:r>
        <w:rPr>
          <w:rFonts w:ascii="Times New Roman" w:hAnsi="Times New Roman"/>
          <w:b/>
          <w:bCs/>
          <w:sz w:val="24"/>
          <w:szCs w:val="24"/>
        </w:rPr>
        <w:t xml:space="preserve">часов </w:t>
      </w:r>
      <w:r w:rsidR="00D443A8">
        <w:rPr>
          <w:rFonts w:ascii="Times New Roman" w:hAnsi="Times New Roman"/>
          <w:b/>
          <w:bCs/>
          <w:sz w:val="24"/>
          <w:szCs w:val="24"/>
        </w:rPr>
        <w:t>0</w:t>
      </w:r>
      <w:r w:rsidR="00A471D8">
        <w:rPr>
          <w:rFonts w:ascii="Times New Roman" w:hAnsi="Times New Roman"/>
          <w:b/>
          <w:bCs/>
          <w:sz w:val="24"/>
          <w:szCs w:val="24"/>
        </w:rPr>
        <w:t>0</w:t>
      </w:r>
      <w:r>
        <w:rPr>
          <w:rFonts w:ascii="Times New Roman" w:hAnsi="Times New Roman"/>
          <w:b/>
          <w:bCs/>
          <w:sz w:val="24"/>
          <w:szCs w:val="24"/>
        </w:rPr>
        <w:t xml:space="preserve"> минут</w:t>
      </w:r>
      <w:r>
        <w:rPr>
          <w:rFonts w:ascii="Times New Roman" w:hAnsi="Times New Roman"/>
          <w:bCs/>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Приложение: </w:t>
      </w:r>
      <w:r>
        <w:rPr>
          <w:rFonts w:ascii="Times New Roman" w:hAnsi="Times New Roman"/>
          <w:sz w:val="24"/>
          <w:szCs w:val="24"/>
        </w:rPr>
        <w:t>конкурсная документация в составе:</w:t>
      </w:r>
    </w:p>
    <w:p w:rsidR="00011F95" w:rsidRDefault="00011F95"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color w:val="000000"/>
          <w:sz w:val="24"/>
          <w:szCs w:val="24"/>
        </w:rPr>
        <w:t>1). Договор подряда (проект)</w:t>
      </w:r>
    </w:p>
    <w:p w:rsidR="009A2B2E" w:rsidRDefault="00011F95"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2</w:t>
      </w:r>
      <w:r w:rsidR="009A2B2E">
        <w:rPr>
          <w:rFonts w:ascii="Times New Roman" w:hAnsi="Times New Roman"/>
          <w:color w:val="000000"/>
          <w:sz w:val="24"/>
          <w:szCs w:val="24"/>
        </w:rPr>
        <w:t>).</w:t>
      </w:r>
      <w:r w:rsidR="009A2B2E">
        <w:rPr>
          <w:rFonts w:ascii="Times New Roman" w:hAnsi="Times New Roman"/>
          <w:color w:val="000000"/>
          <w:sz w:val="24"/>
          <w:szCs w:val="24"/>
        </w:rPr>
        <w:tab/>
        <w:t>Общие положения, требования к участникам конкурса, формы документов;</w:t>
      </w:r>
    </w:p>
    <w:p w:rsidR="009A2B2E" w:rsidRDefault="00011F95" w:rsidP="009A2B2E">
      <w:pPr>
        <w:widowControl w:val="0"/>
        <w:tabs>
          <w:tab w:val="left" w:pos="-180"/>
        </w:tabs>
        <w:spacing w:line="240" w:lineRule="auto"/>
        <w:ind w:left="0" w:firstLine="720"/>
        <w:rPr>
          <w:rFonts w:ascii="Times New Roman" w:hAnsi="Times New Roman"/>
          <w:color w:val="000000"/>
          <w:sz w:val="24"/>
          <w:szCs w:val="24"/>
        </w:rPr>
      </w:pPr>
      <w:r>
        <w:rPr>
          <w:rFonts w:ascii="Times New Roman" w:hAnsi="Times New Roman"/>
          <w:color w:val="000000"/>
          <w:sz w:val="24"/>
          <w:szCs w:val="24"/>
        </w:rPr>
        <w:t>3</w:t>
      </w:r>
      <w:r w:rsidR="009A2B2E">
        <w:rPr>
          <w:rFonts w:ascii="Times New Roman" w:hAnsi="Times New Roman"/>
          <w:color w:val="000000"/>
          <w:sz w:val="24"/>
          <w:szCs w:val="24"/>
        </w:rPr>
        <w:t xml:space="preserve">)      Техническая и сметная документация, в составе: </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1. Техническое задание;</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2. Сметная документация</w:t>
      </w:r>
      <w:proofErr w:type="gramStart"/>
      <w:r>
        <w:rPr>
          <w:rFonts w:ascii="Times New Roman" w:hAnsi="Times New Roman"/>
          <w:i/>
          <w:color w:val="000000"/>
          <w:sz w:val="24"/>
          <w:szCs w:val="24"/>
        </w:rPr>
        <w:t>.</w:t>
      </w:r>
      <w:proofErr w:type="gramEnd"/>
    </w:p>
    <w:p w:rsidR="009A2B2E" w:rsidRDefault="009A2B2E"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w:t>
      </w:r>
      <w:r>
        <w:rPr>
          <w:rFonts w:ascii="Times New Roman" w:hAnsi="Times New Roman"/>
          <w:i/>
          <w:color w:val="000000"/>
          <w:sz w:val="24"/>
          <w:szCs w:val="24"/>
        </w:rPr>
        <w:t xml:space="preserve"> </w:t>
      </w:r>
    </w:p>
    <w:p w:rsidR="0070576D" w:rsidRPr="002245C3" w:rsidRDefault="009A2B2E" w:rsidP="00507860">
      <w:pPr>
        <w:pStyle w:val="ConsPlusNormal"/>
        <w:widowControl/>
        <w:jc w:val="right"/>
        <w:rPr>
          <w:rFonts w:ascii="Times New Roman" w:hAnsi="Times New Roman"/>
          <w:b/>
          <w:sz w:val="24"/>
          <w:szCs w:val="24"/>
        </w:rPr>
      </w:pPr>
      <w:r>
        <w:rPr>
          <w:rFonts w:ascii="Times New Roman" w:hAnsi="Times New Roman" w:cs="Times New Roman"/>
          <w:sz w:val="24"/>
          <w:szCs w:val="24"/>
        </w:rPr>
        <w:br w:type="page"/>
      </w:r>
    </w:p>
    <w:p w:rsidR="00FB1A28" w:rsidRPr="00611FC0" w:rsidRDefault="00FB1A28" w:rsidP="00FB1A28">
      <w:pPr>
        <w:tabs>
          <w:tab w:val="left" w:pos="1260"/>
        </w:tabs>
        <w:spacing w:line="240" w:lineRule="auto"/>
        <w:ind w:firstLine="720"/>
        <w:jc w:val="right"/>
        <w:rPr>
          <w:rFonts w:ascii="Times New Roman" w:hAnsi="Times New Roman"/>
          <w:b/>
          <w:bCs/>
          <w:sz w:val="24"/>
          <w:szCs w:val="24"/>
        </w:rPr>
      </w:pPr>
      <w:r w:rsidRPr="00611FC0">
        <w:rPr>
          <w:rFonts w:ascii="Times New Roman" w:hAnsi="Times New Roman"/>
          <w:b/>
          <w:bCs/>
          <w:sz w:val="24"/>
          <w:szCs w:val="24"/>
        </w:rPr>
        <w:lastRenderedPageBreak/>
        <w:t>«УТВЕРЖДАЮ»</w:t>
      </w:r>
    </w:p>
    <w:tbl>
      <w:tblPr>
        <w:tblW w:w="4819" w:type="dxa"/>
        <w:tblInd w:w="4820" w:type="dxa"/>
        <w:tblLayout w:type="fixed"/>
        <w:tblCellMar>
          <w:left w:w="0" w:type="dxa"/>
          <w:right w:w="0" w:type="dxa"/>
        </w:tblCellMar>
        <w:tblLook w:val="0000"/>
      </w:tblPr>
      <w:tblGrid>
        <w:gridCol w:w="4819"/>
      </w:tblGrid>
      <w:tr w:rsidR="00FB1A28" w:rsidRPr="00611FC0" w:rsidTr="00FB1A28">
        <w:trPr>
          <w:cantSplit/>
          <w:trHeight w:val="145"/>
        </w:trPr>
        <w:tc>
          <w:tcPr>
            <w:tcW w:w="4819" w:type="dxa"/>
          </w:tcPr>
          <w:p w:rsidR="00FB1A28" w:rsidRPr="00611FC0" w:rsidRDefault="00FB1A28" w:rsidP="00FB1A28">
            <w:pPr>
              <w:widowControl w:val="0"/>
              <w:autoSpaceDE w:val="0"/>
              <w:autoSpaceDN w:val="0"/>
              <w:adjustRightInd w:val="0"/>
              <w:spacing w:before="20" w:after="20" w:line="240" w:lineRule="auto"/>
              <w:ind w:left="0" w:right="30"/>
              <w:rPr>
                <w:rFonts w:ascii="Times New Roman" w:hAnsi="Times New Roman"/>
                <w:color w:val="000000"/>
                <w:sz w:val="24"/>
                <w:szCs w:val="24"/>
              </w:rPr>
            </w:pPr>
            <w:r w:rsidRPr="00611FC0">
              <w:rPr>
                <w:rFonts w:ascii="Times New Roman" w:hAnsi="Times New Roman"/>
                <w:color w:val="000000"/>
                <w:sz w:val="24"/>
                <w:szCs w:val="24"/>
              </w:rPr>
              <w:t xml:space="preserve">   </w:t>
            </w:r>
            <w:r>
              <w:rPr>
                <w:rFonts w:ascii="Times New Roman" w:hAnsi="Times New Roman"/>
                <w:color w:val="000000"/>
                <w:sz w:val="24"/>
                <w:szCs w:val="24"/>
              </w:rPr>
              <w:t>Генеральный д</w:t>
            </w:r>
            <w:r w:rsidRPr="00611FC0">
              <w:rPr>
                <w:rFonts w:ascii="Times New Roman" w:hAnsi="Times New Roman"/>
                <w:color w:val="000000"/>
                <w:sz w:val="24"/>
                <w:szCs w:val="24"/>
              </w:rPr>
              <w:t>иректор ООО «</w:t>
            </w:r>
            <w:r>
              <w:rPr>
                <w:rFonts w:ascii="Times New Roman" w:hAnsi="Times New Roman"/>
                <w:color w:val="000000"/>
                <w:sz w:val="24"/>
                <w:szCs w:val="24"/>
              </w:rPr>
              <w:t>Управляющая</w:t>
            </w:r>
          </w:p>
          <w:p w:rsidR="00FB1A28" w:rsidRPr="00611FC0" w:rsidRDefault="00FB1A28" w:rsidP="00FB1A28">
            <w:pPr>
              <w:widowControl w:val="0"/>
              <w:autoSpaceDE w:val="0"/>
              <w:autoSpaceDN w:val="0"/>
              <w:adjustRightInd w:val="0"/>
              <w:spacing w:before="20" w:after="20" w:line="240" w:lineRule="auto"/>
              <w:ind w:left="0" w:right="30"/>
              <w:rPr>
                <w:rFonts w:ascii="Times New Roman" w:hAnsi="Times New Roman"/>
                <w:color w:val="000000"/>
                <w:sz w:val="24"/>
                <w:szCs w:val="24"/>
              </w:rPr>
            </w:pPr>
            <w:r>
              <w:rPr>
                <w:rFonts w:ascii="Times New Roman" w:hAnsi="Times New Roman"/>
                <w:color w:val="000000"/>
                <w:sz w:val="24"/>
                <w:szCs w:val="24"/>
              </w:rPr>
              <w:t xml:space="preserve">                 </w:t>
            </w:r>
            <w:r w:rsidRPr="00611FC0">
              <w:rPr>
                <w:rFonts w:ascii="Times New Roman" w:hAnsi="Times New Roman"/>
                <w:color w:val="000000"/>
                <w:sz w:val="24"/>
                <w:szCs w:val="24"/>
              </w:rPr>
              <w:t xml:space="preserve"> </w:t>
            </w:r>
            <w:r>
              <w:rPr>
                <w:rFonts w:ascii="Times New Roman" w:hAnsi="Times New Roman"/>
                <w:color w:val="000000"/>
                <w:sz w:val="24"/>
                <w:szCs w:val="24"/>
              </w:rPr>
              <w:t>компания</w:t>
            </w:r>
            <w:r w:rsidRPr="00611FC0">
              <w:rPr>
                <w:rFonts w:ascii="Times New Roman" w:hAnsi="Times New Roman"/>
                <w:color w:val="000000"/>
                <w:sz w:val="24"/>
                <w:szCs w:val="24"/>
              </w:rPr>
              <w:t xml:space="preserve"> Ленинградского района»                     </w:t>
            </w:r>
          </w:p>
        </w:tc>
      </w:tr>
      <w:tr w:rsidR="00FB1A28" w:rsidRPr="00611FC0" w:rsidTr="00FB1A28">
        <w:trPr>
          <w:cantSplit/>
          <w:trHeight w:val="145"/>
        </w:trPr>
        <w:tc>
          <w:tcPr>
            <w:tcW w:w="4819" w:type="dxa"/>
          </w:tcPr>
          <w:p w:rsidR="00FB1A28" w:rsidRPr="00611FC0" w:rsidRDefault="00FB1A28" w:rsidP="00FB1A28">
            <w:pPr>
              <w:widowControl w:val="0"/>
              <w:autoSpaceDE w:val="0"/>
              <w:autoSpaceDN w:val="0"/>
              <w:adjustRightInd w:val="0"/>
              <w:spacing w:before="20" w:after="20" w:line="240" w:lineRule="auto"/>
              <w:ind w:left="30" w:right="30"/>
              <w:jc w:val="right"/>
              <w:rPr>
                <w:rFonts w:ascii="Times New Roman" w:hAnsi="Times New Roman"/>
                <w:color w:val="000000"/>
                <w:sz w:val="24"/>
                <w:szCs w:val="24"/>
              </w:rPr>
            </w:pPr>
            <w:r w:rsidRPr="00611FC0">
              <w:rPr>
                <w:rFonts w:ascii="Times New Roman" w:hAnsi="Times New Roman"/>
                <w:color w:val="000000"/>
                <w:sz w:val="24"/>
                <w:szCs w:val="24"/>
              </w:rPr>
              <w:t xml:space="preserve">________________ </w:t>
            </w:r>
            <w:proofErr w:type="spellStart"/>
            <w:r>
              <w:rPr>
                <w:rFonts w:ascii="Times New Roman" w:hAnsi="Times New Roman"/>
                <w:color w:val="000000"/>
                <w:sz w:val="24"/>
                <w:szCs w:val="24"/>
              </w:rPr>
              <w:t>А.Н.Гонда</w:t>
            </w:r>
            <w:proofErr w:type="spellEnd"/>
          </w:p>
        </w:tc>
      </w:tr>
    </w:tbl>
    <w:p w:rsidR="00FB1A28" w:rsidRPr="00611FC0" w:rsidRDefault="00FB1A28" w:rsidP="00FB1A28">
      <w:pPr>
        <w:tabs>
          <w:tab w:val="left" w:pos="1260"/>
        </w:tabs>
        <w:spacing w:line="240" w:lineRule="auto"/>
        <w:ind w:firstLine="720"/>
        <w:jc w:val="right"/>
        <w:rPr>
          <w:rFonts w:ascii="Times New Roman" w:hAnsi="Times New Roman"/>
          <w:b/>
          <w:bCs/>
          <w:sz w:val="24"/>
          <w:szCs w:val="24"/>
        </w:rPr>
      </w:pPr>
    </w:p>
    <w:p w:rsidR="00FB1A28" w:rsidRPr="00611FC0" w:rsidRDefault="00FB1A28" w:rsidP="00FB1A28">
      <w:pPr>
        <w:tabs>
          <w:tab w:val="left" w:pos="1260"/>
        </w:tabs>
        <w:spacing w:line="240" w:lineRule="auto"/>
        <w:ind w:firstLine="720"/>
        <w:jc w:val="right"/>
        <w:rPr>
          <w:rFonts w:ascii="Times New Roman" w:hAnsi="Times New Roman"/>
          <w:bCs/>
          <w:sz w:val="24"/>
          <w:szCs w:val="24"/>
        </w:rPr>
      </w:pPr>
      <w:r w:rsidRPr="00611FC0">
        <w:rPr>
          <w:rFonts w:ascii="Times New Roman" w:hAnsi="Times New Roman"/>
          <w:bCs/>
          <w:sz w:val="24"/>
          <w:szCs w:val="24"/>
        </w:rPr>
        <w:t>«2</w:t>
      </w:r>
      <w:r>
        <w:rPr>
          <w:rFonts w:ascii="Times New Roman" w:hAnsi="Times New Roman"/>
          <w:bCs/>
          <w:sz w:val="24"/>
          <w:szCs w:val="24"/>
        </w:rPr>
        <w:t>7</w:t>
      </w:r>
      <w:r w:rsidRPr="00611FC0">
        <w:rPr>
          <w:rFonts w:ascii="Times New Roman" w:hAnsi="Times New Roman"/>
          <w:bCs/>
          <w:sz w:val="24"/>
          <w:szCs w:val="24"/>
        </w:rPr>
        <w:t xml:space="preserve">» </w:t>
      </w:r>
      <w:r>
        <w:rPr>
          <w:rFonts w:ascii="Times New Roman" w:hAnsi="Times New Roman"/>
          <w:bCs/>
          <w:sz w:val="24"/>
          <w:szCs w:val="24"/>
        </w:rPr>
        <w:t>апреля</w:t>
      </w:r>
      <w:r w:rsidRPr="00611FC0">
        <w:rPr>
          <w:rFonts w:ascii="Times New Roman" w:hAnsi="Times New Roman"/>
          <w:bCs/>
          <w:sz w:val="24"/>
          <w:szCs w:val="24"/>
        </w:rPr>
        <w:t xml:space="preserve"> 2012г.</w:t>
      </w:r>
    </w:p>
    <w:p w:rsidR="00FB1A28" w:rsidRPr="00611FC0" w:rsidRDefault="00FB1A28" w:rsidP="00FB1A28">
      <w:pPr>
        <w:tabs>
          <w:tab w:val="left" w:pos="1260"/>
        </w:tabs>
        <w:spacing w:line="240" w:lineRule="auto"/>
        <w:ind w:left="0" w:firstLine="720"/>
        <w:jc w:val="center"/>
        <w:rPr>
          <w:rFonts w:ascii="Times New Roman" w:hAnsi="Times New Roman"/>
          <w:i/>
          <w:color w:val="000000"/>
          <w:sz w:val="24"/>
          <w:szCs w:val="24"/>
        </w:rPr>
      </w:pPr>
    </w:p>
    <w:p w:rsidR="00FB1A28" w:rsidRPr="00611FC0" w:rsidRDefault="00FB1A28" w:rsidP="00FB1A28">
      <w:pPr>
        <w:tabs>
          <w:tab w:val="left" w:pos="1260"/>
        </w:tabs>
        <w:spacing w:line="240" w:lineRule="auto"/>
        <w:ind w:firstLine="720"/>
        <w:jc w:val="right"/>
        <w:rPr>
          <w:rFonts w:ascii="Times New Roman" w:hAnsi="Times New Roman"/>
          <w:i/>
          <w:color w:val="000000"/>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tabs>
          <w:tab w:val="left" w:pos="1260"/>
        </w:tabs>
        <w:spacing w:line="240" w:lineRule="auto"/>
        <w:ind w:firstLine="720"/>
        <w:jc w:val="right"/>
        <w:rPr>
          <w:rFonts w:ascii="Times New Roman" w:hAnsi="Times New Roman"/>
          <w:sz w:val="24"/>
          <w:szCs w:val="24"/>
        </w:rPr>
      </w:pPr>
    </w:p>
    <w:p w:rsidR="00FB1A28" w:rsidRPr="00611FC0" w:rsidRDefault="00FB1A28" w:rsidP="00FB1A28">
      <w:pPr>
        <w:tabs>
          <w:tab w:val="left" w:pos="1260"/>
        </w:tabs>
        <w:spacing w:line="240" w:lineRule="auto"/>
        <w:ind w:firstLine="720"/>
        <w:jc w:val="right"/>
        <w:rPr>
          <w:rFonts w:ascii="Times New Roman" w:hAnsi="Times New Roman"/>
          <w:sz w:val="24"/>
          <w:szCs w:val="24"/>
        </w:rPr>
      </w:pPr>
    </w:p>
    <w:p w:rsidR="00FB1A28" w:rsidRPr="00611FC0" w:rsidRDefault="00FB1A28" w:rsidP="00FB1A28">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КОНКУРСНАЯ ДОКУМЕНТАЦИЯ</w:t>
      </w:r>
    </w:p>
    <w:p w:rsidR="00FB1A28" w:rsidRPr="00611FC0" w:rsidRDefault="00FB1A28" w:rsidP="00FB1A28">
      <w:pPr>
        <w:tabs>
          <w:tab w:val="left" w:pos="1260"/>
        </w:tabs>
        <w:spacing w:line="240" w:lineRule="auto"/>
        <w:ind w:left="0"/>
        <w:jc w:val="center"/>
        <w:rPr>
          <w:rFonts w:ascii="Times New Roman" w:hAnsi="Times New Roman"/>
          <w:b/>
          <w:bCs/>
          <w:sz w:val="24"/>
          <w:szCs w:val="24"/>
        </w:rPr>
      </w:pPr>
      <w:r w:rsidRPr="00611FC0">
        <w:rPr>
          <w:rFonts w:ascii="Times New Roman" w:hAnsi="Times New Roman"/>
          <w:b/>
          <w:color w:val="000000"/>
          <w:sz w:val="24"/>
          <w:szCs w:val="24"/>
        </w:rPr>
        <w:t>на право заключения договора подряда на выполнение работ</w:t>
      </w:r>
      <w:r w:rsidRPr="00611FC0">
        <w:rPr>
          <w:rFonts w:ascii="Times New Roman" w:hAnsi="Times New Roman"/>
          <w:b/>
          <w:sz w:val="24"/>
          <w:szCs w:val="24"/>
        </w:rPr>
        <w:t xml:space="preserve"> по</w:t>
      </w:r>
      <w:r w:rsidRPr="00611FC0">
        <w:rPr>
          <w:rFonts w:ascii="Times New Roman" w:hAnsi="Times New Roman"/>
          <w:b/>
          <w:bCs/>
          <w:sz w:val="24"/>
          <w:szCs w:val="24"/>
        </w:rPr>
        <w:t xml:space="preserve"> капитальному ремонту многоквартирного дома по адресу: </w:t>
      </w:r>
      <w:proofErr w:type="gramStart"/>
      <w:r w:rsidRPr="00611FC0">
        <w:rPr>
          <w:rFonts w:ascii="Times New Roman" w:hAnsi="Times New Roman"/>
          <w:b/>
          <w:bCs/>
          <w:sz w:val="24"/>
          <w:szCs w:val="24"/>
        </w:rPr>
        <w:t>г</w:t>
      </w:r>
      <w:proofErr w:type="gramEnd"/>
      <w:r w:rsidRPr="00611FC0">
        <w:rPr>
          <w:rFonts w:ascii="Times New Roman" w:hAnsi="Times New Roman"/>
          <w:b/>
          <w:bCs/>
          <w:sz w:val="24"/>
          <w:szCs w:val="24"/>
        </w:rPr>
        <w:t xml:space="preserve">. Калининград,  </w:t>
      </w:r>
    </w:p>
    <w:p w:rsidR="00FB1A28" w:rsidRPr="00FB1A28" w:rsidRDefault="00FB1A28" w:rsidP="00FB1A28">
      <w:pPr>
        <w:ind w:left="0"/>
        <w:jc w:val="center"/>
        <w:rPr>
          <w:rFonts w:ascii="Times New Roman" w:hAnsi="Times New Roman"/>
          <w:b/>
          <w:sz w:val="24"/>
          <w:szCs w:val="24"/>
        </w:rPr>
      </w:pPr>
      <w:r w:rsidRPr="00FB1A28">
        <w:rPr>
          <w:rFonts w:ascii="Times New Roman" w:hAnsi="Times New Roman"/>
          <w:b/>
          <w:color w:val="000000"/>
          <w:sz w:val="24"/>
          <w:szCs w:val="24"/>
        </w:rPr>
        <w:t>ул. Молодой гвардии 26-28.</w:t>
      </w: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tabs>
          <w:tab w:val="left" w:pos="1260"/>
        </w:tabs>
        <w:spacing w:line="240" w:lineRule="auto"/>
        <w:ind w:firstLine="720"/>
        <w:jc w:val="right"/>
        <w:rPr>
          <w:rFonts w:ascii="Times New Roman" w:hAnsi="Times New Roman"/>
          <w:sz w:val="24"/>
          <w:szCs w:val="24"/>
        </w:rPr>
      </w:pPr>
    </w:p>
    <w:p w:rsidR="00FB1A28" w:rsidRPr="00611FC0" w:rsidRDefault="00FB1A28" w:rsidP="00FB1A28">
      <w:pPr>
        <w:rPr>
          <w:rFonts w:ascii="Times New Roman" w:hAnsi="Times New Roman"/>
          <w:sz w:val="24"/>
          <w:szCs w:val="24"/>
        </w:rPr>
      </w:pPr>
    </w:p>
    <w:p w:rsidR="00FB1A28" w:rsidRPr="00611FC0"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Default="00FB1A28" w:rsidP="00FB1A28">
      <w:pPr>
        <w:tabs>
          <w:tab w:val="left" w:pos="1260"/>
        </w:tabs>
        <w:spacing w:line="240" w:lineRule="auto"/>
        <w:ind w:firstLine="720"/>
        <w:jc w:val="right"/>
        <w:rPr>
          <w:rFonts w:ascii="Times New Roman" w:hAnsi="Times New Roman"/>
          <w:sz w:val="24"/>
          <w:szCs w:val="24"/>
        </w:rPr>
      </w:pPr>
    </w:p>
    <w:p w:rsidR="00FB1A28" w:rsidRPr="00611FC0" w:rsidRDefault="00FB1A28" w:rsidP="00FB1A28">
      <w:pPr>
        <w:tabs>
          <w:tab w:val="left" w:pos="1260"/>
        </w:tabs>
        <w:spacing w:line="240" w:lineRule="auto"/>
        <w:ind w:firstLine="720"/>
        <w:jc w:val="right"/>
        <w:rPr>
          <w:rFonts w:ascii="Times New Roman" w:hAnsi="Times New Roman"/>
          <w:sz w:val="24"/>
          <w:szCs w:val="24"/>
        </w:rPr>
      </w:pPr>
    </w:p>
    <w:p w:rsidR="00FB1A28" w:rsidRPr="00611FC0" w:rsidRDefault="00FB1A28" w:rsidP="00FB1A28">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г. Калининград, 2012год</w:t>
      </w:r>
    </w:p>
    <w:p w:rsidR="00FB1A28" w:rsidRDefault="00FB1A28" w:rsidP="00FB1A28">
      <w:pPr>
        <w:tabs>
          <w:tab w:val="left" w:pos="1260"/>
        </w:tabs>
        <w:spacing w:line="240" w:lineRule="auto"/>
        <w:ind w:left="0" w:firstLine="720"/>
        <w:jc w:val="center"/>
        <w:rPr>
          <w:rFonts w:ascii="Times New Roman" w:hAnsi="Times New Roman"/>
          <w:b/>
          <w:bCs/>
          <w:sz w:val="24"/>
          <w:szCs w:val="24"/>
        </w:rPr>
      </w:pPr>
    </w:p>
    <w:p w:rsidR="00FB1A28" w:rsidRDefault="00FB1A28" w:rsidP="00FB1A28">
      <w:pPr>
        <w:tabs>
          <w:tab w:val="left" w:pos="1260"/>
        </w:tabs>
        <w:spacing w:line="240" w:lineRule="auto"/>
        <w:ind w:left="0" w:firstLine="720"/>
        <w:jc w:val="center"/>
        <w:rPr>
          <w:rFonts w:ascii="Times New Roman" w:hAnsi="Times New Roman"/>
          <w:b/>
          <w:bCs/>
          <w:sz w:val="24"/>
          <w:szCs w:val="24"/>
        </w:rPr>
      </w:pPr>
    </w:p>
    <w:p w:rsidR="00FB1A28" w:rsidRDefault="00FB1A28" w:rsidP="00FB1A28">
      <w:pPr>
        <w:tabs>
          <w:tab w:val="left" w:pos="1260"/>
        </w:tabs>
        <w:spacing w:line="240" w:lineRule="auto"/>
        <w:ind w:left="0" w:firstLine="720"/>
        <w:jc w:val="center"/>
        <w:rPr>
          <w:rFonts w:ascii="Times New Roman" w:hAnsi="Times New Roman"/>
          <w:b/>
          <w:bCs/>
          <w:sz w:val="24"/>
          <w:szCs w:val="24"/>
        </w:rPr>
      </w:pPr>
    </w:p>
    <w:p w:rsidR="00FB1A28" w:rsidRDefault="00FB1A28" w:rsidP="00FB1A28">
      <w:pPr>
        <w:tabs>
          <w:tab w:val="left" w:pos="1260"/>
        </w:tabs>
        <w:spacing w:line="240" w:lineRule="auto"/>
        <w:ind w:left="0" w:firstLine="720"/>
        <w:jc w:val="center"/>
        <w:rPr>
          <w:rFonts w:ascii="Times New Roman" w:hAnsi="Times New Roman"/>
          <w:b/>
          <w:bCs/>
          <w:sz w:val="24"/>
          <w:szCs w:val="24"/>
        </w:rPr>
      </w:pPr>
    </w:p>
    <w:p w:rsidR="00FB1A28" w:rsidRDefault="00FB1A28" w:rsidP="00FB1A28">
      <w:pPr>
        <w:tabs>
          <w:tab w:val="left" w:pos="1260"/>
        </w:tabs>
        <w:spacing w:line="240" w:lineRule="auto"/>
        <w:ind w:left="0"/>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t>Конкурсная документация</w:t>
      </w:r>
    </w:p>
    <w:p w:rsidR="00B566DE" w:rsidRPr="006D4ADD" w:rsidRDefault="00B566DE" w:rsidP="00823705">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t>по проведению открытого конкурса на выполнение работ по капитальному ремонту</w:t>
      </w:r>
      <w:r w:rsidR="0035407D">
        <w:rPr>
          <w:rFonts w:ascii="Times New Roman" w:hAnsi="Times New Roman"/>
          <w:b/>
          <w:bCs/>
          <w:sz w:val="24"/>
          <w:szCs w:val="24"/>
        </w:rPr>
        <w:t xml:space="preserve"> </w:t>
      </w:r>
      <w:r w:rsidR="00823705" w:rsidRPr="00823705">
        <w:rPr>
          <w:rFonts w:ascii="Times New Roman" w:hAnsi="Times New Roman"/>
          <w:b/>
          <w:bCs/>
          <w:sz w:val="24"/>
          <w:szCs w:val="24"/>
        </w:rPr>
        <w:t>фасада с утеплением</w:t>
      </w:r>
      <w:r w:rsidRPr="006D4ADD">
        <w:rPr>
          <w:rFonts w:ascii="Times New Roman" w:hAnsi="Times New Roman"/>
          <w:b/>
          <w:bCs/>
          <w:sz w:val="24"/>
          <w:szCs w:val="24"/>
        </w:rPr>
        <w:t xml:space="preserve"> многоквартирн</w:t>
      </w:r>
      <w:r w:rsidR="0028792C">
        <w:rPr>
          <w:rFonts w:ascii="Times New Roman" w:hAnsi="Times New Roman"/>
          <w:b/>
          <w:bCs/>
          <w:sz w:val="24"/>
          <w:szCs w:val="24"/>
        </w:rPr>
        <w:t>ого</w:t>
      </w:r>
      <w:r w:rsidR="0035407D">
        <w:rPr>
          <w:rFonts w:ascii="Times New Roman" w:hAnsi="Times New Roman"/>
          <w:b/>
          <w:bCs/>
          <w:sz w:val="24"/>
          <w:szCs w:val="24"/>
        </w:rPr>
        <w:t xml:space="preserve"> </w:t>
      </w:r>
      <w:r w:rsidR="00D443A8">
        <w:rPr>
          <w:rFonts w:ascii="Times New Roman" w:hAnsi="Times New Roman"/>
          <w:b/>
          <w:bCs/>
          <w:sz w:val="24"/>
          <w:szCs w:val="24"/>
        </w:rPr>
        <w:t>3</w:t>
      </w:r>
      <w:r w:rsidR="00823705">
        <w:rPr>
          <w:rFonts w:ascii="Times New Roman" w:hAnsi="Times New Roman"/>
          <w:b/>
          <w:bCs/>
          <w:sz w:val="24"/>
          <w:szCs w:val="24"/>
        </w:rPr>
        <w:t>-х</w:t>
      </w:r>
      <w:r w:rsidR="0035407D">
        <w:rPr>
          <w:rFonts w:ascii="Times New Roman" w:hAnsi="Times New Roman"/>
          <w:b/>
          <w:bCs/>
          <w:sz w:val="24"/>
          <w:szCs w:val="24"/>
        </w:rPr>
        <w:t xml:space="preserve"> </w:t>
      </w:r>
      <w:proofErr w:type="spellStart"/>
      <w:r w:rsidR="0035407D">
        <w:rPr>
          <w:rFonts w:ascii="Times New Roman" w:hAnsi="Times New Roman"/>
          <w:b/>
          <w:bCs/>
          <w:sz w:val="24"/>
          <w:szCs w:val="24"/>
        </w:rPr>
        <w:t>эт</w:t>
      </w:r>
      <w:proofErr w:type="spellEnd"/>
      <w:r w:rsidR="0035407D">
        <w:rPr>
          <w:rFonts w:ascii="Times New Roman" w:hAnsi="Times New Roman"/>
          <w:b/>
          <w:bCs/>
          <w:sz w:val="24"/>
          <w:szCs w:val="24"/>
        </w:rPr>
        <w:t>.</w:t>
      </w:r>
      <w:r w:rsidR="00534C6A">
        <w:rPr>
          <w:rFonts w:ascii="Times New Roman" w:hAnsi="Times New Roman"/>
          <w:b/>
          <w:bCs/>
          <w:sz w:val="24"/>
          <w:szCs w:val="24"/>
        </w:rPr>
        <w:t xml:space="preserve"> </w:t>
      </w:r>
      <w:r w:rsidRPr="006D4ADD">
        <w:rPr>
          <w:rFonts w:ascii="Times New Roman" w:hAnsi="Times New Roman"/>
          <w:b/>
          <w:bCs/>
          <w:sz w:val="24"/>
          <w:szCs w:val="24"/>
        </w:rPr>
        <w:t>дом</w:t>
      </w:r>
      <w:r w:rsidR="0028792C">
        <w:rPr>
          <w:rFonts w:ascii="Times New Roman" w:hAnsi="Times New Roman"/>
          <w:b/>
          <w:bCs/>
          <w:sz w:val="24"/>
          <w:szCs w:val="24"/>
        </w:rPr>
        <w:t>а, расположенного</w:t>
      </w:r>
      <w:r w:rsidR="00823705">
        <w:rPr>
          <w:rFonts w:ascii="Times New Roman" w:hAnsi="Times New Roman"/>
          <w:b/>
          <w:bCs/>
          <w:sz w:val="24"/>
          <w:szCs w:val="24"/>
        </w:rPr>
        <w:t xml:space="preserve"> по адресу:</w:t>
      </w:r>
      <w:r w:rsidR="0028792C">
        <w:rPr>
          <w:rFonts w:ascii="Times New Roman" w:hAnsi="Times New Roman"/>
          <w:b/>
          <w:bCs/>
          <w:sz w:val="24"/>
          <w:szCs w:val="24"/>
        </w:rPr>
        <w:t xml:space="preserve"> </w:t>
      </w:r>
      <w:r w:rsidR="0035407D">
        <w:rPr>
          <w:rFonts w:ascii="Times New Roman" w:hAnsi="Times New Roman"/>
          <w:b/>
          <w:bCs/>
          <w:sz w:val="24"/>
          <w:szCs w:val="24"/>
        </w:rPr>
        <w:t>г</w:t>
      </w:r>
      <w:proofErr w:type="gramStart"/>
      <w:r w:rsidR="0035407D">
        <w:rPr>
          <w:rFonts w:ascii="Times New Roman" w:hAnsi="Times New Roman"/>
          <w:b/>
          <w:bCs/>
          <w:sz w:val="24"/>
          <w:szCs w:val="24"/>
        </w:rPr>
        <w:t>.</w:t>
      </w:r>
      <w:r w:rsidR="00401D29">
        <w:rPr>
          <w:rFonts w:ascii="Times New Roman" w:hAnsi="Times New Roman"/>
          <w:b/>
          <w:bCs/>
          <w:sz w:val="24"/>
          <w:szCs w:val="24"/>
        </w:rPr>
        <w:t>К</w:t>
      </w:r>
      <w:proofErr w:type="gramEnd"/>
      <w:r w:rsidR="00401D29">
        <w:rPr>
          <w:rFonts w:ascii="Times New Roman" w:hAnsi="Times New Roman"/>
          <w:b/>
          <w:bCs/>
          <w:sz w:val="24"/>
          <w:szCs w:val="24"/>
        </w:rPr>
        <w:t xml:space="preserve">алининград, </w:t>
      </w:r>
      <w:r w:rsidR="0035407D">
        <w:rPr>
          <w:rFonts w:ascii="Times New Roman" w:hAnsi="Times New Roman"/>
          <w:b/>
          <w:bCs/>
          <w:sz w:val="24"/>
          <w:szCs w:val="24"/>
        </w:rPr>
        <w:t xml:space="preserve">ул. </w:t>
      </w:r>
      <w:r w:rsidR="00D443A8">
        <w:rPr>
          <w:rFonts w:ascii="Times New Roman" w:hAnsi="Times New Roman"/>
          <w:b/>
          <w:bCs/>
          <w:sz w:val="24"/>
          <w:szCs w:val="24"/>
        </w:rPr>
        <w:t>Молодой гвардии 26-28.</w:t>
      </w: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p>
    <w:p w:rsidR="00B566DE" w:rsidRPr="006D4ADD" w:rsidRDefault="00B566DE" w:rsidP="00B566DE">
      <w:pPr>
        <w:numPr>
          <w:ilvl w:val="0"/>
          <w:numId w:val="17"/>
        </w:numPr>
        <w:tabs>
          <w:tab w:val="left" w:pos="1260"/>
        </w:tabs>
        <w:spacing w:line="240" w:lineRule="auto"/>
        <w:ind w:left="0" w:firstLine="720"/>
        <w:rPr>
          <w:rFonts w:ascii="Times New Roman" w:hAnsi="Times New Roman"/>
          <w:b/>
          <w:color w:val="000000"/>
          <w:sz w:val="24"/>
          <w:szCs w:val="24"/>
        </w:rPr>
      </w:pPr>
      <w:r w:rsidRPr="006D4ADD">
        <w:rPr>
          <w:rFonts w:ascii="Times New Roman" w:hAnsi="Times New Roman"/>
          <w:b/>
          <w:color w:val="000000"/>
          <w:sz w:val="24"/>
          <w:szCs w:val="24"/>
        </w:rPr>
        <w:t>Общие положения</w:t>
      </w:r>
    </w:p>
    <w:p w:rsidR="00B566DE" w:rsidRPr="00823705" w:rsidRDefault="00B566DE" w:rsidP="00823705">
      <w:pPr>
        <w:numPr>
          <w:ilvl w:val="1"/>
          <w:numId w:val="19"/>
        </w:num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color w:val="000000"/>
          <w:sz w:val="24"/>
          <w:szCs w:val="24"/>
        </w:rPr>
        <w:t>Предметом настоящего конкурса является право заключения договора подряда на</w:t>
      </w:r>
      <w:r w:rsidR="00401D29">
        <w:rPr>
          <w:rFonts w:ascii="Times New Roman" w:hAnsi="Times New Roman"/>
          <w:color w:val="000000"/>
          <w:sz w:val="24"/>
          <w:szCs w:val="24"/>
        </w:rPr>
        <w:t xml:space="preserve"> </w:t>
      </w:r>
      <w:r w:rsidRPr="006D4ADD">
        <w:rPr>
          <w:rFonts w:ascii="Times New Roman" w:hAnsi="Times New Roman"/>
          <w:color w:val="000000"/>
          <w:sz w:val="24"/>
          <w:szCs w:val="24"/>
        </w:rPr>
        <w:t>выполнение следующих работ</w:t>
      </w:r>
      <w:r w:rsidRPr="006D4ADD">
        <w:rPr>
          <w:rFonts w:ascii="Times New Roman" w:hAnsi="Times New Roman"/>
          <w:sz w:val="24"/>
          <w:szCs w:val="24"/>
        </w:rPr>
        <w:t xml:space="preserve"> </w:t>
      </w:r>
      <w:r w:rsidR="00823705" w:rsidRPr="00823705">
        <w:rPr>
          <w:rFonts w:ascii="Times New Roman" w:hAnsi="Times New Roman"/>
          <w:b/>
          <w:bCs/>
          <w:sz w:val="24"/>
          <w:szCs w:val="24"/>
        </w:rPr>
        <w:t xml:space="preserve">по капитальному ремонту фасада с утеплением многоквартирного </w:t>
      </w:r>
      <w:r w:rsidR="00D443A8">
        <w:rPr>
          <w:rFonts w:ascii="Times New Roman" w:hAnsi="Times New Roman"/>
          <w:b/>
          <w:bCs/>
          <w:sz w:val="24"/>
          <w:szCs w:val="24"/>
        </w:rPr>
        <w:t>3</w:t>
      </w:r>
      <w:r w:rsidR="00823705" w:rsidRPr="00823705">
        <w:rPr>
          <w:rFonts w:ascii="Times New Roman" w:hAnsi="Times New Roman"/>
          <w:b/>
          <w:bCs/>
          <w:sz w:val="24"/>
          <w:szCs w:val="24"/>
        </w:rPr>
        <w:t xml:space="preserve">-х </w:t>
      </w:r>
      <w:proofErr w:type="spellStart"/>
      <w:r w:rsidR="00823705" w:rsidRPr="00823705">
        <w:rPr>
          <w:rFonts w:ascii="Times New Roman" w:hAnsi="Times New Roman"/>
          <w:b/>
          <w:bCs/>
          <w:sz w:val="24"/>
          <w:szCs w:val="24"/>
        </w:rPr>
        <w:t>эт</w:t>
      </w:r>
      <w:proofErr w:type="spellEnd"/>
      <w:r w:rsidR="00823705" w:rsidRPr="00823705">
        <w:rPr>
          <w:rFonts w:ascii="Times New Roman" w:hAnsi="Times New Roman"/>
          <w:b/>
          <w:bCs/>
          <w:sz w:val="24"/>
          <w:szCs w:val="24"/>
        </w:rPr>
        <w:t>. дома, расположенного по адресу: г</w:t>
      </w:r>
      <w:proofErr w:type="gramStart"/>
      <w:r w:rsidR="00823705" w:rsidRPr="00823705">
        <w:rPr>
          <w:rFonts w:ascii="Times New Roman" w:hAnsi="Times New Roman"/>
          <w:b/>
          <w:bCs/>
          <w:sz w:val="24"/>
          <w:szCs w:val="24"/>
        </w:rPr>
        <w:t>.К</w:t>
      </w:r>
      <w:proofErr w:type="gramEnd"/>
      <w:r w:rsidR="00823705" w:rsidRPr="00823705">
        <w:rPr>
          <w:rFonts w:ascii="Times New Roman" w:hAnsi="Times New Roman"/>
          <w:b/>
          <w:bCs/>
          <w:sz w:val="24"/>
          <w:szCs w:val="24"/>
        </w:rPr>
        <w:t xml:space="preserve">алининград, ул. </w:t>
      </w:r>
      <w:r w:rsidR="00D443A8">
        <w:rPr>
          <w:rFonts w:ascii="Times New Roman" w:hAnsi="Times New Roman"/>
          <w:b/>
          <w:bCs/>
          <w:sz w:val="24"/>
          <w:szCs w:val="24"/>
        </w:rPr>
        <w:t>Молодой гвардии 26-28.</w:t>
      </w:r>
    </w:p>
    <w:p w:rsidR="00B566DE" w:rsidRPr="006D4ADD" w:rsidRDefault="00401D29" w:rsidP="00B566DE">
      <w:p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работ</w:t>
      </w:r>
      <w:r w:rsidR="00B566DE" w:rsidRPr="006D4ADD">
        <w:rPr>
          <w:rFonts w:ascii="Times New Roman" w:hAnsi="Times New Roman"/>
          <w:bCs/>
          <w:sz w:val="24"/>
          <w:szCs w:val="24"/>
        </w:rPr>
        <w:t>_</w:t>
      </w:r>
      <w:r>
        <w:rPr>
          <w:rFonts w:ascii="Times New Roman" w:hAnsi="Times New Roman"/>
          <w:bCs/>
          <w:sz w:val="24"/>
          <w:szCs w:val="24"/>
        </w:rPr>
        <w:t>по</w:t>
      </w:r>
      <w:r w:rsidR="00B566DE" w:rsidRPr="006D4ADD">
        <w:rPr>
          <w:rFonts w:ascii="Times New Roman" w:hAnsi="Times New Roman"/>
          <w:bCs/>
          <w:sz w:val="24"/>
          <w:szCs w:val="24"/>
        </w:rPr>
        <w:t>_</w:t>
      </w:r>
      <w:r>
        <w:rPr>
          <w:rFonts w:ascii="Times New Roman" w:hAnsi="Times New Roman"/>
          <w:bCs/>
          <w:sz w:val="24"/>
          <w:szCs w:val="24"/>
        </w:rPr>
        <w:t>капитально</w:t>
      </w:r>
      <w:r w:rsidR="00F610B6">
        <w:rPr>
          <w:rFonts w:ascii="Times New Roman" w:hAnsi="Times New Roman"/>
          <w:bCs/>
          <w:sz w:val="24"/>
          <w:szCs w:val="24"/>
        </w:rPr>
        <w:t>му</w:t>
      </w:r>
      <w:proofErr w:type="spellEnd"/>
      <w:r w:rsidR="00F610B6">
        <w:rPr>
          <w:rFonts w:ascii="Times New Roman" w:hAnsi="Times New Roman"/>
          <w:bCs/>
          <w:sz w:val="24"/>
          <w:szCs w:val="24"/>
        </w:rPr>
        <w:t xml:space="preserve"> ремонту </w:t>
      </w:r>
      <w:r w:rsidR="00823705" w:rsidRPr="00823705">
        <w:rPr>
          <w:rFonts w:ascii="Times New Roman" w:hAnsi="Times New Roman"/>
          <w:b/>
          <w:bCs/>
          <w:sz w:val="24"/>
          <w:szCs w:val="24"/>
        </w:rPr>
        <w:t>фасада с утеплением</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 xml:space="preserve">Заказчиком </w:t>
      </w:r>
      <w:r w:rsidR="0028792C">
        <w:rPr>
          <w:rFonts w:ascii="Times New Roman" w:hAnsi="Times New Roman"/>
          <w:bCs/>
          <w:sz w:val="24"/>
          <w:szCs w:val="24"/>
        </w:rPr>
        <w:t xml:space="preserve">работ </w:t>
      </w:r>
      <w:r w:rsidRPr="006D4ADD">
        <w:rPr>
          <w:rFonts w:ascii="Times New Roman" w:hAnsi="Times New Roman"/>
          <w:bCs/>
          <w:sz w:val="24"/>
          <w:szCs w:val="24"/>
        </w:rPr>
        <w:t xml:space="preserve">является </w:t>
      </w:r>
      <w:r w:rsidR="0035407D">
        <w:rPr>
          <w:rFonts w:ascii="Times New Roman" w:hAnsi="Times New Roman"/>
          <w:bCs/>
          <w:sz w:val="24"/>
          <w:szCs w:val="24"/>
        </w:rPr>
        <w:t>ООО «Управляющая компания Ленинградского района»</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Ор</w:t>
      </w:r>
      <w:r w:rsidR="0035407D">
        <w:rPr>
          <w:rFonts w:ascii="Times New Roman" w:hAnsi="Times New Roman"/>
          <w:bCs/>
          <w:sz w:val="24"/>
          <w:szCs w:val="24"/>
        </w:rPr>
        <w:t xml:space="preserve">ганизатором конкурса является: </w:t>
      </w:r>
      <w:r w:rsidR="00401D29">
        <w:rPr>
          <w:rFonts w:ascii="Times New Roman" w:hAnsi="Times New Roman"/>
          <w:bCs/>
          <w:sz w:val="24"/>
          <w:szCs w:val="24"/>
        </w:rPr>
        <w:t>Администрация Ленинградского района городс</w:t>
      </w:r>
      <w:r w:rsidR="00F610B6">
        <w:rPr>
          <w:rFonts w:ascii="Times New Roman" w:hAnsi="Times New Roman"/>
          <w:bCs/>
          <w:sz w:val="24"/>
          <w:szCs w:val="24"/>
        </w:rPr>
        <w:t>кого округа «Город Калининград»</w:t>
      </w:r>
    </w:p>
    <w:p w:rsidR="00823705" w:rsidRPr="00D443A8" w:rsidRDefault="00B566DE" w:rsidP="00D443A8">
      <w:pPr>
        <w:tabs>
          <w:tab w:val="left" w:pos="1260"/>
        </w:tabs>
        <w:spacing w:line="240" w:lineRule="auto"/>
        <w:ind w:left="0" w:firstLine="720"/>
        <w:jc w:val="both"/>
        <w:rPr>
          <w:rFonts w:ascii="Times New Roman" w:hAnsi="Times New Roman"/>
          <w:bCs/>
          <w:color w:val="000000"/>
          <w:sz w:val="24"/>
          <w:szCs w:val="24"/>
        </w:rPr>
      </w:pPr>
      <w:r w:rsidRPr="006D4ADD">
        <w:rPr>
          <w:rFonts w:ascii="Times New Roman" w:hAnsi="Times New Roman"/>
          <w:color w:val="000000"/>
          <w:sz w:val="24"/>
          <w:szCs w:val="24"/>
        </w:rPr>
        <w:t>1.4.</w:t>
      </w:r>
      <w:r w:rsidRPr="006D4ADD">
        <w:rPr>
          <w:rFonts w:ascii="Times New Roman" w:hAnsi="Times New Roman"/>
          <w:color w:val="000000"/>
          <w:sz w:val="24"/>
          <w:szCs w:val="24"/>
        </w:rPr>
        <w:tab/>
        <w:t xml:space="preserve">Начальная (максимальная) цена договора подряда: </w:t>
      </w:r>
      <w:r w:rsidR="00D443A8" w:rsidRPr="00D443A8">
        <w:rPr>
          <w:rFonts w:ascii="Times New Roman" w:hAnsi="Times New Roman"/>
          <w:b/>
          <w:bCs/>
          <w:color w:val="000000"/>
          <w:sz w:val="24"/>
          <w:szCs w:val="24"/>
        </w:rPr>
        <w:t xml:space="preserve">2 861 787 </w:t>
      </w:r>
      <w:r w:rsidR="00D443A8" w:rsidRPr="00D443A8">
        <w:rPr>
          <w:rFonts w:ascii="Times New Roman" w:hAnsi="Times New Roman"/>
          <w:bCs/>
          <w:color w:val="000000"/>
          <w:sz w:val="24"/>
          <w:szCs w:val="24"/>
        </w:rPr>
        <w:t>(два миллиона восемьсот шестьдесят один рубль</w:t>
      </w:r>
      <w:r w:rsidR="00D443A8">
        <w:rPr>
          <w:rFonts w:ascii="Times New Roman" w:hAnsi="Times New Roman"/>
          <w:bCs/>
          <w:color w:val="000000"/>
          <w:sz w:val="24"/>
          <w:szCs w:val="24"/>
        </w:rPr>
        <w:t xml:space="preserve"> </w:t>
      </w:r>
      <w:r w:rsidR="00D443A8" w:rsidRPr="00D443A8">
        <w:rPr>
          <w:rFonts w:ascii="Times New Roman" w:hAnsi="Times New Roman"/>
          <w:bCs/>
          <w:color w:val="000000"/>
          <w:sz w:val="24"/>
          <w:szCs w:val="24"/>
        </w:rPr>
        <w:t xml:space="preserve">семьсот восемьдесят семь) рублей </w:t>
      </w:r>
      <w:r w:rsidR="00D443A8" w:rsidRPr="00D443A8">
        <w:rPr>
          <w:rFonts w:ascii="Times New Roman" w:hAnsi="Times New Roman"/>
          <w:b/>
          <w:bCs/>
          <w:color w:val="000000"/>
          <w:sz w:val="24"/>
          <w:szCs w:val="24"/>
        </w:rPr>
        <w:t>00</w:t>
      </w:r>
      <w:r w:rsidR="00D443A8" w:rsidRPr="00D443A8">
        <w:rPr>
          <w:rFonts w:ascii="Times New Roman" w:hAnsi="Times New Roman"/>
          <w:bCs/>
          <w:color w:val="000000"/>
          <w:sz w:val="24"/>
          <w:szCs w:val="24"/>
        </w:rPr>
        <w:t xml:space="preserve"> копеек, в том числе НДС </w:t>
      </w:r>
      <w:r w:rsidR="00D443A8" w:rsidRPr="00D443A8">
        <w:rPr>
          <w:rFonts w:ascii="Times New Roman" w:hAnsi="Times New Roman"/>
          <w:b/>
          <w:bCs/>
          <w:color w:val="000000"/>
          <w:sz w:val="24"/>
          <w:szCs w:val="24"/>
        </w:rPr>
        <w:t>436 544</w:t>
      </w:r>
      <w:r w:rsidR="00D443A8" w:rsidRPr="00D443A8">
        <w:rPr>
          <w:rFonts w:ascii="Times New Roman" w:hAnsi="Times New Roman"/>
          <w:bCs/>
          <w:color w:val="000000"/>
          <w:sz w:val="24"/>
          <w:szCs w:val="24"/>
        </w:rPr>
        <w:t xml:space="preserve"> (четыреста тридцать шесть тысяч пятьсот сорок четыре) рубля </w:t>
      </w:r>
      <w:r w:rsidR="00D443A8" w:rsidRPr="00D443A8">
        <w:rPr>
          <w:rFonts w:ascii="Times New Roman" w:hAnsi="Times New Roman"/>
          <w:b/>
          <w:bCs/>
          <w:color w:val="000000"/>
          <w:sz w:val="24"/>
          <w:szCs w:val="24"/>
        </w:rPr>
        <w:t>00</w:t>
      </w:r>
      <w:r w:rsidR="00D443A8">
        <w:rPr>
          <w:rFonts w:ascii="Times New Roman" w:hAnsi="Times New Roman"/>
          <w:bCs/>
          <w:color w:val="000000"/>
          <w:sz w:val="24"/>
          <w:szCs w:val="24"/>
        </w:rPr>
        <w:t xml:space="preserve"> </w:t>
      </w:r>
      <w:r w:rsidR="00D443A8" w:rsidRPr="00D443A8">
        <w:rPr>
          <w:rFonts w:ascii="Times New Roman" w:hAnsi="Times New Roman"/>
          <w:bCs/>
          <w:color w:val="000000"/>
          <w:sz w:val="24"/>
          <w:szCs w:val="24"/>
        </w:rPr>
        <w:t>копеек.</w:t>
      </w:r>
    </w:p>
    <w:p w:rsidR="00B566DE" w:rsidRPr="006D4ADD" w:rsidRDefault="00B566DE" w:rsidP="00D443A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1.5.</w:t>
      </w:r>
      <w:r w:rsidRPr="006D4ADD">
        <w:rPr>
          <w:rFonts w:ascii="Times New Roman" w:hAnsi="Times New Roman"/>
          <w:sz w:val="24"/>
          <w:szCs w:val="24"/>
        </w:rPr>
        <w:tab/>
        <w:t xml:space="preserve">Крайним сроком подачи конкурсных заявок является день и час вскрытия конвертов с конкурсными заявками. Заявки подаются по адресу: </w:t>
      </w:r>
      <w:r w:rsidR="00536D81">
        <w:rPr>
          <w:rFonts w:ascii="Times New Roman" w:hAnsi="Times New Roman"/>
          <w:sz w:val="24"/>
          <w:szCs w:val="24"/>
        </w:rPr>
        <w:t>Здание Администрации Ленинградского района городского округа «Город Калининград»,  г</w:t>
      </w:r>
      <w:proofErr w:type="gramStart"/>
      <w:r w:rsidR="00536D81">
        <w:rPr>
          <w:rFonts w:ascii="Times New Roman" w:hAnsi="Times New Roman"/>
          <w:sz w:val="24"/>
          <w:szCs w:val="24"/>
        </w:rPr>
        <w:t>.К</w:t>
      </w:r>
      <w:proofErr w:type="gramEnd"/>
      <w:r w:rsidR="00536D81">
        <w:rPr>
          <w:rFonts w:ascii="Times New Roman" w:hAnsi="Times New Roman"/>
          <w:sz w:val="24"/>
          <w:szCs w:val="24"/>
        </w:rPr>
        <w:t>а</w:t>
      </w:r>
      <w:r w:rsidR="0035407D">
        <w:rPr>
          <w:rFonts w:ascii="Times New Roman" w:hAnsi="Times New Roman"/>
          <w:sz w:val="24"/>
          <w:szCs w:val="24"/>
        </w:rPr>
        <w:t xml:space="preserve">лининград, ул.Фрунзе, дом71, </w:t>
      </w:r>
      <w:proofErr w:type="spellStart"/>
      <w:r w:rsidR="0035407D">
        <w:rPr>
          <w:rFonts w:ascii="Times New Roman" w:hAnsi="Times New Roman"/>
          <w:sz w:val="24"/>
          <w:szCs w:val="24"/>
        </w:rPr>
        <w:t>ка</w:t>
      </w:r>
      <w:r w:rsidR="00536D81">
        <w:rPr>
          <w:rFonts w:ascii="Times New Roman" w:hAnsi="Times New Roman"/>
          <w:sz w:val="24"/>
          <w:szCs w:val="24"/>
        </w:rPr>
        <w:t>б</w:t>
      </w:r>
      <w:proofErr w:type="spellEnd"/>
      <w:r w:rsidR="00536D81">
        <w:rPr>
          <w:rFonts w:ascii="Times New Roman" w:hAnsi="Times New Roman"/>
          <w:sz w:val="24"/>
          <w:szCs w:val="24"/>
        </w:rPr>
        <w:t>. 25</w:t>
      </w:r>
      <w:r w:rsidRPr="006D4ADD">
        <w:rPr>
          <w:rFonts w:ascii="Times New Roman" w:hAnsi="Times New Roman"/>
          <w:sz w:val="24"/>
          <w:szCs w:val="24"/>
        </w:rPr>
        <w:t xml:space="preserve">, </w:t>
      </w:r>
      <w:r w:rsidR="00F610B6">
        <w:rPr>
          <w:rFonts w:ascii="Times New Roman" w:hAnsi="Times New Roman"/>
          <w:sz w:val="24"/>
          <w:szCs w:val="24"/>
        </w:rPr>
        <w:t xml:space="preserve">часы работы </w:t>
      </w:r>
      <w:r w:rsidR="00536D81">
        <w:rPr>
          <w:rFonts w:ascii="Times New Roman" w:hAnsi="Times New Roman"/>
          <w:sz w:val="24"/>
          <w:szCs w:val="24"/>
        </w:rPr>
        <w:t>с 9.00  до  18.00.часов  местного времени</w:t>
      </w:r>
      <w:r w:rsidR="0035407D">
        <w:rPr>
          <w:rFonts w:ascii="Times New Roman" w:hAnsi="Times New Roman"/>
          <w:sz w:val="24"/>
          <w:szCs w:val="24"/>
        </w:rPr>
        <w:t>; обед с 12-00 до 13:00 часов</w:t>
      </w:r>
      <w:r w:rsidRPr="006D4ADD">
        <w:rPr>
          <w:rFonts w:ascii="Times New Roman" w:hAnsi="Times New Roman"/>
          <w:sz w:val="24"/>
          <w:szCs w:val="24"/>
        </w:rPr>
        <w:t>.</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1.6.</w:t>
      </w:r>
      <w:r w:rsidRPr="006D4ADD">
        <w:rPr>
          <w:rFonts w:ascii="Times New Roman" w:hAnsi="Times New Roman"/>
          <w:sz w:val="24"/>
          <w:szCs w:val="24"/>
        </w:rPr>
        <w:tab/>
        <w:t>Вскрытие конвертов с конкурсными з</w:t>
      </w:r>
      <w:r w:rsidR="00F610B6">
        <w:rPr>
          <w:rFonts w:ascii="Times New Roman" w:hAnsi="Times New Roman"/>
          <w:sz w:val="24"/>
          <w:szCs w:val="24"/>
        </w:rPr>
        <w:t xml:space="preserve">аявками будет произведено </w:t>
      </w:r>
      <w:r w:rsidR="00F610B6" w:rsidRPr="00A471D8">
        <w:rPr>
          <w:rFonts w:ascii="Times New Roman" w:hAnsi="Times New Roman"/>
          <w:b/>
          <w:sz w:val="24"/>
          <w:szCs w:val="24"/>
        </w:rPr>
        <w:t xml:space="preserve">в </w:t>
      </w:r>
      <w:r w:rsidR="006F403F">
        <w:rPr>
          <w:rFonts w:ascii="Times New Roman" w:hAnsi="Times New Roman"/>
          <w:b/>
          <w:sz w:val="24"/>
          <w:szCs w:val="24"/>
        </w:rPr>
        <w:t>11</w:t>
      </w:r>
      <w:r w:rsidR="00F610B6" w:rsidRPr="00A471D8">
        <w:rPr>
          <w:rFonts w:ascii="Times New Roman" w:hAnsi="Times New Roman"/>
          <w:b/>
          <w:sz w:val="24"/>
          <w:szCs w:val="24"/>
        </w:rPr>
        <w:t xml:space="preserve"> час.</w:t>
      </w:r>
      <w:r w:rsidR="00A471D8" w:rsidRPr="00A471D8">
        <w:rPr>
          <w:rFonts w:ascii="Times New Roman" w:hAnsi="Times New Roman"/>
          <w:b/>
          <w:sz w:val="24"/>
          <w:szCs w:val="24"/>
        </w:rPr>
        <w:t xml:space="preserve"> </w:t>
      </w:r>
      <w:r w:rsidR="006F403F">
        <w:rPr>
          <w:rFonts w:ascii="Times New Roman" w:hAnsi="Times New Roman"/>
          <w:b/>
          <w:sz w:val="24"/>
          <w:szCs w:val="24"/>
        </w:rPr>
        <w:t>00</w:t>
      </w:r>
      <w:r w:rsidR="00D443A8">
        <w:rPr>
          <w:rFonts w:ascii="Times New Roman" w:hAnsi="Times New Roman"/>
          <w:b/>
          <w:sz w:val="24"/>
          <w:szCs w:val="24"/>
        </w:rPr>
        <w:t xml:space="preserve"> </w:t>
      </w:r>
      <w:r w:rsidR="00A471D8" w:rsidRPr="00A471D8">
        <w:rPr>
          <w:rFonts w:ascii="Times New Roman" w:hAnsi="Times New Roman"/>
          <w:b/>
          <w:sz w:val="24"/>
          <w:szCs w:val="24"/>
        </w:rPr>
        <w:t>мин</w:t>
      </w:r>
      <w:r w:rsidR="00F610B6">
        <w:rPr>
          <w:rFonts w:ascii="Times New Roman" w:hAnsi="Times New Roman"/>
          <w:sz w:val="24"/>
          <w:szCs w:val="24"/>
        </w:rPr>
        <w:t xml:space="preserve"> </w:t>
      </w:r>
      <w:r w:rsidR="00F610B6" w:rsidRPr="00A471D8">
        <w:rPr>
          <w:rFonts w:ascii="Times New Roman" w:hAnsi="Times New Roman"/>
          <w:b/>
          <w:sz w:val="24"/>
          <w:szCs w:val="24"/>
        </w:rPr>
        <w:t>«</w:t>
      </w:r>
      <w:r w:rsidR="00A471D8" w:rsidRPr="00A471D8">
        <w:rPr>
          <w:rFonts w:ascii="Times New Roman" w:hAnsi="Times New Roman"/>
          <w:b/>
          <w:sz w:val="24"/>
          <w:szCs w:val="24"/>
        </w:rPr>
        <w:t>10</w:t>
      </w:r>
      <w:r w:rsidR="00F610B6" w:rsidRPr="00A471D8">
        <w:rPr>
          <w:rFonts w:ascii="Times New Roman" w:hAnsi="Times New Roman"/>
          <w:b/>
          <w:sz w:val="24"/>
          <w:szCs w:val="24"/>
        </w:rPr>
        <w:t>»</w:t>
      </w:r>
      <w:r w:rsidR="0035407D" w:rsidRPr="00A471D8">
        <w:rPr>
          <w:rFonts w:ascii="Times New Roman" w:hAnsi="Times New Roman"/>
          <w:b/>
          <w:sz w:val="24"/>
          <w:szCs w:val="24"/>
        </w:rPr>
        <w:t xml:space="preserve"> </w:t>
      </w:r>
      <w:r w:rsidR="00A471D8" w:rsidRPr="00A471D8">
        <w:rPr>
          <w:rFonts w:ascii="Times New Roman" w:hAnsi="Times New Roman"/>
          <w:b/>
          <w:sz w:val="24"/>
          <w:szCs w:val="24"/>
        </w:rPr>
        <w:t>мая</w:t>
      </w:r>
      <w:r w:rsidR="00F610B6" w:rsidRPr="00A471D8">
        <w:rPr>
          <w:rFonts w:ascii="Times New Roman" w:hAnsi="Times New Roman"/>
          <w:b/>
          <w:sz w:val="24"/>
          <w:szCs w:val="24"/>
        </w:rPr>
        <w:t xml:space="preserve"> 2012 года</w:t>
      </w:r>
      <w:r w:rsidR="00F610B6">
        <w:rPr>
          <w:rFonts w:ascii="Times New Roman" w:hAnsi="Times New Roman"/>
          <w:sz w:val="24"/>
          <w:szCs w:val="24"/>
        </w:rPr>
        <w:t xml:space="preserve"> по адресу: ул.</w:t>
      </w:r>
      <w:r w:rsidR="003E5E0A">
        <w:rPr>
          <w:rFonts w:ascii="Times New Roman" w:hAnsi="Times New Roman"/>
          <w:sz w:val="24"/>
          <w:szCs w:val="24"/>
        </w:rPr>
        <w:t xml:space="preserve"> </w:t>
      </w:r>
      <w:r w:rsidR="00F610B6">
        <w:rPr>
          <w:rFonts w:ascii="Times New Roman" w:hAnsi="Times New Roman"/>
          <w:sz w:val="24"/>
          <w:szCs w:val="24"/>
        </w:rPr>
        <w:t>Фрунзе,71,каб.25</w:t>
      </w:r>
      <w:r w:rsidRPr="006D4ADD">
        <w:rPr>
          <w:rFonts w:ascii="Times New Roman" w:hAnsi="Times New Roman"/>
          <w:sz w:val="24"/>
          <w:szCs w:val="24"/>
        </w:rPr>
        <w:t>.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525D75" w:rsidRDefault="00B566DE" w:rsidP="00525D75">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1.7.</w:t>
      </w:r>
      <w:r w:rsidRPr="006D4ADD">
        <w:rPr>
          <w:rFonts w:ascii="Times New Roman" w:hAnsi="Times New Roman"/>
          <w:sz w:val="24"/>
          <w:szCs w:val="24"/>
        </w:rPr>
        <w:tab/>
        <w:t xml:space="preserve">Официальное извещение о проведении конкурса публикуется на интернет-сайте </w:t>
      </w:r>
      <w:hyperlink r:id="rId7" w:history="1">
        <w:r w:rsidR="00F610B6" w:rsidRPr="006E3710">
          <w:rPr>
            <w:rStyle w:val="af9"/>
            <w:rFonts w:ascii="Times New Roman" w:hAnsi="Times New Roman"/>
            <w:sz w:val="24"/>
            <w:szCs w:val="24"/>
            <w:lang w:val="en-US"/>
          </w:rPr>
          <w:t>www</w:t>
        </w:r>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klgd</w:t>
        </w:r>
        <w:proofErr w:type="spellEnd"/>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ru</w:t>
        </w:r>
        <w:proofErr w:type="spellEnd"/>
      </w:hyperlink>
      <w:r w:rsidR="00F610B6">
        <w:rPr>
          <w:rFonts w:ascii="Times New Roman" w:hAnsi="Times New Roman"/>
          <w:sz w:val="24"/>
          <w:szCs w:val="24"/>
        </w:rPr>
        <w:t xml:space="preserve">  </w:t>
      </w:r>
      <w:r w:rsidRPr="006D4ADD">
        <w:rPr>
          <w:rFonts w:ascii="Times New Roman" w:hAnsi="Times New Roman"/>
          <w:sz w:val="24"/>
          <w:szCs w:val="24"/>
        </w:rPr>
        <w:t xml:space="preserve">не </w:t>
      </w:r>
      <w:r w:rsidR="006264E8">
        <w:rPr>
          <w:rFonts w:ascii="Times New Roman" w:hAnsi="Times New Roman"/>
          <w:sz w:val="24"/>
          <w:szCs w:val="24"/>
        </w:rPr>
        <w:t>менее</w:t>
      </w:r>
      <w:proofErr w:type="gramStart"/>
      <w:r w:rsidRPr="006D4ADD">
        <w:rPr>
          <w:rFonts w:ascii="Times New Roman" w:hAnsi="Times New Roman"/>
          <w:sz w:val="24"/>
          <w:szCs w:val="24"/>
        </w:rPr>
        <w:t>,</w:t>
      </w:r>
      <w:proofErr w:type="gramEnd"/>
      <w:r w:rsidRPr="006D4ADD">
        <w:rPr>
          <w:rFonts w:ascii="Times New Roman" w:hAnsi="Times New Roman"/>
          <w:sz w:val="24"/>
          <w:szCs w:val="24"/>
        </w:rPr>
        <w:t xml:space="preserve"> чем за </w:t>
      </w:r>
      <w:r w:rsidR="00507860">
        <w:rPr>
          <w:rFonts w:ascii="Times New Roman" w:hAnsi="Times New Roman"/>
          <w:sz w:val="24"/>
          <w:szCs w:val="24"/>
        </w:rPr>
        <w:t>10</w:t>
      </w:r>
      <w:r w:rsidRPr="006D4ADD">
        <w:rPr>
          <w:rFonts w:ascii="Times New Roman" w:hAnsi="Times New Roman"/>
          <w:sz w:val="24"/>
          <w:szCs w:val="24"/>
        </w:rPr>
        <w:t xml:space="preserve"> дней до даты проведения конкурса.</w:t>
      </w:r>
    </w:p>
    <w:p w:rsidR="00F610B6" w:rsidRDefault="00525D75" w:rsidP="00525D75">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1.8. </w:t>
      </w:r>
      <w:r w:rsidR="00F01F70">
        <w:rPr>
          <w:rFonts w:ascii="Times New Roman" w:hAnsi="Times New Roman"/>
          <w:sz w:val="24"/>
          <w:szCs w:val="24"/>
        </w:rPr>
        <w:t>У</w:t>
      </w:r>
      <w:r w:rsidR="00B566DE" w:rsidRPr="006D4ADD">
        <w:rPr>
          <w:rFonts w:ascii="Times New Roman" w:hAnsi="Times New Roman"/>
          <w:sz w:val="24"/>
          <w:szCs w:val="24"/>
        </w:rPr>
        <w:t>частник</w:t>
      </w:r>
      <w:r w:rsidR="00F01F70">
        <w:rPr>
          <w:rFonts w:ascii="Times New Roman" w:hAnsi="Times New Roman"/>
          <w:sz w:val="24"/>
          <w:szCs w:val="24"/>
        </w:rPr>
        <w:t>и</w:t>
      </w:r>
      <w:r w:rsidR="00B566DE" w:rsidRPr="006D4ADD">
        <w:rPr>
          <w:rFonts w:ascii="Times New Roman" w:hAnsi="Times New Roman"/>
          <w:sz w:val="24"/>
          <w:szCs w:val="24"/>
        </w:rPr>
        <w:t xml:space="preserve"> конкурса </w:t>
      </w:r>
      <w:r w:rsidR="00F01F70">
        <w:rPr>
          <w:rFonts w:ascii="Times New Roman" w:hAnsi="Times New Roman"/>
          <w:sz w:val="24"/>
          <w:szCs w:val="24"/>
        </w:rPr>
        <w:t xml:space="preserve">для </w:t>
      </w:r>
      <w:r w:rsidR="00B566DE" w:rsidRPr="006D4ADD">
        <w:rPr>
          <w:rFonts w:ascii="Times New Roman" w:hAnsi="Times New Roman"/>
          <w:sz w:val="24"/>
          <w:szCs w:val="24"/>
        </w:rPr>
        <w:t xml:space="preserve">обеспечения заявки </w:t>
      </w:r>
      <w:r w:rsidR="00F01F70">
        <w:rPr>
          <w:rFonts w:ascii="Times New Roman" w:hAnsi="Times New Roman"/>
          <w:sz w:val="24"/>
          <w:szCs w:val="24"/>
        </w:rPr>
        <w:t xml:space="preserve">должны </w:t>
      </w:r>
      <w:r w:rsidR="00B566DE" w:rsidRPr="006D4ADD">
        <w:rPr>
          <w:rFonts w:ascii="Times New Roman" w:hAnsi="Times New Roman"/>
          <w:sz w:val="24"/>
          <w:szCs w:val="24"/>
        </w:rPr>
        <w:t>перечислить сумму в размер</w:t>
      </w:r>
      <w:r w:rsidR="00F610B6">
        <w:rPr>
          <w:rFonts w:ascii="Times New Roman" w:hAnsi="Times New Roman"/>
          <w:sz w:val="24"/>
          <w:szCs w:val="24"/>
        </w:rPr>
        <w:t xml:space="preserve">е </w:t>
      </w:r>
      <w:r w:rsidR="00F9505C">
        <w:rPr>
          <w:rFonts w:ascii="Times New Roman" w:hAnsi="Times New Roman"/>
          <w:sz w:val="24"/>
          <w:szCs w:val="24"/>
        </w:rPr>
        <w:t xml:space="preserve"> </w:t>
      </w:r>
      <w:r w:rsidR="00B566DE" w:rsidRPr="006D4ADD">
        <w:rPr>
          <w:rFonts w:ascii="Times New Roman" w:hAnsi="Times New Roman"/>
          <w:sz w:val="24"/>
          <w:szCs w:val="24"/>
        </w:rPr>
        <w:t>3 % от начальной цены договора подряда до даты вскрытия конвертов с заявками на следующий счет:</w:t>
      </w:r>
    </w:p>
    <w:p w:rsidR="00B566DE" w:rsidRPr="003A66F3" w:rsidRDefault="00536D81" w:rsidP="00525D75">
      <w:pPr>
        <w:tabs>
          <w:tab w:val="left" w:pos="1260"/>
        </w:tabs>
        <w:spacing w:line="240" w:lineRule="auto"/>
        <w:ind w:left="0" w:firstLine="720"/>
        <w:jc w:val="both"/>
        <w:rPr>
          <w:rFonts w:ascii="Times New Roman" w:hAnsi="Times New Roman"/>
          <w:b/>
          <w:sz w:val="24"/>
          <w:szCs w:val="24"/>
        </w:rPr>
      </w:pPr>
      <w:r w:rsidRPr="00536D81">
        <w:rPr>
          <w:rFonts w:ascii="Times New Roman" w:hAnsi="Times New Roman"/>
          <w:sz w:val="24"/>
          <w:szCs w:val="24"/>
        </w:rPr>
        <w:t xml:space="preserve"> </w:t>
      </w:r>
      <w:r w:rsidRPr="003A66F3">
        <w:rPr>
          <w:rFonts w:ascii="Times New Roman" w:hAnsi="Times New Roman"/>
          <w:b/>
          <w:sz w:val="24"/>
          <w:szCs w:val="24"/>
        </w:rPr>
        <w:t>Получатель:</w:t>
      </w:r>
    </w:p>
    <w:p w:rsidR="00536D81" w:rsidRDefault="00536D81" w:rsidP="00525D75">
      <w:pPr>
        <w:tabs>
          <w:tab w:val="left" w:pos="1260"/>
        </w:tabs>
        <w:spacing w:line="240" w:lineRule="auto"/>
        <w:ind w:left="0" w:firstLine="720"/>
        <w:jc w:val="both"/>
        <w:rPr>
          <w:rFonts w:ascii="Times New Roman" w:hAnsi="Times New Roman"/>
          <w:b/>
          <w:sz w:val="24"/>
          <w:szCs w:val="24"/>
        </w:rPr>
      </w:pPr>
      <w:r w:rsidRPr="003A66F3">
        <w:rPr>
          <w:rFonts w:ascii="Times New Roman" w:hAnsi="Times New Roman"/>
          <w:b/>
          <w:sz w:val="24"/>
          <w:szCs w:val="24"/>
        </w:rPr>
        <w:t>Комитет экономики  финансов и контроля</w:t>
      </w:r>
      <w:r w:rsidR="003A66F3" w:rsidRPr="003A66F3">
        <w:rPr>
          <w:rFonts w:ascii="Times New Roman" w:hAnsi="Times New Roman"/>
          <w:b/>
          <w:sz w:val="24"/>
          <w:szCs w:val="24"/>
        </w:rPr>
        <w:t xml:space="preserve"> администрации городского округа «Город Калининград»</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(Администрация Ленинградского района Л/С 5</w:t>
      </w:r>
      <w:r w:rsidR="008300EA">
        <w:rPr>
          <w:rFonts w:ascii="Times New Roman" w:hAnsi="Times New Roman"/>
          <w:b/>
          <w:sz w:val="24"/>
          <w:szCs w:val="24"/>
        </w:rPr>
        <w:t>0</w:t>
      </w:r>
      <w:r>
        <w:rPr>
          <w:rFonts w:ascii="Times New Roman" w:hAnsi="Times New Roman"/>
          <w:b/>
          <w:sz w:val="24"/>
          <w:szCs w:val="24"/>
        </w:rPr>
        <w:t>2000</w:t>
      </w:r>
      <w:r w:rsidR="008300EA">
        <w:rPr>
          <w:rFonts w:ascii="Times New Roman" w:hAnsi="Times New Roman"/>
          <w:b/>
          <w:sz w:val="24"/>
          <w:szCs w:val="24"/>
        </w:rPr>
        <w:t>0</w:t>
      </w:r>
      <w:r>
        <w:rPr>
          <w:rFonts w:ascii="Times New Roman" w:hAnsi="Times New Roman"/>
          <w:b/>
          <w:sz w:val="24"/>
          <w:szCs w:val="24"/>
        </w:rPr>
        <w:t>13)</w:t>
      </w:r>
    </w:p>
    <w:p w:rsidR="003A66F3" w:rsidRDefault="000D7BF9"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ИНН 3906014008  КПП  3906</w:t>
      </w:r>
      <w:r w:rsidR="003A66F3">
        <w:rPr>
          <w:rFonts w:ascii="Times New Roman" w:hAnsi="Times New Roman"/>
          <w:b/>
          <w:sz w:val="24"/>
          <w:szCs w:val="24"/>
        </w:rPr>
        <w:t>01001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xml:space="preserve">Банк:  </w:t>
      </w:r>
      <w:r w:rsidR="00C95297">
        <w:rPr>
          <w:rFonts w:ascii="Times New Roman" w:hAnsi="Times New Roman"/>
          <w:b/>
          <w:sz w:val="24"/>
          <w:szCs w:val="24"/>
        </w:rPr>
        <w:t>ГРКЦ ГУ Банка России по Калининградской области г</w:t>
      </w:r>
      <w:proofErr w:type="gramStart"/>
      <w:r w:rsidR="00C95297">
        <w:rPr>
          <w:rFonts w:ascii="Times New Roman" w:hAnsi="Times New Roman"/>
          <w:b/>
          <w:sz w:val="24"/>
          <w:szCs w:val="24"/>
        </w:rPr>
        <w:t>.К</w:t>
      </w:r>
      <w:proofErr w:type="gramEnd"/>
      <w:r w:rsidR="00C95297">
        <w:rPr>
          <w:rFonts w:ascii="Times New Roman" w:hAnsi="Times New Roman"/>
          <w:b/>
          <w:sz w:val="24"/>
          <w:szCs w:val="24"/>
        </w:rPr>
        <w:t>алининград</w:t>
      </w:r>
    </w:p>
    <w:p w:rsidR="00C95297" w:rsidRDefault="00C95297" w:rsidP="00525D75">
      <w:pPr>
        <w:tabs>
          <w:tab w:val="left" w:pos="1260"/>
        </w:tabs>
        <w:spacing w:line="240" w:lineRule="auto"/>
        <w:ind w:left="0" w:firstLine="720"/>
        <w:jc w:val="both"/>
        <w:rPr>
          <w:rFonts w:ascii="Times New Roman" w:hAnsi="Times New Roman"/>
          <w:b/>
          <w:sz w:val="24"/>
          <w:szCs w:val="24"/>
        </w:rPr>
      </w:pPr>
      <w:proofErr w:type="spellStart"/>
      <w:proofErr w:type="gramStart"/>
      <w:r>
        <w:rPr>
          <w:rFonts w:ascii="Times New Roman" w:hAnsi="Times New Roman"/>
          <w:b/>
          <w:sz w:val="24"/>
          <w:szCs w:val="24"/>
        </w:rPr>
        <w:t>р</w:t>
      </w:r>
      <w:proofErr w:type="spellEnd"/>
      <w:proofErr w:type="gramEnd"/>
      <w:r>
        <w:rPr>
          <w:rFonts w:ascii="Times New Roman" w:hAnsi="Times New Roman"/>
          <w:b/>
          <w:sz w:val="24"/>
          <w:szCs w:val="24"/>
        </w:rPr>
        <w:t>/с  403028104</w:t>
      </w:r>
      <w:r w:rsidR="003A66F3">
        <w:rPr>
          <w:rFonts w:ascii="Times New Roman" w:hAnsi="Times New Roman"/>
          <w:b/>
          <w:sz w:val="24"/>
          <w:szCs w:val="24"/>
        </w:rPr>
        <w:t>000</w:t>
      </w:r>
      <w:r>
        <w:rPr>
          <w:rFonts w:ascii="Times New Roman" w:hAnsi="Times New Roman"/>
          <w:b/>
          <w:sz w:val="24"/>
          <w:szCs w:val="24"/>
        </w:rPr>
        <w:t>05000092</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к/с  30101810700000000835</w:t>
      </w:r>
    </w:p>
    <w:p w:rsidR="003A66F3" w:rsidRDefault="00C95297" w:rsidP="00525D75">
      <w:pPr>
        <w:tabs>
          <w:tab w:val="left" w:pos="1260"/>
        </w:tabs>
        <w:spacing w:line="240" w:lineRule="auto"/>
        <w:ind w:left="0" w:firstLine="720"/>
        <w:jc w:val="both"/>
        <w:rPr>
          <w:rFonts w:ascii="Times New Roman" w:hAnsi="Times New Roman"/>
          <w:b/>
          <w:sz w:val="24"/>
          <w:szCs w:val="24"/>
        </w:rPr>
      </w:pPr>
      <w:proofErr w:type="spellStart"/>
      <w:r>
        <w:rPr>
          <w:rFonts w:ascii="Times New Roman" w:hAnsi="Times New Roman"/>
          <w:b/>
          <w:sz w:val="24"/>
          <w:szCs w:val="24"/>
        </w:rPr>
        <w:t>Бик</w:t>
      </w:r>
      <w:proofErr w:type="spellEnd"/>
      <w:r>
        <w:rPr>
          <w:rFonts w:ascii="Times New Roman" w:hAnsi="Times New Roman"/>
          <w:b/>
          <w:sz w:val="24"/>
          <w:szCs w:val="24"/>
        </w:rPr>
        <w:t xml:space="preserve">  042748001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Назначения платежа</w:t>
      </w:r>
      <w:r w:rsidR="00C95297">
        <w:rPr>
          <w:rFonts w:ascii="Times New Roman" w:hAnsi="Times New Roman"/>
          <w:b/>
          <w:sz w:val="24"/>
          <w:szCs w:val="24"/>
        </w:rPr>
        <w:t>: «</w:t>
      </w:r>
      <w:r>
        <w:rPr>
          <w:rFonts w:ascii="Times New Roman" w:hAnsi="Times New Roman"/>
          <w:b/>
          <w:sz w:val="24"/>
          <w:szCs w:val="24"/>
        </w:rPr>
        <w:t>Обеспечение заявки на участие в конкурсе</w:t>
      </w:r>
      <w:r w:rsidR="00C95297">
        <w:rPr>
          <w:rFonts w:ascii="Times New Roman" w:hAnsi="Times New Roman"/>
          <w:b/>
          <w:sz w:val="24"/>
          <w:szCs w:val="24"/>
        </w:rPr>
        <w:t xml:space="preserve"> по капитальному ремонту </w:t>
      </w:r>
      <w:r w:rsidR="00507860">
        <w:rPr>
          <w:rFonts w:ascii="Times New Roman" w:hAnsi="Times New Roman"/>
          <w:b/>
          <w:sz w:val="24"/>
          <w:szCs w:val="24"/>
        </w:rPr>
        <w:t>фасада с утеплением</w:t>
      </w:r>
      <w:r w:rsidR="00C95297">
        <w:rPr>
          <w:rFonts w:ascii="Times New Roman" w:hAnsi="Times New Roman"/>
          <w:b/>
          <w:sz w:val="24"/>
          <w:szCs w:val="24"/>
        </w:rPr>
        <w:t xml:space="preserve"> МКД </w:t>
      </w:r>
      <w:r w:rsidR="00507860">
        <w:rPr>
          <w:rFonts w:ascii="Times New Roman" w:hAnsi="Times New Roman"/>
          <w:b/>
          <w:sz w:val="24"/>
          <w:szCs w:val="24"/>
        </w:rPr>
        <w:t>№</w:t>
      </w:r>
      <w:r w:rsidR="006F403F">
        <w:rPr>
          <w:rFonts w:ascii="Times New Roman" w:hAnsi="Times New Roman"/>
          <w:b/>
          <w:sz w:val="24"/>
          <w:szCs w:val="24"/>
        </w:rPr>
        <w:t>26-28</w:t>
      </w:r>
      <w:r w:rsidR="0035407D">
        <w:rPr>
          <w:rFonts w:ascii="Times New Roman" w:hAnsi="Times New Roman"/>
          <w:b/>
          <w:sz w:val="24"/>
          <w:szCs w:val="24"/>
        </w:rPr>
        <w:t xml:space="preserve"> </w:t>
      </w:r>
      <w:r w:rsidR="00C95297">
        <w:rPr>
          <w:rFonts w:ascii="Times New Roman" w:hAnsi="Times New Roman"/>
          <w:b/>
          <w:sz w:val="24"/>
          <w:szCs w:val="24"/>
        </w:rPr>
        <w:t>по</w:t>
      </w:r>
      <w:r w:rsidR="00507860">
        <w:rPr>
          <w:rFonts w:ascii="Times New Roman" w:hAnsi="Times New Roman"/>
          <w:b/>
          <w:sz w:val="24"/>
          <w:szCs w:val="24"/>
        </w:rPr>
        <w:t xml:space="preserve"> ул. </w:t>
      </w:r>
      <w:r w:rsidR="006F403F">
        <w:rPr>
          <w:rFonts w:ascii="Times New Roman" w:hAnsi="Times New Roman"/>
          <w:b/>
          <w:sz w:val="24"/>
          <w:szCs w:val="24"/>
        </w:rPr>
        <w:t>Молодой гвардии</w:t>
      </w:r>
      <w:r w:rsidR="00C95297">
        <w:rPr>
          <w:rFonts w:ascii="Times New Roman" w:hAnsi="Times New Roman"/>
          <w:b/>
          <w:sz w:val="24"/>
          <w:szCs w:val="24"/>
        </w:rPr>
        <w:t>»</w:t>
      </w:r>
      <w:r w:rsidR="006F403F">
        <w:rPr>
          <w:rFonts w:ascii="Times New Roman" w:hAnsi="Times New Roman"/>
          <w:b/>
          <w:sz w:val="24"/>
          <w:szCs w:val="24"/>
        </w:rPr>
        <w:t>.</w:t>
      </w:r>
    </w:p>
    <w:p w:rsidR="00B566DE" w:rsidRPr="006D4ADD" w:rsidRDefault="00B566DE" w:rsidP="00C95297">
      <w:pPr>
        <w:tabs>
          <w:tab w:val="left" w:pos="1260"/>
        </w:tabs>
        <w:spacing w:line="240" w:lineRule="auto"/>
        <w:ind w:left="0"/>
        <w:jc w:val="both"/>
        <w:rPr>
          <w:rFonts w:ascii="Times New Roman" w:hAnsi="Times New Roman"/>
          <w:i/>
          <w:sz w:val="24"/>
          <w:szCs w:val="24"/>
        </w:rPr>
      </w:pP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sidR="00525D75">
        <w:rPr>
          <w:rFonts w:ascii="Times New Roman" w:hAnsi="Times New Roman"/>
          <w:sz w:val="24"/>
          <w:szCs w:val="24"/>
        </w:rPr>
        <w:t>9</w:t>
      </w:r>
      <w:r w:rsidRPr="006D4ADD">
        <w:rPr>
          <w:rFonts w:ascii="Times New Roman" w:hAnsi="Times New Roman"/>
          <w:sz w:val="24"/>
          <w:szCs w:val="24"/>
        </w:rPr>
        <w:t>.</w:t>
      </w:r>
      <w:r w:rsidRPr="006D4ADD">
        <w:rPr>
          <w:rFonts w:ascii="Times New Roman" w:hAnsi="Times New Roman"/>
          <w:sz w:val="24"/>
          <w:szCs w:val="24"/>
        </w:rPr>
        <w:tab/>
        <w:t>Официальные результаты открытого конкурса</w:t>
      </w:r>
      <w:r w:rsidR="00C95297">
        <w:rPr>
          <w:rFonts w:ascii="Times New Roman" w:hAnsi="Times New Roman"/>
          <w:sz w:val="24"/>
          <w:szCs w:val="24"/>
        </w:rPr>
        <w:t xml:space="preserve"> публикуются на интернет-сайте </w:t>
      </w:r>
      <w:r w:rsidR="003A66F3">
        <w:rPr>
          <w:rFonts w:ascii="Times New Roman" w:hAnsi="Times New Roman"/>
          <w:sz w:val="24"/>
          <w:szCs w:val="24"/>
          <w:lang w:val="en-US"/>
        </w:rPr>
        <w:t>www</w:t>
      </w:r>
      <w:r w:rsidR="003A66F3" w:rsidRPr="003A66F3">
        <w:rPr>
          <w:rFonts w:ascii="Times New Roman" w:hAnsi="Times New Roman"/>
          <w:sz w:val="24"/>
          <w:szCs w:val="24"/>
        </w:rPr>
        <w:t>.</w:t>
      </w:r>
      <w:proofErr w:type="spellStart"/>
      <w:r w:rsidR="003A66F3">
        <w:rPr>
          <w:rFonts w:ascii="Times New Roman" w:hAnsi="Times New Roman"/>
          <w:sz w:val="24"/>
          <w:szCs w:val="24"/>
          <w:lang w:val="en-US"/>
        </w:rPr>
        <w:t>klgd</w:t>
      </w:r>
      <w:proofErr w:type="spellEnd"/>
      <w:r w:rsidR="003A66F3" w:rsidRPr="003A66F3">
        <w:rPr>
          <w:rFonts w:ascii="Times New Roman" w:hAnsi="Times New Roman"/>
          <w:sz w:val="24"/>
          <w:szCs w:val="24"/>
        </w:rPr>
        <w:t>.</w:t>
      </w:r>
      <w:proofErr w:type="spellStart"/>
      <w:r w:rsidR="00117462">
        <w:rPr>
          <w:rFonts w:ascii="Times New Roman" w:hAnsi="Times New Roman"/>
          <w:sz w:val="24"/>
          <w:szCs w:val="24"/>
          <w:lang w:val="en-US"/>
        </w:rPr>
        <w:t>ru</w:t>
      </w:r>
      <w:proofErr w:type="spellEnd"/>
      <w:r w:rsidR="00C95297">
        <w:rPr>
          <w:rFonts w:ascii="Times New Roman" w:hAnsi="Times New Roman"/>
          <w:sz w:val="24"/>
          <w:szCs w:val="24"/>
        </w:rPr>
        <w:t xml:space="preserve"> </w:t>
      </w:r>
      <w:r w:rsidRPr="006D4ADD">
        <w:rPr>
          <w:rFonts w:ascii="Times New Roman" w:hAnsi="Times New Roman"/>
          <w:sz w:val="24"/>
          <w:szCs w:val="24"/>
        </w:rPr>
        <w:t xml:space="preserve">в десятидневный срок </w:t>
      </w:r>
      <w:proofErr w:type="gramStart"/>
      <w:r w:rsidRPr="006D4ADD">
        <w:rPr>
          <w:rFonts w:ascii="Times New Roman" w:hAnsi="Times New Roman"/>
          <w:sz w:val="24"/>
          <w:szCs w:val="24"/>
        </w:rPr>
        <w:t>с даты вскрытия</w:t>
      </w:r>
      <w:proofErr w:type="gramEnd"/>
      <w:r w:rsidRPr="006D4ADD">
        <w:rPr>
          <w:rFonts w:ascii="Times New Roman" w:hAnsi="Times New Roman"/>
          <w:sz w:val="24"/>
          <w:szCs w:val="24"/>
        </w:rPr>
        <w:t xml:space="preserve"> конвертов.</w:t>
      </w:r>
    </w:p>
    <w:p w:rsidR="00B566DE" w:rsidRPr="006D4ADD" w:rsidRDefault="006F403F" w:rsidP="00B566DE">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1.10</w:t>
      </w:r>
      <w:r w:rsidR="00B566DE" w:rsidRPr="006D4ADD">
        <w:rPr>
          <w:rFonts w:ascii="Times New Roman" w:hAnsi="Times New Roman"/>
          <w:sz w:val="24"/>
          <w:szCs w:val="24"/>
        </w:rPr>
        <w:t>.</w:t>
      </w:r>
      <w:r w:rsidR="00B566DE" w:rsidRPr="006D4ADD">
        <w:rPr>
          <w:rFonts w:ascii="Times New Roman" w:hAnsi="Times New Roman"/>
          <w:sz w:val="24"/>
          <w:szCs w:val="24"/>
        </w:rPr>
        <w:tab/>
      </w:r>
      <w:r w:rsidR="00B566DE" w:rsidRPr="006D4ADD">
        <w:rPr>
          <w:rFonts w:ascii="Times New Roman" w:hAnsi="Times New Roman"/>
          <w:color w:val="000000"/>
          <w:sz w:val="24"/>
          <w:szCs w:val="24"/>
        </w:rPr>
        <w:t>Договор подряда с победителем конкурса заключается по форме согласно приложению 5 к настоящей конкурсной док</w:t>
      </w:r>
      <w:r w:rsidR="0035407D">
        <w:rPr>
          <w:rFonts w:ascii="Times New Roman" w:hAnsi="Times New Roman"/>
          <w:color w:val="000000"/>
          <w:sz w:val="24"/>
          <w:szCs w:val="24"/>
        </w:rPr>
        <w:t xml:space="preserve">ументации в десятидневный срок </w:t>
      </w:r>
      <w:proofErr w:type="gramStart"/>
      <w:r w:rsidR="0035407D">
        <w:rPr>
          <w:rFonts w:ascii="Times New Roman" w:hAnsi="Times New Roman"/>
          <w:color w:val="000000"/>
          <w:sz w:val="24"/>
          <w:szCs w:val="24"/>
        </w:rPr>
        <w:t>с</w:t>
      </w:r>
      <w:r w:rsidR="00B566DE" w:rsidRPr="006D4ADD">
        <w:rPr>
          <w:rFonts w:ascii="Times New Roman" w:hAnsi="Times New Roman"/>
          <w:color w:val="000000"/>
          <w:sz w:val="24"/>
          <w:szCs w:val="24"/>
        </w:rPr>
        <w:t xml:space="preserve"> даты опубликования</w:t>
      </w:r>
      <w:proofErr w:type="gramEnd"/>
      <w:r w:rsidR="00B566DE" w:rsidRPr="006D4ADD">
        <w:rPr>
          <w:rFonts w:ascii="Times New Roman" w:hAnsi="Times New Roman"/>
          <w:color w:val="000000"/>
          <w:sz w:val="24"/>
          <w:szCs w:val="24"/>
        </w:rPr>
        <w:t xml:space="preserve"> результатов конкурса.</w:t>
      </w:r>
    </w:p>
    <w:p w:rsidR="00B566DE" w:rsidRPr="006D4ADD" w:rsidRDefault="006F403F" w:rsidP="00B566DE">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1.11</w:t>
      </w:r>
      <w:r w:rsidR="00B566DE" w:rsidRPr="006D4ADD">
        <w:rPr>
          <w:rFonts w:ascii="Times New Roman" w:hAnsi="Times New Roman"/>
          <w:color w:val="000000"/>
          <w:sz w:val="24"/>
          <w:szCs w:val="24"/>
        </w:rPr>
        <w:t xml:space="preserve">. Должностное лицо организатора конкурса, ответственное за контакты с участниками конкурса: </w:t>
      </w:r>
      <w:proofErr w:type="spellStart"/>
      <w:r w:rsidR="00B566DE" w:rsidRPr="006D4ADD">
        <w:rPr>
          <w:rFonts w:ascii="Times New Roman" w:hAnsi="Times New Roman"/>
          <w:color w:val="000000"/>
          <w:sz w:val="24"/>
          <w:szCs w:val="24"/>
        </w:rPr>
        <w:t>_</w:t>
      </w:r>
      <w:r w:rsidR="00117462">
        <w:rPr>
          <w:rFonts w:ascii="Times New Roman" w:hAnsi="Times New Roman"/>
          <w:color w:val="000000"/>
          <w:sz w:val="24"/>
          <w:szCs w:val="24"/>
        </w:rPr>
        <w:t>Чупринюк</w:t>
      </w:r>
      <w:proofErr w:type="spellEnd"/>
      <w:r w:rsidR="00117462">
        <w:rPr>
          <w:rFonts w:ascii="Times New Roman" w:hAnsi="Times New Roman"/>
          <w:color w:val="000000"/>
          <w:sz w:val="24"/>
          <w:szCs w:val="24"/>
        </w:rPr>
        <w:t xml:space="preserve">  Евгений Михайлович т.92-35-17,ф.46-96-21  </w:t>
      </w:r>
      <w:r w:rsidR="00117462">
        <w:rPr>
          <w:rFonts w:ascii="Times New Roman" w:hAnsi="Times New Roman"/>
          <w:color w:val="000000"/>
          <w:sz w:val="24"/>
          <w:szCs w:val="24"/>
          <w:lang w:val="en-US"/>
        </w:rPr>
        <w:t>E</w:t>
      </w:r>
      <w:r w:rsidR="00117462" w:rsidRPr="00117462">
        <w:rPr>
          <w:rFonts w:ascii="Times New Roman" w:hAnsi="Times New Roman"/>
          <w:color w:val="000000"/>
          <w:sz w:val="24"/>
          <w:szCs w:val="24"/>
        </w:rPr>
        <w:t>-</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chuprinyuk</w:t>
      </w:r>
      <w:proofErr w:type="spellEnd"/>
      <w:r w:rsidR="00117462" w:rsidRPr="00117462">
        <w:rPr>
          <w:rFonts w:ascii="Times New Roman" w:hAnsi="Times New Roman"/>
          <w:color w:val="000000"/>
          <w:sz w:val="24"/>
          <w:szCs w:val="24"/>
        </w:rPr>
        <w:t xml:space="preserve"> @</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ru</w:t>
      </w:r>
      <w:proofErr w:type="spellEnd"/>
    </w:p>
    <w:p w:rsidR="00525D75" w:rsidRPr="006D4ADD" w:rsidRDefault="00B566DE" w:rsidP="00B566DE">
      <w:pPr>
        <w:tabs>
          <w:tab w:val="left" w:pos="1260"/>
        </w:tabs>
        <w:spacing w:line="240" w:lineRule="auto"/>
        <w:ind w:left="0" w:firstLine="720"/>
        <w:rPr>
          <w:rFonts w:ascii="Times New Roman" w:hAnsi="Times New Roman"/>
          <w:color w:val="000000"/>
          <w:sz w:val="24"/>
          <w:szCs w:val="24"/>
        </w:rPr>
      </w:pPr>
      <w:r w:rsidRPr="006D4ADD">
        <w:rPr>
          <w:rFonts w:ascii="Times New Roman" w:hAnsi="Times New Roman"/>
          <w:i/>
          <w:color w:val="000000"/>
          <w:sz w:val="24"/>
          <w:szCs w:val="24"/>
        </w:rPr>
        <w:t xml:space="preserve"> </w:t>
      </w:r>
    </w:p>
    <w:p w:rsidR="007A14A5" w:rsidRPr="007A14A5" w:rsidRDefault="007A14A5" w:rsidP="007A14A5">
      <w:pPr>
        <w:widowControl w:val="0"/>
        <w:numPr>
          <w:ilvl w:val="0"/>
          <w:numId w:val="20"/>
        </w:numPr>
        <w:tabs>
          <w:tab w:val="left" w:pos="1260"/>
        </w:tabs>
        <w:autoSpaceDE w:val="0"/>
        <w:autoSpaceDN w:val="0"/>
        <w:adjustRightInd w:val="0"/>
        <w:spacing w:after="120"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Требования к участникам конкурса</w:t>
      </w:r>
    </w:p>
    <w:p w:rsidR="007A14A5" w:rsidRPr="007A14A5" w:rsidRDefault="007A14A5" w:rsidP="007A14A5">
      <w:pPr>
        <w:widowControl w:val="0"/>
        <w:tabs>
          <w:tab w:val="left" w:pos="1260"/>
        </w:tabs>
        <w:autoSpaceDE w:val="0"/>
        <w:autoSpaceDN w:val="0"/>
        <w:adjustRightInd w:val="0"/>
        <w:spacing w:after="120"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Для участия в конкурсе допускаются участники, соответствующие следующим требованиям:</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отсутствие просроченной задолженности перед бюджетами всех уровней или государственными внебюджетными фондами;</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не должен находиться в процессе ликвидации или в процедуре банкротства;</w:t>
      </w:r>
    </w:p>
    <w:p w:rsidR="007A14A5" w:rsidRPr="007A14A5" w:rsidRDefault="007A14A5" w:rsidP="007A14A5">
      <w:pPr>
        <w:widowControl w:val="0"/>
        <w:numPr>
          <w:ilvl w:val="1"/>
          <w:numId w:val="29"/>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7A14A5" w:rsidRPr="007A14A5" w:rsidRDefault="007A14A5" w:rsidP="007A14A5">
      <w:pPr>
        <w:widowControl w:val="0"/>
        <w:numPr>
          <w:ilvl w:val="1"/>
          <w:numId w:val="29"/>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sz w:val="24"/>
          <w:szCs w:val="24"/>
          <w:lang w:eastAsia="ru-RU"/>
        </w:rPr>
      </w:pPr>
      <w:r w:rsidRPr="007A14A5">
        <w:rPr>
          <w:rFonts w:ascii="Times New Roman" w:eastAsia="Times New Roman" w:hAnsi="Times New Roman"/>
          <w:b/>
          <w:sz w:val="24"/>
          <w:szCs w:val="24"/>
          <w:lang w:eastAsia="ru-RU"/>
        </w:rPr>
        <w:t>3.</w:t>
      </w:r>
      <w:r w:rsidRPr="007A14A5">
        <w:rPr>
          <w:rFonts w:ascii="Times New Roman" w:eastAsia="Times New Roman" w:hAnsi="Times New Roman"/>
          <w:sz w:val="24"/>
          <w:szCs w:val="24"/>
          <w:lang w:eastAsia="ru-RU"/>
        </w:rPr>
        <w:tab/>
      </w:r>
      <w:r w:rsidRPr="007A14A5">
        <w:rPr>
          <w:rFonts w:ascii="Times New Roman" w:eastAsia="Times New Roman" w:hAnsi="Times New Roman"/>
          <w:b/>
          <w:sz w:val="24"/>
          <w:szCs w:val="24"/>
          <w:lang w:eastAsia="ru-RU"/>
        </w:rPr>
        <w:t>Требования к составу, форме и порядку подачи заявок на участие в конкурсе</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3.1.</w:t>
      </w:r>
      <w:r w:rsidRPr="007A14A5">
        <w:rPr>
          <w:rFonts w:ascii="Times New Roman" w:eastAsia="Times New Roman" w:hAnsi="Times New Roman"/>
          <w:sz w:val="24"/>
          <w:szCs w:val="24"/>
          <w:lang w:eastAsia="ru-RU"/>
        </w:rPr>
        <w:tab/>
        <w:t>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опись входящих в состав заявки документов по форме согласно приложению 2 к настоящей конкурсной документации;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 или копия документа, подтверждающий внесение обеспечения заявки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документы или копии документов, подтверждающие опыт работы специалистов подрядчика на объектах - аналогах и соответствие квалификационным требованиям;</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организационно-штатное расписание организации участника, на которую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7A14A5">
        <w:rPr>
          <w:rFonts w:ascii="Times New Roman" w:eastAsia="Times New Roman" w:hAnsi="Times New Roman"/>
          <w:sz w:val="24"/>
          <w:szCs w:val="24"/>
          <w:lang w:eastAsia="ru-RU"/>
        </w:rPr>
        <w:t xml:space="preserve"> (копия диплома, заверенная копия трудовой книжки);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заверенная копия свидетельства о постановке на учет в налоговом органе;</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заверенная копия свидетельства о государственной регистрации;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7A14A5">
        <w:rPr>
          <w:rFonts w:ascii="Times New Roman" w:eastAsia="Times New Roman" w:hAnsi="Times New Roman"/>
          <w:sz w:val="24"/>
          <w:szCs w:val="24"/>
          <w:lang w:eastAsia="ru-RU"/>
        </w:rPr>
        <w:t>саморегулируемой</w:t>
      </w:r>
      <w:proofErr w:type="spellEnd"/>
      <w:r w:rsidRPr="007A14A5">
        <w:rPr>
          <w:rFonts w:ascii="Times New Roman" w:eastAsia="Times New Roman" w:hAnsi="Times New Roman"/>
          <w:sz w:val="24"/>
          <w:szCs w:val="24"/>
          <w:lang w:eastAsia="ru-RU"/>
        </w:rPr>
        <w:t xml:space="preserve"> организацией (при проведении работ, указанных в перечне, утвержденном приказом </w:t>
      </w:r>
      <w:proofErr w:type="spellStart"/>
      <w:r w:rsidRPr="007A14A5">
        <w:rPr>
          <w:rFonts w:ascii="Times New Roman" w:eastAsia="Times New Roman" w:hAnsi="Times New Roman"/>
          <w:sz w:val="24"/>
          <w:szCs w:val="24"/>
          <w:lang w:eastAsia="ru-RU"/>
        </w:rPr>
        <w:t>Минрегиона</w:t>
      </w:r>
      <w:proofErr w:type="spellEnd"/>
      <w:r w:rsidRPr="007A14A5">
        <w:rPr>
          <w:rFonts w:ascii="Times New Roman" w:eastAsia="Times New Roman" w:hAnsi="Times New Roman"/>
          <w:sz w:val="24"/>
          <w:szCs w:val="24"/>
          <w:lang w:eastAsia="ru-RU"/>
        </w:rPr>
        <w:t xml:space="preserve"> России от 30 декабря 2009 года № 624).</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Указанные в п. 3.1.1-3.1.3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у Организатора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7A14A5">
        <w:rPr>
          <w:rFonts w:ascii="Times New Roman" w:eastAsia="Times New Roman" w:hAnsi="Times New Roman"/>
          <w:sz w:val="24"/>
          <w:szCs w:val="24"/>
          <w:lang w:eastAsia="ru-RU"/>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7A14A5">
        <w:rPr>
          <w:rFonts w:ascii="Times New Roman" w:eastAsia="Times New Roman" w:hAnsi="Times New Roman"/>
          <w:sz w:val="24"/>
          <w:szCs w:val="24"/>
          <w:lang w:eastAsia="ru-RU"/>
        </w:rPr>
        <w:t>рт вкл</w:t>
      </w:r>
      <w:proofErr w:type="gramEnd"/>
      <w:r w:rsidRPr="007A14A5">
        <w:rPr>
          <w:rFonts w:ascii="Times New Roman" w:eastAsia="Times New Roman" w:hAnsi="Times New Roman"/>
          <w:sz w:val="24"/>
          <w:szCs w:val="24"/>
          <w:lang w:eastAsia="ru-RU"/>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A14A5">
        <w:rPr>
          <w:rFonts w:ascii="Times New Roman" w:eastAsia="Times New Roman" w:hAnsi="Times New Roman"/>
          <w:sz w:val="24"/>
          <w:szCs w:val="24"/>
          <w:lang w:eastAsia="ru-RU"/>
        </w:rPr>
        <w:t>Заверение копий</w:t>
      </w:r>
      <w:proofErr w:type="gramEnd"/>
      <w:r w:rsidRPr="007A14A5">
        <w:rPr>
          <w:rFonts w:ascii="Times New Roman" w:eastAsia="Times New Roman" w:hAnsi="Times New Roman"/>
          <w:sz w:val="24"/>
          <w:szCs w:val="24"/>
          <w:lang w:eastAsia="ru-RU"/>
        </w:rPr>
        <w:t xml:space="preserve"> заявки и входящих в ее состав документов не требуется.</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7A14A5" w:rsidRPr="007A14A5" w:rsidRDefault="007A14A5" w:rsidP="007A14A5">
      <w:pPr>
        <w:widowControl w:val="0"/>
        <w:numPr>
          <w:ilvl w:val="0"/>
          <w:numId w:val="21"/>
        </w:numPr>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Обеспечение конкурсной заявки</w:t>
      </w: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bCs/>
          <w:sz w:val="24"/>
          <w:szCs w:val="24"/>
          <w:lang w:eastAsia="ru-RU"/>
        </w:rPr>
      </w:pPr>
    </w:p>
    <w:p w:rsidR="007A14A5" w:rsidRPr="007A14A5" w:rsidRDefault="007A14A5" w:rsidP="007A14A5">
      <w:pPr>
        <w:widowControl w:val="0"/>
        <w:numPr>
          <w:ilvl w:val="1"/>
          <w:numId w:val="21"/>
        </w:numPr>
        <w:tabs>
          <w:tab w:val="left" w:pos="1260"/>
        </w:tabs>
        <w:autoSpaceDE w:val="0"/>
        <w:autoSpaceDN w:val="0"/>
        <w:adjustRightInd w:val="0"/>
        <w:spacing w:line="240" w:lineRule="auto"/>
        <w:ind w:left="0" w:firstLine="540"/>
        <w:jc w:val="both"/>
        <w:rPr>
          <w:rFonts w:ascii="Times New Roman" w:eastAsia="Times New Roman" w:hAnsi="Times New Roman"/>
          <w:b/>
          <w:bCs/>
          <w:sz w:val="24"/>
          <w:szCs w:val="24"/>
          <w:lang w:eastAsia="ru-RU"/>
        </w:rPr>
      </w:pPr>
      <w:r w:rsidRPr="007A14A5">
        <w:rPr>
          <w:rFonts w:ascii="Times New Roman" w:eastAsia="Times New Roman" w:hAnsi="Times New Roman"/>
          <w:sz w:val="24"/>
          <w:szCs w:val="24"/>
          <w:lang w:eastAsia="ru-RU"/>
        </w:rPr>
        <w:t>Обеспечение конкурсной заявки удерживается в пользу заказчика в следующих случаях:</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отозвал свою конкурсную заявку после процедуры вскрытия конвертов;</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выигравший конкурс, уклоняется от подписания договора подряда;</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выигравший конкурс, не предоставил обеспечение исполнения договора.</w:t>
      </w:r>
    </w:p>
    <w:p w:rsidR="007A14A5" w:rsidRPr="007A14A5" w:rsidRDefault="007A14A5" w:rsidP="007A14A5">
      <w:pPr>
        <w:widowControl w:val="0"/>
        <w:numPr>
          <w:ilvl w:val="1"/>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Обеспечение конкурсной заявки возвращается:</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участникам, не допущенным к участию в конкурсе – в пятидневный срок со дня подписания протокола рассмотрения конкурсных заявок;</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победителю конкурса –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5.</w:t>
      </w:r>
      <w:r w:rsidRPr="007A14A5">
        <w:rPr>
          <w:rFonts w:ascii="Times New Roman" w:eastAsia="Times New Roman" w:hAnsi="Times New Roman"/>
          <w:b/>
          <w:bCs/>
          <w:sz w:val="24"/>
          <w:szCs w:val="24"/>
          <w:lang w:eastAsia="ru-RU"/>
        </w:rPr>
        <w:tab/>
        <w:t>Процедура проведения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5.1.</w:t>
      </w:r>
      <w:r w:rsidRPr="007A14A5">
        <w:rPr>
          <w:rFonts w:ascii="Times New Roman" w:eastAsia="Times New Roman" w:hAnsi="Times New Roman"/>
          <w:sz w:val="24"/>
          <w:szCs w:val="24"/>
          <w:lang w:eastAsia="ru-RU"/>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5.2.</w:t>
      </w:r>
      <w:r w:rsidRPr="007A14A5">
        <w:rPr>
          <w:rFonts w:ascii="Times New Roman" w:eastAsia="Times New Roman" w:hAnsi="Times New Roman"/>
          <w:sz w:val="24"/>
          <w:szCs w:val="24"/>
          <w:lang w:eastAsia="ru-RU"/>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w:t>
      </w:r>
      <w:r w:rsidRPr="007A14A5">
        <w:rPr>
          <w:rFonts w:ascii="Times New Roman" w:eastAsia="Times New Roman" w:hAnsi="Times New Roman"/>
          <w:sz w:val="24"/>
          <w:szCs w:val="24"/>
          <w:lang w:eastAsia="ru-RU"/>
        </w:rPr>
        <w:tab/>
        <w:t xml:space="preserve">После вскрытия </w:t>
      </w:r>
      <w:proofErr w:type="gramStart"/>
      <w:r w:rsidRPr="007A14A5">
        <w:rPr>
          <w:rFonts w:ascii="Times New Roman" w:eastAsia="Times New Roman" w:hAnsi="Times New Roman"/>
          <w:sz w:val="24"/>
          <w:szCs w:val="24"/>
          <w:lang w:eastAsia="ru-RU"/>
        </w:rPr>
        <w:t>конвертов</w:t>
      </w:r>
      <w:proofErr w:type="gramEnd"/>
      <w:r w:rsidRPr="007A14A5">
        <w:rPr>
          <w:rFonts w:ascii="Times New Roman" w:eastAsia="Times New Roman" w:hAnsi="Times New Roman"/>
          <w:sz w:val="24"/>
          <w:szCs w:val="24"/>
          <w:lang w:eastAsia="ru-RU"/>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5.3.1.</w:t>
      </w:r>
      <w:r w:rsidRPr="007A14A5">
        <w:rPr>
          <w:rFonts w:ascii="Times New Roman" w:eastAsia="Times New Roman" w:hAnsi="Times New Roman"/>
          <w:sz w:val="24"/>
          <w:szCs w:val="24"/>
          <w:lang w:eastAsia="ru-RU"/>
        </w:rPr>
        <w:tab/>
        <w:t>отсутствие подписи в конкурсной заявке или наличие подписи лица, не уполномоченного подписывать конкурсную заявку;</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5.3.2.</w:t>
      </w:r>
      <w:r w:rsidRPr="007A14A5">
        <w:rPr>
          <w:rFonts w:ascii="Times New Roman" w:eastAsia="Times New Roman" w:hAnsi="Times New Roman"/>
          <w:sz w:val="24"/>
          <w:szCs w:val="24"/>
          <w:lang w:eastAsia="ru-RU"/>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5.3.3.</w:t>
      </w:r>
      <w:r w:rsidRPr="007A14A5">
        <w:rPr>
          <w:rFonts w:ascii="Times New Roman" w:eastAsia="Times New Roman" w:hAnsi="Times New Roman"/>
          <w:sz w:val="24"/>
          <w:szCs w:val="24"/>
          <w:lang w:eastAsia="ru-RU"/>
        </w:rPr>
        <w:tab/>
        <w:t>несоответствие участника требованиям, установленным пунктом 2 настоящей конкурсной документации;</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5.3.4.</w:t>
      </w:r>
      <w:r w:rsidRPr="007A14A5">
        <w:rPr>
          <w:rFonts w:ascii="Times New Roman" w:eastAsia="Times New Roman" w:hAnsi="Times New Roman"/>
          <w:sz w:val="24"/>
          <w:szCs w:val="24"/>
          <w:lang w:eastAsia="ru-RU"/>
        </w:rPr>
        <w:tab/>
        <w:t>превышение цены конкурсной заявки  над начальной ценой, указанной в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5.5.5.</w:t>
      </w:r>
      <w:r w:rsidRPr="007A14A5">
        <w:rPr>
          <w:rFonts w:ascii="Times New Roman" w:eastAsia="Times New Roman" w:hAnsi="Times New Roman"/>
          <w:sz w:val="24"/>
          <w:szCs w:val="24"/>
          <w:lang w:eastAsia="ru-RU"/>
        </w:rPr>
        <w:tab/>
        <w:t>предоставление участником в конкурсной заявке недостоверных сведений.</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5.4.</w:t>
      </w:r>
      <w:r w:rsidRPr="007A14A5">
        <w:rPr>
          <w:rFonts w:ascii="Times New Roman" w:eastAsia="Times New Roman" w:hAnsi="Times New Roman"/>
          <w:sz w:val="24"/>
          <w:szCs w:val="24"/>
          <w:lang w:eastAsia="ru-RU"/>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5.5.</w:t>
      </w:r>
      <w:r w:rsidRPr="007A14A5">
        <w:rPr>
          <w:rFonts w:ascii="Times New Roman" w:eastAsia="Times New Roman" w:hAnsi="Times New Roman"/>
          <w:sz w:val="24"/>
          <w:szCs w:val="24"/>
          <w:lang w:eastAsia="ru-RU"/>
        </w:rPr>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6.</w:t>
      </w:r>
      <w:r w:rsidRPr="007A14A5">
        <w:rPr>
          <w:rFonts w:ascii="Times New Roman" w:eastAsia="Times New Roman" w:hAnsi="Times New Roman"/>
          <w:b/>
          <w:sz w:val="24"/>
          <w:szCs w:val="24"/>
          <w:lang w:eastAsia="ru-RU"/>
        </w:rPr>
        <w:tab/>
        <w:t>Критерии и порядок оценки заявок на участие в конкурсе</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6.1.</w:t>
      </w:r>
      <w:r w:rsidRPr="007A14A5">
        <w:rPr>
          <w:rFonts w:ascii="Times New Roman" w:eastAsia="Times New Roman" w:hAnsi="Times New Roman"/>
          <w:sz w:val="24"/>
          <w:szCs w:val="24"/>
          <w:lang w:eastAsia="ru-RU"/>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7A14A5">
        <w:rPr>
          <w:rFonts w:ascii="Times New Roman" w:eastAsia="Times New Roman" w:hAnsi="Times New Roman"/>
          <w:spacing w:val="-13"/>
          <w:w w:val="108"/>
          <w:sz w:val="24"/>
          <w:szCs w:val="24"/>
          <w:lang w:eastAsia="ru-RU"/>
        </w:rPr>
        <w:t>по следующим трем критериям:</w:t>
      </w:r>
    </w:p>
    <w:p w:rsidR="007A14A5" w:rsidRPr="007A14A5" w:rsidRDefault="007A14A5" w:rsidP="007A14A5">
      <w:pPr>
        <w:widowControl w:val="0"/>
        <w:numPr>
          <w:ilvl w:val="0"/>
          <w:numId w:val="16"/>
        </w:numPr>
        <w:shd w:val="clear" w:color="auto" w:fill="FFFFFF"/>
        <w:tabs>
          <w:tab w:val="left" w:pos="993"/>
          <w:tab w:val="left" w:pos="1260"/>
          <w:tab w:val="left" w:pos="1418"/>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eastAsia="ru-RU"/>
        </w:rPr>
        <w:t>цена договора</w:t>
      </w:r>
      <w:r w:rsidRPr="007A14A5">
        <w:rPr>
          <w:rFonts w:ascii="Times New Roman" w:eastAsia="Times New Roman" w:hAnsi="Times New Roman"/>
          <w:sz w:val="24"/>
          <w:szCs w:val="24"/>
          <w:lang w:eastAsia="ru-RU"/>
        </w:rPr>
        <w:t>: максимальное количество баллов - 60;</w:t>
      </w:r>
    </w:p>
    <w:p w:rsidR="007A14A5" w:rsidRPr="007A14A5" w:rsidRDefault="007A14A5" w:rsidP="007A14A5">
      <w:pPr>
        <w:widowControl w:val="0"/>
        <w:numPr>
          <w:ilvl w:val="0"/>
          <w:numId w:val="16"/>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val="en-US" w:eastAsia="ru-RU"/>
        </w:rPr>
        <w:t>c</w:t>
      </w:r>
      <w:r w:rsidRPr="007A14A5">
        <w:rPr>
          <w:rFonts w:ascii="Times New Roman" w:eastAsia="Times New Roman" w:hAnsi="Times New Roman"/>
          <w:sz w:val="24"/>
          <w:szCs w:val="24"/>
          <w:u w:val="single"/>
          <w:lang w:eastAsia="ru-RU"/>
        </w:rPr>
        <w:t>рок выполнения работ</w:t>
      </w:r>
      <w:r w:rsidRPr="007A14A5">
        <w:rPr>
          <w:rFonts w:ascii="Times New Roman" w:eastAsia="Times New Roman" w:hAnsi="Times New Roman"/>
          <w:sz w:val="24"/>
          <w:szCs w:val="24"/>
          <w:lang w:eastAsia="ru-RU"/>
        </w:rPr>
        <w:t>: максимальное количество баллов - 20;</w:t>
      </w:r>
    </w:p>
    <w:p w:rsidR="007A14A5" w:rsidRPr="007A14A5" w:rsidRDefault="007A14A5" w:rsidP="007A14A5">
      <w:pPr>
        <w:widowControl w:val="0"/>
        <w:numPr>
          <w:ilvl w:val="0"/>
          <w:numId w:val="16"/>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eastAsia="ru-RU"/>
        </w:rPr>
        <w:t>квалификация участника</w:t>
      </w:r>
      <w:r w:rsidRPr="007A14A5">
        <w:rPr>
          <w:rFonts w:ascii="Times New Roman" w:eastAsia="Times New Roman" w:hAnsi="Times New Roman"/>
          <w:sz w:val="24"/>
          <w:szCs w:val="24"/>
          <w:lang w:eastAsia="ru-RU"/>
        </w:rPr>
        <w:t>: максимальное количество баллов – 20.</w:t>
      </w:r>
    </w:p>
    <w:p w:rsidR="007A14A5" w:rsidRPr="007A14A5" w:rsidRDefault="007A14A5" w:rsidP="007A14A5">
      <w:pPr>
        <w:widowControl w:val="0"/>
        <w:numPr>
          <w:ilvl w:val="1"/>
          <w:numId w:val="22"/>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Оценка по критерию «квалификация участника» производится по четырем подкритериям:</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sz w:val="24"/>
          <w:szCs w:val="24"/>
          <w:lang w:eastAsia="ru-RU"/>
        </w:rPr>
        <w:t>а)</w:t>
      </w:r>
      <w:r w:rsidRPr="007A14A5">
        <w:rPr>
          <w:rFonts w:ascii="Times New Roman" w:eastAsia="Times New Roman" w:hAnsi="Times New Roman"/>
          <w:sz w:val="24"/>
          <w:szCs w:val="24"/>
          <w:lang w:eastAsia="ru-RU"/>
        </w:rPr>
        <w:tab/>
        <w:t>опыт работы (к</w:t>
      </w:r>
      <w:r w:rsidRPr="007A14A5">
        <w:rPr>
          <w:rFonts w:ascii="Times New Roman" w:eastAsia="Times New Roman" w:hAnsi="Times New Roman"/>
          <w:bCs/>
          <w:sz w:val="24"/>
          <w:szCs w:val="24"/>
          <w:lang w:eastAsia="ru-RU"/>
        </w:rPr>
        <w:t>оличество успешно завершенных объектов-аналогов за последний год);</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б)</w:t>
      </w:r>
      <w:r w:rsidRPr="007A14A5">
        <w:rPr>
          <w:rFonts w:ascii="Times New Roman" w:eastAsia="Times New Roman" w:hAnsi="Times New Roman"/>
          <w:bCs/>
          <w:sz w:val="24"/>
          <w:szCs w:val="24"/>
          <w:lang w:eastAsia="ru-RU"/>
        </w:rPr>
        <w:tab/>
        <w:t>квалификация персонала (наличие в штате квалифицированного инженерного персонала);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в)</w:t>
      </w:r>
      <w:r w:rsidRPr="007A14A5">
        <w:rPr>
          <w:rFonts w:ascii="Times New Roman" w:eastAsia="Times New Roman" w:hAnsi="Times New Roman"/>
          <w:bCs/>
          <w:sz w:val="24"/>
          <w:szCs w:val="24"/>
          <w:lang w:eastAsia="ru-RU"/>
        </w:rPr>
        <w:tab/>
        <w:t xml:space="preserve">соблюдение техники безопасности (количество несчастных случаев при производстве работ </w:t>
      </w:r>
      <w:proofErr w:type="gramStart"/>
      <w:r w:rsidRPr="007A14A5">
        <w:rPr>
          <w:rFonts w:ascii="Times New Roman" w:eastAsia="Times New Roman" w:hAnsi="Times New Roman"/>
          <w:bCs/>
          <w:sz w:val="24"/>
          <w:szCs w:val="24"/>
          <w:lang w:eastAsia="ru-RU"/>
        </w:rPr>
        <w:t>за</w:t>
      </w:r>
      <w:proofErr w:type="gramEnd"/>
      <w:r w:rsidRPr="007A14A5">
        <w:rPr>
          <w:rFonts w:ascii="Times New Roman" w:eastAsia="Times New Roman" w:hAnsi="Times New Roman"/>
          <w:bCs/>
          <w:sz w:val="24"/>
          <w:szCs w:val="24"/>
          <w:lang w:eastAsia="ru-RU"/>
        </w:rPr>
        <w:t xml:space="preserve"> последние 2 года);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г)</w:t>
      </w:r>
      <w:r w:rsidRPr="007A14A5">
        <w:rPr>
          <w:rFonts w:ascii="Times New Roman" w:eastAsia="Times New Roman" w:hAnsi="Times New Roman"/>
          <w:bCs/>
          <w:sz w:val="24"/>
          <w:szCs w:val="24"/>
          <w:lang w:eastAsia="ru-RU"/>
        </w:rPr>
        <w:tab/>
      </w:r>
      <w:r w:rsidRPr="007A14A5">
        <w:rPr>
          <w:rFonts w:ascii="Times New Roman" w:eastAsia="Times New Roman" w:hAnsi="Times New Roman"/>
          <w:sz w:val="24"/>
          <w:szCs w:val="24"/>
          <w:lang w:eastAsia="ru-RU"/>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6.3.</w:t>
      </w:r>
      <w:r w:rsidRPr="007A14A5">
        <w:rPr>
          <w:rFonts w:ascii="Times New Roman" w:eastAsia="Times New Roman" w:hAnsi="Times New Roman"/>
          <w:sz w:val="24"/>
          <w:szCs w:val="24"/>
          <w:lang w:eastAsia="ru-RU"/>
        </w:rPr>
        <w:tab/>
        <w:t>Общее максимальное количество баллов по трем критериям – 100.</w:t>
      </w:r>
    </w:p>
    <w:p w:rsidR="007A14A5" w:rsidRPr="007A14A5" w:rsidRDefault="007A14A5" w:rsidP="007A14A5">
      <w:pPr>
        <w:widowControl w:val="0"/>
        <w:numPr>
          <w:ilvl w:val="1"/>
          <w:numId w:val="23"/>
        </w:numPr>
        <w:tabs>
          <w:tab w:val="left" w:pos="993"/>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Оценка конкурсных заявок проводится конкурсной комиссией в следующей последовательности:</w:t>
      </w:r>
    </w:p>
    <w:p w:rsidR="007A14A5" w:rsidRPr="007A14A5" w:rsidRDefault="007A14A5" w:rsidP="007A14A5">
      <w:pPr>
        <w:tabs>
          <w:tab w:val="left" w:pos="993"/>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6.4.1.Ранжирование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6.4.2.</w:t>
      </w:r>
      <w:r w:rsidRPr="007A14A5">
        <w:rPr>
          <w:rFonts w:ascii="Times New Roman" w:eastAsia="Times New Roman" w:hAnsi="Times New Roman"/>
          <w:sz w:val="24"/>
          <w:szCs w:val="24"/>
          <w:lang w:eastAsia="ru-RU"/>
        </w:rPr>
        <w:tab/>
      </w:r>
      <w:r w:rsidRPr="007A14A5">
        <w:rPr>
          <w:rFonts w:ascii="Times New Roman" w:eastAsia="Times New Roman" w:hAnsi="Times New Roman"/>
          <w:sz w:val="24"/>
          <w:szCs w:val="24"/>
          <w:lang w:eastAsia="ru-RU"/>
        </w:rPr>
        <w:tab/>
        <w:t>Выставление количества баллов заявкам по критериям «цена договора» и «срок выполнения работ» в соответствии с таблицами 1, 2.</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табл. 1 и 2 присваиваемое участнику количество баллов указано против порядкового номера заявки.</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1</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A14A5" w:rsidRPr="007A14A5" w:rsidTr="00BF35B7">
        <w:trPr>
          <w:trHeight w:val="632"/>
        </w:trPr>
        <w:tc>
          <w:tcPr>
            <w:tcW w:w="95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228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кол-во баллов</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Результаты ранжирования заявок</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Присваиваемое кол-во баллов</w:t>
            </w:r>
          </w:p>
        </w:tc>
      </w:tr>
      <w:tr w:rsidR="007A14A5" w:rsidRPr="007A14A5" w:rsidTr="00BF35B7">
        <w:trPr>
          <w:trHeight w:val="309"/>
        </w:trPr>
        <w:tc>
          <w:tcPr>
            <w:tcW w:w="95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Цена договора</w:t>
            </w:r>
          </w:p>
        </w:tc>
        <w:tc>
          <w:tcPr>
            <w:tcW w:w="228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60</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7</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8</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9</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11</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12</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13 и более</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bl>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2</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A14A5" w:rsidRPr="007A14A5" w:rsidTr="00BF35B7">
        <w:trPr>
          <w:trHeight w:val="632"/>
        </w:trPr>
        <w:tc>
          <w:tcPr>
            <w:tcW w:w="95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lastRenderedPageBreak/>
              <w:t>№</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228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кол-во баллов</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Результаты ранжирования заявок</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Присваиваемое кол-во баллов</w:t>
            </w:r>
          </w:p>
        </w:tc>
      </w:tr>
      <w:tr w:rsidR="007A14A5" w:rsidRPr="007A14A5" w:rsidTr="00BF35B7">
        <w:trPr>
          <w:trHeight w:val="309"/>
        </w:trPr>
        <w:tc>
          <w:tcPr>
            <w:tcW w:w="95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Срок выполнения</w:t>
            </w:r>
          </w:p>
        </w:tc>
        <w:tc>
          <w:tcPr>
            <w:tcW w:w="228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20</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18</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16</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14</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7</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12</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8</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9</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8</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11</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4</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12</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13 и более</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0</w:t>
            </w:r>
          </w:p>
        </w:tc>
      </w:tr>
    </w:tbl>
    <w:p w:rsidR="007A14A5" w:rsidRPr="007A14A5" w:rsidRDefault="007A14A5" w:rsidP="007A14A5">
      <w:pPr>
        <w:widowControl w:val="0"/>
        <w:numPr>
          <w:ilvl w:val="2"/>
          <w:numId w:val="24"/>
        </w:num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Выставление количества баллов заявкам по критерию «квалификация участника» в соответствии с таблицей 3.</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Если количество штрафных баллов превышает 20, то участнику присваивается 0 баллов по критерию «квалификация участника».</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3</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Начисление штрафных баллов по подкритериям критерия «Квалификация»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7A14A5" w:rsidRPr="007A14A5" w:rsidTr="00BF35B7">
        <w:tc>
          <w:tcPr>
            <w:tcW w:w="634"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w:t>
            </w:r>
          </w:p>
        </w:tc>
        <w:tc>
          <w:tcPr>
            <w:tcW w:w="1274"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108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количество баллов</w:t>
            </w:r>
          </w:p>
        </w:tc>
        <w:tc>
          <w:tcPr>
            <w:tcW w:w="378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Подкритерии</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Показатель подкритерия (</w:t>
            </w:r>
            <w:proofErr w:type="spellStart"/>
            <w:proofErr w:type="gramStart"/>
            <w:r w:rsidRPr="007A14A5">
              <w:rPr>
                <w:rFonts w:ascii="Times New Roman" w:hAnsi="Times New Roman"/>
                <w:sz w:val="24"/>
                <w:szCs w:val="24"/>
                <w:lang w:eastAsia="ru-RU"/>
              </w:rPr>
              <w:t>ед</w:t>
            </w:r>
            <w:proofErr w:type="spellEnd"/>
            <w:proofErr w:type="gramEnd"/>
            <w:r w:rsidRPr="007A14A5">
              <w:rPr>
                <w:rFonts w:ascii="Times New Roman" w:hAnsi="Times New Roman"/>
                <w:sz w:val="24"/>
                <w:szCs w:val="24"/>
                <w:lang w:eastAsia="ru-RU"/>
              </w:rPr>
              <w:t>)</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Количество штрафных баллов</w:t>
            </w:r>
          </w:p>
        </w:tc>
      </w:tr>
      <w:tr w:rsidR="007A14A5" w:rsidRPr="007A14A5" w:rsidTr="00BF35B7">
        <w:tc>
          <w:tcPr>
            <w:tcW w:w="634"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Опыт работы (количество успешно завершенных  объектов-аналогов за последний год)</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Квалификация персонала (наличие квалифицированного инженерного персонала)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36"/>
              <w:jc w:val="both"/>
              <w:rPr>
                <w:rFonts w:ascii="Times New Roman" w:hAnsi="Times New Roman"/>
                <w:sz w:val="24"/>
                <w:szCs w:val="24"/>
                <w:lang w:eastAsia="ru-RU"/>
              </w:rPr>
            </w:pPr>
            <w:r w:rsidRPr="007A14A5">
              <w:rPr>
                <w:rFonts w:ascii="Times New Roman" w:hAnsi="Times New Roman"/>
                <w:sz w:val="24"/>
                <w:szCs w:val="24"/>
                <w:lang w:eastAsia="ru-RU"/>
              </w:rPr>
              <w:t>2 и более с опытом работы более 10 лет и стажем работы в компании более 2 лет</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 с опытом работы более 5 лет</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В остальных случаях</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 xml:space="preserve">Соблюдение техники  безопасности (количество несчастных случаев при </w:t>
            </w:r>
            <w:r w:rsidRPr="007A14A5">
              <w:rPr>
                <w:rFonts w:ascii="Times New Roman" w:hAnsi="Times New Roman"/>
                <w:sz w:val="24"/>
                <w:szCs w:val="24"/>
                <w:lang w:eastAsia="ru-RU"/>
              </w:rPr>
              <w:lastRenderedPageBreak/>
              <w:t xml:space="preserve">производстве работ </w:t>
            </w:r>
            <w:proofErr w:type="gramStart"/>
            <w:r w:rsidRPr="007A14A5">
              <w:rPr>
                <w:rFonts w:ascii="Times New Roman" w:hAnsi="Times New Roman"/>
                <w:sz w:val="24"/>
                <w:szCs w:val="24"/>
                <w:lang w:eastAsia="ru-RU"/>
              </w:rPr>
              <w:t>за</w:t>
            </w:r>
            <w:proofErr w:type="gramEnd"/>
            <w:r w:rsidRPr="007A14A5">
              <w:rPr>
                <w:rFonts w:ascii="Times New Roman" w:hAnsi="Times New Roman"/>
                <w:sz w:val="24"/>
                <w:szCs w:val="24"/>
                <w:lang w:eastAsia="ru-RU"/>
              </w:rPr>
              <w:t xml:space="preserve"> последние 2 года)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lastRenderedPageBreak/>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 xml:space="preserve">2 и </w:t>
            </w:r>
            <w:r w:rsidRPr="007A14A5">
              <w:rPr>
                <w:rFonts w:ascii="Times New Roman" w:hAnsi="Times New Roman"/>
                <w:sz w:val="24"/>
                <w:szCs w:val="24"/>
                <w:lang w:eastAsia="ru-RU"/>
              </w:rPr>
              <w:lastRenderedPageBreak/>
              <w:t>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lastRenderedPageBreak/>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7A14A5">
              <w:rPr>
                <w:rFonts w:ascii="Times New Roman" w:hAnsi="Times New Roman"/>
                <w:sz w:val="24"/>
                <w:szCs w:val="24"/>
                <w:lang w:eastAsia="ru-RU"/>
              </w:rPr>
              <w:t>за</w:t>
            </w:r>
            <w:proofErr w:type="gramEnd"/>
            <w:r w:rsidRPr="007A14A5">
              <w:rPr>
                <w:rFonts w:ascii="Times New Roman" w:hAnsi="Times New Roman"/>
                <w:sz w:val="24"/>
                <w:szCs w:val="24"/>
                <w:lang w:eastAsia="ru-RU"/>
              </w:rPr>
              <w:t xml:space="preserve"> последние 2 года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bl>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успешно завершенными объектами понимаются объекты, работы по которым выполнены в сроки установленные контрактом.</w:t>
      </w: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numPr>
          <w:ilvl w:val="2"/>
          <w:numId w:val="24"/>
        </w:numPr>
        <w:tabs>
          <w:tab w:val="left" w:pos="426"/>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Суммирование баллов, полученных каждой заявкой по трем критериям.</w:t>
      </w:r>
    </w:p>
    <w:p w:rsidR="007A14A5" w:rsidRPr="007A14A5" w:rsidRDefault="007A14A5" w:rsidP="007A14A5">
      <w:pPr>
        <w:widowControl w:val="0"/>
        <w:numPr>
          <w:ilvl w:val="2"/>
          <w:numId w:val="24"/>
        </w:numPr>
        <w:tabs>
          <w:tab w:val="left" w:pos="426"/>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Приложение 1</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Заявка</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bCs/>
          <w:sz w:val="24"/>
          <w:szCs w:val="24"/>
          <w:lang w:eastAsia="ru-RU"/>
        </w:rPr>
      </w:pPr>
      <w:r w:rsidRPr="007A14A5">
        <w:rPr>
          <w:rFonts w:ascii="Times New Roman" w:eastAsia="Times New Roman" w:hAnsi="Times New Roman"/>
          <w:b/>
          <w:sz w:val="24"/>
          <w:szCs w:val="24"/>
          <w:lang w:eastAsia="ru-RU"/>
        </w:rPr>
        <w:t xml:space="preserve">на участие в конкурсе на выполнение работ по </w:t>
      </w:r>
      <w:r w:rsidRPr="007A14A5">
        <w:rPr>
          <w:rFonts w:ascii="Times New Roman" w:eastAsia="Times New Roman" w:hAnsi="Times New Roman"/>
          <w:b/>
          <w:bCs/>
          <w:sz w:val="24"/>
          <w:szCs w:val="24"/>
          <w:lang w:eastAsia="ru-RU"/>
        </w:rPr>
        <w:t>капитальному ремонту</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__________________________________________________________________________________________________________________________________________________________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r w:rsidRPr="007A14A5">
        <w:rPr>
          <w:rFonts w:ascii="Times New Roman" w:eastAsia="Times New Roman" w:hAnsi="Times New Roman"/>
          <w:sz w:val="24"/>
          <w:szCs w:val="24"/>
          <w:lang w:eastAsia="ru-RU"/>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1.1. Наименование юридического лица</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1.2. ИНН</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1.3. Юридический адрес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1.4. Фактический адрес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1.5. Контактный телефон (факс)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1.6. Контактное лицо</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tabs>
          <w:tab w:val="left" w:pos="1260"/>
        </w:tabs>
        <w:spacing w:line="240" w:lineRule="auto"/>
        <w:ind w:left="0" w:firstLine="540"/>
        <w:rPr>
          <w:rFonts w:ascii="Times New Roman" w:eastAsia="Times New Roman" w:hAnsi="Times New Roman"/>
          <w:bCs/>
          <w:iCs/>
          <w:sz w:val="24"/>
          <w:szCs w:val="24"/>
          <w:lang w:eastAsia="ru-RU"/>
        </w:rPr>
      </w:pP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lastRenderedPageBreak/>
        <w:t>Электронный адрес участника ___________________________________________</w:t>
      </w: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t>Участник _________________ плательщиком налога на добавленную стоимость.</w:t>
      </w:r>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является (не является), основание освобождения от уплаты Н</w:t>
      </w:r>
      <w:proofErr w:type="gramStart"/>
      <w:r w:rsidRPr="007A14A5">
        <w:rPr>
          <w:rFonts w:ascii="Times New Roman" w:eastAsia="Times New Roman" w:hAnsi="Times New Roman"/>
          <w:bCs/>
          <w:i/>
          <w:iCs/>
          <w:sz w:val="24"/>
          <w:szCs w:val="24"/>
          <w:lang w:eastAsia="ru-RU"/>
        </w:rPr>
        <w:t>ДС в сл</w:t>
      </w:r>
      <w:proofErr w:type="gramEnd"/>
      <w:r w:rsidRPr="007A14A5">
        <w:rPr>
          <w:rFonts w:ascii="Times New Roman" w:eastAsia="Times New Roman" w:hAnsi="Times New Roman"/>
          <w:bCs/>
          <w:i/>
          <w:iCs/>
          <w:sz w:val="24"/>
          <w:szCs w:val="24"/>
          <w:lang w:eastAsia="ru-RU"/>
        </w:rPr>
        <w:t>учае наличия.</w:t>
      </w: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
          <w:iCs/>
          <w:sz w:val="24"/>
          <w:szCs w:val="24"/>
          <w:lang w:eastAsia="ru-RU"/>
        </w:rPr>
      </w:pPr>
      <w:proofErr w:type="spellStart"/>
      <w:r w:rsidRPr="007A14A5">
        <w:rPr>
          <w:rFonts w:ascii="Times New Roman" w:eastAsia="Times New Roman" w:hAnsi="Times New Roman"/>
          <w:bCs/>
          <w:i/>
          <w:iCs/>
          <w:sz w:val="24"/>
          <w:szCs w:val="24"/>
          <w:lang w:eastAsia="ru-RU"/>
        </w:rPr>
        <w:t>Участник_____________________________________</w:t>
      </w:r>
      <w:proofErr w:type="gramStart"/>
      <w:r w:rsidRPr="007A14A5">
        <w:rPr>
          <w:rFonts w:ascii="Times New Roman" w:eastAsia="Times New Roman" w:hAnsi="Times New Roman"/>
          <w:bCs/>
          <w:i/>
          <w:iCs/>
          <w:sz w:val="24"/>
          <w:szCs w:val="24"/>
          <w:lang w:eastAsia="ru-RU"/>
        </w:rPr>
        <w:t>выданное</w:t>
      </w:r>
      <w:proofErr w:type="spellEnd"/>
      <w:proofErr w:type="gramEnd"/>
      <w:r w:rsidRPr="007A14A5">
        <w:rPr>
          <w:rFonts w:ascii="Times New Roman" w:eastAsia="Times New Roman" w:hAnsi="Times New Roman"/>
          <w:bCs/>
          <w:i/>
          <w:iCs/>
          <w:sz w:val="24"/>
          <w:szCs w:val="24"/>
          <w:lang w:eastAsia="ru-RU"/>
        </w:rPr>
        <w:t xml:space="preserve"> </w:t>
      </w:r>
      <w:proofErr w:type="spellStart"/>
      <w:r w:rsidRPr="007A14A5">
        <w:rPr>
          <w:rFonts w:ascii="Times New Roman" w:eastAsia="Times New Roman" w:hAnsi="Times New Roman"/>
          <w:bCs/>
          <w:i/>
          <w:iCs/>
          <w:sz w:val="24"/>
          <w:szCs w:val="24"/>
          <w:lang w:eastAsia="ru-RU"/>
        </w:rPr>
        <w:t>саморегулируемой</w:t>
      </w:r>
      <w:proofErr w:type="spellEnd"/>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имеет (не имеет)</w:t>
      </w:r>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7A14A5">
        <w:rPr>
          <w:rFonts w:ascii="Times New Roman" w:eastAsia="Times New Roman" w:hAnsi="Times New Roman"/>
          <w:bCs/>
          <w:i/>
          <w:iCs/>
          <w:sz w:val="24"/>
          <w:szCs w:val="24"/>
          <w:lang w:eastAsia="ru-RU"/>
        </w:rPr>
        <w:t>Минрегиона</w:t>
      </w:r>
      <w:proofErr w:type="spellEnd"/>
      <w:r w:rsidRPr="007A14A5">
        <w:rPr>
          <w:rFonts w:ascii="Times New Roman" w:eastAsia="Times New Roman" w:hAnsi="Times New Roman"/>
          <w:bCs/>
          <w:i/>
          <w:iCs/>
          <w:sz w:val="24"/>
          <w:szCs w:val="24"/>
          <w:lang w:eastAsia="ru-RU"/>
        </w:rPr>
        <w:t xml:space="preserve"> России от 30 декабря 2009 года № 624</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t>5.</w:t>
      </w:r>
      <w:r w:rsidRPr="007A14A5">
        <w:rPr>
          <w:rFonts w:ascii="Times New Roman" w:eastAsia="Times New Roman" w:hAnsi="Times New Roman"/>
          <w:bCs/>
          <w:iCs/>
          <w:sz w:val="24"/>
          <w:szCs w:val="24"/>
          <w:lang w:eastAsia="ru-RU"/>
        </w:rPr>
        <w:tab/>
        <w:t>Конкурсная документация изучена нами в полном объеме и признана полной и достаточной для подготовки настоящей конкурсной заявки.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w:t>
      </w:r>
      <w:r w:rsidRPr="007A14A5">
        <w:rPr>
          <w:rFonts w:ascii="Times New Roman" w:eastAsia="Times New Roman" w:hAnsi="Times New Roman"/>
          <w:sz w:val="24"/>
          <w:szCs w:val="24"/>
          <w:lang w:eastAsia="ru-RU"/>
        </w:rPr>
        <w:tab/>
        <w:t>Подтверждаем соответствие требованиям:</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деятельность не приостановлена в порядке, предусмотренном Кодексом Российской Федерации об административных правонарушениях;</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отсутствие просроченной задолженности перед бюджетами всех уровней или государственными внебюджетными фондами;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участник не находится в процессе ликвидации или в процедуре банкротства</w:t>
      </w:r>
      <w:proofErr w:type="gramStart"/>
      <w:r w:rsidRPr="007A14A5">
        <w:rPr>
          <w:rFonts w:ascii="Times New Roman" w:eastAsia="Times New Roman" w:hAnsi="Times New Roman"/>
          <w:sz w:val="24"/>
          <w:szCs w:val="24"/>
          <w:lang w:eastAsia="ru-RU"/>
        </w:rPr>
        <w:t xml:space="preserve"> ;</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отсутствие в реестре недобросовестных поставщиков.</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7.</w:t>
      </w:r>
      <w:r w:rsidRPr="007A14A5">
        <w:rPr>
          <w:rFonts w:ascii="Times New Roman" w:eastAsia="Times New Roman" w:hAnsi="Times New Roman"/>
          <w:sz w:val="24"/>
          <w:szCs w:val="24"/>
          <w:lang w:eastAsia="ru-RU"/>
        </w:rPr>
        <w:tab/>
        <w:t>Предлагаем следующие условия выполнения договора подряда: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2"/>
        <w:gridCol w:w="1701"/>
        <w:gridCol w:w="1984"/>
      </w:tblGrid>
      <w:tr w:rsidR="007A14A5" w:rsidRPr="007A14A5" w:rsidTr="00BF35B7">
        <w:trPr>
          <w:cantSplit/>
          <w:trHeight w:val="866"/>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proofErr w:type="spellStart"/>
            <w:proofErr w:type="gramStart"/>
            <w:r w:rsidRPr="007A14A5">
              <w:rPr>
                <w:rFonts w:ascii="Times New Roman" w:eastAsia="Times New Roman" w:hAnsi="Times New Roman"/>
                <w:sz w:val="24"/>
                <w:szCs w:val="24"/>
                <w:lang w:eastAsia="ru-RU"/>
              </w:rPr>
              <w:t>п</w:t>
            </w:r>
            <w:proofErr w:type="spellEnd"/>
            <w:proofErr w:type="gramEnd"/>
            <w:r w:rsidRPr="007A14A5">
              <w:rPr>
                <w:rFonts w:ascii="Times New Roman" w:eastAsia="Times New Roman" w:hAnsi="Times New Roman"/>
                <w:sz w:val="24"/>
                <w:szCs w:val="24"/>
                <w:lang w:eastAsia="ru-RU"/>
              </w:rPr>
              <w:t>/</w:t>
            </w:r>
            <w:proofErr w:type="spellStart"/>
            <w:r w:rsidRPr="007A14A5">
              <w:rPr>
                <w:rFonts w:ascii="Times New Roman" w:eastAsia="Times New Roman" w:hAnsi="Times New Roman"/>
                <w:sz w:val="24"/>
                <w:szCs w:val="24"/>
                <w:lang w:eastAsia="ru-RU"/>
              </w:rPr>
              <w:t>п</w:t>
            </w:r>
            <w:proofErr w:type="spellEnd"/>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0"/>
                <w:szCs w:val="20"/>
                <w:vertAlign w:val="superscript"/>
                <w:lang w:eastAsia="ru-RU"/>
              </w:rPr>
            </w:pPr>
            <w:r w:rsidRPr="007A14A5">
              <w:rPr>
                <w:rFonts w:ascii="Times New Roman" w:eastAsia="Times New Roman" w:hAnsi="Times New Roman"/>
                <w:sz w:val="24"/>
                <w:szCs w:val="24"/>
                <w:lang w:eastAsia="ru-RU"/>
              </w:rPr>
              <w:t>Единица измерения</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Значение (все значения указываются цифрами)</w:t>
            </w:r>
          </w:p>
        </w:tc>
      </w:tr>
      <w:tr w:rsidR="007A14A5" w:rsidRPr="007A14A5" w:rsidTr="00BF35B7">
        <w:trPr>
          <w:tblHeader/>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4</w:t>
            </w:r>
          </w:p>
        </w:tc>
      </w:tr>
      <w:tr w:rsidR="007A14A5" w:rsidRPr="007A14A5" w:rsidTr="00BF35B7">
        <w:trPr>
          <w:cantSplit/>
          <w:trHeight w:val="607"/>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Цена договора, в том числе налог на добавленную стоимость (при наличии)</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Рубли</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Срок выполнения работ</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Календарные дни </w:t>
            </w:r>
            <w:proofErr w:type="gramStart"/>
            <w:r w:rsidRPr="007A14A5">
              <w:rPr>
                <w:rFonts w:ascii="Times New Roman" w:eastAsia="Times New Roman" w:hAnsi="Times New Roman"/>
                <w:sz w:val="24"/>
                <w:szCs w:val="24"/>
                <w:lang w:eastAsia="ru-RU"/>
              </w:rPr>
              <w:t>с даты начала</w:t>
            </w:r>
            <w:proofErr w:type="gramEnd"/>
            <w:r w:rsidRPr="007A14A5">
              <w:rPr>
                <w:rFonts w:ascii="Times New Roman" w:eastAsia="Times New Roman" w:hAnsi="Times New Roman"/>
                <w:sz w:val="24"/>
                <w:szCs w:val="24"/>
                <w:lang w:eastAsia="ru-RU"/>
              </w:rPr>
              <w:t xml:space="preserve"> работ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contextualSpacing/>
        <w:rPr>
          <w:rFonts w:ascii="Times New Roman" w:hAnsi="Times New Roman"/>
          <w:sz w:val="24"/>
          <w:szCs w:val="24"/>
        </w:rPr>
      </w:pPr>
      <w:r w:rsidRPr="007A14A5">
        <w:rPr>
          <w:rFonts w:ascii="Times New Roman" w:hAnsi="Times New Roman"/>
          <w:sz w:val="24"/>
          <w:szCs w:val="24"/>
        </w:rPr>
        <w:t>8.Информация для оценки подкритериев критерия «Квалификация»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2"/>
        <w:gridCol w:w="1701"/>
        <w:gridCol w:w="1984"/>
      </w:tblGrid>
      <w:tr w:rsidR="007A14A5" w:rsidRPr="007A14A5" w:rsidTr="00BF35B7">
        <w:trPr>
          <w:cantSplit/>
          <w:trHeight w:val="866"/>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proofErr w:type="spellStart"/>
            <w:proofErr w:type="gramStart"/>
            <w:r w:rsidRPr="007A14A5">
              <w:rPr>
                <w:rFonts w:ascii="Times New Roman" w:eastAsia="Times New Roman" w:hAnsi="Times New Roman"/>
                <w:sz w:val="24"/>
                <w:szCs w:val="24"/>
                <w:lang w:eastAsia="ru-RU"/>
              </w:rPr>
              <w:t>п</w:t>
            </w:r>
            <w:proofErr w:type="spellEnd"/>
            <w:proofErr w:type="gramEnd"/>
            <w:r w:rsidRPr="007A14A5">
              <w:rPr>
                <w:rFonts w:ascii="Times New Roman" w:eastAsia="Times New Roman" w:hAnsi="Times New Roman"/>
                <w:sz w:val="24"/>
                <w:szCs w:val="24"/>
                <w:lang w:eastAsia="ru-RU"/>
              </w:rPr>
              <w:t>/</w:t>
            </w:r>
            <w:proofErr w:type="spellStart"/>
            <w:r w:rsidRPr="007A14A5">
              <w:rPr>
                <w:rFonts w:ascii="Times New Roman" w:eastAsia="Times New Roman" w:hAnsi="Times New Roman"/>
                <w:sz w:val="24"/>
                <w:szCs w:val="24"/>
                <w:lang w:eastAsia="ru-RU"/>
              </w:rPr>
              <w:t>п</w:t>
            </w:r>
            <w:proofErr w:type="spellEnd"/>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0"/>
                <w:szCs w:val="20"/>
                <w:vertAlign w:val="superscript"/>
                <w:lang w:eastAsia="ru-RU"/>
              </w:rPr>
            </w:pPr>
            <w:r w:rsidRPr="007A14A5">
              <w:rPr>
                <w:rFonts w:ascii="Times New Roman" w:eastAsia="Times New Roman" w:hAnsi="Times New Roman"/>
                <w:sz w:val="24"/>
                <w:szCs w:val="24"/>
                <w:lang w:eastAsia="ru-RU"/>
              </w:rPr>
              <w:t>Единица измерения</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Значение (все значения указываются цифрами)</w:t>
            </w:r>
          </w:p>
        </w:tc>
      </w:tr>
      <w:tr w:rsidR="007A14A5" w:rsidRPr="007A14A5" w:rsidTr="00BF35B7">
        <w:trPr>
          <w:trHeight w:val="413"/>
          <w:tblHeader/>
        </w:trPr>
        <w:tc>
          <w:tcPr>
            <w:tcW w:w="85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Опыт работы, в том числе:</w:t>
            </w:r>
          </w:p>
        </w:tc>
        <w:tc>
          <w:tcPr>
            <w:tcW w:w="170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trHeight w:val="412"/>
          <w:tblHeader/>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количество успешно завершенных объектов-аналогов за последний год по видам работ (не подтвержденных документально)</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trHeight w:val="420"/>
          <w:tblHeader/>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409"/>
        </w:trPr>
        <w:tc>
          <w:tcPr>
            <w:tcW w:w="85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человек</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256"/>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с опытом работы более 10 лет и стажем работы в компании более 2-х лет</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256"/>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Del="007018CA" w:rsidRDefault="007A14A5" w:rsidP="007A14A5">
            <w:pPr>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с опытом работы более 5 лет</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 xml:space="preserve">Соблюдение техники безопасности (кол-во несчастных случаев при производстве работ </w:t>
            </w:r>
            <w:proofErr w:type="gramStart"/>
            <w:r w:rsidRPr="007A14A5">
              <w:rPr>
                <w:rFonts w:ascii="Times New Roman" w:eastAsia="Times New Roman" w:hAnsi="Times New Roman"/>
                <w:bCs/>
                <w:sz w:val="24"/>
                <w:szCs w:val="24"/>
                <w:lang w:eastAsia="ru-RU"/>
              </w:rPr>
              <w:t>за</w:t>
            </w:r>
            <w:proofErr w:type="gramEnd"/>
            <w:r w:rsidRPr="007A14A5">
              <w:rPr>
                <w:rFonts w:ascii="Times New Roman" w:eastAsia="Times New Roman" w:hAnsi="Times New Roman"/>
                <w:bCs/>
                <w:sz w:val="24"/>
                <w:szCs w:val="24"/>
                <w:lang w:eastAsia="ru-RU"/>
              </w:rPr>
              <w:t xml:space="preserve"> последние 2 года)</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4</w:t>
            </w:r>
          </w:p>
        </w:tc>
        <w:tc>
          <w:tcPr>
            <w:tcW w:w="4962" w:type="dxa"/>
          </w:tcPr>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sz w:val="24"/>
                <w:szCs w:val="24"/>
                <w:lang w:eastAsia="ru-RU"/>
              </w:rPr>
              <w:t xml:space="preserve">Участие </w:t>
            </w:r>
            <w:proofErr w:type="gramStart"/>
            <w:r w:rsidRPr="007A14A5">
              <w:rPr>
                <w:rFonts w:ascii="Times New Roman" w:eastAsia="Times New Roman" w:hAnsi="Times New Roman"/>
                <w:sz w:val="24"/>
                <w:szCs w:val="24"/>
                <w:lang w:eastAsia="ru-RU"/>
              </w:rPr>
              <w:t>в судебных заседаниях в качестве ответчика по делам об исполнении договорных обязательств по договорам</w:t>
            </w:r>
            <w:proofErr w:type="gramEnd"/>
            <w:r w:rsidRPr="007A14A5">
              <w:rPr>
                <w:rFonts w:ascii="Times New Roman" w:eastAsia="Times New Roman" w:hAnsi="Times New Roman"/>
                <w:sz w:val="24"/>
                <w:szCs w:val="24"/>
                <w:lang w:eastAsia="ru-RU"/>
              </w:rPr>
              <w:t xml:space="preserve"> подряда за последние 2 года (проигранные арбитражные дела)</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9.Нами внесено денежное обеспечение заявки в размере 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 рублей,</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i/>
          <w:sz w:val="24"/>
          <w:szCs w:val="24"/>
          <w:lang w:eastAsia="ru-RU"/>
        </w:rPr>
      </w:pPr>
      <w:r w:rsidRPr="007A14A5">
        <w:rPr>
          <w:rFonts w:ascii="Times New Roman" w:eastAsia="Times New Roman" w:hAnsi="Times New Roman"/>
          <w:sz w:val="24"/>
          <w:szCs w:val="24"/>
          <w:lang w:eastAsia="ru-RU"/>
        </w:rPr>
        <w:t>(</w:t>
      </w:r>
      <w:r w:rsidRPr="007A14A5">
        <w:rPr>
          <w:rFonts w:ascii="Times New Roman" w:eastAsia="Times New Roman" w:hAnsi="Times New Roman"/>
          <w:i/>
          <w:sz w:val="24"/>
          <w:szCs w:val="24"/>
          <w:lang w:eastAsia="ru-RU"/>
        </w:rPr>
        <w:t>дата, номер платежного поручения)</w:t>
      </w:r>
    </w:p>
    <w:p w:rsidR="007A14A5" w:rsidRPr="007A14A5" w:rsidRDefault="007A14A5" w:rsidP="007A14A5">
      <w:pPr>
        <w:widowControl w:val="0"/>
        <w:pBdr>
          <w:bottom w:val="single" w:sz="12" w:space="1" w:color="auto"/>
        </w:pBdr>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10.Обеспечение заявки просим возвратить на счет ______________________________</w:t>
      </w:r>
    </w:p>
    <w:p w:rsidR="007A14A5" w:rsidRPr="007A14A5" w:rsidRDefault="007A14A5" w:rsidP="007A14A5">
      <w:pPr>
        <w:widowControl w:val="0"/>
        <w:pBdr>
          <w:bottom w:val="single" w:sz="12" w:space="1" w:color="auto"/>
        </w:pBdr>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i/>
          <w:sz w:val="24"/>
          <w:szCs w:val="24"/>
          <w:lang w:eastAsia="ru-RU"/>
        </w:rPr>
      </w:pPr>
      <w:r w:rsidRPr="007A14A5">
        <w:rPr>
          <w:rFonts w:ascii="Times New Roman" w:eastAsia="Times New Roman" w:hAnsi="Times New Roman"/>
          <w:sz w:val="24"/>
          <w:szCs w:val="24"/>
          <w:lang w:eastAsia="ru-RU"/>
        </w:rPr>
        <w:t>(</w:t>
      </w:r>
      <w:r w:rsidRPr="007A14A5">
        <w:rPr>
          <w:rFonts w:ascii="Times New Roman" w:eastAsia="Times New Roman" w:hAnsi="Times New Roman"/>
          <w:i/>
          <w:sz w:val="24"/>
          <w:szCs w:val="24"/>
          <w:lang w:eastAsia="ru-RU"/>
        </w:rPr>
        <w:t>указываются реквизиты банковского счета участника для возврата обеспечения).</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sz w:val="24"/>
          <w:szCs w:val="24"/>
        </w:rPr>
        <w:t>11. Нами были представлены ранее в составе заявки на участие в конкурсе</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b/>
          <w:bCs/>
          <w:sz w:val="24"/>
          <w:szCs w:val="24"/>
        </w:rPr>
        <w:t>__________________________________________________________________________________________________________________________________________________________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sz w:val="24"/>
          <w:szCs w:val="24"/>
        </w:rPr>
        <w:t>документы, предусмотренные пунктами 3.1.4 – 3.1.12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ссылка на доверенность, печать</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Приложение 2</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Опись</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входящих в состав заявки документов</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(наименование участника)</w:t>
      </w:r>
    </w:p>
    <w:p w:rsidR="007A14A5" w:rsidRPr="007A14A5" w:rsidRDefault="007A14A5" w:rsidP="007A14A5">
      <w:pPr>
        <w:widowControl w:val="0"/>
        <w:tabs>
          <w:tab w:val="left" w:pos="709"/>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подтверждает, что для участия в конкурсе </w:t>
      </w:r>
      <w:r w:rsidRPr="007A14A5">
        <w:rPr>
          <w:rFonts w:ascii="Times New Roman" w:eastAsia="Times New Roman" w:hAnsi="Times New Roman"/>
          <w:bCs/>
          <w:sz w:val="24"/>
          <w:szCs w:val="24"/>
          <w:lang w:eastAsia="ru-RU"/>
        </w:rPr>
        <w:t>на выполнение работ по капитальному ремонту</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 документа</w:t>
            </w: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Количество листов</w:t>
            </w:r>
          </w:p>
        </w:tc>
      </w:tr>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r>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b/>
          <w:sz w:val="24"/>
          <w:szCs w:val="24"/>
          <w:lang w:eastAsia="ru-RU"/>
        </w:rPr>
        <w:br w:type="page"/>
      </w:r>
      <w:r w:rsidRPr="007A14A5">
        <w:rPr>
          <w:rFonts w:ascii="Times New Roman" w:eastAsia="Times New Roman" w:hAnsi="Times New Roman"/>
          <w:sz w:val="24"/>
          <w:szCs w:val="24"/>
          <w:lang w:eastAsia="ru-RU"/>
        </w:rPr>
        <w:lastRenderedPageBreak/>
        <w:t>Приложение 3</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ДОВЕРЕННОСТЬ №______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Место составления 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Дата выдачи            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Настоящей доверенностью</w:t>
      </w:r>
      <w:r w:rsidRPr="007A14A5">
        <w:rPr>
          <w:rFonts w:ascii="Times New Roman" w:eastAsia="Times New Roman" w:hAnsi="Times New Roman"/>
          <w:b/>
          <w:sz w:val="24"/>
          <w:szCs w:val="24"/>
          <w:lang w:eastAsia="ru-RU"/>
        </w:rPr>
        <w:t xml:space="preserve"> </w:t>
      </w:r>
      <w:r w:rsidRPr="007A14A5">
        <w:rPr>
          <w:rFonts w:ascii="Times New Roman" w:eastAsia="Times New Roman" w:hAnsi="Times New Roman"/>
          <w:sz w:val="24"/>
          <w:szCs w:val="24"/>
          <w:lang w:eastAsia="ru-RU"/>
        </w:rPr>
        <w:t>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(наименование участника)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в лице ___________________________________________________________________ </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r w:rsidRPr="007A14A5">
        <w:rPr>
          <w:rFonts w:ascii="Times New Roman" w:eastAsia="Times New Roman" w:hAnsi="Times New Roman"/>
          <w:i/>
          <w:sz w:val="24"/>
          <w:szCs w:val="24"/>
          <w:lang w:eastAsia="ru-RU"/>
        </w:rPr>
        <w:t>(должность руководителя участника, Ф.И.О),</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действующего</w:t>
      </w:r>
      <w:proofErr w:type="gramEnd"/>
      <w:r w:rsidRPr="007A14A5">
        <w:rPr>
          <w:rFonts w:ascii="Times New Roman" w:eastAsia="Times New Roman" w:hAnsi="Times New Roman"/>
          <w:sz w:val="24"/>
          <w:szCs w:val="24"/>
          <w:lang w:eastAsia="ru-RU"/>
        </w:rPr>
        <w:t xml:space="preserve"> на основании 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(устава, положения и т.п.),</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уполномочивает ___________________________________________________________ </w:t>
      </w:r>
      <w:r w:rsidRPr="007A14A5">
        <w:rPr>
          <w:rFonts w:ascii="Times New Roman" w:eastAsia="Times New Roman" w:hAnsi="Times New Roman"/>
          <w:i/>
          <w:sz w:val="24"/>
          <w:szCs w:val="24"/>
          <w:lang w:eastAsia="ru-RU"/>
        </w:rPr>
        <w:t>(Ф.И.О. лица, которому выдается доверенность, и реквизиты документа, удостоверяющего его личность)</w:t>
      </w:r>
    </w:p>
    <w:p w:rsidR="007A14A5" w:rsidRPr="007A14A5" w:rsidRDefault="007A14A5" w:rsidP="007A14A5">
      <w:pPr>
        <w:widowControl w:val="0"/>
        <w:tabs>
          <w:tab w:val="left" w:pos="709"/>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осуществлять все необходимые действия, в том числе подписывать заявку на участие в конкурсе </w:t>
      </w:r>
      <w:r w:rsidRPr="007A14A5">
        <w:rPr>
          <w:rFonts w:ascii="Times New Roman" w:eastAsia="Times New Roman" w:hAnsi="Times New Roman"/>
          <w:bCs/>
          <w:sz w:val="24"/>
          <w:szCs w:val="24"/>
          <w:lang w:eastAsia="ru-RU"/>
        </w:rPr>
        <w:t xml:space="preserve">на выполнение работ по капитальному ремонту </w:t>
      </w:r>
      <w:r w:rsidRPr="007A14A5">
        <w:rPr>
          <w:rFonts w:ascii="Times New Roman" w:eastAsia="Times New Roman" w:hAnsi="Times New Roman"/>
          <w:sz w:val="24"/>
          <w:szCs w:val="24"/>
          <w:lang w:eastAsia="ru-RU"/>
        </w:rPr>
        <w:t>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 xml:space="preserve">                                   (</w:t>
      </w:r>
      <w:r w:rsidRPr="007A14A5">
        <w:rPr>
          <w:rFonts w:ascii="Times New Roman" w:eastAsia="Times New Roman" w:hAnsi="Times New Roman"/>
          <w:bCs/>
          <w:i/>
          <w:sz w:val="24"/>
          <w:szCs w:val="24"/>
          <w:lang w:eastAsia="ru-RU"/>
        </w:rPr>
        <w:t>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Настоящая доверенность выдана сроком </w:t>
      </w:r>
      <w:proofErr w:type="gramStart"/>
      <w:r w:rsidRPr="007A14A5">
        <w:rPr>
          <w:rFonts w:ascii="Times New Roman" w:eastAsia="Times New Roman" w:hAnsi="Times New Roman"/>
          <w:sz w:val="24"/>
          <w:szCs w:val="24"/>
          <w:lang w:eastAsia="ru-RU"/>
        </w:rPr>
        <w:t>на</w:t>
      </w:r>
      <w:proofErr w:type="gramEnd"/>
      <w:r w:rsidRPr="007A14A5">
        <w:rPr>
          <w:rFonts w:ascii="Times New Roman" w:eastAsia="Times New Roman" w:hAnsi="Times New Roman"/>
          <w:sz w:val="24"/>
          <w:szCs w:val="24"/>
          <w:lang w:eastAsia="ru-RU"/>
        </w:rPr>
        <w:t xml:space="preserve"> _________________________________.</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Подпись ____________________________________________________ удостоверяю.</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(Ф.И.О. лица, которому выдается доверенность)</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Приложение 4</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tbl>
      <w:tblPr>
        <w:tblpPr w:leftFromText="180" w:rightFromText="180" w:vertAnchor="text" w:horzAnchor="margin" w:tblpXSpec="center" w:tblpY="399"/>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056"/>
        <w:gridCol w:w="2075"/>
        <w:gridCol w:w="1474"/>
        <w:gridCol w:w="1474"/>
        <w:gridCol w:w="1894"/>
        <w:gridCol w:w="1510"/>
      </w:tblGrid>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hanging="15"/>
              <w:rPr>
                <w:rFonts w:ascii="Times New Roman" w:eastAsia="Times New Roman" w:hAnsi="Times New Roman"/>
                <w:lang w:eastAsia="ru-RU"/>
              </w:rPr>
            </w:pPr>
            <w:r w:rsidRPr="007A14A5">
              <w:rPr>
                <w:rFonts w:ascii="Times New Roman" w:eastAsia="Times New Roman" w:hAnsi="Times New Roman"/>
                <w:lang w:eastAsia="ru-RU"/>
              </w:rPr>
              <w:t>ФИО</w:t>
            </w: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63"/>
              <w:rPr>
                <w:rFonts w:ascii="Times New Roman" w:eastAsia="Times New Roman" w:hAnsi="Times New Roman"/>
                <w:lang w:eastAsia="ru-RU"/>
              </w:rPr>
            </w:pPr>
            <w:r w:rsidRPr="007A14A5">
              <w:rPr>
                <w:rFonts w:ascii="Times New Roman" w:eastAsia="Times New Roman" w:hAnsi="Times New Roman"/>
                <w:lang w:eastAsia="ru-RU"/>
              </w:rPr>
              <w:t>Должность в компании</w:t>
            </w: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lang w:eastAsia="ru-RU"/>
              </w:rPr>
            </w:pPr>
            <w:r w:rsidRPr="007A14A5">
              <w:rPr>
                <w:rFonts w:ascii="Times New Roman" w:eastAsia="Times New Roman" w:hAnsi="Times New Roman"/>
                <w:lang w:eastAsia="ru-RU"/>
              </w:rPr>
              <w:t>Стаж работы в отрасли</w:t>
            </w:r>
          </w:p>
        </w:tc>
        <w:tc>
          <w:tcPr>
            <w:tcW w:w="1474" w:type="dxa"/>
          </w:tcPr>
          <w:p w:rsidR="007A14A5" w:rsidRPr="007A14A5" w:rsidRDefault="007A14A5" w:rsidP="007A14A5">
            <w:pPr>
              <w:widowControl w:val="0"/>
              <w:tabs>
                <w:tab w:val="left" w:pos="1407"/>
              </w:tabs>
              <w:autoSpaceDE w:val="0"/>
              <w:autoSpaceDN w:val="0"/>
              <w:adjustRightInd w:val="0"/>
              <w:spacing w:line="240" w:lineRule="auto"/>
              <w:ind w:left="0"/>
              <w:rPr>
                <w:rFonts w:ascii="Times New Roman" w:eastAsia="Times New Roman" w:hAnsi="Times New Roman"/>
                <w:lang w:eastAsia="ru-RU"/>
              </w:rPr>
            </w:pPr>
            <w:r w:rsidRPr="007A14A5">
              <w:rPr>
                <w:rFonts w:ascii="Times New Roman" w:eastAsia="Times New Roman" w:hAnsi="Times New Roman"/>
                <w:lang w:eastAsia="ru-RU"/>
              </w:rPr>
              <w:t>Стаж работы в организации</w:t>
            </w: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1"/>
              <w:rPr>
                <w:rFonts w:ascii="Times New Roman" w:eastAsia="Times New Roman" w:hAnsi="Times New Roman"/>
                <w:lang w:eastAsia="ru-RU"/>
              </w:rPr>
            </w:pPr>
            <w:r w:rsidRPr="007A14A5">
              <w:rPr>
                <w:rFonts w:ascii="Times New Roman" w:eastAsia="Times New Roman" w:hAnsi="Times New Roman"/>
                <w:lang w:eastAsia="ru-RU"/>
              </w:rPr>
              <w:t>Название учебного заведения и год окончания</w:t>
            </w: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91"/>
              <w:rPr>
                <w:rFonts w:ascii="Times New Roman" w:eastAsia="Times New Roman" w:hAnsi="Times New Roman"/>
                <w:lang w:eastAsia="ru-RU"/>
              </w:rPr>
            </w:pPr>
            <w:r w:rsidRPr="007A14A5">
              <w:rPr>
                <w:rFonts w:ascii="Times New Roman" w:eastAsia="Times New Roman" w:hAnsi="Times New Roman"/>
                <w:lang w:eastAsia="ru-RU"/>
              </w:rPr>
              <w:t>Примечания</w:t>
            </w: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Итого:</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количество специалистов, с опытом работы более 10 лет и стажем работы в компании более 2-х лет: ________ человек.</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количество специалистов с опытом работы более 5 лет __________ человек.</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Среднесписочная численность работников участника на дату подачи заявки:</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Прилагаются следующие документы в отношении каждого работника (заверенные участником):</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паспорта в количестве ____ шт.</w:t>
      </w: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диплома в количестве ____ шт.</w:t>
      </w: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трудовой книжки в количестве ____ шт.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A01635" w:rsidRDefault="00B566DE" w:rsidP="00A01635">
      <w:pPr>
        <w:pStyle w:val="ConsPlusNormal"/>
        <w:tabs>
          <w:tab w:val="left" w:pos="1260"/>
        </w:tabs>
        <w:jc w:val="right"/>
        <w:rPr>
          <w:rFonts w:ascii="Times New Roman" w:hAnsi="Times New Roman" w:cs="Times New Roman"/>
          <w:sz w:val="24"/>
          <w:szCs w:val="24"/>
        </w:rPr>
      </w:pPr>
      <w:r w:rsidRPr="009E0040">
        <w:rPr>
          <w:b/>
        </w:rPr>
        <w:br w:type="page"/>
      </w:r>
      <w:r w:rsidRPr="00A01635">
        <w:rPr>
          <w:rFonts w:ascii="Times New Roman" w:hAnsi="Times New Roman" w:cs="Times New Roman"/>
          <w:sz w:val="24"/>
          <w:szCs w:val="24"/>
        </w:rPr>
        <w:lastRenderedPageBreak/>
        <w:t>Приложение 5</w:t>
      </w:r>
      <w:r w:rsidR="00F03A70">
        <w:rPr>
          <w:rFonts w:ascii="Times New Roman" w:hAnsi="Times New Roman" w:cs="Times New Roman"/>
          <w:sz w:val="24"/>
          <w:szCs w:val="24"/>
        </w:rPr>
        <w:t xml:space="preserve"> </w:t>
      </w:r>
      <w:r w:rsidRPr="00A01635">
        <w:rPr>
          <w:rFonts w:ascii="Times New Roman" w:hAnsi="Times New Roman" w:cs="Times New Roman"/>
          <w:sz w:val="24"/>
          <w:szCs w:val="24"/>
        </w:rPr>
        <w:t xml:space="preserve">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654B51">
        <w:rPr>
          <w:rFonts w:ascii="Times New Roman" w:hAnsi="Times New Roman"/>
          <w:bCs/>
          <w:sz w:val="24"/>
          <w:szCs w:val="24"/>
        </w:rPr>
        <w:t>конкурсной документации</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по проведению открытого конкурса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на выполнение работ по </w:t>
      </w:r>
      <w:proofErr w:type="gramStart"/>
      <w:r w:rsidRPr="00AE1305">
        <w:rPr>
          <w:rFonts w:ascii="Times New Roman" w:hAnsi="Times New Roman"/>
          <w:bCs/>
          <w:sz w:val="24"/>
          <w:szCs w:val="24"/>
        </w:rPr>
        <w:t>капитальному</w:t>
      </w:r>
      <w:proofErr w:type="gramEnd"/>
      <w:r w:rsidRPr="00AE1305">
        <w:rPr>
          <w:rFonts w:ascii="Times New Roman" w:hAnsi="Times New Roman"/>
          <w:bCs/>
          <w:sz w:val="24"/>
          <w:szCs w:val="24"/>
        </w:rPr>
        <w:t xml:space="preserve"> </w:t>
      </w:r>
    </w:p>
    <w:p w:rsidR="00654B51"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ремонту многоквартирного дома</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7271B8" w:rsidRPr="006D4ADD" w:rsidRDefault="007271B8" w:rsidP="007271B8">
      <w:pPr>
        <w:pStyle w:val="310"/>
        <w:widowControl/>
        <w:tabs>
          <w:tab w:val="left" w:pos="1260"/>
        </w:tabs>
        <w:ind w:firstLine="720"/>
        <w:jc w:val="center"/>
        <w:rPr>
          <w:rFonts w:ascii="Times New Roman" w:hAnsi="Times New Roman"/>
          <w:i w:val="0"/>
          <w:szCs w:val="24"/>
        </w:rPr>
      </w:pPr>
      <w:r>
        <w:rPr>
          <w:rFonts w:ascii="Times New Roman" w:hAnsi="Times New Roman"/>
          <w:i w:val="0"/>
          <w:szCs w:val="24"/>
        </w:rPr>
        <w:t>Договор №____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на выполнение работ по капитальному ремонту</w:t>
      </w:r>
      <w:r>
        <w:rPr>
          <w:rFonts w:ascii="Times New Roman" w:hAnsi="Times New Roman"/>
          <w:b/>
          <w:sz w:val="24"/>
          <w:szCs w:val="24"/>
        </w:rPr>
        <w:t xml:space="preserve"> </w:t>
      </w:r>
      <w:r w:rsidRPr="006D4ADD">
        <w:rPr>
          <w:rFonts w:ascii="Times New Roman" w:hAnsi="Times New Roman"/>
          <w:b/>
          <w:sz w:val="24"/>
          <w:szCs w:val="24"/>
        </w:rPr>
        <w:t>многоквартирного дома</w:t>
      </w:r>
      <w:r>
        <w:rPr>
          <w:rFonts w:ascii="Times New Roman" w:hAnsi="Times New Roman"/>
          <w:b/>
          <w:sz w:val="24"/>
          <w:szCs w:val="24"/>
        </w:rPr>
        <w:t xml:space="preserve"> в 2012 году.</w:t>
      </w:r>
    </w:p>
    <w:p w:rsidR="007271B8" w:rsidRDefault="007271B8" w:rsidP="007271B8">
      <w:pPr>
        <w:pStyle w:val="310"/>
        <w:widowControl/>
        <w:tabs>
          <w:tab w:val="left" w:pos="1260"/>
        </w:tabs>
        <w:ind w:firstLine="720"/>
        <w:jc w:val="right"/>
        <w:rPr>
          <w:rFonts w:ascii="Times New Roman" w:hAnsi="Times New Roman"/>
          <w:b w:val="0"/>
          <w:i w:val="0"/>
          <w:szCs w:val="24"/>
        </w:rPr>
      </w:pPr>
      <w:r w:rsidRPr="006D4ADD">
        <w:rPr>
          <w:rFonts w:ascii="Times New Roman" w:hAnsi="Times New Roman"/>
          <w:b w:val="0"/>
          <w:i w:val="0"/>
          <w:szCs w:val="24"/>
        </w:rPr>
        <w:tab/>
      </w:r>
    </w:p>
    <w:p w:rsidR="007271B8" w:rsidRDefault="007271B8" w:rsidP="007271B8">
      <w:pPr>
        <w:pStyle w:val="310"/>
        <w:widowControl/>
        <w:tabs>
          <w:tab w:val="left" w:pos="1260"/>
        </w:tabs>
        <w:ind w:firstLine="720"/>
        <w:jc w:val="right"/>
        <w:rPr>
          <w:rFonts w:ascii="Times New Roman" w:hAnsi="Times New Roman"/>
          <w:b w:val="0"/>
          <w:i w:val="0"/>
          <w:szCs w:val="24"/>
        </w:rPr>
      </w:pPr>
      <w:r>
        <w:rPr>
          <w:rFonts w:ascii="Times New Roman" w:hAnsi="Times New Roman"/>
          <w:b w:val="0"/>
          <w:i w:val="0"/>
          <w:szCs w:val="24"/>
        </w:rPr>
        <w:t>«____» _________ 2012</w:t>
      </w:r>
      <w:r w:rsidRPr="006D4ADD">
        <w:rPr>
          <w:rFonts w:ascii="Times New Roman" w:hAnsi="Times New Roman"/>
          <w:b w:val="0"/>
          <w:i w:val="0"/>
          <w:szCs w:val="24"/>
        </w:rPr>
        <w:t xml:space="preserve"> года</w:t>
      </w:r>
    </w:p>
    <w:p w:rsidR="007271B8" w:rsidRDefault="007271B8" w:rsidP="007271B8">
      <w:pPr>
        <w:pStyle w:val="310"/>
        <w:widowControl/>
        <w:tabs>
          <w:tab w:val="left" w:pos="1260"/>
        </w:tabs>
        <w:ind w:firstLine="720"/>
        <w:jc w:val="right"/>
        <w:rPr>
          <w:rFonts w:ascii="Times New Roman" w:hAnsi="Times New Roman"/>
          <w:b w:val="0"/>
          <w:i w:val="0"/>
          <w:szCs w:val="24"/>
        </w:rPr>
      </w:pPr>
    </w:p>
    <w:p w:rsidR="007271B8" w:rsidRPr="00EE1D66" w:rsidRDefault="007271B8" w:rsidP="007271B8">
      <w:pPr>
        <w:tabs>
          <w:tab w:val="left" w:pos="1260"/>
        </w:tabs>
        <w:spacing w:line="240" w:lineRule="auto"/>
        <w:ind w:left="0" w:firstLine="720"/>
        <w:jc w:val="both"/>
        <w:rPr>
          <w:rFonts w:ascii="Times New Roman" w:hAnsi="Times New Roman"/>
          <w:i/>
          <w:sz w:val="24"/>
          <w:szCs w:val="24"/>
        </w:rPr>
      </w:pPr>
      <w:proofErr w:type="gramStart"/>
      <w:r w:rsidRPr="00EE1D66">
        <w:rPr>
          <w:rFonts w:ascii="Times New Roman" w:hAnsi="Times New Roman"/>
          <w:b/>
          <w:sz w:val="24"/>
          <w:szCs w:val="24"/>
        </w:rPr>
        <w:t>Общество с ограниченной ответственностью «Управляющая компания Ленинградского района»</w:t>
      </w:r>
      <w:r>
        <w:rPr>
          <w:rFonts w:ascii="Times New Roman" w:hAnsi="Times New Roman"/>
          <w:sz w:val="24"/>
          <w:szCs w:val="24"/>
        </w:rPr>
        <w:t xml:space="preserve">, именуемее в дальнейшем </w:t>
      </w:r>
      <w:r w:rsidRPr="00EE1D66">
        <w:rPr>
          <w:rFonts w:ascii="Times New Roman" w:hAnsi="Times New Roman"/>
          <w:b/>
          <w:sz w:val="24"/>
          <w:szCs w:val="24"/>
        </w:rPr>
        <w:t>«Заказчик»</w:t>
      </w:r>
      <w:r>
        <w:rPr>
          <w:rFonts w:ascii="Times New Roman" w:hAnsi="Times New Roman"/>
          <w:sz w:val="24"/>
          <w:szCs w:val="24"/>
        </w:rPr>
        <w:t xml:space="preserve"> в лице директора </w:t>
      </w:r>
      <w:proofErr w:type="spellStart"/>
      <w:r w:rsidRPr="00307CB4">
        <w:rPr>
          <w:rFonts w:ascii="Times New Roman" w:hAnsi="Times New Roman"/>
          <w:b/>
          <w:sz w:val="24"/>
          <w:szCs w:val="24"/>
        </w:rPr>
        <w:t>Гонда</w:t>
      </w:r>
      <w:proofErr w:type="spellEnd"/>
      <w:r>
        <w:rPr>
          <w:rFonts w:ascii="Times New Roman" w:hAnsi="Times New Roman"/>
          <w:sz w:val="24"/>
          <w:szCs w:val="24"/>
        </w:rPr>
        <w:t xml:space="preserve"> </w:t>
      </w:r>
      <w:r w:rsidRPr="00307CB4">
        <w:rPr>
          <w:rFonts w:ascii="Times New Roman" w:hAnsi="Times New Roman"/>
          <w:b/>
          <w:sz w:val="24"/>
          <w:szCs w:val="24"/>
        </w:rPr>
        <w:t>Андрея Николаевича</w:t>
      </w:r>
      <w:r w:rsidRPr="006D4ADD">
        <w:rPr>
          <w:rFonts w:ascii="Times New Roman" w:hAnsi="Times New Roman"/>
          <w:sz w:val="24"/>
          <w:szCs w:val="24"/>
        </w:rPr>
        <w:t>, действующего на основании</w:t>
      </w:r>
      <w:r>
        <w:rPr>
          <w:rFonts w:ascii="Times New Roman" w:hAnsi="Times New Roman"/>
          <w:sz w:val="24"/>
          <w:szCs w:val="24"/>
        </w:rPr>
        <w:t xml:space="preserve"> Устава,</w:t>
      </w:r>
      <w:r w:rsidRPr="00743A34">
        <w:rPr>
          <w:rFonts w:ascii="Times New Roman" w:hAnsi="Times New Roman"/>
          <w:sz w:val="24"/>
          <w:szCs w:val="24"/>
        </w:rPr>
        <w:t xml:space="preserve"> </w:t>
      </w:r>
      <w:r>
        <w:rPr>
          <w:rFonts w:ascii="Times New Roman" w:hAnsi="Times New Roman"/>
          <w:sz w:val="24"/>
          <w:szCs w:val="24"/>
        </w:rPr>
        <w:t xml:space="preserve">агентского договора от ____.____.1__г., доверенности от </w:t>
      </w:r>
      <w:proofErr w:type="spellStart"/>
      <w:r>
        <w:rPr>
          <w:rFonts w:ascii="Times New Roman" w:hAnsi="Times New Roman"/>
          <w:sz w:val="24"/>
          <w:szCs w:val="24"/>
        </w:rPr>
        <w:t>____.___.____г</w:t>
      </w:r>
      <w:proofErr w:type="spellEnd"/>
      <w:r>
        <w:rPr>
          <w:rFonts w:ascii="Times New Roman" w:hAnsi="Times New Roman"/>
          <w:sz w:val="24"/>
          <w:szCs w:val="24"/>
        </w:rPr>
        <w:t>.</w:t>
      </w:r>
      <w:r w:rsidRPr="006D4ADD">
        <w:rPr>
          <w:rFonts w:ascii="Times New Roman" w:hAnsi="Times New Roman"/>
          <w:sz w:val="24"/>
          <w:szCs w:val="24"/>
        </w:rPr>
        <w:t xml:space="preserve"> с одной стороны и </w:t>
      </w:r>
      <w:r w:rsidRPr="00EE1D66">
        <w:rPr>
          <w:rFonts w:ascii="Times New Roman" w:hAnsi="Times New Roman"/>
          <w:b/>
          <w:sz w:val="24"/>
          <w:szCs w:val="24"/>
        </w:rPr>
        <w:t>Общество с ограниченной ответственностью «</w:t>
      </w:r>
      <w:r>
        <w:rPr>
          <w:rFonts w:ascii="Times New Roman" w:hAnsi="Times New Roman"/>
          <w:b/>
          <w:sz w:val="24"/>
          <w:szCs w:val="24"/>
        </w:rPr>
        <w:t>___________</w:t>
      </w:r>
      <w:r w:rsidRPr="00EE1D66">
        <w:rPr>
          <w:rFonts w:ascii="Times New Roman" w:hAnsi="Times New Roman"/>
          <w:b/>
          <w:sz w:val="24"/>
          <w:szCs w:val="24"/>
        </w:rPr>
        <w:t>»,</w:t>
      </w:r>
      <w:r>
        <w:rPr>
          <w:rFonts w:ascii="Times New Roman" w:hAnsi="Times New Roman"/>
          <w:sz w:val="24"/>
          <w:szCs w:val="24"/>
        </w:rPr>
        <w:t xml:space="preserve"> именуемое в дальнейшем </w:t>
      </w:r>
      <w:r w:rsidRPr="00EE1D66">
        <w:rPr>
          <w:rFonts w:ascii="Times New Roman" w:hAnsi="Times New Roman"/>
          <w:b/>
          <w:sz w:val="24"/>
          <w:szCs w:val="24"/>
        </w:rPr>
        <w:t>«Подрядчик»,</w:t>
      </w:r>
      <w:r>
        <w:rPr>
          <w:rFonts w:ascii="Times New Roman" w:hAnsi="Times New Roman"/>
          <w:sz w:val="24"/>
          <w:szCs w:val="24"/>
        </w:rPr>
        <w:t xml:space="preserve"> в лице Генерального директора ____________________</w:t>
      </w:r>
      <w:r w:rsidRPr="006D4ADD">
        <w:rPr>
          <w:rFonts w:ascii="Times New Roman" w:hAnsi="Times New Roman"/>
          <w:sz w:val="24"/>
          <w:szCs w:val="24"/>
        </w:rPr>
        <w:t xml:space="preserve">, действующего на основании </w:t>
      </w:r>
      <w:r>
        <w:rPr>
          <w:rFonts w:ascii="Times New Roman" w:hAnsi="Times New Roman"/>
          <w:sz w:val="24"/>
          <w:szCs w:val="24"/>
        </w:rPr>
        <w:t xml:space="preserve"> Устава</w:t>
      </w:r>
      <w:r w:rsidRPr="006D4ADD">
        <w:rPr>
          <w:rFonts w:ascii="Times New Roman" w:hAnsi="Times New Roman"/>
          <w:sz w:val="24"/>
          <w:szCs w:val="24"/>
        </w:rPr>
        <w:t xml:space="preserve">, именуемые в дальнейшем </w:t>
      </w:r>
      <w:r w:rsidRPr="00EE1D66">
        <w:rPr>
          <w:rFonts w:ascii="Times New Roman" w:hAnsi="Times New Roman"/>
          <w:b/>
          <w:sz w:val="24"/>
          <w:szCs w:val="24"/>
        </w:rPr>
        <w:t>«Стороны»</w:t>
      </w:r>
      <w:r w:rsidRPr="006D4ADD">
        <w:rPr>
          <w:rFonts w:ascii="Times New Roman" w:hAnsi="Times New Roman"/>
          <w:sz w:val="24"/>
          <w:szCs w:val="24"/>
        </w:rPr>
        <w:t xml:space="preserve"> заключили настоящий Договор о нижеследующем:</w:t>
      </w:r>
      <w:proofErr w:type="gramEnd"/>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center"/>
        <w:rPr>
          <w:rFonts w:ascii="Times New Roman" w:hAnsi="Times New Roman"/>
          <w:b/>
          <w:iCs/>
          <w:sz w:val="24"/>
          <w:szCs w:val="24"/>
        </w:rPr>
      </w:pPr>
      <w:r w:rsidRPr="006D4ADD">
        <w:rPr>
          <w:rFonts w:ascii="Times New Roman" w:hAnsi="Times New Roman"/>
          <w:b/>
          <w:sz w:val="24"/>
          <w:szCs w:val="24"/>
        </w:rPr>
        <w:t>Статья 1.</w:t>
      </w:r>
      <w:r w:rsidRPr="006D4ADD">
        <w:rPr>
          <w:rFonts w:ascii="Times New Roman" w:hAnsi="Times New Roman"/>
          <w:b/>
          <w:sz w:val="24"/>
          <w:szCs w:val="24"/>
        </w:rPr>
        <w:tab/>
      </w:r>
      <w:r>
        <w:rPr>
          <w:rFonts w:ascii="Times New Roman" w:hAnsi="Times New Roman"/>
          <w:b/>
          <w:sz w:val="24"/>
          <w:szCs w:val="24"/>
        </w:rPr>
        <w:t>Предмет и существенные условия договора</w:t>
      </w:r>
      <w:r w:rsidRPr="006D4ADD">
        <w:rPr>
          <w:rFonts w:ascii="Times New Roman" w:hAnsi="Times New Roman"/>
          <w:b/>
          <w:iCs/>
          <w:sz w:val="24"/>
          <w:szCs w:val="24"/>
        </w:rPr>
        <w:t xml:space="preserve"> </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p>
    <w:p w:rsidR="007271B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Заказчик поручает, а Подрядчик принимает на себя обязательства по выполнению работ по капитальному ремонту </w:t>
      </w:r>
      <w:r>
        <w:rPr>
          <w:rFonts w:ascii="Times New Roman" w:hAnsi="Times New Roman"/>
          <w:sz w:val="24"/>
          <w:szCs w:val="24"/>
        </w:rPr>
        <w:t xml:space="preserve">(далее - работы) </w:t>
      </w:r>
      <w:r w:rsidRPr="006D4ADD">
        <w:rPr>
          <w:rFonts w:ascii="Times New Roman" w:hAnsi="Times New Roman"/>
          <w:sz w:val="24"/>
          <w:szCs w:val="24"/>
        </w:rPr>
        <w:t>многоквартирного дома</w:t>
      </w:r>
      <w:r>
        <w:rPr>
          <w:rFonts w:ascii="Times New Roman" w:hAnsi="Times New Roman"/>
          <w:sz w:val="24"/>
          <w:szCs w:val="24"/>
        </w:rPr>
        <w:t xml:space="preserve"> (далее - объект)</w:t>
      </w:r>
      <w:r w:rsidRPr="006D4ADD">
        <w:rPr>
          <w:rFonts w:ascii="Times New Roman" w:hAnsi="Times New Roman"/>
          <w:i/>
          <w:sz w:val="24"/>
          <w:szCs w:val="24"/>
        </w:rPr>
        <w:t>,</w:t>
      </w:r>
      <w:r>
        <w:rPr>
          <w:rFonts w:ascii="Times New Roman" w:hAnsi="Times New Roman"/>
          <w:sz w:val="24"/>
          <w:szCs w:val="24"/>
        </w:rPr>
        <w:t xml:space="preserve"> расположенного по адресу: </w:t>
      </w:r>
      <w:proofErr w:type="spellStart"/>
      <w:r>
        <w:rPr>
          <w:rFonts w:ascii="Times New Roman" w:hAnsi="Times New Roman"/>
          <w:sz w:val="24"/>
          <w:szCs w:val="24"/>
        </w:rPr>
        <w:t>_________в</w:t>
      </w:r>
      <w:proofErr w:type="spellEnd"/>
      <w:r w:rsidRPr="006D4ADD">
        <w:rPr>
          <w:rFonts w:ascii="Times New Roman" w:hAnsi="Times New Roman"/>
          <w:sz w:val="24"/>
          <w:szCs w:val="24"/>
        </w:rPr>
        <w:t xml:space="preserve"> соответствии с</w:t>
      </w:r>
      <w:r>
        <w:rPr>
          <w:rFonts w:ascii="Times New Roman" w:hAnsi="Times New Roman"/>
          <w:sz w:val="24"/>
          <w:szCs w:val="24"/>
        </w:rPr>
        <w:t>о</w:t>
      </w:r>
      <w:r w:rsidRPr="006D4ADD">
        <w:rPr>
          <w:rFonts w:ascii="Times New Roman" w:hAnsi="Times New Roman"/>
          <w:sz w:val="24"/>
          <w:szCs w:val="24"/>
        </w:rPr>
        <w:t xml:space="preserve"> сметной документацией, прилагаемой к Договору.</w:t>
      </w:r>
    </w:p>
    <w:p w:rsidR="007271B8" w:rsidRPr="00411AA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bCs/>
          <w:sz w:val="24"/>
          <w:szCs w:val="24"/>
        </w:rPr>
        <w:t xml:space="preserve"> Общая стоимость работ по Договору соста</w:t>
      </w:r>
      <w:r>
        <w:rPr>
          <w:rFonts w:ascii="Times New Roman" w:hAnsi="Times New Roman"/>
          <w:bCs/>
          <w:sz w:val="24"/>
          <w:szCs w:val="24"/>
        </w:rPr>
        <w:t>вляет</w:t>
      </w:r>
      <w:proofErr w:type="gramStart"/>
      <w:r>
        <w:rPr>
          <w:rFonts w:ascii="Times New Roman" w:hAnsi="Times New Roman"/>
          <w:bCs/>
          <w:sz w:val="24"/>
          <w:szCs w:val="24"/>
        </w:rPr>
        <w:t xml:space="preserve"> ________________ (_______________________)</w:t>
      </w:r>
      <w:r w:rsidRPr="006D4ADD">
        <w:rPr>
          <w:rFonts w:ascii="Times New Roman" w:hAnsi="Times New Roman"/>
          <w:bCs/>
          <w:sz w:val="24"/>
          <w:szCs w:val="24"/>
        </w:rPr>
        <w:t xml:space="preserve"> </w:t>
      </w:r>
      <w:proofErr w:type="gramEnd"/>
      <w:r w:rsidRPr="006D4ADD">
        <w:rPr>
          <w:rFonts w:ascii="Times New Roman" w:hAnsi="Times New Roman"/>
          <w:bCs/>
          <w:sz w:val="24"/>
          <w:szCs w:val="24"/>
        </w:rPr>
        <w:t>ру</w:t>
      </w:r>
      <w:r>
        <w:rPr>
          <w:rFonts w:ascii="Times New Roman" w:hAnsi="Times New Roman"/>
          <w:bCs/>
          <w:sz w:val="24"/>
          <w:szCs w:val="24"/>
        </w:rPr>
        <w:t>блей, в том числе НДС</w:t>
      </w:r>
      <w:r w:rsidRPr="006D4ADD">
        <w:rPr>
          <w:rFonts w:ascii="Times New Roman" w:hAnsi="Times New Roman"/>
          <w:bCs/>
          <w:sz w:val="24"/>
          <w:szCs w:val="24"/>
        </w:rPr>
        <w:t xml:space="preserve">. </w:t>
      </w:r>
    </w:p>
    <w:p w:rsidR="007271B8"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 xml:space="preserve">Стоимость по видам работ составляет: </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 </w:t>
      </w:r>
      <w:r w:rsidRPr="002F3E77">
        <w:rPr>
          <w:rFonts w:ascii="Times New Roman" w:hAnsi="Times New Roman"/>
          <w:b/>
          <w:bCs/>
          <w:sz w:val="24"/>
          <w:szCs w:val="24"/>
        </w:rPr>
        <w:t xml:space="preserve"> – </w:t>
      </w:r>
      <w:r>
        <w:rPr>
          <w:rFonts w:ascii="Times New Roman" w:hAnsi="Times New Roman"/>
          <w:b/>
          <w:bCs/>
          <w:sz w:val="24"/>
          <w:szCs w:val="24"/>
        </w:rPr>
        <w:t xml:space="preserve"> _________ </w:t>
      </w:r>
      <w:r w:rsidRPr="00F7797B">
        <w:rPr>
          <w:rFonts w:ascii="Times New Roman" w:hAnsi="Times New Roman"/>
          <w:bCs/>
          <w:sz w:val="24"/>
          <w:szCs w:val="24"/>
        </w:rPr>
        <w:t>(</w:t>
      </w:r>
      <w:r>
        <w:rPr>
          <w:rFonts w:ascii="Times New Roman" w:hAnsi="Times New Roman"/>
          <w:bCs/>
          <w:sz w:val="24"/>
          <w:szCs w:val="24"/>
        </w:rPr>
        <w:t>_____________________</w:t>
      </w:r>
      <w:r w:rsidRPr="00F7797B">
        <w:rPr>
          <w:rFonts w:ascii="Times New Roman" w:hAnsi="Times New Roman"/>
          <w:bCs/>
          <w:sz w:val="24"/>
          <w:szCs w:val="24"/>
        </w:rPr>
        <w:t xml:space="preserve">) </w:t>
      </w:r>
      <w:proofErr w:type="gramEnd"/>
      <w:r w:rsidRPr="00F7797B">
        <w:rPr>
          <w:rFonts w:ascii="Times New Roman" w:hAnsi="Times New Roman"/>
          <w:bCs/>
          <w:sz w:val="24"/>
          <w:szCs w:val="24"/>
        </w:rPr>
        <w:t>рублей</w:t>
      </w:r>
      <w:r>
        <w:rPr>
          <w:rFonts w:ascii="Times New Roman" w:hAnsi="Times New Roman"/>
          <w:bCs/>
          <w:sz w:val="24"/>
          <w:szCs w:val="24"/>
        </w:rPr>
        <w:t>.</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____________</w:t>
      </w:r>
      <w:r w:rsidRPr="002F3E77">
        <w:rPr>
          <w:rFonts w:ascii="Times New Roman" w:hAnsi="Times New Roman"/>
          <w:b/>
          <w:bCs/>
          <w:sz w:val="24"/>
          <w:szCs w:val="24"/>
        </w:rPr>
        <w:t xml:space="preserve"> </w:t>
      </w:r>
      <w:r>
        <w:rPr>
          <w:rFonts w:ascii="Times New Roman" w:hAnsi="Times New Roman"/>
          <w:b/>
          <w:bCs/>
          <w:sz w:val="24"/>
          <w:szCs w:val="24"/>
        </w:rPr>
        <w:t>–</w:t>
      </w:r>
      <w:r w:rsidRPr="002F3E77">
        <w:rPr>
          <w:rFonts w:ascii="Times New Roman" w:hAnsi="Times New Roman"/>
          <w:b/>
          <w:bCs/>
          <w:sz w:val="24"/>
          <w:szCs w:val="24"/>
        </w:rPr>
        <w:t xml:space="preserve"> </w:t>
      </w:r>
      <w:r>
        <w:rPr>
          <w:rFonts w:ascii="Times New Roman" w:hAnsi="Times New Roman"/>
          <w:b/>
          <w:bCs/>
          <w:sz w:val="24"/>
          <w:szCs w:val="24"/>
        </w:rPr>
        <w:t xml:space="preserve">____________ </w:t>
      </w:r>
      <w:r w:rsidRPr="00B84D69">
        <w:rPr>
          <w:rFonts w:ascii="Times New Roman" w:hAnsi="Times New Roman"/>
          <w:bCs/>
          <w:sz w:val="24"/>
          <w:szCs w:val="24"/>
        </w:rPr>
        <w:t>(</w:t>
      </w:r>
      <w:r>
        <w:rPr>
          <w:rFonts w:ascii="Times New Roman" w:hAnsi="Times New Roman"/>
          <w:bCs/>
          <w:sz w:val="24"/>
          <w:szCs w:val="24"/>
        </w:rPr>
        <w:t xml:space="preserve">_______________________) </w:t>
      </w:r>
      <w:proofErr w:type="gramEnd"/>
      <w:r>
        <w:rPr>
          <w:rFonts w:ascii="Times New Roman" w:hAnsi="Times New Roman"/>
          <w:bCs/>
          <w:sz w:val="24"/>
          <w:szCs w:val="24"/>
        </w:rPr>
        <w:t>рубля.</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Указанная в пункте 1.2 стоимость работ увеличению не подлежит.</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Срок выполнения раб</w:t>
      </w:r>
      <w:r>
        <w:rPr>
          <w:rFonts w:ascii="Times New Roman" w:hAnsi="Times New Roman"/>
          <w:bCs/>
          <w:sz w:val="24"/>
          <w:szCs w:val="24"/>
        </w:rPr>
        <w:t>от составляет</w:t>
      </w:r>
      <w:proofErr w:type="gramStart"/>
      <w:r>
        <w:rPr>
          <w:rFonts w:ascii="Times New Roman" w:hAnsi="Times New Roman"/>
          <w:bCs/>
          <w:sz w:val="24"/>
          <w:szCs w:val="24"/>
        </w:rPr>
        <w:t xml:space="preserve"> </w:t>
      </w:r>
      <w:r>
        <w:rPr>
          <w:rFonts w:ascii="Times New Roman" w:hAnsi="Times New Roman"/>
          <w:b/>
          <w:bCs/>
          <w:sz w:val="24"/>
          <w:szCs w:val="24"/>
        </w:rPr>
        <w:t>____</w:t>
      </w:r>
      <w:r>
        <w:rPr>
          <w:rFonts w:ascii="Times New Roman" w:hAnsi="Times New Roman"/>
          <w:bCs/>
          <w:sz w:val="24"/>
          <w:szCs w:val="24"/>
        </w:rPr>
        <w:t xml:space="preserve"> (____________) </w:t>
      </w:r>
      <w:proofErr w:type="gramEnd"/>
      <w:r w:rsidRPr="004B5354">
        <w:rPr>
          <w:rFonts w:ascii="Times New Roman" w:hAnsi="Times New Roman"/>
          <w:b/>
          <w:bCs/>
          <w:sz w:val="24"/>
          <w:szCs w:val="24"/>
        </w:rPr>
        <w:t>календарных дней</w:t>
      </w:r>
      <w:r w:rsidRPr="006D4ADD">
        <w:rPr>
          <w:rFonts w:ascii="Times New Roman" w:hAnsi="Times New Roman"/>
          <w:bCs/>
          <w:sz w:val="24"/>
          <w:szCs w:val="24"/>
        </w:rPr>
        <w:t>.</w:t>
      </w:r>
      <w:r w:rsidRPr="006D4ADD">
        <w:rPr>
          <w:rFonts w:ascii="Times New Roman" w:hAnsi="Times New Roman"/>
          <w:bCs/>
          <w:i/>
          <w:sz w:val="24"/>
          <w:szCs w:val="24"/>
        </w:rPr>
        <w:t xml:space="preserve"> </w:t>
      </w:r>
    </w:p>
    <w:p w:rsidR="007271B8" w:rsidRPr="00C559D1"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C559D1">
        <w:rPr>
          <w:rFonts w:ascii="Times New Roman" w:hAnsi="Times New Roman"/>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sz w:val="24"/>
          <w:szCs w:val="24"/>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271B8" w:rsidRPr="00A17169" w:rsidRDefault="007271B8" w:rsidP="007271B8">
      <w:pPr>
        <w:numPr>
          <w:ilvl w:val="1"/>
          <w:numId w:val="33"/>
        </w:num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 xml:space="preserve">Основанием для заключения настоящего Договора является </w:t>
      </w:r>
      <w:r>
        <w:rPr>
          <w:rFonts w:ascii="Times New Roman" w:hAnsi="Times New Roman"/>
          <w:sz w:val="24"/>
          <w:szCs w:val="24"/>
        </w:rPr>
        <w:t xml:space="preserve">протокол </w:t>
      </w:r>
      <w:r w:rsidRPr="00AB7B22">
        <w:rPr>
          <w:rFonts w:ascii="Times New Roman" w:hAnsi="Times New Roman"/>
          <w:b/>
          <w:sz w:val="24"/>
          <w:szCs w:val="24"/>
        </w:rPr>
        <w:t>(№</w:t>
      </w:r>
      <w:r>
        <w:rPr>
          <w:rFonts w:ascii="Times New Roman" w:hAnsi="Times New Roman"/>
          <w:b/>
          <w:sz w:val="24"/>
          <w:szCs w:val="24"/>
        </w:rPr>
        <w:t>___</w:t>
      </w:r>
      <w:r w:rsidRPr="00AB7B22">
        <w:rPr>
          <w:rFonts w:ascii="Times New Roman" w:hAnsi="Times New Roman"/>
          <w:b/>
          <w:sz w:val="24"/>
          <w:szCs w:val="24"/>
        </w:rPr>
        <w:t xml:space="preserve"> от </w:t>
      </w:r>
      <w:r>
        <w:rPr>
          <w:rFonts w:ascii="Times New Roman" w:hAnsi="Times New Roman"/>
          <w:b/>
          <w:sz w:val="24"/>
          <w:szCs w:val="24"/>
        </w:rPr>
        <w:t>--___ «____» _____ 2012</w:t>
      </w:r>
      <w:r w:rsidRPr="00AB7B22">
        <w:rPr>
          <w:rFonts w:ascii="Times New Roman" w:hAnsi="Times New Roman"/>
          <w:b/>
          <w:sz w:val="24"/>
          <w:szCs w:val="24"/>
        </w:rPr>
        <w:t xml:space="preserve"> года)</w:t>
      </w:r>
      <w:r>
        <w:rPr>
          <w:rFonts w:ascii="Times New Roman" w:hAnsi="Times New Roman"/>
          <w:sz w:val="24"/>
          <w:szCs w:val="24"/>
        </w:rPr>
        <w:t xml:space="preserve"> оценки и сопоставления заявок на участие в открытом конкурсе на выполнение работ по капитальному ремонту фасада и кровли многоквартирного дома </w:t>
      </w:r>
      <w:r w:rsidRPr="00A17169">
        <w:rPr>
          <w:rFonts w:ascii="Times New Roman" w:hAnsi="Times New Roman"/>
          <w:b/>
          <w:sz w:val="24"/>
          <w:szCs w:val="24"/>
        </w:rPr>
        <w:t xml:space="preserve">по улице </w:t>
      </w:r>
      <w:r>
        <w:rPr>
          <w:rFonts w:ascii="Times New Roman" w:hAnsi="Times New Roman"/>
          <w:b/>
          <w:sz w:val="24"/>
          <w:szCs w:val="24"/>
        </w:rPr>
        <w:t xml:space="preserve">___________ </w:t>
      </w:r>
      <w:proofErr w:type="spellStart"/>
      <w:r>
        <w:rPr>
          <w:rFonts w:ascii="Times New Roman" w:hAnsi="Times New Roman"/>
          <w:b/>
          <w:sz w:val="24"/>
          <w:szCs w:val="24"/>
        </w:rPr>
        <w:t>д.____</w:t>
      </w:r>
      <w:proofErr w:type="spellEnd"/>
      <w:r w:rsidRPr="00A17169">
        <w:rPr>
          <w:rFonts w:ascii="Times New Roman" w:hAnsi="Times New Roman"/>
          <w:b/>
          <w:sz w:val="24"/>
          <w:szCs w:val="24"/>
        </w:rPr>
        <w:t>.</w:t>
      </w:r>
    </w:p>
    <w:p w:rsidR="007271B8" w:rsidRDefault="007271B8" w:rsidP="007271B8">
      <w:pPr>
        <w:tabs>
          <w:tab w:val="left" w:pos="1260"/>
        </w:tabs>
        <w:spacing w:line="240" w:lineRule="auto"/>
        <w:ind w:left="0"/>
        <w:jc w:val="both"/>
        <w:rPr>
          <w:rFonts w:ascii="Times New Roman" w:hAnsi="Times New Roman"/>
          <w:b/>
          <w:sz w:val="24"/>
          <w:szCs w:val="24"/>
        </w:rPr>
      </w:pPr>
    </w:p>
    <w:p w:rsidR="007271B8" w:rsidRPr="006D4ADD" w:rsidRDefault="007271B8" w:rsidP="007271B8">
      <w:pPr>
        <w:tabs>
          <w:tab w:val="left" w:pos="1260"/>
        </w:tabs>
        <w:spacing w:line="240" w:lineRule="auto"/>
        <w:ind w:left="0"/>
        <w:jc w:val="both"/>
        <w:rPr>
          <w:rFonts w:ascii="Times New Roman" w:hAnsi="Times New Roman"/>
          <w:b/>
          <w:sz w:val="24"/>
          <w:szCs w:val="24"/>
        </w:rPr>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2.</w:t>
      </w:r>
      <w:r w:rsidRPr="006D4ADD">
        <w:rPr>
          <w:rFonts w:ascii="Times New Roman" w:hAnsi="Times New Roman"/>
          <w:b/>
          <w:sz w:val="24"/>
          <w:szCs w:val="24"/>
        </w:rPr>
        <w:tab/>
      </w:r>
      <w:r>
        <w:rPr>
          <w:rFonts w:ascii="Times New Roman" w:hAnsi="Times New Roman"/>
          <w:b/>
          <w:sz w:val="24"/>
          <w:szCs w:val="24"/>
        </w:rPr>
        <w:t xml:space="preserve">Обеспечение исполнения обязательств Подрядчика </w:t>
      </w:r>
    </w:p>
    <w:p w:rsidR="007271B8" w:rsidRPr="006D4ADD" w:rsidRDefault="007271B8" w:rsidP="007271B8">
      <w:pPr>
        <w:tabs>
          <w:tab w:val="left" w:pos="1260"/>
        </w:tabs>
        <w:spacing w:line="240" w:lineRule="auto"/>
        <w:rPr>
          <w:rFonts w:ascii="Times New Roman" w:hAnsi="Times New Roman"/>
          <w:b/>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2.1.</w:t>
      </w:r>
      <w:r w:rsidRPr="006D4ADD">
        <w:rPr>
          <w:rFonts w:ascii="Times New Roman" w:hAnsi="Times New Roman"/>
          <w:sz w:val="24"/>
          <w:szCs w:val="24"/>
        </w:rPr>
        <w:tab/>
        <w:t xml:space="preserve">Обеспечением исполнения обязательств Подрядчика по Договору является </w:t>
      </w:r>
      <w:r>
        <w:rPr>
          <w:rFonts w:ascii="Times New Roman" w:hAnsi="Times New Roman"/>
          <w:sz w:val="24"/>
          <w:szCs w:val="24"/>
        </w:rPr>
        <w:t>банковская гарантия</w:t>
      </w:r>
      <w:r w:rsidR="006978CF">
        <w:rPr>
          <w:rFonts w:ascii="Times New Roman" w:hAnsi="Times New Roman"/>
          <w:sz w:val="24"/>
          <w:szCs w:val="24"/>
        </w:rPr>
        <w:t>, либо договор поручительства</w:t>
      </w:r>
      <w:r>
        <w:rPr>
          <w:rFonts w:ascii="Times New Roman" w:hAnsi="Times New Roman"/>
          <w:sz w:val="24"/>
          <w:szCs w:val="24"/>
        </w:rPr>
        <w:t xml:space="preserve"> </w:t>
      </w:r>
      <w:r w:rsidRPr="006D4ADD">
        <w:rPr>
          <w:rFonts w:ascii="Times New Roman" w:hAnsi="Times New Roman"/>
          <w:sz w:val="24"/>
          <w:szCs w:val="24"/>
        </w:rPr>
        <w:t xml:space="preserve">на сумму </w:t>
      </w:r>
      <w:r>
        <w:rPr>
          <w:rFonts w:ascii="Times New Roman" w:hAnsi="Times New Roman"/>
          <w:sz w:val="24"/>
          <w:szCs w:val="24"/>
        </w:rPr>
        <w:t>___________ руб.</w:t>
      </w:r>
      <w:r w:rsidRPr="006D4ADD">
        <w:rPr>
          <w:rFonts w:ascii="Times New Roman" w:hAnsi="Times New Roman"/>
          <w:sz w:val="24"/>
          <w:szCs w:val="24"/>
        </w:rPr>
        <w:t xml:space="preserve"> </w:t>
      </w:r>
      <w:r w:rsidRPr="006D4ADD">
        <w:rPr>
          <w:rStyle w:val="FontStyle29"/>
          <w:sz w:val="24"/>
          <w:szCs w:val="24"/>
        </w:rPr>
        <w:t xml:space="preserve">Подрядчик обязан представить Заказчику </w:t>
      </w:r>
      <w:r w:rsidRPr="006D4ADD">
        <w:rPr>
          <w:rFonts w:ascii="Times New Roman" w:hAnsi="Times New Roman"/>
          <w:sz w:val="24"/>
          <w:szCs w:val="24"/>
        </w:rPr>
        <w:t xml:space="preserve">обеспечение исполнения обязательств по Договору в 10-дневный срок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Договора Сторонами. </w:t>
      </w: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Pr="006D4ADD" w:rsidRDefault="007271B8" w:rsidP="007271B8">
      <w:pPr>
        <w:pStyle w:val="Style19"/>
        <w:widowControl/>
        <w:tabs>
          <w:tab w:val="left" w:pos="1260"/>
        </w:tabs>
        <w:spacing w:before="0" w:after="0" w:line="240" w:lineRule="auto"/>
        <w:ind w:firstLine="720"/>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3.</w:t>
      </w:r>
      <w:r w:rsidRPr="006D4ADD">
        <w:rPr>
          <w:rFonts w:ascii="Times New Roman" w:hAnsi="Times New Roman"/>
          <w:b/>
          <w:sz w:val="24"/>
          <w:szCs w:val="24"/>
        </w:rPr>
        <w:tab/>
      </w:r>
      <w:r>
        <w:rPr>
          <w:rFonts w:ascii="Times New Roman" w:hAnsi="Times New Roman"/>
          <w:b/>
          <w:sz w:val="24"/>
          <w:szCs w:val="24"/>
        </w:rPr>
        <w:t xml:space="preserve">Порядок оплаты работ </w:t>
      </w:r>
    </w:p>
    <w:p w:rsidR="007271B8"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firstLine="720"/>
      </w:pPr>
    </w:p>
    <w:p w:rsidR="007271B8" w:rsidRPr="006D4ADD" w:rsidRDefault="007271B8" w:rsidP="007271B8">
      <w:pPr>
        <w:pStyle w:val="ae"/>
        <w:tabs>
          <w:tab w:val="left" w:pos="1260"/>
        </w:tabs>
        <w:spacing w:after="0"/>
        <w:ind w:left="0" w:firstLine="720"/>
      </w:pPr>
      <w:r w:rsidRPr="006D4ADD">
        <w:t>3.1.</w:t>
      </w:r>
      <w:r w:rsidRPr="006D4ADD">
        <w:tab/>
        <w:t>Оплата по Договору осуществляется в два этапа:</w:t>
      </w:r>
    </w:p>
    <w:p w:rsidR="007271B8" w:rsidRPr="006D4ADD" w:rsidRDefault="007271B8" w:rsidP="007271B8">
      <w:pPr>
        <w:pStyle w:val="ae"/>
        <w:tabs>
          <w:tab w:val="left" w:pos="1260"/>
        </w:tabs>
        <w:spacing w:after="0"/>
        <w:ind w:left="0" w:firstLine="720"/>
      </w:pPr>
      <w:r w:rsidRPr="006D4ADD">
        <w:t xml:space="preserve">- авансовый платеж Подрядчику в размере </w:t>
      </w:r>
      <w:r>
        <w:t>30</w:t>
      </w:r>
      <w:r w:rsidRPr="006D4ADD">
        <w:t xml:space="preserve"> % от стоимости, указанной</w:t>
      </w:r>
      <w:r>
        <w:t xml:space="preserve"> в Пункте 1.2 Договора в сумме</w:t>
      </w:r>
      <w:proofErr w:type="gramStart"/>
      <w:r>
        <w:t xml:space="preserve"> _______________ (_________________________)</w:t>
      </w:r>
      <w:r w:rsidRPr="006D4ADD">
        <w:t xml:space="preserve"> </w:t>
      </w:r>
      <w:proofErr w:type="gramEnd"/>
      <w:r w:rsidRPr="006D4ADD">
        <w:t>рублей, но не раньше представления Подрядчиком обеспечения исполнения обязательств по Договору;</w:t>
      </w:r>
    </w:p>
    <w:p w:rsidR="007271B8" w:rsidRPr="006D4ADD" w:rsidRDefault="007271B8" w:rsidP="007271B8">
      <w:pPr>
        <w:pStyle w:val="ae"/>
        <w:tabs>
          <w:tab w:val="left" w:pos="1260"/>
        </w:tabs>
        <w:spacing w:after="0"/>
        <w:ind w:left="0" w:firstLine="720"/>
      </w:pPr>
      <w:r w:rsidRPr="006D4ADD">
        <w:t>-</w:t>
      </w:r>
      <w:r w:rsidRPr="006D4ADD">
        <w:rPr>
          <w:color w:val="00B050"/>
        </w:rPr>
        <w:t xml:space="preserve"> </w:t>
      </w:r>
      <w:r w:rsidRPr="006D4ADD">
        <w:t>окончательный платеж по завершению работ по Договору выплачивается на основании акта по форме КС-2 и справки по форме КС-3</w:t>
      </w:r>
      <w:r>
        <w:t>.</w:t>
      </w:r>
    </w:p>
    <w:p w:rsidR="007271B8" w:rsidRPr="006D4ADD"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3.2. </w:t>
      </w:r>
      <w:r w:rsidRPr="006D4ADD">
        <w:rPr>
          <w:rStyle w:val="FontStyle29"/>
          <w:sz w:val="24"/>
          <w:szCs w:val="24"/>
        </w:rPr>
        <w:t xml:space="preserve">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3.3.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7271B8" w:rsidRPr="006D4ADD" w:rsidRDefault="007271B8" w:rsidP="007271B8">
      <w:pPr>
        <w:pStyle w:val="ae"/>
        <w:tabs>
          <w:tab w:val="left" w:pos="1260"/>
        </w:tabs>
        <w:spacing w:after="0"/>
        <w:ind w:left="0"/>
        <w:rPr>
          <w:rStyle w:val="FontStyle29"/>
          <w:sz w:val="24"/>
          <w:szCs w:val="24"/>
        </w:rPr>
      </w:pP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textAlignment w:val="auto"/>
        <w:rPr>
          <w:rFonts w:ascii="Times New Roman" w:hAnsi="Times New Roman"/>
          <w:bCs w:val="0"/>
          <w:iCs/>
        </w:rPr>
      </w:pPr>
      <w:r w:rsidRPr="006D4ADD">
        <w:rPr>
          <w:rFonts w:ascii="Times New Roman" w:hAnsi="Times New Roman"/>
          <w:bCs w:val="0"/>
          <w:iCs/>
        </w:rPr>
        <w:t>Статья 4.</w:t>
      </w:r>
      <w:r w:rsidRPr="006D4ADD">
        <w:rPr>
          <w:rFonts w:ascii="Times New Roman" w:hAnsi="Times New Roman"/>
          <w:bCs w:val="0"/>
          <w:iCs/>
        </w:rPr>
        <w:tab/>
      </w:r>
      <w:r>
        <w:rPr>
          <w:rFonts w:ascii="Times New Roman" w:hAnsi="Times New Roman"/>
          <w:bCs w:val="0"/>
          <w:iCs/>
        </w:rPr>
        <w:t xml:space="preserve">Сроки выполнения работ </w:t>
      </w:r>
    </w:p>
    <w:p w:rsidR="007271B8" w:rsidRPr="006D4ADD" w:rsidRDefault="007271B8" w:rsidP="007271B8">
      <w:pPr>
        <w:pStyle w:val="xl42"/>
        <w:pBdr>
          <w:left w:val="none" w:sz="0" w:space="0" w:color="auto"/>
          <w:right w:val="none" w:sz="0" w:space="0" w:color="auto"/>
        </w:pBdr>
        <w:tabs>
          <w:tab w:val="left" w:pos="1260"/>
        </w:tabs>
        <w:spacing w:before="0" w:beforeAutospacing="0" w:after="0" w:afterAutospacing="0"/>
        <w:ind w:firstLine="720"/>
        <w:textAlignment w:val="auto"/>
        <w:rPr>
          <w:rFonts w:ascii="Times New Roman" w:hAnsi="Times New Roman"/>
          <w:bCs w:val="0"/>
          <w:iCs/>
        </w:rPr>
      </w:pPr>
    </w:p>
    <w:p w:rsidR="007271B8" w:rsidRPr="00081242"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4.1.</w:t>
      </w:r>
      <w:r w:rsidRPr="006D4ADD">
        <w:rPr>
          <w:rStyle w:val="FontStyle29"/>
          <w:sz w:val="24"/>
          <w:szCs w:val="24"/>
        </w:rPr>
        <w:tab/>
      </w:r>
      <w:r w:rsidRPr="006D4ADD">
        <w:rPr>
          <w:rFonts w:ascii="Times New Roman" w:hAnsi="Times New Roman"/>
          <w:sz w:val="24"/>
          <w:szCs w:val="24"/>
        </w:rPr>
        <w:t xml:space="preserve">Срок начала работ: не позднее </w:t>
      </w:r>
      <w:r>
        <w:rPr>
          <w:rFonts w:ascii="Times New Roman" w:hAnsi="Times New Roman"/>
          <w:b/>
          <w:sz w:val="24"/>
          <w:szCs w:val="24"/>
        </w:rPr>
        <w:t xml:space="preserve">с «____» ______________ 2012 года, </w:t>
      </w:r>
      <w:r w:rsidRPr="00081242">
        <w:rPr>
          <w:rFonts w:ascii="Times New Roman" w:hAnsi="Times New Roman"/>
          <w:sz w:val="24"/>
          <w:szCs w:val="24"/>
        </w:rPr>
        <w:t>но не ранее выплаты авансового  платежа в соответствии с пунктом 3.1. настоящего Договора.</w:t>
      </w:r>
    </w:p>
    <w:p w:rsidR="007271B8" w:rsidRDefault="007271B8" w:rsidP="007271B8">
      <w:p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4</w:t>
      </w:r>
      <w:bookmarkStart w:id="0" w:name="_Hlk258793356"/>
      <w:r w:rsidRPr="006D4ADD">
        <w:rPr>
          <w:rFonts w:ascii="Times New Roman" w:hAnsi="Times New Roman"/>
          <w:sz w:val="24"/>
          <w:szCs w:val="24"/>
        </w:rPr>
        <w:t>.2.</w:t>
      </w:r>
      <w:r w:rsidRPr="006D4ADD">
        <w:rPr>
          <w:rFonts w:ascii="Times New Roman" w:hAnsi="Times New Roman"/>
          <w:sz w:val="24"/>
          <w:szCs w:val="24"/>
        </w:rPr>
        <w:tab/>
        <w:t>Срок о</w:t>
      </w:r>
      <w:r>
        <w:rPr>
          <w:rFonts w:ascii="Times New Roman" w:hAnsi="Times New Roman"/>
          <w:sz w:val="24"/>
          <w:szCs w:val="24"/>
        </w:rPr>
        <w:t>кончания работ не позднее</w:t>
      </w:r>
      <w:r w:rsidRPr="004624CC">
        <w:rPr>
          <w:rFonts w:ascii="Times New Roman" w:hAnsi="Times New Roman"/>
          <w:b/>
          <w:sz w:val="24"/>
          <w:szCs w:val="24"/>
        </w:rPr>
        <w:t>:</w:t>
      </w:r>
      <w:r>
        <w:rPr>
          <w:rFonts w:ascii="Times New Roman" w:hAnsi="Times New Roman"/>
          <w:b/>
          <w:sz w:val="24"/>
          <w:szCs w:val="24"/>
        </w:rPr>
        <w:t xml:space="preserve"> </w:t>
      </w:r>
      <w:bookmarkEnd w:id="0"/>
      <w:r>
        <w:rPr>
          <w:rFonts w:ascii="Times New Roman" w:hAnsi="Times New Roman"/>
          <w:b/>
          <w:sz w:val="24"/>
          <w:szCs w:val="24"/>
        </w:rPr>
        <w:t>по «____» ______________2012 года.</w:t>
      </w:r>
    </w:p>
    <w:p w:rsidR="007271B8" w:rsidRPr="002302FE" w:rsidRDefault="007271B8" w:rsidP="007271B8">
      <w:pPr>
        <w:autoSpaceDE w:val="0"/>
        <w:autoSpaceDN w:val="0"/>
        <w:adjustRightInd w:val="0"/>
        <w:ind w:left="180" w:firstLine="540"/>
        <w:outlineLvl w:val="0"/>
        <w:rPr>
          <w:rFonts w:ascii="Times New Roman" w:hAnsi="Times New Roman"/>
          <w:sz w:val="24"/>
          <w:szCs w:val="24"/>
        </w:rPr>
      </w:pPr>
      <w:r w:rsidRPr="00940047">
        <w:rPr>
          <w:rFonts w:ascii="Times New Roman" w:hAnsi="Times New Roman"/>
          <w:sz w:val="24"/>
          <w:szCs w:val="24"/>
        </w:rPr>
        <w:t>4.3.</w:t>
      </w:r>
      <w:r>
        <w:rPr>
          <w:rFonts w:ascii="Times New Roman" w:hAnsi="Times New Roman"/>
          <w:b/>
          <w:sz w:val="24"/>
          <w:szCs w:val="24"/>
        </w:rPr>
        <w:t xml:space="preserve"> </w:t>
      </w:r>
      <w:r w:rsidRPr="002302FE">
        <w:rPr>
          <w:rFonts w:ascii="Times New Roman" w:hAnsi="Times New Roman"/>
          <w:sz w:val="24"/>
          <w:szCs w:val="24"/>
        </w:rPr>
        <w:t>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7271B8" w:rsidRPr="006D4ADD"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5.</w:t>
      </w:r>
      <w:r w:rsidRPr="006D4ADD">
        <w:rPr>
          <w:rStyle w:val="FontStyle30"/>
          <w:sz w:val="24"/>
          <w:szCs w:val="24"/>
        </w:rPr>
        <w:tab/>
      </w:r>
      <w:r>
        <w:rPr>
          <w:rStyle w:val="FontStyle30"/>
          <w:sz w:val="24"/>
          <w:szCs w:val="24"/>
        </w:rPr>
        <w:t xml:space="preserve">Заказчик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w:t>
      </w:r>
      <w:r w:rsidRPr="00C56B33">
        <w:rPr>
          <w:rFonts w:ascii="Times New Roman" w:hAnsi="Times New Roman"/>
        </w:rPr>
        <w:tab/>
        <w:t xml:space="preserve">При выполнении настоящего Договора Заказчик обязан: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5.1.1.</w:t>
      </w:r>
      <w:r w:rsidRPr="00C56B33">
        <w:rPr>
          <w:rStyle w:val="FontStyle29"/>
          <w:sz w:val="24"/>
          <w:szCs w:val="24"/>
        </w:rPr>
        <w:tab/>
        <w:t>П</w:t>
      </w:r>
      <w:r w:rsidRPr="00C56B33">
        <w:rPr>
          <w:rFonts w:ascii="Times New Roman" w:hAnsi="Times New Roman"/>
        </w:rPr>
        <w:t xml:space="preserve">ередать </w:t>
      </w:r>
      <w:r w:rsidRPr="00C56B33">
        <w:rPr>
          <w:rStyle w:val="FontStyle29"/>
          <w:sz w:val="24"/>
          <w:szCs w:val="24"/>
        </w:rPr>
        <w:t xml:space="preserve">Подрядчику по акту объект в течение трёх дней со дня подписания Договора Сторонами.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5.1.2.</w:t>
      </w:r>
      <w:r w:rsidRPr="00C56B33">
        <w:rPr>
          <w:rStyle w:val="FontStyle29"/>
          <w:sz w:val="24"/>
          <w:szCs w:val="24"/>
        </w:rPr>
        <w:tab/>
        <w:t>Обеспечить организацию технического надзора в течение всего периода производства работ.</w:t>
      </w: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5.1.3.</w:t>
      </w:r>
      <w:r w:rsidRPr="00C56B33">
        <w:rPr>
          <w:rFonts w:ascii="Times New Roman" w:hAnsi="Times New Roman"/>
        </w:rPr>
        <w:tab/>
        <w:t>Создать рабочую (приемочную) комиссию и организовать приемку и ввод в эксплуатацию объекта после капитального ремонта.</w:t>
      </w:r>
    </w:p>
    <w:p w:rsidR="007271B8" w:rsidRPr="00C56B33"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5.1.4.</w:t>
      </w:r>
      <w:r w:rsidRPr="00C56B33">
        <w:rPr>
          <w:rStyle w:val="FontStyle29"/>
          <w:sz w:val="24"/>
          <w:szCs w:val="24"/>
        </w:rPr>
        <w:tab/>
        <w:t xml:space="preserve">Рассматривать и подписывать </w:t>
      </w:r>
      <w:r w:rsidRPr="00C56B33">
        <w:rPr>
          <w:rFonts w:ascii="Times New Roman" w:hAnsi="Times New Roman"/>
        </w:rPr>
        <w:t xml:space="preserve">акты по форме КС-2 и справки по форме </w:t>
      </w:r>
      <w:r w:rsidRPr="00C56B33">
        <w:rPr>
          <w:rFonts w:ascii="Times New Roman" w:hAnsi="Times New Roman"/>
        </w:rPr>
        <w:br/>
        <w:t>КС-3.</w:t>
      </w:r>
    </w:p>
    <w:p w:rsidR="007271B8"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5.2.</w:t>
      </w:r>
      <w:r w:rsidRPr="00C56B33">
        <w:rPr>
          <w:rStyle w:val="FontStyle29"/>
          <w:sz w:val="24"/>
          <w:szCs w:val="24"/>
        </w:rPr>
        <w:tab/>
        <w:t xml:space="preserve">Заказчик </w:t>
      </w:r>
      <w:r w:rsidRPr="00C56B33">
        <w:rPr>
          <w:rFonts w:ascii="Times New Roman" w:hAnsi="Times New Roman"/>
          <w:sz w:val="24"/>
          <w:szCs w:val="24"/>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C56B33">
        <w:rPr>
          <w:rStyle w:val="FontStyle30"/>
          <w:sz w:val="24"/>
          <w:szCs w:val="24"/>
        </w:rPr>
        <w:t>Статья 6.</w:t>
      </w:r>
      <w:r w:rsidRPr="00C56B33">
        <w:rPr>
          <w:rStyle w:val="FontStyle30"/>
          <w:sz w:val="24"/>
          <w:szCs w:val="24"/>
        </w:rPr>
        <w:tab/>
      </w:r>
      <w:r>
        <w:rPr>
          <w:rStyle w:val="FontStyle30"/>
          <w:sz w:val="24"/>
          <w:szCs w:val="24"/>
        </w:rPr>
        <w:t xml:space="preserve">Подрядчик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w:t>
      </w:r>
      <w:r w:rsidRPr="006D4ADD">
        <w:rPr>
          <w:rFonts w:ascii="Times New Roman" w:hAnsi="Times New Roman"/>
          <w:sz w:val="24"/>
          <w:szCs w:val="24"/>
        </w:rPr>
        <w:tab/>
        <w:t xml:space="preserve">При выполнении Договора Подрядчик обязан: </w:t>
      </w:r>
    </w:p>
    <w:p w:rsidR="007271B8" w:rsidRPr="00C56B33"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rPr>
        <w:t>6.1.1.</w:t>
      </w:r>
      <w:r w:rsidRPr="00C56B33">
        <w:rPr>
          <w:rFonts w:ascii="Times New Roman" w:hAnsi="Times New Roman"/>
        </w:rPr>
        <w:tab/>
        <w:t>Принять от Заказчика по акту объе</w:t>
      </w:r>
      <w:proofErr w:type="gramStart"/>
      <w:r w:rsidRPr="00C56B33">
        <w:rPr>
          <w:rFonts w:ascii="Times New Roman" w:hAnsi="Times New Roman"/>
        </w:rPr>
        <w:t>кт в ср</w:t>
      </w:r>
      <w:proofErr w:type="gramEnd"/>
      <w:r w:rsidRPr="00C56B33">
        <w:rPr>
          <w:rFonts w:ascii="Times New Roman" w:hAnsi="Times New Roman"/>
        </w:rPr>
        <w:t xml:space="preserve">ок, указанный в пункте 5.1.1.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sz w:val="24"/>
          <w:szCs w:val="24"/>
        </w:rPr>
        <w:t>6.1.2.</w:t>
      </w:r>
      <w:r w:rsidRPr="00C56B33">
        <w:rPr>
          <w:rFonts w:ascii="Times New Roman" w:hAnsi="Times New Roman"/>
          <w:sz w:val="24"/>
          <w:szCs w:val="24"/>
        </w:rPr>
        <w:tab/>
        <w:t>Нести ответственность перед Заказчиком за допущенные отступления</w:t>
      </w:r>
      <w:r w:rsidRPr="006D4ADD">
        <w:rPr>
          <w:rFonts w:ascii="Times New Roman" w:hAnsi="Times New Roman"/>
          <w:sz w:val="24"/>
          <w:szCs w:val="24"/>
        </w:rPr>
        <w:t xml:space="preserve"> от требований, предусмотренных в технической и сметной документации и </w:t>
      </w:r>
      <w:proofErr w:type="spellStart"/>
      <w:r w:rsidRPr="006D4ADD">
        <w:rPr>
          <w:rFonts w:ascii="Times New Roman" w:hAnsi="Times New Roman"/>
          <w:sz w:val="24"/>
          <w:szCs w:val="24"/>
        </w:rPr>
        <w:t>СНиП</w:t>
      </w:r>
      <w:proofErr w:type="spellEnd"/>
      <w:r w:rsidRPr="006D4ADD">
        <w:rPr>
          <w:rFonts w:ascii="Times New Roman" w:hAnsi="Times New Roman"/>
          <w:sz w:val="24"/>
          <w:szCs w:val="24"/>
        </w:rPr>
        <w:t xml:space="preserve">, за снижение или потерю прочности, устойчивости, надежности здания, сооружения или его части.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6.1.3.</w:t>
      </w:r>
      <w:r w:rsidRPr="006D4ADD">
        <w:rPr>
          <w:rFonts w:ascii="Times New Roman" w:hAnsi="Times New Roman"/>
          <w:sz w:val="24"/>
          <w:szCs w:val="24"/>
        </w:rPr>
        <w:tab/>
      </w:r>
      <w:r w:rsidRPr="006D4ADD">
        <w:rPr>
          <w:rStyle w:val="FontStyle29"/>
          <w:sz w:val="24"/>
          <w:szCs w:val="24"/>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6D4ADD">
        <w:rPr>
          <w:rStyle w:val="FontStyle29"/>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D4ADD">
        <w:rPr>
          <w:rFonts w:ascii="Times New Roman" w:hAnsi="Times New Roman"/>
          <w:sz w:val="24"/>
          <w:szCs w:val="24"/>
        </w:rPr>
        <w:t>.</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6.1.4.</w:t>
      </w:r>
      <w:r w:rsidRPr="006D4ADD">
        <w:rPr>
          <w:rFonts w:ascii="Times New Roman" w:hAnsi="Times New Roman"/>
          <w:sz w:val="24"/>
          <w:szCs w:val="24"/>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D4ADD">
        <w:rPr>
          <w:rStyle w:val="FontStyle29"/>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6.1.5.</w:t>
      </w:r>
      <w:r w:rsidRPr="006D4ADD">
        <w:rPr>
          <w:rFonts w:ascii="Times New Roman" w:hAnsi="Times New Roman"/>
          <w:sz w:val="24"/>
          <w:szCs w:val="24"/>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w:t>
      </w:r>
      <w:r>
        <w:rPr>
          <w:rFonts w:ascii="Times New Roman" w:hAnsi="Times New Roman"/>
          <w:sz w:val="24"/>
          <w:szCs w:val="24"/>
        </w:rPr>
        <w:t>удние дни в период с 8.00. по 20</w:t>
      </w:r>
      <w:r w:rsidRPr="006D4ADD">
        <w:rPr>
          <w:rFonts w:ascii="Times New Roman" w:hAnsi="Times New Roman"/>
          <w:sz w:val="24"/>
          <w:szCs w:val="24"/>
        </w:rPr>
        <w:t>.00.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6.1.6.</w:t>
      </w:r>
      <w:r w:rsidRPr="006D4ADD">
        <w:rPr>
          <w:rFonts w:ascii="Times New Roman" w:hAnsi="Times New Roman"/>
          <w:sz w:val="24"/>
          <w:szCs w:val="24"/>
        </w:rPr>
        <w:tab/>
      </w:r>
      <w:r w:rsidRPr="006D4ADD">
        <w:rPr>
          <w:rStyle w:val="FontStyle29"/>
          <w:sz w:val="24"/>
          <w:szCs w:val="24"/>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Style w:val="FontStyle29"/>
          <w:sz w:val="24"/>
          <w:szCs w:val="24"/>
        </w:rPr>
        <w:t>6.1.7.</w:t>
      </w:r>
      <w:r w:rsidRPr="00C56B33">
        <w:rPr>
          <w:rStyle w:val="FontStyle29"/>
          <w:sz w:val="24"/>
          <w:szCs w:val="24"/>
        </w:rPr>
        <w:tab/>
      </w:r>
      <w:r w:rsidRPr="00C56B33">
        <w:rPr>
          <w:rFonts w:ascii="Times New Roman" w:hAnsi="Times New Roman"/>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6.1.8.</w:t>
      </w:r>
      <w:r w:rsidRPr="00C56B33">
        <w:rPr>
          <w:rFonts w:ascii="Times New Roman" w:hAnsi="Times New Roman"/>
        </w:rPr>
        <w:tab/>
      </w:r>
      <w:r w:rsidRPr="00C56B33">
        <w:rPr>
          <w:rFonts w:ascii="Times New Roman" w:hAnsi="Times New Roman"/>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 xml:space="preserve">6.1.9. </w:t>
      </w:r>
      <w:r w:rsidRPr="00C56B33">
        <w:rPr>
          <w:rFonts w:ascii="Times New Roman" w:hAnsi="Times New Roman"/>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271B8" w:rsidRDefault="007271B8" w:rsidP="007271B8">
      <w:pPr>
        <w:tabs>
          <w:tab w:val="left" w:pos="1260"/>
        </w:tabs>
        <w:spacing w:line="240" w:lineRule="auto"/>
        <w:ind w:left="0" w:firstLine="720"/>
        <w:jc w:val="both"/>
        <w:rPr>
          <w:rStyle w:val="FontStyle29"/>
          <w:sz w:val="24"/>
          <w:szCs w:val="24"/>
        </w:rPr>
      </w:pPr>
      <w:r w:rsidRPr="00940047">
        <w:rPr>
          <w:rFonts w:ascii="Times New Roman" w:hAnsi="Times New Roman"/>
          <w:sz w:val="24"/>
          <w:szCs w:val="24"/>
        </w:rPr>
        <w:t>6.1.10.</w:t>
      </w:r>
      <w:r w:rsidRPr="006D4ADD">
        <w:tab/>
      </w:r>
      <w:r w:rsidRPr="006D4ADD">
        <w:rPr>
          <w:rStyle w:val="FontStyle29"/>
          <w:sz w:val="24"/>
          <w:szCs w:val="24"/>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7271B8" w:rsidRDefault="007271B8" w:rsidP="007271B8">
      <w:pPr>
        <w:tabs>
          <w:tab w:val="left" w:pos="1260"/>
        </w:tabs>
        <w:spacing w:line="240" w:lineRule="auto"/>
        <w:ind w:left="0" w:firstLine="720"/>
        <w:jc w:val="both"/>
        <w:rPr>
          <w:rStyle w:val="FontStyle29"/>
          <w:sz w:val="24"/>
          <w:szCs w:val="24"/>
        </w:rPr>
      </w:pPr>
      <w:r w:rsidRPr="006D4ADD">
        <w:rPr>
          <w:rStyle w:val="FontStyle29"/>
          <w:sz w:val="24"/>
          <w:szCs w:val="24"/>
        </w:rPr>
        <w:t>6.1.11.</w:t>
      </w:r>
      <w:r w:rsidRPr="006D4ADD">
        <w:rPr>
          <w:rStyle w:val="FontStyle29"/>
          <w:sz w:val="24"/>
          <w:szCs w:val="24"/>
        </w:rPr>
        <w:tab/>
        <w:t xml:space="preserve">По первому требованию представителя Заказчика представлять всю необходимую информацию о ходе ремонтных работ. </w:t>
      </w:r>
    </w:p>
    <w:p w:rsidR="007271B8" w:rsidRDefault="007271B8" w:rsidP="007271B8">
      <w:pPr>
        <w:tabs>
          <w:tab w:val="left" w:pos="1260"/>
        </w:tabs>
        <w:spacing w:line="240" w:lineRule="auto"/>
        <w:ind w:left="0" w:firstLine="720"/>
        <w:jc w:val="both"/>
        <w:rPr>
          <w:rStyle w:val="FontStyle29"/>
          <w:color w:val="auto"/>
          <w:sz w:val="24"/>
          <w:szCs w:val="24"/>
        </w:rPr>
      </w:pPr>
      <w:r w:rsidRPr="006D4ADD">
        <w:rPr>
          <w:rStyle w:val="FontStyle29"/>
          <w:sz w:val="24"/>
          <w:szCs w:val="24"/>
        </w:rPr>
        <w:t>6.1.12.</w:t>
      </w:r>
      <w:r w:rsidRPr="006D4ADD">
        <w:rPr>
          <w:rStyle w:val="FontStyle29"/>
          <w:sz w:val="24"/>
          <w:szCs w:val="24"/>
        </w:rPr>
        <w:tab/>
        <w:t xml:space="preserve">Обеспечить представителю Заказчика необходимые условия для исполнения им своих обязанностей на объекте. </w:t>
      </w:r>
    </w:p>
    <w:p w:rsidR="007271B8" w:rsidRPr="002C6C97" w:rsidRDefault="007271B8" w:rsidP="007271B8">
      <w:pPr>
        <w:tabs>
          <w:tab w:val="left" w:pos="1260"/>
        </w:tabs>
        <w:spacing w:line="240" w:lineRule="auto"/>
        <w:ind w:left="0" w:firstLine="720"/>
        <w:jc w:val="both"/>
        <w:rPr>
          <w:rFonts w:ascii="Times New Roman" w:hAnsi="Times New Roman"/>
        </w:rPr>
      </w:pPr>
      <w:r w:rsidRPr="002C6C97">
        <w:rPr>
          <w:rFonts w:ascii="Times New Roman" w:hAnsi="Times New Roman"/>
        </w:rPr>
        <w:t>6.1.13.</w:t>
      </w:r>
      <w:r w:rsidRPr="002C6C97">
        <w:rPr>
          <w:rFonts w:ascii="Times New Roman" w:hAnsi="Times New Roman"/>
        </w:rPr>
        <w:tab/>
        <w:t xml:space="preserve">Сдать объект в эксплуатацию в </w:t>
      </w:r>
      <w:proofErr w:type="gramStart"/>
      <w:r w:rsidRPr="002C6C97">
        <w:rPr>
          <w:rFonts w:ascii="Times New Roman" w:hAnsi="Times New Roman"/>
        </w:rPr>
        <w:t>установленные</w:t>
      </w:r>
      <w:proofErr w:type="gramEnd"/>
      <w:r w:rsidRPr="002C6C97">
        <w:rPr>
          <w:rFonts w:ascii="Times New Roman" w:hAnsi="Times New Roman"/>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7271B8" w:rsidRPr="00C56B33" w:rsidRDefault="007271B8" w:rsidP="007271B8">
      <w:pPr>
        <w:tabs>
          <w:tab w:val="left" w:pos="1260"/>
        </w:tabs>
        <w:spacing w:line="240" w:lineRule="auto"/>
        <w:ind w:left="0" w:firstLine="720"/>
        <w:jc w:val="both"/>
        <w:rPr>
          <w:rStyle w:val="FontStyle29"/>
          <w:color w:val="auto"/>
          <w:sz w:val="24"/>
          <w:szCs w:val="24"/>
        </w:rPr>
      </w:pPr>
      <w:r w:rsidRPr="00940047">
        <w:rPr>
          <w:rFonts w:ascii="Times New Roman" w:hAnsi="Times New Roman"/>
          <w:sz w:val="24"/>
          <w:szCs w:val="24"/>
        </w:rPr>
        <w:t>6.1.14.</w:t>
      </w:r>
      <w:r w:rsidRPr="00940047">
        <w:rPr>
          <w:rFonts w:ascii="Times New Roman" w:hAnsi="Times New Roman"/>
          <w:sz w:val="24"/>
          <w:szCs w:val="24"/>
        </w:rPr>
        <w:tab/>
      </w:r>
      <w:r w:rsidRPr="006D4ADD">
        <w:rPr>
          <w:rStyle w:val="FontStyle29"/>
          <w:sz w:val="24"/>
          <w:szCs w:val="24"/>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6.1.15.</w:t>
      </w:r>
      <w:r w:rsidRPr="006D4ADD">
        <w:rPr>
          <w:rFonts w:ascii="Times New Roman" w:hAnsi="Times New Roman"/>
          <w:sz w:val="24"/>
          <w:szCs w:val="24"/>
        </w:rPr>
        <w:tab/>
        <w:t>Соблюдать установленный законодательством порядок привлечения и использовани</w:t>
      </w:r>
      <w:r>
        <w:rPr>
          <w:rFonts w:ascii="Times New Roman" w:hAnsi="Times New Roman"/>
          <w:sz w:val="24"/>
          <w:szCs w:val="24"/>
        </w:rPr>
        <w:t>я</w:t>
      </w:r>
      <w:r w:rsidRPr="006D4ADD">
        <w:rPr>
          <w:rFonts w:ascii="Times New Roman" w:hAnsi="Times New Roman"/>
          <w:sz w:val="24"/>
          <w:szCs w:val="24"/>
        </w:rPr>
        <w:t xml:space="preserve"> иностранных работников.</w:t>
      </w: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6.2.</w:t>
      </w:r>
      <w:r w:rsidRPr="006D4ADD">
        <w:rPr>
          <w:rFonts w:ascii="Times New Roman" w:hAnsi="Times New Roman"/>
          <w:sz w:val="24"/>
          <w:szCs w:val="24"/>
        </w:rPr>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7.</w:t>
      </w:r>
      <w:r w:rsidRPr="006D4ADD">
        <w:rPr>
          <w:rStyle w:val="FontStyle30"/>
          <w:sz w:val="24"/>
          <w:szCs w:val="24"/>
        </w:rPr>
        <w:tab/>
      </w:r>
      <w:r>
        <w:rPr>
          <w:rStyle w:val="FontStyle30"/>
          <w:sz w:val="24"/>
          <w:szCs w:val="24"/>
        </w:rPr>
        <w:t>Выполнение работ</w:t>
      </w:r>
    </w:p>
    <w:p w:rsidR="007271B8" w:rsidRPr="006D4ADD" w:rsidRDefault="007271B8" w:rsidP="007271B8">
      <w:pPr>
        <w:pStyle w:val="Style8"/>
        <w:widowControl/>
        <w:tabs>
          <w:tab w:val="left" w:pos="1260"/>
        </w:tabs>
        <w:spacing w:line="240" w:lineRule="auto"/>
        <w:ind w:firstLine="720"/>
      </w:pPr>
      <w:r w:rsidRPr="006D4ADD">
        <w:t>7.1.</w:t>
      </w:r>
      <w:r w:rsidRPr="006D4ADD">
        <w:tab/>
        <w:t xml:space="preserve">Заказчик назначает представителя Заказчика, который представляет Заказчика во взаимоотношениях с Подрядчиком и выполняет функции технического надзора. </w:t>
      </w:r>
    </w:p>
    <w:p w:rsidR="007271B8" w:rsidRPr="00A76A2E" w:rsidRDefault="007271B8" w:rsidP="007271B8">
      <w:pPr>
        <w:pStyle w:val="Style8"/>
        <w:widowControl/>
        <w:tabs>
          <w:tab w:val="left" w:pos="1260"/>
        </w:tabs>
        <w:spacing w:before="0" w:line="240" w:lineRule="auto"/>
        <w:ind w:firstLine="720"/>
        <w:jc w:val="center"/>
        <w:rPr>
          <w:b/>
        </w:rPr>
      </w:pPr>
      <w:r w:rsidRPr="00A76A2E">
        <w:rPr>
          <w:b/>
        </w:rPr>
        <w:t>Полномочным представителем Заказчика является:</w:t>
      </w:r>
    </w:p>
    <w:p w:rsidR="007271B8" w:rsidRPr="00A76A2E" w:rsidRDefault="007271B8" w:rsidP="007271B8">
      <w:pPr>
        <w:pStyle w:val="Style8"/>
        <w:widowControl/>
        <w:tabs>
          <w:tab w:val="left" w:pos="1260"/>
        </w:tabs>
        <w:spacing w:before="0" w:line="240" w:lineRule="auto"/>
        <w:ind w:firstLine="720"/>
        <w:jc w:val="center"/>
        <w:rPr>
          <w:b/>
        </w:rPr>
      </w:pPr>
      <w:r>
        <w:rPr>
          <w:b/>
        </w:rPr>
        <w:t>_______________________________________________________________________________________________________________________________________________________________________________________________________________________________</w:t>
      </w:r>
    </w:p>
    <w:p w:rsidR="007271B8" w:rsidRPr="00A76A2E" w:rsidRDefault="007271B8" w:rsidP="007271B8">
      <w:pPr>
        <w:pStyle w:val="Style8"/>
        <w:widowControl/>
        <w:tabs>
          <w:tab w:val="left" w:pos="1260"/>
        </w:tabs>
        <w:spacing w:before="0" w:line="240" w:lineRule="auto"/>
        <w:ind w:firstLine="720"/>
        <w:rPr>
          <w:b/>
        </w:rPr>
      </w:pPr>
      <w:r w:rsidRPr="006D4ADD">
        <w:lastRenderedPageBreak/>
        <w:t>7.2.</w:t>
      </w:r>
      <w:r w:rsidRPr="006D4ADD">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7271B8" w:rsidRPr="003913BF" w:rsidRDefault="007271B8" w:rsidP="007271B8">
      <w:pPr>
        <w:pStyle w:val="Style12"/>
        <w:widowControl/>
        <w:tabs>
          <w:tab w:val="left" w:pos="1260"/>
        </w:tabs>
        <w:spacing w:after="0" w:line="240" w:lineRule="auto"/>
        <w:ind w:firstLine="720"/>
        <w:jc w:val="center"/>
        <w:rPr>
          <w:b/>
        </w:rPr>
      </w:pPr>
      <w:r w:rsidRPr="003913BF">
        <w:rPr>
          <w:b/>
        </w:rPr>
        <w:t>Полномочным представителем Подрядчика является:</w:t>
      </w:r>
    </w:p>
    <w:p w:rsidR="007271B8" w:rsidRPr="003913BF" w:rsidRDefault="007271B8" w:rsidP="007271B8">
      <w:pPr>
        <w:pStyle w:val="Style12"/>
        <w:widowControl/>
        <w:tabs>
          <w:tab w:val="left" w:pos="1260"/>
        </w:tabs>
        <w:spacing w:after="0" w:line="240" w:lineRule="auto"/>
        <w:ind w:firstLine="720"/>
        <w:jc w:val="center"/>
        <w:rPr>
          <w:rStyle w:val="FontStyle27"/>
          <w:b w:val="0"/>
          <w:bCs w:val="0"/>
          <w:color w:val="auto"/>
          <w:sz w:val="24"/>
          <w:szCs w:val="24"/>
        </w:rPr>
      </w:pPr>
      <w:proofErr w:type="spellStart"/>
      <w:r>
        <w:rPr>
          <w:b/>
        </w:rPr>
        <w:t>Д</w:t>
      </w:r>
      <w:r w:rsidRPr="003913BF">
        <w:rPr>
          <w:b/>
        </w:rPr>
        <w:t>иректора</w:t>
      </w:r>
      <w:r>
        <w:rPr>
          <w:b/>
        </w:rPr>
        <w:t>____________________</w:t>
      </w:r>
      <w:proofErr w:type="spellEnd"/>
      <w:r w:rsidRPr="003913BF">
        <w:rPr>
          <w:b/>
        </w:rPr>
        <w:t xml:space="preserve">, </w:t>
      </w:r>
      <w:r>
        <w:rPr>
          <w:b/>
        </w:rPr>
        <w:t>приказ № ___</w:t>
      </w:r>
      <w:r w:rsidRPr="003913BF">
        <w:rPr>
          <w:b/>
        </w:rPr>
        <w:t xml:space="preserve"> от </w:t>
      </w:r>
      <w:r>
        <w:rPr>
          <w:b/>
        </w:rPr>
        <w:t>___ _______ 201_</w:t>
      </w:r>
      <w:r w:rsidRPr="003913BF">
        <w:rPr>
          <w:b/>
        </w:rPr>
        <w:t xml:space="preserve"> год</w:t>
      </w:r>
      <w:proofErr w:type="gramStart"/>
      <w:r w:rsidRPr="003913BF">
        <w:rPr>
          <w:b/>
        </w:rPr>
        <w:t>а ООО</w:t>
      </w:r>
      <w:proofErr w:type="gramEnd"/>
      <w:r w:rsidRPr="003913BF">
        <w:rPr>
          <w:b/>
        </w:rPr>
        <w:t xml:space="preserve"> «</w:t>
      </w:r>
      <w:r>
        <w:rPr>
          <w:b/>
        </w:rPr>
        <w:t>-----------------</w:t>
      </w:r>
      <w:r w:rsidRPr="003913BF">
        <w:rPr>
          <w:b/>
        </w:rPr>
        <w:t xml:space="preserve">» Калининградская область, </w:t>
      </w:r>
      <w:r>
        <w:rPr>
          <w:b/>
        </w:rPr>
        <w:t xml:space="preserve">2360__ </w:t>
      </w:r>
      <w:r w:rsidRPr="003913BF">
        <w:rPr>
          <w:b/>
        </w:rPr>
        <w:t xml:space="preserve">г. Калининград, </w:t>
      </w:r>
      <w:r>
        <w:rPr>
          <w:b/>
        </w:rPr>
        <w:t>улица ____________,___, контактный телефон ---------------</w:t>
      </w:r>
    </w:p>
    <w:p w:rsidR="007271B8" w:rsidRPr="009B0057" w:rsidRDefault="007271B8" w:rsidP="007271B8">
      <w:pPr>
        <w:pStyle w:val="Style12"/>
        <w:widowControl/>
        <w:tabs>
          <w:tab w:val="left" w:pos="1260"/>
        </w:tabs>
        <w:spacing w:after="0" w:line="240" w:lineRule="auto"/>
        <w:ind w:firstLine="720"/>
        <w:jc w:val="both"/>
      </w:pPr>
      <w:r w:rsidRPr="006D4ADD">
        <w:t>7.3.</w:t>
      </w:r>
      <w:r w:rsidRPr="006D4ADD">
        <w:tab/>
      </w:r>
      <w:r w:rsidRPr="000A590C">
        <w:t xml:space="preserve">Замена представителя Заказчика или Подрядчика осуществляется с обязательным письменным уведомлением об этом соответствующей Стороны </w:t>
      </w:r>
      <w:r w:rsidRPr="009B0057">
        <w:t>путем составления дополнительного соглашения к настоящему договору.</w:t>
      </w:r>
    </w:p>
    <w:p w:rsidR="007271B8" w:rsidRDefault="007271B8" w:rsidP="007271B8">
      <w:pPr>
        <w:pStyle w:val="Style12"/>
        <w:widowControl/>
        <w:tabs>
          <w:tab w:val="left" w:pos="1260"/>
        </w:tabs>
        <w:spacing w:after="0" w:line="240" w:lineRule="auto"/>
        <w:ind w:firstLine="720"/>
        <w:jc w:val="both"/>
      </w:pPr>
      <w:r w:rsidRPr="006D4ADD">
        <w:t>7.4.</w:t>
      </w:r>
      <w:r w:rsidRPr="006D4ADD">
        <w:tab/>
        <w:t>Представитель Заказчика выполняет следующие функции:</w:t>
      </w:r>
    </w:p>
    <w:p w:rsidR="007271B8" w:rsidRDefault="007271B8" w:rsidP="007271B8">
      <w:pPr>
        <w:pStyle w:val="Style12"/>
        <w:widowControl/>
        <w:tabs>
          <w:tab w:val="left" w:pos="1260"/>
        </w:tabs>
        <w:spacing w:after="0" w:line="240" w:lineRule="auto"/>
        <w:ind w:firstLine="720"/>
        <w:jc w:val="both"/>
      </w:pPr>
      <w:r w:rsidRPr="006D4ADD">
        <w:t>7.4.1.</w:t>
      </w:r>
      <w:r w:rsidRPr="006D4ADD">
        <w:tab/>
      </w:r>
      <w:proofErr w:type="gramStart"/>
      <w:r w:rsidRPr="006D4ADD">
        <w:t>Контроль за</w:t>
      </w:r>
      <w:proofErr w:type="gramEnd"/>
      <w:r w:rsidRPr="006D4ADD">
        <w:t xml:space="preserve"> соответствием работ, применяемых конструкций, изделий, материалов требованиям </w:t>
      </w:r>
      <w:proofErr w:type="spellStart"/>
      <w:r w:rsidRPr="006D4ADD">
        <w:t>СНиП</w:t>
      </w:r>
      <w:proofErr w:type="spellEnd"/>
      <w:r w:rsidRPr="006D4ADD">
        <w:t>, стандартов, технических условий и других нормативных документов;</w:t>
      </w:r>
    </w:p>
    <w:p w:rsidR="007271B8" w:rsidRPr="006D4ADD" w:rsidRDefault="007271B8" w:rsidP="007271B8">
      <w:pPr>
        <w:pStyle w:val="Style12"/>
        <w:widowControl/>
        <w:tabs>
          <w:tab w:val="left" w:pos="1260"/>
        </w:tabs>
        <w:spacing w:after="0" w:line="240" w:lineRule="auto"/>
        <w:ind w:firstLine="720"/>
        <w:jc w:val="both"/>
      </w:pPr>
      <w:r w:rsidRPr="006D4ADD">
        <w:t>7.4.2.</w:t>
      </w:r>
      <w:r w:rsidRPr="006D4ADD">
        <w:tab/>
        <w:t xml:space="preserve">Принятие своевременных мер и </w:t>
      </w:r>
      <w:proofErr w:type="gramStart"/>
      <w:r w:rsidRPr="006D4ADD">
        <w:t>контроль за</w:t>
      </w:r>
      <w:proofErr w:type="gramEnd"/>
      <w:r w:rsidRPr="006D4ADD">
        <w:t xml:space="preserve"> устранением выявленных дефектов в технической и сметной документации;</w:t>
      </w:r>
    </w:p>
    <w:p w:rsidR="007271B8" w:rsidRPr="006D4ADD" w:rsidRDefault="007271B8" w:rsidP="007271B8">
      <w:pPr>
        <w:pStyle w:val="Style12"/>
        <w:widowControl/>
        <w:tabs>
          <w:tab w:val="left" w:pos="1260"/>
        </w:tabs>
        <w:spacing w:line="240" w:lineRule="auto"/>
        <w:ind w:firstLine="720"/>
        <w:jc w:val="both"/>
      </w:pPr>
      <w:r w:rsidRPr="006D4ADD">
        <w:t>7.4.3.</w:t>
      </w:r>
      <w:r w:rsidRPr="006D4ADD">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7271B8" w:rsidRPr="006D4ADD" w:rsidRDefault="007271B8" w:rsidP="007271B8">
      <w:pPr>
        <w:pStyle w:val="Style12"/>
        <w:widowControl/>
        <w:tabs>
          <w:tab w:val="left" w:pos="1260"/>
        </w:tabs>
        <w:spacing w:line="240" w:lineRule="auto"/>
        <w:ind w:firstLine="720"/>
        <w:jc w:val="both"/>
      </w:pPr>
      <w:r w:rsidRPr="006D4ADD">
        <w:t>7.4.4.</w:t>
      </w:r>
      <w:r w:rsidRPr="006D4ADD">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7271B8" w:rsidRPr="006D4ADD" w:rsidRDefault="007271B8" w:rsidP="007271B8">
      <w:pPr>
        <w:pStyle w:val="Style12"/>
        <w:widowControl/>
        <w:tabs>
          <w:tab w:val="left" w:pos="1260"/>
        </w:tabs>
        <w:spacing w:line="240" w:lineRule="auto"/>
        <w:ind w:firstLine="720"/>
        <w:jc w:val="both"/>
      </w:pPr>
      <w:r w:rsidRPr="006D4ADD">
        <w:t>7.4.5.</w:t>
      </w:r>
      <w:r w:rsidRPr="006D4ADD">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7271B8" w:rsidRPr="006D4ADD" w:rsidRDefault="007271B8" w:rsidP="007271B8">
      <w:pPr>
        <w:pStyle w:val="Style12"/>
        <w:widowControl/>
        <w:tabs>
          <w:tab w:val="left" w:pos="1260"/>
        </w:tabs>
        <w:spacing w:line="240" w:lineRule="auto"/>
        <w:ind w:firstLine="720"/>
        <w:jc w:val="both"/>
      </w:pPr>
      <w:r w:rsidRPr="006D4ADD">
        <w:t>7.4.6.</w:t>
      </w:r>
      <w:r w:rsidRPr="006D4ADD">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271B8" w:rsidRPr="006D4ADD" w:rsidRDefault="007271B8" w:rsidP="007271B8">
      <w:pPr>
        <w:pStyle w:val="Style12"/>
        <w:widowControl/>
        <w:tabs>
          <w:tab w:val="left" w:pos="1260"/>
        </w:tabs>
        <w:spacing w:line="240" w:lineRule="auto"/>
        <w:ind w:firstLine="720"/>
        <w:jc w:val="both"/>
      </w:pPr>
      <w:r w:rsidRPr="006D4ADD">
        <w:t>7.5.</w:t>
      </w:r>
      <w:r w:rsidRPr="006D4ADD">
        <w:tab/>
        <w:t>С целью выполнения функций, указанных в пункте 7.4, представитель Заказчика имеет право:</w:t>
      </w:r>
    </w:p>
    <w:p w:rsidR="007271B8" w:rsidRPr="006D4ADD" w:rsidRDefault="007271B8" w:rsidP="007271B8">
      <w:pPr>
        <w:pStyle w:val="Style12"/>
        <w:widowControl/>
        <w:tabs>
          <w:tab w:val="left" w:pos="1260"/>
        </w:tabs>
        <w:spacing w:line="240" w:lineRule="auto"/>
        <w:ind w:firstLine="720"/>
        <w:jc w:val="both"/>
      </w:pPr>
      <w:r w:rsidRPr="006D4ADD">
        <w:t>7.5.1.</w:t>
      </w:r>
      <w:r w:rsidRPr="006D4ADD">
        <w:tab/>
        <w:t>Проводить совещания  с Подрядчиком и участвовать в совещаниях, проводящихся по инициативе Заказчика или Подрядчика;</w:t>
      </w:r>
    </w:p>
    <w:p w:rsidR="007271B8" w:rsidRPr="006D4ADD" w:rsidRDefault="007271B8" w:rsidP="007271B8">
      <w:pPr>
        <w:pStyle w:val="Style12"/>
        <w:widowControl/>
        <w:tabs>
          <w:tab w:val="left" w:pos="1260"/>
        </w:tabs>
        <w:spacing w:line="240" w:lineRule="auto"/>
        <w:ind w:firstLine="720"/>
        <w:jc w:val="both"/>
      </w:pPr>
      <w:r w:rsidRPr="006D4ADD">
        <w:t>7.5.2.</w:t>
      </w:r>
      <w:r w:rsidRPr="006D4ADD">
        <w:tab/>
        <w:t>Давать в письменной форме замечания Подрядчику и требовать от него устранения указанных в замечаниях недостатков.</w:t>
      </w:r>
    </w:p>
    <w:p w:rsidR="007271B8" w:rsidRPr="006D4ADD" w:rsidRDefault="007271B8" w:rsidP="007271B8">
      <w:pPr>
        <w:pStyle w:val="Style12"/>
        <w:widowControl/>
        <w:tabs>
          <w:tab w:val="left" w:pos="1260"/>
        </w:tabs>
        <w:spacing w:line="240" w:lineRule="auto"/>
        <w:ind w:firstLine="720"/>
        <w:jc w:val="both"/>
      </w:pPr>
      <w:r w:rsidRPr="006D4ADD">
        <w:t>7.6.</w:t>
      </w:r>
      <w:r w:rsidRPr="006D4ADD">
        <w:tab/>
        <w:t>Представитель Заказчика не имеет права вносить изменения в Договор или требовать от Подрядчика действий, нарушающих условия Договора.</w:t>
      </w:r>
    </w:p>
    <w:p w:rsidR="007271B8" w:rsidRPr="006D4ADD" w:rsidRDefault="007271B8" w:rsidP="007271B8">
      <w:pPr>
        <w:pStyle w:val="Style12"/>
        <w:widowControl/>
        <w:tabs>
          <w:tab w:val="left" w:pos="1260"/>
        </w:tabs>
        <w:spacing w:line="240" w:lineRule="auto"/>
        <w:ind w:firstLine="720"/>
        <w:jc w:val="both"/>
      </w:pPr>
      <w:r w:rsidRPr="006D4ADD">
        <w:t>7.7.</w:t>
      </w:r>
      <w:r w:rsidRPr="006D4ADD">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t>7.8.</w:t>
      </w:r>
      <w:r w:rsidRPr="006D4ADD">
        <w:tab/>
      </w:r>
      <w:r w:rsidRPr="006D4ADD">
        <w:rPr>
          <w:rStyle w:val="FontStyle29"/>
          <w:sz w:val="24"/>
          <w:szCs w:val="24"/>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rPr>
          <w:rStyle w:val="FontStyle29"/>
          <w:sz w:val="24"/>
          <w:szCs w:val="24"/>
        </w:rPr>
        <w:lastRenderedPageBreak/>
        <w:t>7.9.</w:t>
      </w:r>
      <w:r w:rsidRPr="006D4ADD">
        <w:rPr>
          <w:rStyle w:val="FontStyle29"/>
          <w:sz w:val="24"/>
          <w:szCs w:val="24"/>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7271B8" w:rsidRPr="006D4ADD" w:rsidRDefault="007271B8" w:rsidP="007271B8">
      <w:pPr>
        <w:pStyle w:val="Style12"/>
        <w:widowControl/>
        <w:tabs>
          <w:tab w:val="left" w:pos="1260"/>
        </w:tabs>
        <w:spacing w:after="0" w:line="240" w:lineRule="auto"/>
        <w:ind w:firstLine="720"/>
        <w:jc w:val="both"/>
        <w:rPr>
          <w:rStyle w:val="FontStyle29"/>
          <w:sz w:val="24"/>
          <w:szCs w:val="24"/>
        </w:rPr>
      </w:pPr>
      <w:r w:rsidRPr="006D4ADD">
        <w:t>7.10.</w:t>
      </w:r>
      <w:r w:rsidRPr="006D4ADD">
        <w:tab/>
        <w:t xml:space="preserve">Представитель Заказчика </w:t>
      </w:r>
      <w:r w:rsidRPr="006D4ADD">
        <w:rPr>
          <w:rStyle w:val="FontStyle29"/>
          <w:sz w:val="24"/>
          <w:szCs w:val="24"/>
        </w:rPr>
        <w:t>по приглашению представителя Подрядчика</w:t>
      </w:r>
      <w:r w:rsidRPr="006D4ADD">
        <w:t xml:space="preserve"> обязан </w:t>
      </w:r>
      <w:r w:rsidRPr="006D4ADD">
        <w:rPr>
          <w:rStyle w:val="FontStyle29"/>
          <w:sz w:val="24"/>
          <w:szCs w:val="24"/>
        </w:rPr>
        <w:t xml:space="preserve">принимать участие в совещаниях для обсуждения вопросов, связанных с работами. </w:t>
      </w:r>
    </w:p>
    <w:p w:rsidR="007271B8" w:rsidRDefault="007271B8" w:rsidP="007271B8">
      <w:pPr>
        <w:pStyle w:val="Style12"/>
        <w:widowControl/>
        <w:tabs>
          <w:tab w:val="left" w:pos="1260"/>
        </w:tabs>
        <w:spacing w:after="0" w:line="240" w:lineRule="auto"/>
        <w:ind w:firstLine="720"/>
        <w:jc w:val="both"/>
        <w:rPr>
          <w:rStyle w:val="FontStyle29"/>
          <w:sz w:val="24"/>
          <w:szCs w:val="24"/>
        </w:rPr>
      </w:pPr>
      <w:r w:rsidRPr="006D4ADD">
        <w:rPr>
          <w:rStyle w:val="FontStyle29"/>
          <w:sz w:val="24"/>
          <w:szCs w:val="24"/>
        </w:rPr>
        <w:t>7.11.</w:t>
      </w:r>
      <w:r w:rsidRPr="006D4ADD">
        <w:rPr>
          <w:rStyle w:val="FontStyle29"/>
          <w:sz w:val="24"/>
          <w:szCs w:val="24"/>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7271B8" w:rsidRPr="00C56B33" w:rsidRDefault="007271B8" w:rsidP="007271B8">
      <w:pPr>
        <w:pStyle w:val="Style12"/>
        <w:widowControl/>
        <w:tabs>
          <w:tab w:val="left" w:pos="1260"/>
        </w:tabs>
        <w:spacing w:after="0" w:line="240" w:lineRule="auto"/>
        <w:ind w:firstLine="720"/>
        <w:jc w:val="both"/>
        <w:rPr>
          <w:color w:val="000000"/>
        </w:rPr>
      </w:pPr>
      <w:r w:rsidRPr="006D4ADD">
        <w:t>7.12.</w:t>
      </w:r>
      <w:r w:rsidRPr="006D4ADD">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6D4ADD">
        <w:t>СНиП</w:t>
      </w:r>
      <w:proofErr w:type="spellEnd"/>
      <w:r w:rsidRPr="006D4ADD">
        <w:t xml:space="preserve"> 12-01-2004  от 19 апреля </w:t>
      </w:r>
      <w:smartTag w:uri="urn:schemas-microsoft-com:office:smarttags" w:element="metricconverter">
        <w:smartTagPr>
          <w:attr w:name="ProductID" w:val="2004 г"/>
        </w:smartTagPr>
        <w:r w:rsidRPr="006D4ADD">
          <w:t>2004 г</w:t>
        </w:r>
      </w:smartTag>
      <w:r w:rsidRPr="006D4ADD">
        <w:t xml:space="preserve">. </w:t>
      </w:r>
      <w:r>
        <w:t>№</w:t>
      </w:r>
      <w:r w:rsidRPr="006D4ADD">
        <w:t xml:space="preserve"> 70 «Организация строительства». </w:t>
      </w:r>
    </w:p>
    <w:p w:rsidR="007271B8" w:rsidRPr="006D4ADD"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7.13.</w:t>
      </w:r>
      <w:r w:rsidRPr="006D4ADD">
        <w:rPr>
          <w:rStyle w:val="FontStyle29"/>
          <w:sz w:val="24"/>
          <w:szCs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271B8"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7.14.</w:t>
      </w:r>
      <w:r w:rsidRPr="006D4ADD">
        <w:rPr>
          <w:rStyle w:val="FontStyle29"/>
          <w:sz w:val="24"/>
          <w:szCs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w:t>
      </w:r>
      <w:r>
        <w:rPr>
          <w:rStyle w:val="FontStyle29"/>
          <w:sz w:val="24"/>
          <w:szCs w:val="24"/>
        </w:rPr>
        <w:t>е</w:t>
      </w:r>
      <w:r w:rsidRPr="006D4ADD">
        <w:rPr>
          <w:rStyle w:val="FontStyle29"/>
          <w:sz w:val="24"/>
          <w:szCs w:val="24"/>
        </w:rPr>
        <w:t xml:space="preserve"> их обнаружения Подрядчик обязан приостановить работы и немедленно уведомить об этом Заказчика.</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8.</w:t>
      </w:r>
      <w:r w:rsidRPr="006D4ADD">
        <w:rPr>
          <w:rStyle w:val="FontStyle30"/>
          <w:sz w:val="24"/>
          <w:szCs w:val="24"/>
        </w:rPr>
        <w:tab/>
      </w:r>
      <w:r>
        <w:rPr>
          <w:rStyle w:val="FontStyle30"/>
          <w:sz w:val="24"/>
          <w:szCs w:val="24"/>
        </w:rPr>
        <w:t>Сдача и приемка объекта в эксплуатацию</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8.1.</w:t>
      </w:r>
      <w:r w:rsidRPr="006D4ADD">
        <w:rPr>
          <w:rFonts w:ascii="Times New Roman" w:hAnsi="Times New Roman"/>
          <w:sz w:val="24"/>
          <w:szCs w:val="24"/>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w:t>
      </w:r>
      <w:r>
        <w:rPr>
          <w:rFonts w:ascii="Times New Roman" w:hAnsi="Times New Roman"/>
          <w:sz w:val="24"/>
          <w:szCs w:val="24"/>
        </w:rPr>
        <w:t>№</w:t>
      </w:r>
      <w:r w:rsidRPr="006D4ADD">
        <w:rPr>
          <w:rFonts w:ascii="Times New Roman" w:hAnsi="Times New Roman"/>
          <w:sz w:val="24"/>
          <w:szCs w:val="24"/>
        </w:rPr>
        <w:t xml:space="preserve"> 17-16), технической и сметной документацией, а также иными применимыми нормативными актами.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8.2.</w:t>
      </w:r>
      <w:r w:rsidRPr="006D4ADD">
        <w:rPr>
          <w:rFonts w:ascii="Times New Roman" w:hAnsi="Times New Roman"/>
          <w:sz w:val="24"/>
          <w:szCs w:val="24"/>
        </w:rPr>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sidRPr="006D4ADD">
        <w:rPr>
          <w:rFonts w:ascii="Times New Roman" w:hAnsi="Times New Roman"/>
          <w:sz w:val="24"/>
          <w:szCs w:val="24"/>
        </w:rPr>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7271B8" w:rsidRPr="006D4ADD" w:rsidRDefault="007271B8" w:rsidP="007271B8">
      <w:pPr>
        <w:pStyle w:val="Style5"/>
        <w:widowControl/>
        <w:tabs>
          <w:tab w:val="left" w:pos="1260"/>
        </w:tabs>
        <w:spacing w:after="0" w:line="240" w:lineRule="auto"/>
        <w:ind w:firstLine="720"/>
      </w:pPr>
      <w:r w:rsidRPr="006D4ADD">
        <w:t>8.3.</w:t>
      </w:r>
      <w:r w:rsidRPr="006D4ADD">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7271B8" w:rsidRPr="006D4ADD" w:rsidRDefault="007271B8" w:rsidP="007271B8">
      <w:pPr>
        <w:pStyle w:val="Style5"/>
        <w:widowControl/>
        <w:tabs>
          <w:tab w:val="left" w:pos="1260"/>
        </w:tabs>
        <w:spacing w:after="0" w:line="240" w:lineRule="auto"/>
        <w:ind w:firstLine="720"/>
      </w:pPr>
      <w:r w:rsidRPr="006D4ADD">
        <w:t>8.4.</w:t>
      </w:r>
      <w:r w:rsidRPr="006D4ADD">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271B8" w:rsidRPr="006D4ADD" w:rsidRDefault="007271B8" w:rsidP="007271B8">
      <w:pPr>
        <w:pStyle w:val="Style5"/>
        <w:widowControl/>
        <w:tabs>
          <w:tab w:val="left" w:pos="1260"/>
        </w:tabs>
        <w:spacing w:after="0" w:line="240" w:lineRule="auto"/>
        <w:ind w:firstLine="720"/>
      </w:pPr>
      <w:r w:rsidRPr="006D4ADD">
        <w:t>8.5.</w:t>
      </w:r>
      <w:r w:rsidRPr="006D4ADD">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7271B8" w:rsidRDefault="007271B8" w:rsidP="007271B8">
      <w:pPr>
        <w:pStyle w:val="Style14"/>
        <w:widowControl/>
        <w:tabs>
          <w:tab w:val="left" w:pos="709"/>
          <w:tab w:val="left" w:pos="1260"/>
        </w:tabs>
        <w:spacing w:after="0" w:line="240" w:lineRule="auto"/>
        <w:ind w:firstLine="720"/>
      </w:pPr>
      <w:r w:rsidRPr="006D4ADD">
        <w:rPr>
          <w:rStyle w:val="FontStyle29"/>
          <w:sz w:val="24"/>
          <w:szCs w:val="24"/>
        </w:rPr>
        <w:lastRenderedPageBreak/>
        <w:t>8.6.</w:t>
      </w:r>
      <w:r w:rsidRPr="006D4ADD">
        <w:rPr>
          <w:rStyle w:val="FontStyle29"/>
          <w:sz w:val="24"/>
          <w:szCs w:val="24"/>
        </w:rPr>
        <w:tab/>
        <w:t xml:space="preserve">С </w:t>
      </w:r>
      <w:r w:rsidRPr="006D4ADD">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9.</w:t>
      </w:r>
      <w:r w:rsidRPr="006D4ADD">
        <w:rPr>
          <w:rStyle w:val="FontStyle30"/>
          <w:sz w:val="24"/>
          <w:szCs w:val="24"/>
        </w:rPr>
        <w:tab/>
      </w:r>
      <w:r>
        <w:rPr>
          <w:rStyle w:val="FontStyle30"/>
          <w:sz w:val="24"/>
          <w:szCs w:val="24"/>
        </w:rPr>
        <w:t>Гарантии качества по сданным работам</w:t>
      </w:r>
    </w:p>
    <w:p w:rsidR="007271B8" w:rsidRPr="006D4ADD" w:rsidRDefault="007271B8" w:rsidP="007271B8">
      <w:pPr>
        <w:pStyle w:val="Style14"/>
        <w:widowControl/>
        <w:tabs>
          <w:tab w:val="left" w:pos="1260"/>
          <w:tab w:val="left" w:pos="1450"/>
        </w:tabs>
        <w:spacing w:after="0" w:line="240" w:lineRule="auto"/>
        <w:ind w:firstLine="720"/>
      </w:pPr>
      <w:r w:rsidRPr="006D4ADD">
        <w:t>9.1.</w:t>
      </w:r>
      <w:r w:rsidRPr="006D4ADD">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jc w:val="both"/>
        <w:textAlignment w:val="auto"/>
        <w:rPr>
          <w:rFonts w:ascii="Times New Roman" w:hAnsi="Times New Roman"/>
          <w:b w:val="0"/>
          <w:bCs w:val="0"/>
          <w:iCs/>
        </w:rPr>
      </w:pPr>
      <w:r w:rsidRPr="006D4ADD">
        <w:rPr>
          <w:rFonts w:ascii="Times New Roman" w:hAnsi="Times New Roman"/>
          <w:b w:val="0"/>
        </w:rPr>
        <w:t>9.2.</w:t>
      </w:r>
      <w:r w:rsidRPr="006D4ADD">
        <w:rPr>
          <w:rFonts w:ascii="Times New Roman" w:hAnsi="Times New Roman"/>
          <w:b w:val="0"/>
        </w:rPr>
        <w:tab/>
        <w:t xml:space="preserve">Гарантийный срок  составляет </w:t>
      </w:r>
      <w:r w:rsidRPr="002C6C97">
        <w:rPr>
          <w:rFonts w:ascii="Times New Roman" w:hAnsi="Times New Roman"/>
        </w:rPr>
        <w:t>5 (пять</w:t>
      </w:r>
      <w:r>
        <w:rPr>
          <w:rFonts w:ascii="Times New Roman" w:hAnsi="Times New Roman"/>
          <w:b w:val="0"/>
        </w:rPr>
        <w:t>) лет</w:t>
      </w:r>
      <w:r w:rsidRPr="006D4ADD">
        <w:rPr>
          <w:rFonts w:ascii="Times New Roman" w:hAnsi="Times New Roman"/>
          <w:b w:val="0"/>
        </w:rPr>
        <w:t xml:space="preserve">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9.3.</w:t>
      </w:r>
      <w:r w:rsidRPr="006D4ADD">
        <w:rPr>
          <w:rStyle w:val="FontStyle29"/>
          <w:sz w:val="24"/>
          <w:szCs w:val="24"/>
        </w:rPr>
        <w:tab/>
        <w:t xml:space="preserve">При обнаружении дефектов </w:t>
      </w:r>
      <w:r w:rsidRPr="006D4ADD">
        <w:t xml:space="preserve">Заказчик должен письменно известить об этом Подрядчика. </w:t>
      </w:r>
      <w:r w:rsidRPr="006D4ADD">
        <w:rPr>
          <w:rStyle w:val="FontStyle29"/>
          <w:sz w:val="24"/>
          <w:szCs w:val="24"/>
        </w:rPr>
        <w:t xml:space="preserve">Подрядчик направляет своего представителя не позднее </w:t>
      </w:r>
      <w:r w:rsidRPr="00113328">
        <w:rPr>
          <w:rStyle w:val="FontStyle29"/>
          <w:b/>
          <w:sz w:val="24"/>
          <w:szCs w:val="24"/>
        </w:rPr>
        <w:t>1 (один</w:t>
      </w:r>
      <w:r>
        <w:rPr>
          <w:rStyle w:val="FontStyle29"/>
          <w:sz w:val="24"/>
          <w:szCs w:val="24"/>
        </w:rPr>
        <w:t>)</w:t>
      </w:r>
      <w:r w:rsidRPr="006D4ADD">
        <w:rPr>
          <w:rStyle w:val="FontStyle29"/>
          <w:sz w:val="24"/>
          <w:szCs w:val="24"/>
        </w:rPr>
        <w:t xml:space="preserve"> </w:t>
      </w:r>
      <w:r>
        <w:rPr>
          <w:rStyle w:val="FontStyle29"/>
          <w:sz w:val="24"/>
          <w:szCs w:val="24"/>
        </w:rPr>
        <w:t>день,</w:t>
      </w:r>
      <w:r w:rsidRPr="006D4ADD">
        <w:rPr>
          <w:rStyle w:val="FontStyle29"/>
          <w:sz w:val="24"/>
          <w:szCs w:val="24"/>
        </w:rPr>
        <w:t xml:space="preserve"> </w:t>
      </w:r>
      <w:proofErr w:type="gramStart"/>
      <w:r w:rsidRPr="006D4ADD">
        <w:rPr>
          <w:rStyle w:val="FontStyle29"/>
          <w:sz w:val="24"/>
          <w:szCs w:val="24"/>
        </w:rPr>
        <w:t>с даты получения</w:t>
      </w:r>
      <w:proofErr w:type="gramEnd"/>
      <w:r w:rsidRPr="006D4ADD">
        <w:rPr>
          <w:rStyle w:val="FontStyle29"/>
          <w:sz w:val="24"/>
          <w:szCs w:val="24"/>
        </w:rPr>
        <w:t xml:space="preserve"> извещения, а в случае выявления дефектов, ведущих к нарушению безопасности эксплуатации объекта и (или) убыткам - немедленно.</w:t>
      </w:r>
      <w:r w:rsidRPr="006D4ADD">
        <w:t xml:space="preserve"> </w:t>
      </w:r>
      <w:r w:rsidRPr="006D4ADD">
        <w:rPr>
          <w:rStyle w:val="FontStyle29"/>
          <w:sz w:val="24"/>
          <w:szCs w:val="24"/>
        </w:rPr>
        <w:t>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w:t>
      </w:r>
      <w:r>
        <w:rPr>
          <w:rStyle w:val="FontStyle29"/>
          <w:sz w:val="24"/>
          <w:szCs w:val="24"/>
        </w:rPr>
        <w:t>,</w:t>
      </w:r>
      <w:r w:rsidRPr="006D4ADD">
        <w:rPr>
          <w:rStyle w:val="FontStyle29"/>
          <w:sz w:val="24"/>
          <w:szCs w:val="24"/>
        </w:rPr>
        <w:t xml:space="preserve"> необходимых для подготовки производства соответствующих работ и производства таких работ более чем на 5 (</w:t>
      </w:r>
      <w:r>
        <w:rPr>
          <w:rStyle w:val="FontStyle29"/>
          <w:sz w:val="24"/>
          <w:szCs w:val="24"/>
        </w:rPr>
        <w:t>п</w:t>
      </w:r>
      <w:r w:rsidRPr="006D4ADD">
        <w:rPr>
          <w:rStyle w:val="FontStyle29"/>
          <w:sz w:val="24"/>
          <w:szCs w:val="24"/>
        </w:rPr>
        <w:t xml:space="preserve">ять) рабочих дней.  </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9.4.</w:t>
      </w:r>
      <w:r w:rsidRPr="006D4ADD">
        <w:rPr>
          <w:rStyle w:val="FontStyle29"/>
          <w:sz w:val="24"/>
          <w:szCs w:val="24"/>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6D4ADD">
        <w:rPr>
          <w:rStyle w:val="FontStyle29"/>
          <w:sz w:val="24"/>
          <w:szCs w:val="24"/>
        </w:rPr>
        <w:t>расходы</w:t>
      </w:r>
      <w:proofErr w:type="gramEnd"/>
      <w:r w:rsidRPr="006D4ADD">
        <w:rPr>
          <w:rStyle w:val="FontStyle29"/>
          <w:sz w:val="24"/>
          <w:szCs w:val="24"/>
        </w:rPr>
        <w:t xml:space="preserve"> по оплате услуг которых при установлении наступления гарантийного случая несет Подрядчик.</w:t>
      </w:r>
    </w:p>
    <w:p w:rsidR="007271B8" w:rsidRDefault="007271B8" w:rsidP="007271B8">
      <w:pPr>
        <w:pStyle w:val="Style14"/>
        <w:widowControl/>
        <w:tabs>
          <w:tab w:val="left" w:pos="1234"/>
          <w:tab w:val="left" w:pos="1260"/>
        </w:tabs>
        <w:spacing w:after="0" w:line="240" w:lineRule="auto"/>
        <w:ind w:firstLine="720"/>
      </w:pPr>
      <w:r w:rsidRPr="006D4ADD">
        <w:rPr>
          <w:rStyle w:val="FontStyle29"/>
          <w:sz w:val="24"/>
          <w:szCs w:val="24"/>
        </w:rPr>
        <w:t>9.5.</w:t>
      </w:r>
      <w:r w:rsidRPr="006D4ADD">
        <w:rPr>
          <w:rStyle w:val="FontStyle29"/>
          <w:sz w:val="24"/>
          <w:szCs w:val="24"/>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6D4ADD">
        <w:t xml:space="preserve"> исполнения его обязательств по устранению выявленных дефектов в гарантийный период. </w:t>
      </w:r>
    </w:p>
    <w:p w:rsidR="007271B8" w:rsidRDefault="007271B8" w:rsidP="007271B8">
      <w:pPr>
        <w:pStyle w:val="Style14"/>
        <w:widowControl/>
        <w:tabs>
          <w:tab w:val="left" w:pos="1234"/>
          <w:tab w:val="left" w:pos="1260"/>
        </w:tabs>
        <w:spacing w:after="0" w:line="240" w:lineRule="auto"/>
        <w:ind w:firstLine="720"/>
      </w:pPr>
      <w:r>
        <w:t xml:space="preserve">9.6. В случае выявления дефектов результатов работ в пределах гарантийного срока, гарантийный срок на результат работы прерывается на срок устранения дефектов. Гарантийный срок в этом случае продлевается соответственно на период устранения недостатков (дефектов).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10.</w:t>
      </w:r>
      <w:r w:rsidRPr="006D4ADD">
        <w:rPr>
          <w:rStyle w:val="FontStyle30"/>
          <w:sz w:val="24"/>
          <w:szCs w:val="24"/>
        </w:rPr>
        <w:tab/>
      </w:r>
      <w:r>
        <w:rPr>
          <w:rStyle w:val="FontStyle30"/>
          <w:sz w:val="24"/>
          <w:szCs w:val="24"/>
        </w:rPr>
        <w:t>Ответственность сторон</w:t>
      </w:r>
    </w:p>
    <w:p w:rsidR="007271B8" w:rsidRPr="006D4ADD" w:rsidRDefault="007271B8" w:rsidP="007271B8">
      <w:pPr>
        <w:pStyle w:val="Style14"/>
        <w:tabs>
          <w:tab w:val="left" w:pos="1260"/>
          <w:tab w:val="left" w:pos="1464"/>
        </w:tabs>
        <w:spacing w:after="0" w:line="240" w:lineRule="auto"/>
        <w:ind w:firstLine="720"/>
        <w:rPr>
          <w:rStyle w:val="FontStyle29"/>
          <w:sz w:val="24"/>
          <w:szCs w:val="24"/>
        </w:rPr>
      </w:pPr>
      <w:r w:rsidRPr="006D4ADD">
        <w:rPr>
          <w:rStyle w:val="FontStyle29"/>
          <w:sz w:val="24"/>
          <w:szCs w:val="24"/>
        </w:rPr>
        <w:t>10.1.</w:t>
      </w:r>
      <w:r w:rsidRPr="006D4ADD">
        <w:rPr>
          <w:rStyle w:val="FontStyle29"/>
          <w:sz w:val="24"/>
          <w:szCs w:val="24"/>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10.2.</w:t>
      </w:r>
      <w:r w:rsidRPr="006D4ADD">
        <w:rPr>
          <w:rFonts w:ascii="Times New Roman" w:hAnsi="Times New Roman"/>
          <w:sz w:val="24"/>
          <w:szCs w:val="24"/>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D4ADD">
        <w:rPr>
          <w:rFonts w:ascii="Times New Roman" w:hAnsi="Times New Roman"/>
          <w:color w:val="00B050"/>
          <w:sz w:val="24"/>
          <w:szCs w:val="24"/>
        </w:rPr>
        <w:t xml:space="preserve"> </w:t>
      </w:r>
      <w:r w:rsidRPr="006D4ADD">
        <w:rPr>
          <w:rFonts w:ascii="Times New Roman" w:hAnsi="Times New Roman"/>
          <w:sz w:val="24"/>
          <w:szCs w:val="24"/>
        </w:rPr>
        <w:t>стоимости, указанной в пункте 1.2 Договора за каждый день просрочки до фактического исполнения обязательств.</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10.3.</w:t>
      </w:r>
      <w:r w:rsidRPr="006D4ADD">
        <w:rPr>
          <w:rFonts w:ascii="Times New Roman" w:hAnsi="Times New Roman"/>
          <w:sz w:val="24"/>
          <w:szCs w:val="24"/>
        </w:rPr>
        <w:tab/>
      </w:r>
      <w:r w:rsidRPr="006D4ADD">
        <w:rPr>
          <w:rStyle w:val="FontStyle29"/>
          <w:sz w:val="24"/>
          <w:szCs w:val="24"/>
        </w:rPr>
        <w:t xml:space="preserve">За заключение договора субподряда без согласования с Заказчиком </w:t>
      </w:r>
      <w:r w:rsidRPr="006D4ADD">
        <w:rPr>
          <w:rFonts w:ascii="Times New Roman" w:hAnsi="Times New Roman"/>
          <w:sz w:val="24"/>
          <w:szCs w:val="24"/>
        </w:rPr>
        <w:t>Подрядчик выплачивает Заказчику штраф в размере</w:t>
      </w:r>
      <w:r w:rsidRPr="006D4ADD">
        <w:rPr>
          <w:rStyle w:val="FontStyle29"/>
          <w:sz w:val="24"/>
          <w:szCs w:val="24"/>
        </w:rPr>
        <w:t xml:space="preserve"> 1 % </w:t>
      </w:r>
      <w:r w:rsidRPr="006D4ADD">
        <w:rPr>
          <w:rFonts w:ascii="Times New Roman" w:hAnsi="Times New Roman"/>
          <w:sz w:val="24"/>
          <w:szCs w:val="24"/>
        </w:rPr>
        <w:t xml:space="preserve">(один процент) </w:t>
      </w:r>
      <w:r w:rsidRPr="006D4ADD">
        <w:rPr>
          <w:rStyle w:val="FontStyle29"/>
          <w:sz w:val="24"/>
          <w:szCs w:val="24"/>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10.4.</w:t>
      </w:r>
      <w:r w:rsidRPr="006D4ADD">
        <w:rPr>
          <w:rStyle w:val="FontStyle29"/>
          <w:sz w:val="24"/>
          <w:szCs w:val="24"/>
        </w:rPr>
        <w:tab/>
      </w:r>
      <w:r w:rsidRPr="006D4ADD">
        <w:rPr>
          <w:rFonts w:ascii="Times New Roman" w:hAnsi="Times New Roman"/>
          <w:sz w:val="24"/>
          <w:szCs w:val="24"/>
        </w:rPr>
        <w:t xml:space="preserve">В случае нарушения Подрядчиком условий Договора (6.1.5, 6.1.6, 6.1.7), Представитель Заказчика немедленно письменно предупреждает об этом Подрядчика с </w:t>
      </w:r>
      <w:r w:rsidRPr="006D4ADD">
        <w:rPr>
          <w:rFonts w:ascii="Times New Roman" w:hAnsi="Times New Roman"/>
          <w:sz w:val="24"/>
          <w:szCs w:val="24"/>
        </w:rPr>
        <w:lastRenderedPageBreak/>
        <w:t>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ascii="Times New Roman" w:hAnsi="Times New Roman"/>
          <w:sz w:val="24"/>
          <w:szCs w:val="24"/>
        </w:rPr>
        <w:t xml:space="preserve"> </w:t>
      </w:r>
      <w:r w:rsidRPr="006D4ADD">
        <w:rPr>
          <w:rFonts w:ascii="Times New Roman" w:hAnsi="Times New Roman"/>
          <w:sz w:val="24"/>
          <w:szCs w:val="24"/>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10.5.</w:t>
      </w:r>
      <w:r w:rsidRPr="006D4ADD">
        <w:rPr>
          <w:rFonts w:ascii="Times New Roman" w:hAnsi="Times New Roman"/>
          <w:sz w:val="24"/>
          <w:szCs w:val="24"/>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10.6.</w:t>
      </w:r>
      <w:r w:rsidRPr="006D4ADD">
        <w:rPr>
          <w:rFonts w:ascii="Times New Roman" w:hAnsi="Times New Roman"/>
          <w:sz w:val="24"/>
          <w:szCs w:val="24"/>
        </w:rPr>
        <w:tab/>
        <w:t>Указанные в настоящей статье штрафы взимаются за каждое нарушение в отдельности.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sidRPr="006D4ADD">
        <w:rPr>
          <w:rFonts w:ascii="Times New Roman" w:hAnsi="Times New Roman"/>
          <w:sz w:val="24"/>
          <w:szCs w:val="24"/>
        </w:rPr>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271B8" w:rsidRPr="006D4ADD"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Pr>
          <w:rFonts w:ascii="Times New Roman" w:hAnsi="Times New Roman"/>
          <w:sz w:val="24"/>
          <w:szCs w:val="24"/>
        </w:rP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7271B8" w:rsidRDefault="007271B8" w:rsidP="007271B8">
      <w:pPr>
        <w:pStyle w:val="Style14"/>
        <w:widowControl/>
        <w:tabs>
          <w:tab w:val="left" w:pos="709"/>
          <w:tab w:val="left" w:pos="1260"/>
        </w:tabs>
        <w:spacing w:after="0" w:line="240" w:lineRule="auto"/>
        <w:ind w:firstLine="0"/>
        <w:rPr>
          <w:rStyle w:val="FontStyle29"/>
          <w:sz w:val="24"/>
          <w:szCs w:val="24"/>
        </w:rPr>
      </w:pPr>
      <w:r>
        <w:rPr>
          <w:rStyle w:val="FontStyle29"/>
          <w:sz w:val="24"/>
          <w:szCs w:val="24"/>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1</w:t>
      </w:r>
      <w:r w:rsidRPr="006D4ADD">
        <w:rPr>
          <w:rStyle w:val="FontStyle30"/>
          <w:sz w:val="24"/>
          <w:szCs w:val="24"/>
        </w:rPr>
        <w:t>.</w:t>
      </w:r>
      <w:r w:rsidRPr="006D4ADD">
        <w:rPr>
          <w:rStyle w:val="FontStyle30"/>
          <w:sz w:val="24"/>
          <w:szCs w:val="24"/>
        </w:rPr>
        <w:tab/>
      </w:r>
      <w:r>
        <w:rPr>
          <w:rStyle w:val="FontStyle30"/>
          <w:sz w:val="24"/>
          <w:szCs w:val="24"/>
        </w:rPr>
        <w:t>Обстоятельства непреодолимой силы</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w:t>
      </w:r>
      <w:r>
        <w:rPr>
          <w:rStyle w:val="FontStyle29"/>
          <w:sz w:val="24"/>
          <w:szCs w:val="24"/>
        </w:rPr>
        <w:t>1</w:t>
      </w:r>
      <w:r w:rsidRPr="006D4ADD">
        <w:rPr>
          <w:rStyle w:val="FontStyle29"/>
          <w:sz w:val="24"/>
          <w:szCs w:val="24"/>
        </w:rPr>
        <w:t>.1.</w:t>
      </w:r>
      <w:r w:rsidRPr="006D4ADD">
        <w:rPr>
          <w:rStyle w:val="FontStyle29"/>
          <w:sz w:val="24"/>
          <w:szCs w:val="24"/>
        </w:rPr>
        <w:tab/>
      </w:r>
      <w:r w:rsidRPr="006D4ADD">
        <w:rPr>
          <w:rFonts w:ascii="Times New Roman" w:hAnsi="Times New Roman"/>
          <w:sz w:val="24"/>
          <w:szCs w:val="24"/>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.2.</w:t>
      </w:r>
      <w:r w:rsidRPr="006D4ADD">
        <w:rPr>
          <w:rFonts w:ascii="Times New Roman" w:hAnsi="Times New Roman"/>
          <w:sz w:val="24"/>
          <w:szCs w:val="24"/>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.3.</w:t>
      </w:r>
      <w:r w:rsidRPr="006D4ADD">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2</w:t>
      </w:r>
      <w:r w:rsidRPr="006D4ADD">
        <w:rPr>
          <w:rStyle w:val="FontStyle30"/>
          <w:sz w:val="24"/>
          <w:szCs w:val="24"/>
        </w:rPr>
        <w:t>.</w:t>
      </w:r>
      <w:r w:rsidRPr="006D4ADD">
        <w:rPr>
          <w:rStyle w:val="FontStyle30"/>
          <w:sz w:val="24"/>
          <w:szCs w:val="24"/>
        </w:rPr>
        <w:tab/>
      </w:r>
      <w:r>
        <w:rPr>
          <w:rStyle w:val="FontStyle30"/>
          <w:sz w:val="24"/>
          <w:szCs w:val="24"/>
        </w:rPr>
        <w:t>Порядок расторжения договора</w:t>
      </w:r>
    </w:p>
    <w:p w:rsidR="007271B8" w:rsidRDefault="007271B8" w:rsidP="007271B8">
      <w:pPr>
        <w:tabs>
          <w:tab w:val="left" w:pos="1260"/>
        </w:tabs>
        <w:spacing w:line="240" w:lineRule="auto"/>
        <w:ind w:left="0"/>
        <w:jc w:val="both"/>
        <w:rPr>
          <w:rStyle w:val="FontStyle30"/>
          <w:rFonts w:eastAsia="Times New Roman"/>
          <w:sz w:val="24"/>
          <w:szCs w:val="24"/>
          <w:lang w:eastAsia="ru-RU"/>
        </w:rPr>
      </w:pPr>
    </w:p>
    <w:p w:rsidR="007271B8" w:rsidRPr="006D4ADD" w:rsidRDefault="007271B8" w:rsidP="007271B8">
      <w:pPr>
        <w:tabs>
          <w:tab w:val="left" w:pos="1260"/>
        </w:tabs>
        <w:spacing w:line="240" w:lineRule="auto"/>
        <w:ind w:left="0"/>
        <w:jc w:val="both"/>
        <w:rPr>
          <w:rFonts w:ascii="Times New Roman" w:hAnsi="Times New Roman"/>
          <w:sz w:val="24"/>
          <w:szCs w:val="24"/>
        </w:rPr>
      </w:pPr>
      <w:r>
        <w:rPr>
          <w:rStyle w:val="FontStyle30"/>
          <w:rFonts w:eastAsia="Times New Roman"/>
          <w:sz w:val="24"/>
          <w:szCs w:val="24"/>
          <w:lang w:eastAsia="ru-RU"/>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w:t>
      </w:r>
      <w:r w:rsidRPr="006D4ADD">
        <w:rPr>
          <w:rFonts w:ascii="Times New Roman" w:hAnsi="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.1.1.</w:t>
      </w:r>
      <w:r w:rsidRPr="006D4ADD">
        <w:rPr>
          <w:rFonts w:ascii="Times New Roman" w:hAnsi="Times New Roman"/>
          <w:sz w:val="24"/>
          <w:szCs w:val="24"/>
        </w:rPr>
        <w:tab/>
        <w:t xml:space="preserve">Если в течение 10 дней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Сторонами Договора Подрядчик не представил обеспечение исполнения Договора. </w:t>
      </w: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r w:rsidRPr="006D4ADD">
        <w:rPr>
          <w:rFonts w:ascii="Times New Roman" w:hAnsi="Times New Roman" w:cs="Times New Roman"/>
          <w:sz w:val="24"/>
          <w:szCs w:val="24"/>
          <w:lang w:val="ru-RU"/>
        </w:rPr>
        <w:t>1</w:t>
      </w:r>
      <w:r>
        <w:rPr>
          <w:rFonts w:ascii="Times New Roman" w:hAnsi="Times New Roman" w:cs="Times New Roman"/>
          <w:sz w:val="24"/>
          <w:szCs w:val="24"/>
          <w:lang w:val="ru-RU"/>
        </w:rPr>
        <w:t>2</w:t>
      </w:r>
      <w:r w:rsidRPr="006D4ADD">
        <w:rPr>
          <w:rFonts w:ascii="Times New Roman" w:hAnsi="Times New Roman" w:cs="Times New Roman"/>
          <w:sz w:val="24"/>
          <w:szCs w:val="24"/>
          <w:lang w:val="ru-RU"/>
        </w:rPr>
        <w:t>.1.2.</w:t>
      </w:r>
      <w:r w:rsidRPr="006D4ADD">
        <w:rPr>
          <w:rFonts w:ascii="Times New Roman" w:hAnsi="Times New Roman" w:cs="Times New Roman"/>
          <w:sz w:val="24"/>
          <w:szCs w:val="24"/>
          <w:lang w:val="ru-RU"/>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7271B8" w:rsidRPr="00441E7C"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.1.3.</w:t>
      </w:r>
      <w:r w:rsidRPr="006D4ADD">
        <w:rPr>
          <w:rFonts w:ascii="Times New Roman" w:hAnsi="Times New Roman"/>
          <w:sz w:val="24"/>
          <w:szCs w:val="24"/>
        </w:rPr>
        <w:tab/>
        <w:t>В случае неоднократного нарушения Подрядчиком обязательств по Договору.</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.2.</w:t>
      </w:r>
      <w:r w:rsidRPr="006D4ADD">
        <w:rPr>
          <w:rFonts w:ascii="Times New Roman" w:hAnsi="Times New Roman"/>
          <w:sz w:val="24"/>
          <w:szCs w:val="24"/>
        </w:rPr>
        <w:tab/>
        <w:t>При принятии Заказчиком решения о расторжении Договора в соответствии с пунктом 1</w:t>
      </w:r>
      <w:r>
        <w:rPr>
          <w:rFonts w:ascii="Times New Roman" w:hAnsi="Times New Roman"/>
          <w:sz w:val="24"/>
          <w:szCs w:val="24"/>
        </w:rPr>
        <w:t>2</w:t>
      </w:r>
      <w:r w:rsidRPr="006D4ADD">
        <w:rPr>
          <w:rFonts w:ascii="Times New Roman" w:hAnsi="Times New Roman"/>
          <w:sz w:val="24"/>
          <w:szCs w:val="24"/>
        </w:rPr>
        <w:t>.1</w:t>
      </w:r>
      <w:r>
        <w:rPr>
          <w:rFonts w:ascii="Times New Roman" w:hAnsi="Times New Roman"/>
          <w:sz w:val="24"/>
          <w:szCs w:val="24"/>
        </w:rPr>
        <w:t>.</w:t>
      </w:r>
      <w:r w:rsidRPr="006D4ADD">
        <w:rPr>
          <w:rFonts w:ascii="Times New Roman" w:hAnsi="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271B8" w:rsidRPr="006D4ADD" w:rsidRDefault="007271B8" w:rsidP="007271B8">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w:t>
      </w:r>
      <w:r>
        <w:rPr>
          <w:rFonts w:ascii="Times New Roman" w:hAnsi="Times New Roman"/>
          <w:sz w:val="24"/>
          <w:szCs w:val="24"/>
        </w:rPr>
        <w:t xml:space="preserve">3. </w:t>
      </w:r>
      <w:r w:rsidRPr="006D4ADD">
        <w:rPr>
          <w:rFonts w:ascii="Times New Roman" w:hAnsi="Times New Roman"/>
          <w:sz w:val="24"/>
          <w:szCs w:val="24"/>
        </w:rPr>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3</w:t>
      </w:r>
      <w:r w:rsidRPr="006D4ADD">
        <w:rPr>
          <w:rStyle w:val="FontStyle30"/>
          <w:sz w:val="24"/>
          <w:szCs w:val="24"/>
        </w:rPr>
        <w:t>.</w:t>
      </w:r>
      <w:r w:rsidRPr="006D4ADD">
        <w:rPr>
          <w:rStyle w:val="FontStyle30"/>
          <w:sz w:val="24"/>
          <w:szCs w:val="24"/>
        </w:rPr>
        <w:tab/>
      </w:r>
      <w:r>
        <w:rPr>
          <w:rStyle w:val="FontStyle30"/>
          <w:sz w:val="24"/>
          <w:szCs w:val="24"/>
        </w:rPr>
        <w:t>Разрешение споров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.1.</w:t>
      </w:r>
      <w:r w:rsidRPr="006D4ADD">
        <w:rPr>
          <w:rStyle w:val="FontStyle29"/>
          <w:sz w:val="24"/>
          <w:szCs w:val="24"/>
        </w:rPr>
        <w:tab/>
        <w:t>Спорные вопросы, возникающие в ходе исполнения Договора, разрешаются сторонами путем переговоров.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.2.</w:t>
      </w:r>
      <w:r w:rsidRPr="006D4ADD">
        <w:rPr>
          <w:rStyle w:val="FontStyle29"/>
          <w:sz w:val="24"/>
          <w:szCs w:val="24"/>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7271B8"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.3.</w:t>
      </w:r>
      <w:r w:rsidRPr="006D4ADD">
        <w:rPr>
          <w:rStyle w:val="FontStyle29"/>
          <w:sz w:val="24"/>
          <w:szCs w:val="24"/>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7271B8" w:rsidRPr="00B84D69" w:rsidRDefault="007271B8" w:rsidP="007271B8">
      <w:pPr>
        <w:pStyle w:val="Style14"/>
        <w:widowControl/>
        <w:tabs>
          <w:tab w:val="left" w:pos="709"/>
          <w:tab w:val="left" w:pos="1260"/>
        </w:tabs>
        <w:spacing w:after="0" w:line="240" w:lineRule="auto"/>
        <w:ind w:firstLine="720"/>
        <w:rPr>
          <w:color w:val="000000"/>
        </w:rPr>
      </w:pPr>
    </w:p>
    <w:p w:rsidR="007271B8" w:rsidRDefault="007271B8" w:rsidP="007271B8">
      <w:pPr>
        <w:pStyle w:val="Style14"/>
        <w:widowControl/>
        <w:tabs>
          <w:tab w:val="left" w:pos="709"/>
          <w:tab w:val="left" w:pos="1260"/>
        </w:tabs>
        <w:spacing w:after="0" w:line="240" w:lineRule="auto"/>
        <w:ind w:firstLine="720"/>
        <w:jc w:val="center"/>
        <w:rPr>
          <w:rStyle w:val="FontStyle30"/>
          <w:sz w:val="24"/>
          <w:szCs w:val="24"/>
        </w:rPr>
      </w:pPr>
      <w:r w:rsidRPr="006D4ADD">
        <w:rPr>
          <w:b/>
        </w:rPr>
        <w:t>Статья</w:t>
      </w:r>
      <w:r w:rsidRPr="006D4ADD">
        <w:t xml:space="preserve"> </w:t>
      </w:r>
      <w:r w:rsidRPr="006D4ADD">
        <w:rPr>
          <w:rStyle w:val="FontStyle30"/>
          <w:sz w:val="24"/>
          <w:szCs w:val="24"/>
        </w:rPr>
        <w:t>1</w:t>
      </w:r>
      <w:r>
        <w:rPr>
          <w:rStyle w:val="FontStyle30"/>
          <w:sz w:val="24"/>
          <w:szCs w:val="24"/>
        </w:rPr>
        <w:t>4</w:t>
      </w:r>
      <w:r w:rsidRPr="006D4ADD">
        <w:rPr>
          <w:rStyle w:val="FontStyle30"/>
          <w:sz w:val="24"/>
          <w:szCs w:val="24"/>
        </w:rPr>
        <w:t>.</w:t>
      </w:r>
      <w:r w:rsidRPr="006D4ADD">
        <w:rPr>
          <w:rStyle w:val="FontStyle30"/>
          <w:sz w:val="24"/>
          <w:szCs w:val="24"/>
        </w:rPr>
        <w:tab/>
      </w:r>
      <w:r>
        <w:rPr>
          <w:rStyle w:val="FontStyle30"/>
          <w:sz w:val="24"/>
          <w:szCs w:val="24"/>
        </w:rPr>
        <w:t>Особые условия</w:t>
      </w:r>
    </w:p>
    <w:p w:rsidR="007271B8" w:rsidRPr="006D4ADD" w:rsidRDefault="007271B8" w:rsidP="007271B8">
      <w:pPr>
        <w:pStyle w:val="Style14"/>
        <w:widowControl/>
        <w:tabs>
          <w:tab w:val="left" w:pos="709"/>
          <w:tab w:val="left" w:pos="1260"/>
        </w:tabs>
        <w:spacing w:after="0" w:line="240" w:lineRule="auto"/>
        <w:ind w:firstLine="720"/>
        <w:jc w:val="center"/>
        <w:rPr>
          <w:rStyle w:val="FontStyle30"/>
          <w:sz w:val="24"/>
          <w:szCs w:val="24"/>
        </w:rPr>
      </w:pPr>
    </w:p>
    <w:p w:rsidR="007271B8" w:rsidRDefault="007271B8" w:rsidP="007271B8">
      <w:pPr>
        <w:pStyle w:val="Style14"/>
        <w:widowControl/>
        <w:tabs>
          <w:tab w:val="left" w:pos="709"/>
          <w:tab w:val="left" w:pos="1260"/>
        </w:tabs>
        <w:spacing w:before="0" w:after="0" w:line="240" w:lineRule="auto"/>
        <w:ind w:firstLine="720"/>
        <w:rPr>
          <w:rStyle w:val="FontStyle30"/>
          <w:sz w:val="24"/>
          <w:szCs w:val="24"/>
        </w:rPr>
      </w:pPr>
      <w:r w:rsidRPr="006D4ADD">
        <w:rPr>
          <w:rStyle w:val="FontStyle30"/>
          <w:sz w:val="24"/>
          <w:szCs w:val="24"/>
        </w:rPr>
        <w:t>1</w:t>
      </w:r>
      <w:r>
        <w:rPr>
          <w:rStyle w:val="FontStyle30"/>
          <w:sz w:val="24"/>
          <w:szCs w:val="24"/>
        </w:rPr>
        <w:t>4</w:t>
      </w:r>
      <w:r w:rsidRPr="006D4ADD">
        <w:rPr>
          <w:rStyle w:val="FontStyle30"/>
          <w:sz w:val="24"/>
          <w:szCs w:val="24"/>
        </w:rPr>
        <w:t>.1.</w:t>
      </w:r>
      <w:r>
        <w:rPr>
          <w:rStyle w:val="FontStyle30"/>
          <w:sz w:val="24"/>
          <w:szCs w:val="24"/>
        </w:rPr>
        <w:t>Подрядчик обязан:</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исключить доступ посторонних лиц на рабочие леса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w:t>
      </w:r>
      <w:r>
        <w:rPr>
          <w:rStyle w:val="FontStyle30"/>
          <w:b w:val="0"/>
          <w:sz w:val="24"/>
          <w:szCs w:val="24"/>
        </w:rPr>
        <w:t>м</w:t>
      </w:r>
      <w:r w:rsidRPr="00940047">
        <w:rPr>
          <w:rStyle w:val="FontStyle30"/>
          <w:b w:val="0"/>
          <w:sz w:val="24"/>
          <w:szCs w:val="24"/>
        </w:rPr>
        <w:t xml:space="preserve"> данного пункта.</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 предусмотреть </w:t>
      </w:r>
      <w:proofErr w:type="spellStart"/>
      <w:r w:rsidRPr="00940047">
        <w:rPr>
          <w:rStyle w:val="FontStyle30"/>
          <w:b w:val="0"/>
          <w:sz w:val="24"/>
          <w:szCs w:val="24"/>
        </w:rPr>
        <w:t>трехстадийную</w:t>
      </w:r>
      <w:proofErr w:type="spellEnd"/>
      <w:r w:rsidRPr="00940047">
        <w:rPr>
          <w:rStyle w:val="FontStyle30"/>
          <w:b w:val="0"/>
          <w:sz w:val="24"/>
          <w:szCs w:val="24"/>
        </w:rPr>
        <w:t xml:space="preserve"> </w:t>
      </w:r>
      <w:proofErr w:type="spellStart"/>
      <w:r w:rsidRPr="00940047">
        <w:rPr>
          <w:rStyle w:val="FontStyle30"/>
          <w:b w:val="0"/>
          <w:sz w:val="24"/>
          <w:szCs w:val="24"/>
        </w:rPr>
        <w:t>фотофиксацию</w:t>
      </w:r>
      <w:proofErr w:type="spellEnd"/>
      <w:r w:rsidRPr="00940047">
        <w:rPr>
          <w:rStyle w:val="FontStyle30"/>
          <w:b w:val="0"/>
          <w:sz w:val="24"/>
          <w:szCs w:val="24"/>
        </w:rPr>
        <w:t xml:space="preserve"> работ:  до ремонта. В процессе ремонта и после ремонта. Фотоматериалы по окончании работ передать Заказчику.</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14.2. Подрядчик </w:t>
      </w:r>
      <w:proofErr w:type="gramStart"/>
      <w:r w:rsidRPr="00940047">
        <w:rPr>
          <w:rStyle w:val="FontStyle30"/>
          <w:b w:val="0"/>
          <w:sz w:val="24"/>
          <w:szCs w:val="24"/>
        </w:rPr>
        <w:t>обязан</w:t>
      </w:r>
      <w:proofErr w:type="gramEnd"/>
      <w:r w:rsidRPr="00940047">
        <w:rPr>
          <w:rStyle w:val="FontStyle30"/>
          <w:b w:val="0"/>
          <w:sz w:val="24"/>
          <w:szCs w:val="24"/>
        </w:rPr>
        <w:t xml:space="preserve">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14.3. Подрядчик обязан производить оплату за использование поставляемых ресурсов (вода, электроэнергия) за счет собственных средств.</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14.4. Удержанная с окончательного платежа сумма обеспечения исполнения обязательств Подрядчика по устранению выявленных дефектов в течение гарантийного срока эксплуатации объекта выплачивается Подрядчику в течение 14 дней со дня окончания гарантийного срока при условии надлежащего выполнения подрядчиком гарантийных обязатель</w:t>
      </w:r>
      <w:proofErr w:type="gramStart"/>
      <w:r w:rsidRPr="00940047">
        <w:rPr>
          <w:rStyle w:val="FontStyle30"/>
          <w:b w:val="0"/>
          <w:sz w:val="24"/>
          <w:szCs w:val="24"/>
        </w:rPr>
        <w:t>ств пр</w:t>
      </w:r>
      <w:proofErr w:type="gramEnd"/>
      <w:r w:rsidRPr="00940047">
        <w:rPr>
          <w:rStyle w:val="FontStyle30"/>
          <w:b w:val="0"/>
          <w:sz w:val="24"/>
          <w:szCs w:val="24"/>
        </w:rPr>
        <w:t>и наступлении гарантийного случая.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lastRenderedPageBreak/>
        <w:t>14.5. Календарные сроки выполнения работ и срока завершения отдельных этапов работ определяются календарным планом выполнения работ, составленным Подрядчиком и утвержденным Заказчиком.</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14.6. Стороны не могут без согласования между собой, ознакомлять третьи стороны с настоящим договором.</w:t>
      </w:r>
    </w:p>
    <w:p w:rsidR="007271B8" w:rsidRPr="006D4ADD" w:rsidRDefault="007271B8" w:rsidP="007271B8">
      <w:pPr>
        <w:pStyle w:val="Style14"/>
        <w:widowControl/>
        <w:tabs>
          <w:tab w:val="left" w:pos="709"/>
          <w:tab w:val="left" w:pos="1260"/>
        </w:tabs>
        <w:spacing w:before="0" w:after="0" w:line="240" w:lineRule="auto"/>
        <w:ind w:firstLine="720"/>
        <w:rPr>
          <w:rStyle w:val="FontStyle30"/>
          <w:b w:val="0"/>
          <w:sz w:val="24"/>
          <w:szCs w:val="24"/>
        </w:rPr>
      </w:pPr>
    </w:p>
    <w:p w:rsidR="007271B8" w:rsidRDefault="007271B8" w:rsidP="007271B8">
      <w:pPr>
        <w:pStyle w:val="af0"/>
        <w:tabs>
          <w:tab w:val="clear" w:pos="4677"/>
          <w:tab w:val="left" w:pos="1260"/>
          <w:tab w:val="center" w:pos="4111"/>
        </w:tabs>
        <w:spacing w:line="240" w:lineRule="auto"/>
        <w:ind w:left="0" w:firstLine="720"/>
        <w:jc w:val="center"/>
        <w:rPr>
          <w:rStyle w:val="FontStyle3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5</w:t>
      </w:r>
      <w:r w:rsidRPr="006D4ADD">
        <w:rPr>
          <w:rStyle w:val="FontStyle30"/>
          <w:sz w:val="24"/>
          <w:szCs w:val="24"/>
        </w:rPr>
        <w:t>.</w:t>
      </w:r>
      <w:r>
        <w:rPr>
          <w:rStyle w:val="FontStyle30"/>
          <w:sz w:val="24"/>
          <w:szCs w:val="24"/>
        </w:rPr>
        <w:t xml:space="preserve"> Прочие условия</w:t>
      </w:r>
    </w:p>
    <w:p w:rsidR="007271B8" w:rsidRPr="00207BCC" w:rsidRDefault="007271B8" w:rsidP="007271B8">
      <w:pPr>
        <w:tabs>
          <w:tab w:val="left" w:pos="1260"/>
        </w:tabs>
        <w:spacing w:line="240" w:lineRule="auto"/>
        <w:ind w:left="0" w:firstLine="720"/>
        <w:jc w:val="both"/>
        <w:rPr>
          <w:rFonts w:ascii="Times New Roman" w:hAnsi="Times New Roman"/>
          <w:sz w:val="24"/>
          <w:szCs w:val="24"/>
        </w:rPr>
      </w:pPr>
    </w:p>
    <w:p w:rsidR="007271B8" w:rsidRPr="001146CE"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.1.</w:t>
      </w:r>
      <w:r w:rsidRPr="006D4ADD">
        <w:rPr>
          <w:rFonts w:ascii="Times New Roman" w:hAnsi="Times New Roman"/>
          <w:sz w:val="24"/>
          <w:szCs w:val="24"/>
        </w:rPr>
        <w:tab/>
      </w:r>
      <w:r w:rsidRPr="00940047">
        <w:rPr>
          <w:rFonts w:ascii="Times New Roman" w:hAnsi="Times New Roman"/>
          <w:sz w:val="24"/>
          <w:szCs w:val="24"/>
        </w:rPr>
        <w:t xml:space="preserve">Все изменения, дополнения, соглашения к настоящему Договору </w:t>
      </w:r>
      <w:r w:rsidRPr="00940047">
        <w:rPr>
          <w:rFonts w:ascii="Times New Roman" w:hAnsi="Times New Roman"/>
          <w:spacing w:val="-1"/>
          <w:sz w:val="24"/>
          <w:szCs w:val="24"/>
        </w:rPr>
        <w:t>являются неотъемлемой частью настоящего Договора</w:t>
      </w:r>
      <w:r w:rsidRPr="00940047">
        <w:rPr>
          <w:rFonts w:ascii="Times New Roman" w:hAnsi="Times New Roman"/>
          <w:sz w:val="24"/>
          <w:szCs w:val="24"/>
        </w:rPr>
        <w:t xml:space="preserve"> и имеют равную юридическую силу только в том случае, если они оформлены в письменном виде и подписаны обеими сторонами.</w:t>
      </w:r>
      <w:r w:rsidRPr="001146CE">
        <w:rPr>
          <w:rFonts w:ascii="Times New Roman" w:hAnsi="Times New Roman"/>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.2.</w:t>
      </w:r>
      <w:r w:rsidRPr="006D4ADD">
        <w:rPr>
          <w:rFonts w:ascii="Times New Roman" w:hAnsi="Times New Roman"/>
          <w:sz w:val="24"/>
          <w:szCs w:val="24"/>
        </w:rPr>
        <w:tab/>
        <w:t>В случае изменения адреса либо иных реквизитов Стороны обязаны уведомить об этом друг друга в недельный срок со дня таких изменений.</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.3.</w:t>
      </w:r>
      <w:r w:rsidRPr="006D4ADD">
        <w:rPr>
          <w:rFonts w:ascii="Times New Roman" w:hAnsi="Times New Roman"/>
          <w:sz w:val="24"/>
          <w:szCs w:val="24"/>
        </w:rPr>
        <w:tab/>
        <w:t>Договор составлен в 2-х подлинных экземплярах, имеющих равную юридическую силу, а именно: 1 экземпляр Заказчику, 1 экземпляр Подрядчику.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color w:val="FF0000"/>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.4.</w:t>
      </w:r>
      <w:r w:rsidRPr="006D4ADD">
        <w:rPr>
          <w:rFonts w:ascii="Times New Roman" w:hAnsi="Times New Roman"/>
          <w:sz w:val="24"/>
          <w:szCs w:val="24"/>
        </w:rPr>
        <w:tab/>
        <w:t>Договор считается заключенным с момента его подписания Сторонами</w:t>
      </w:r>
      <w:r w:rsidRPr="006D4ADD">
        <w:rPr>
          <w:rFonts w:ascii="Times New Roman" w:hAnsi="Times New Roman"/>
          <w:color w:val="FF0000"/>
          <w:sz w:val="24"/>
          <w:szCs w:val="24"/>
        </w:rPr>
        <w:t xml:space="preserve"> </w:t>
      </w:r>
      <w:r w:rsidRPr="006D4ADD">
        <w:rPr>
          <w:rFonts w:ascii="Times New Roman" w:hAnsi="Times New Roman"/>
          <w:sz w:val="24"/>
          <w:szCs w:val="24"/>
        </w:rPr>
        <w:t xml:space="preserve">и действует до исполнения Сторонами своих обязательств. </w:t>
      </w:r>
    </w:p>
    <w:p w:rsidR="007271B8" w:rsidRPr="006D4ADD" w:rsidRDefault="007271B8" w:rsidP="007271B8">
      <w:pPr>
        <w:pStyle w:val="af0"/>
        <w:tabs>
          <w:tab w:val="left" w:pos="1260"/>
        </w:tabs>
        <w:spacing w:line="240" w:lineRule="auto"/>
        <w:ind w:left="0" w:firstLine="720"/>
        <w:jc w:val="center"/>
        <w:rPr>
          <w:rFonts w:ascii="Times New Roman" w:hAnsi="Times New Roman"/>
          <w:b/>
          <w:sz w:val="24"/>
          <w:szCs w:val="24"/>
        </w:rPr>
      </w:pPr>
    </w:p>
    <w:p w:rsidR="007271B8" w:rsidRPr="006D4ADD" w:rsidRDefault="007271B8" w:rsidP="007271B8">
      <w:pPr>
        <w:pStyle w:val="af0"/>
        <w:tabs>
          <w:tab w:val="left" w:pos="1260"/>
        </w:tabs>
        <w:spacing w:line="240" w:lineRule="auto"/>
        <w:ind w:left="0" w:firstLine="720"/>
        <w:jc w:val="center"/>
        <w:rPr>
          <w:rStyle w:val="FontStyle30"/>
          <w:color w:val="FF000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6</w:t>
      </w:r>
      <w:r w:rsidRPr="006D4ADD">
        <w:rPr>
          <w:rStyle w:val="FontStyle30"/>
          <w:sz w:val="24"/>
          <w:szCs w:val="24"/>
        </w:rPr>
        <w:t>.</w:t>
      </w:r>
      <w:r w:rsidRPr="006D4ADD">
        <w:rPr>
          <w:rStyle w:val="FontStyle30"/>
          <w:sz w:val="24"/>
          <w:szCs w:val="24"/>
        </w:rPr>
        <w:tab/>
      </w:r>
      <w:r>
        <w:rPr>
          <w:rStyle w:val="FontStyle30"/>
          <w:sz w:val="24"/>
          <w:szCs w:val="24"/>
        </w:rPr>
        <w:t>Приложения к настоящему договору</w:t>
      </w:r>
    </w:p>
    <w:p w:rsidR="007271B8" w:rsidRPr="00B85699" w:rsidRDefault="007271B8" w:rsidP="007271B8">
      <w:pPr>
        <w:pStyle w:val="af0"/>
        <w:tabs>
          <w:tab w:val="left" w:pos="1260"/>
        </w:tabs>
        <w:spacing w:line="240" w:lineRule="auto"/>
        <w:ind w:left="0" w:firstLine="720"/>
        <w:rPr>
          <w:rFonts w:ascii="Times New Roman" w:hAnsi="Times New Roman"/>
          <w:bCs/>
          <w:sz w:val="24"/>
          <w:szCs w:val="24"/>
        </w:rPr>
      </w:pPr>
    </w:p>
    <w:p w:rsidR="007271B8" w:rsidRPr="006D4ADD" w:rsidRDefault="007271B8" w:rsidP="007271B8">
      <w:pPr>
        <w:pStyle w:val="af0"/>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p>
    <w:p w:rsidR="007271B8" w:rsidRDefault="007271B8" w:rsidP="007271B8">
      <w:pPr>
        <w:pStyle w:val="af0"/>
        <w:tabs>
          <w:tab w:val="left" w:pos="1260"/>
        </w:tabs>
        <w:spacing w:line="240" w:lineRule="auto"/>
        <w:ind w:left="0"/>
        <w:jc w:val="center"/>
        <w:rPr>
          <w:rFonts w:ascii="Times New Roman" w:hAnsi="Times New Roman"/>
          <w:bCs/>
          <w:sz w:val="24"/>
          <w:szCs w:val="24"/>
        </w:rPr>
      </w:pP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Локальная смета;</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Техническое задание;</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Календарный график производства работ.</w:t>
      </w:r>
    </w:p>
    <w:p w:rsidR="007271B8" w:rsidRPr="006D4ADD" w:rsidRDefault="007271B8" w:rsidP="007271B8">
      <w:pPr>
        <w:pStyle w:val="af0"/>
        <w:tabs>
          <w:tab w:val="left" w:pos="1260"/>
        </w:tabs>
        <w:spacing w:line="240" w:lineRule="auto"/>
        <w:ind w:left="60"/>
        <w:rPr>
          <w:rFonts w:ascii="Times New Roman" w:hAnsi="Times New Roman"/>
          <w:bCs/>
          <w:sz w:val="24"/>
          <w:szCs w:val="24"/>
        </w:rPr>
      </w:pPr>
    </w:p>
    <w:p w:rsidR="007271B8" w:rsidRPr="006D4ADD" w:rsidRDefault="007271B8" w:rsidP="007271B8">
      <w:pPr>
        <w:pStyle w:val="ac"/>
        <w:tabs>
          <w:tab w:val="left" w:pos="1260"/>
        </w:tabs>
        <w:ind w:firstLine="720"/>
        <w:jc w:val="center"/>
        <w:rPr>
          <w:b/>
          <w:bCs/>
        </w:rPr>
      </w:pPr>
      <w:r w:rsidRPr="006D4ADD">
        <w:rPr>
          <w:b/>
          <w:bCs/>
        </w:rPr>
        <w:t>Статья</w:t>
      </w:r>
      <w:r>
        <w:rPr>
          <w:b/>
          <w:bCs/>
        </w:rPr>
        <w:t xml:space="preserve"> </w:t>
      </w:r>
      <w:r w:rsidRPr="006D4ADD">
        <w:rPr>
          <w:b/>
          <w:bCs/>
        </w:rPr>
        <w:t>1</w:t>
      </w:r>
      <w:r>
        <w:rPr>
          <w:b/>
          <w:bCs/>
        </w:rPr>
        <w:t>7</w:t>
      </w:r>
      <w:r w:rsidRPr="006D4ADD">
        <w:rPr>
          <w:b/>
          <w:bCs/>
        </w:rPr>
        <w:t>.</w:t>
      </w:r>
      <w:r w:rsidRPr="006D4ADD">
        <w:rPr>
          <w:b/>
          <w:bCs/>
        </w:rPr>
        <w:tab/>
      </w:r>
      <w:r>
        <w:rPr>
          <w:b/>
          <w:bCs/>
        </w:rPr>
        <w:t>Местонахождение и реквизиты сторон</w:t>
      </w:r>
    </w:p>
    <w:p w:rsidR="007271B8" w:rsidRPr="00207BCC" w:rsidRDefault="007271B8" w:rsidP="007271B8">
      <w:pPr>
        <w:tabs>
          <w:tab w:val="left" w:pos="1260"/>
        </w:tabs>
        <w:spacing w:line="240" w:lineRule="auto"/>
        <w:ind w:left="0" w:firstLine="720"/>
        <w:jc w:val="both"/>
        <w:rPr>
          <w:rFonts w:ascii="Times New Roman" w:hAnsi="Times New Roman"/>
          <w:b/>
          <w:sz w:val="24"/>
          <w:szCs w:val="24"/>
        </w:rPr>
      </w:pP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Подписи сторон</w:t>
      </w:r>
    </w:p>
    <w:p w:rsidR="007271B8" w:rsidRPr="006D4ADD"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Заказчик </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t>Подрядчик</w:t>
      </w: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Генеральный директор                                                    </w:t>
      </w:r>
      <w:r>
        <w:rPr>
          <w:rFonts w:ascii="Times New Roman" w:hAnsi="Times New Roman"/>
          <w:b/>
          <w:sz w:val="24"/>
          <w:szCs w:val="24"/>
        </w:rPr>
        <w:t>Генеральный д</w:t>
      </w:r>
      <w:r w:rsidRPr="00214535">
        <w:rPr>
          <w:rFonts w:ascii="Times New Roman" w:hAnsi="Times New Roman"/>
          <w:b/>
          <w:sz w:val="24"/>
          <w:szCs w:val="24"/>
        </w:rPr>
        <w:t>иректор</w:t>
      </w:r>
    </w:p>
    <w:p w:rsidR="007271B8" w:rsidRPr="00214535" w:rsidRDefault="007271B8" w:rsidP="007271B8">
      <w:pPr>
        <w:tabs>
          <w:tab w:val="left" w:pos="1260"/>
        </w:tabs>
        <w:spacing w:line="240" w:lineRule="auto"/>
        <w:ind w:left="0" w:firstLine="720"/>
        <w:rPr>
          <w:rFonts w:ascii="Times New Roman" w:hAnsi="Times New Roman"/>
          <w:b/>
          <w:sz w:val="24"/>
          <w:szCs w:val="24"/>
        </w:rPr>
      </w:pPr>
      <w:proofErr w:type="spellStart"/>
      <w:r w:rsidRPr="00214535">
        <w:rPr>
          <w:rFonts w:ascii="Times New Roman" w:hAnsi="Times New Roman"/>
          <w:b/>
          <w:sz w:val="24"/>
          <w:szCs w:val="24"/>
        </w:rPr>
        <w:t>Гонда</w:t>
      </w:r>
      <w:proofErr w:type="spellEnd"/>
      <w:r w:rsidRPr="00214535">
        <w:rPr>
          <w:rFonts w:ascii="Times New Roman" w:hAnsi="Times New Roman"/>
          <w:b/>
          <w:sz w:val="24"/>
          <w:szCs w:val="24"/>
        </w:rPr>
        <w:t xml:space="preserve"> А.Н.                                                                           </w:t>
      </w:r>
      <w:r>
        <w:rPr>
          <w:rFonts w:ascii="Times New Roman" w:hAnsi="Times New Roman"/>
          <w:b/>
          <w:sz w:val="24"/>
          <w:szCs w:val="24"/>
        </w:rPr>
        <w:t>------------------------------.</w:t>
      </w:r>
    </w:p>
    <w:p w:rsidR="007271B8" w:rsidRPr="00214535" w:rsidRDefault="007271B8" w:rsidP="007271B8">
      <w:pPr>
        <w:tabs>
          <w:tab w:val="left" w:pos="1260"/>
        </w:tabs>
        <w:spacing w:line="240" w:lineRule="auto"/>
        <w:ind w:left="0" w:firstLine="720"/>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____________________                                                       ___________________</w:t>
      </w: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r w:rsidRPr="00214535">
        <w:rPr>
          <w:rFonts w:ascii="Times New Roman" w:hAnsi="Times New Roman"/>
          <w:b/>
          <w:sz w:val="24"/>
          <w:szCs w:val="24"/>
        </w:rPr>
        <w:t xml:space="preserve">«_____»____________ </w:t>
      </w:r>
      <w:smartTag w:uri="urn:schemas-microsoft-com:office:smarttags" w:element="metricconverter">
        <w:smartTagPr>
          <w:attr w:name="ProductID" w:val="2012 г"/>
        </w:smartTagPr>
        <w:r>
          <w:rPr>
            <w:rFonts w:ascii="Times New Roman" w:hAnsi="Times New Roman"/>
            <w:b/>
            <w:sz w:val="24"/>
            <w:szCs w:val="24"/>
          </w:rPr>
          <w:t xml:space="preserve">2012 </w:t>
        </w:r>
        <w:r w:rsidRPr="00214535">
          <w:rPr>
            <w:rFonts w:ascii="Times New Roman" w:hAnsi="Times New Roman"/>
            <w:b/>
            <w:sz w:val="24"/>
            <w:szCs w:val="24"/>
          </w:rPr>
          <w:t>г</w:t>
        </w:r>
      </w:smartTag>
      <w:r w:rsidRPr="00214535">
        <w:rPr>
          <w:rFonts w:ascii="Times New Roman" w:hAnsi="Times New Roman"/>
          <w:b/>
          <w:sz w:val="24"/>
          <w:szCs w:val="24"/>
        </w:rPr>
        <w:t>.</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Pr>
          <w:rFonts w:ascii="Times New Roman" w:hAnsi="Times New Roman"/>
          <w:b/>
          <w:sz w:val="24"/>
          <w:szCs w:val="24"/>
        </w:rPr>
        <w:t xml:space="preserve">            </w:t>
      </w:r>
      <w:r w:rsidRPr="00214535">
        <w:rPr>
          <w:rFonts w:ascii="Times New Roman" w:hAnsi="Times New Roman"/>
          <w:b/>
          <w:sz w:val="24"/>
          <w:szCs w:val="24"/>
        </w:rPr>
        <w:t>«_____»___________</w:t>
      </w:r>
      <w:r>
        <w:rPr>
          <w:rFonts w:ascii="Times New Roman" w:hAnsi="Times New Roman"/>
          <w:b/>
          <w:sz w:val="24"/>
          <w:szCs w:val="24"/>
        </w:rPr>
        <w:t xml:space="preserve">2012 </w:t>
      </w:r>
      <w:r w:rsidRPr="00214535">
        <w:rPr>
          <w:rFonts w:ascii="Times New Roman" w:hAnsi="Times New Roman"/>
          <w:b/>
          <w:sz w:val="24"/>
          <w:szCs w:val="24"/>
        </w:rPr>
        <w:t>г.</w:t>
      </w:r>
    </w:p>
    <w:p w:rsidR="007271B8" w:rsidRPr="00214535" w:rsidRDefault="007271B8" w:rsidP="007271B8">
      <w:pPr>
        <w:tabs>
          <w:tab w:val="left" w:pos="1260"/>
        </w:tabs>
        <w:spacing w:line="240" w:lineRule="auto"/>
        <w:jc w:val="both"/>
        <w:rPr>
          <w:rFonts w:ascii="Times New Roman" w:hAnsi="Times New Roman"/>
          <w:b/>
          <w:sz w:val="24"/>
          <w:szCs w:val="24"/>
        </w:rPr>
      </w:pPr>
    </w:p>
    <w:p w:rsidR="00F03A70" w:rsidRDefault="006978CF" w:rsidP="007271B8">
      <w:pPr>
        <w:tabs>
          <w:tab w:val="left" w:pos="1260"/>
        </w:tabs>
        <w:spacing w:line="240" w:lineRule="auto"/>
        <w:ind w:left="0"/>
        <w:rPr>
          <w:rFonts w:ascii="Times New Roman" w:hAnsi="Times New Roman"/>
          <w:bCs/>
          <w:sz w:val="24"/>
          <w:szCs w:val="24"/>
        </w:rPr>
      </w:pPr>
      <w:r>
        <w:rPr>
          <w:rFonts w:ascii="Times New Roman" w:hAnsi="Times New Roman"/>
          <w:b/>
          <w:sz w:val="24"/>
          <w:szCs w:val="24"/>
        </w:rPr>
        <w:t xml:space="preserve">                         М.П.</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7271B8" w:rsidRPr="00214535">
        <w:rPr>
          <w:rFonts w:ascii="Times New Roman" w:hAnsi="Times New Roman"/>
          <w:b/>
          <w:sz w:val="24"/>
          <w:szCs w:val="24"/>
        </w:rPr>
        <w:tab/>
      </w:r>
      <w:r w:rsidR="007271B8" w:rsidRPr="00214535">
        <w:rPr>
          <w:rFonts w:ascii="Times New Roman" w:hAnsi="Times New Roman"/>
          <w:b/>
          <w:sz w:val="24"/>
          <w:szCs w:val="24"/>
        </w:rPr>
        <w:tab/>
      </w:r>
      <w:r w:rsidR="007271B8" w:rsidRPr="00214535">
        <w:rPr>
          <w:rFonts w:ascii="Times New Roman" w:hAnsi="Times New Roman"/>
          <w:b/>
          <w:sz w:val="24"/>
          <w:szCs w:val="24"/>
        </w:rPr>
        <w:tab/>
      </w:r>
      <w:r w:rsidR="007271B8" w:rsidRPr="00214535">
        <w:rPr>
          <w:rFonts w:ascii="Times New Roman" w:hAnsi="Times New Roman"/>
          <w:b/>
          <w:sz w:val="24"/>
          <w:szCs w:val="24"/>
        </w:rPr>
        <w:tab/>
      </w:r>
      <w:r w:rsidR="007271B8" w:rsidRPr="00214535">
        <w:rPr>
          <w:rFonts w:ascii="Times New Roman" w:hAnsi="Times New Roman"/>
          <w:b/>
          <w:sz w:val="24"/>
          <w:szCs w:val="24"/>
        </w:rPr>
        <w:tab/>
        <w:t>М.</w:t>
      </w:r>
      <w:r>
        <w:rPr>
          <w:rFonts w:ascii="Times New Roman" w:hAnsi="Times New Roman"/>
          <w:b/>
          <w:sz w:val="24"/>
          <w:szCs w:val="24"/>
        </w:rPr>
        <w:t>П.</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Pr="00AE1305" w:rsidRDefault="00F03A70" w:rsidP="00654B51">
      <w:pPr>
        <w:tabs>
          <w:tab w:val="left" w:pos="1260"/>
        </w:tabs>
        <w:spacing w:line="240" w:lineRule="auto"/>
        <w:ind w:left="0" w:firstLine="720"/>
        <w:jc w:val="right"/>
        <w:rPr>
          <w:rFonts w:ascii="Times New Roman" w:hAnsi="Times New Roman"/>
          <w:bCs/>
          <w:sz w:val="24"/>
          <w:szCs w:val="24"/>
        </w:rPr>
      </w:pPr>
    </w:p>
    <w:p w:rsidR="00F64381" w:rsidRPr="00F64381" w:rsidRDefault="00F64381" w:rsidP="00F64381">
      <w:pPr>
        <w:spacing w:after="200"/>
        <w:ind w:left="0"/>
      </w:pPr>
    </w:p>
    <w:p w:rsidR="00F64381" w:rsidRPr="00F64381" w:rsidRDefault="00F64381" w:rsidP="00F64381">
      <w:pPr>
        <w:spacing w:line="240" w:lineRule="auto"/>
        <w:ind w:left="0"/>
        <w:rPr>
          <w:b/>
          <w:sz w:val="28"/>
          <w:szCs w:val="28"/>
        </w:rPr>
      </w:pPr>
    </w:p>
    <w:p w:rsidR="00F436FD" w:rsidRDefault="00F436FD"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tbl>
      <w:tblPr>
        <w:tblW w:w="0" w:type="auto"/>
        <w:jc w:val="right"/>
        <w:tblInd w:w="-566" w:type="dxa"/>
        <w:tblLook w:val="04A0"/>
      </w:tblPr>
      <w:tblGrid>
        <w:gridCol w:w="4217"/>
      </w:tblGrid>
      <w:tr w:rsidR="006978CF" w:rsidRPr="006978CF" w:rsidTr="006978CF">
        <w:trPr>
          <w:jc w:val="right"/>
        </w:trPr>
        <w:tc>
          <w:tcPr>
            <w:tcW w:w="4217" w:type="dxa"/>
          </w:tcPr>
          <w:p w:rsidR="006978CF" w:rsidRPr="006978CF" w:rsidRDefault="006978CF" w:rsidP="006978CF">
            <w:pPr>
              <w:spacing w:line="240" w:lineRule="auto"/>
              <w:ind w:left="0"/>
              <w:jc w:val="center"/>
              <w:rPr>
                <w:rFonts w:ascii="Times New Roman" w:hAnsi="Times New Roman"/>
                <w:b/>
                <w:sz w:val="28"/>
                <w:szCs w:val="28"/>
              </w:rPr>
            </w:pPr>
            <w:r w:rsidRPr="006978CF">
              <w:rPr>
                <w:rFonts w:ascii="Times New Roman" w:hAnsi="Times New Roman"/>
                <w:b/>
                <w:sz w:val="28"/>
                <w:szCs w:val="28"/>
              </w:rPr>
              <w:lastRenderedPageBreak/>
              <w:t>«Утверждаю»</w:t>
            </w:r>
          </w:p>
        </w:tc>
      </w:tr>
      <w:tr w:rsidR="006978CF" w:rsidRPr="006978CF" w:rsidTr="006978CF">
        <w:trPr>
          <w:jc w:val="right"/>
        </w:trPr>
        <w:tc>
          <w:tcPr>
            <w:tcW w:w="4217"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Генеральный директор</w:t>
            </w:r>
          </w:p>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ООО «Управляющая компания</w:t>
            </w:r>
          </w:p>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Ленинградского района»</w:t>
            </w:r>
          </w:p>
        </w:tc>
      </w:tr>
      <w:tr w:rsidR="006978CF" w:rsidRPr="006978CF" w:rsidTr="006978CF">
        <w:trPr>
          <w:jc w:val="right"/>
        </w:trPr>
        <w:tc>
          <w:tcPr>
            <w:tcW w:w="4217" w:type="dxa"/>
          </w:tcPr>
          <w:p w:rsidR="006978CF" w:rsidRPr="006978CF" w:rsidRDefault="006978CF"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 xml:space="preserve">_________________А.Н. </w:t>
            </w:r>
            <w:proofErr w:type="spellStart"/>
            <w:r w:rsidRPr="006978CF">
              <w:rPr>
                <w:rFonts w:ascii="Times New Roman" w:hAnsi="Times New Roman"/>
                <w:sz w:val="28"/>
                <w:szCs w:val="28"/>
              </w:rPr>
              <w:t>Гонда</w:t>
            </w:r>
            <w:proofErr w:type="spellEnd"/>
          </w:p>
        </w:tc>
      </w:tr>
      <w:tr w:rsidR="006978CF" w:rsidRPr="006978CF" w:rsidTr="006978CF">
        <w:trPr>
          <w:jc w:val="right"/>
        </w:trPr>
        <w:tc>
          <w:tcPr>
            <w:tcW w:w="4217"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«___»____________2012г</w:t>
            </w:r>
          </w:p>
        </w:tc>
      </w:tr>
    </w:tbl>
    <w:p w:rsidR="006978CF" w:rsidRPr="006978CF" w:rsidRDefault="006978CF" w:rsidP="006978CF">
      <w:pPr>
        <w:spacing w:after="200"/>
        <w:ind w:left="0"/>
      </w:pPr>
    </w:p>
    <w:p w:rsidR="006978CF" w:rsidRPr="006978CF" w:rsidRDefault="006978CF" w:rsidP="006978CF">
      <w:pPr>
        <w:spacing w:after="200"/>
        <w:ind w:left="0"/>
      </w:pPr>
    </w:p>
    <w:p w:rsidR="006978CF" w:rsidRPr="006978CF" w:rsidRDefault="006978CF" w:rsidP="006978CF">
      <w:pPr>
        <w:spacing w:after="200"/>
        <w:ind w:left="0"/>
      </w:pPr>
    </w:p>
    <w:p w:rsidR="006978CF" w:rsidRPr="006978CF" w:rsidRDefault="006978CF" w:rsidP="006978CF">
      <w:pPr>
        <w:spacing w:after="200"/>
        <w:ind w:left="0"/>
      </w:pPr>
    </w:p>
    <w:p w:rsidR="006978CF" w:rsidRPr="006978CF" w:rsidRDefault="006978CF" w:rsidP="006978CF">
      <w:pPr>
        <w:spacing w:line="240" w:lineRule="auto"/>
        <w:ind w:left="0"/>
        <w:jc w:val="center"/>
        <w:rPr>
          <w:rFonts w:ascii="Times New Roman" w:hAnsi="Times New Roman"/>
          <w:b/>
          <w:sz w:val="28"/>
          <w:szCs w:val="28"/>
        </w:rPr>
      </w:pPr>
      <w:r w:rsidRPr="006978CF">
        <w:rPr>
          <w:rFonts w:ascii="Times New Roman" w:hAnsi="Times New Roman"/>
          <w:b/>
          <w:sz w:val="28"/>
          <w:szCs w:val="28"/>
        </w:rPr>
        <w:t>Техническое задание ЛОТ №____</w:t>
      </w:r>
    </w:p>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 xml:space="preserve">на капитальный ремонт </w:t>
      </w:r>
      <w:r w:rsidRPr="006978CF">
        <w:rPr>
          <w:rFonts w:ascii="Times New Roman" w:hAnsi="Times New Roman"/>
          <w:b/>
          <w:sz w:val="28"/>
          <w:szCs w:val="28"/>
        </w:rPr>
        <w:t>фасада с утеплением</w:t>
      </w:r>
      <w:r w:rsidRPr="006978CF">
        <w:rPr>
          <w:rFonts w:ascii="Times New Roman" w:hAnsi="Times New Roman"/>
          <w:sz w:val="28"/>
          <w:szCs w:val="28"/>
        </w:rPr>
        <w:t xml:space="preserve"> </w:t>
      </w:r>
    </w:p>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b/>
          <w:sz w:val="28"/>
          <w:szCs w:val="28"/>
        </w:rPr>
        <w:t>МКД №26-28 по ул. Молодой гвардии</w:t>
      </w:r>
      <w:r w:rsidRPr="006978CF">
        <w:rPr>
          <w:rFonts w:ascii="Times New Roman" w:hAnsi="Times New Roman"/>
          <w:sz w:val="28"/>
          <w:szCs w:val="28"/>
        </w:rPr>
        <w:t xml:space="preserve"> в Ленинградском районе г</w:t>
      </w:r>
      <w:proofErr w:type="gramStart"/>
      <w:r w:rsidRPr="006978CF">
        <w:rPr>
          <w:rFonts w:ascii="Times New Roman" w:hAnsi="Times New Roman"/>
          <w:sz w:val="28"/>
          <w:szCs w:val="28"/>
        </w:rPr>
        <w:t>.К</w:t>
      </w:r>
      <w:proofErr w:type="gramEnd"/>
      <w:r w:rsidRPr="006978CF">
        <w:rPr>
          <w:rFonts w:ascii="Times New Roman" w:hAnsi="Times New Roman"/>
          <w:sz w:val="28"/>
          <w:szCs w:val="28"/>
        </w:rPr>
        <w:t xml:space="preserve">алининграда. </w:t>
      </w: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b/>
          <w:color w:val="000000"/>
          <w:sz w:val="28"/>
          <w:szCs w:val="28"/>
        </w:rPr>
        <w:t>1. Основные данные по объекту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4643"/>
      </w:tblGrid>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w:t>
            </w:r>
          </w:p>
        </w:tc>
        <w:tc>
          <w:tcPr>
            <w:tcW w:w="4111"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color w:val="000000"/>
                <w:sz w:val="28"/>
                <w:szCs w:val="28"/>
              </w:rPr>
              <w:t>Перечень основных данных и требований</w:t>
            </w:r>
          </w:p>
        </w:tc>
        <w:tc>
          <w:tcPr>
            <w:tcW w:w="4643"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color w:val="000000"/>
                <w:sz w:val="28"/>
                <w:szCs w:val="28"/>
              </w:rPr>
              <w:t>Данные по объекту</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Наименование объекта и его мощность</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Многоквартирный дом</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2</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Местоположение</w:t>
            </w:r>
          </w:p>
        </w:tc>
        <w:tc>
          <w:tcPr>
            <w:tcW w:w="4643" w:type="dxa"/>
          </w:tcPr>
          <w:p w:rsidR="006978CF" w:rsidRPr="006978CF" w:rsidRDefault="006978CF" w:rsidP="006978CF">
            <w:pPr>
              <w:widowControl w:val="0"/>
              <w:autoSpaceDE w:val="0"/>
              <w:autoSpaceDN w:val="0"/>
              <w:adjustRightInd w:val="0"/>
              <w:spacing w:before="20" w:after="20" w:line="240" w:lineRule="auto"/>
              <w:ind w:left="0" w:right="418"/>
              <w:jc w:val="center"/>
              <w:rPr>
                <w:rFonts w:ascii="Times New Roman" w:hAnsi="Times New Roman"/>
                <w:b/>
                <w:color w:val="000000"/>
                <w:sz w:val="28"/>
                <w:szCs w:val="28"/>
              </w:rPr>
            </w:pPr>
            <w:r w:rsidRPr="006978CF">
              <w:rPr>
                <w:rFonts w:ascii="Times New Roman" w:hAnsi="Times New Roman"/>
                <w:b/>
                <w:color w:val="000000"/>
                <w:sz w:val="28"/>
                <w:szCs w:val="28"/>
              </w:rPr>
              <w:t xml:space="preserve">Россия, </w:t>
            </w:r>
            <w:proofErr w:type="gramStart"/>
            <w:r w:rsidRPr="006978CF">
              <w:rPr>
                <w:rFonts w:ascii="Times New Roman" w:hAnsi="Times New Roman"/>
                <w:b/>
                <w:color w:val="000000"/>
                <w:sz w:val="28"/>
                <w:szCs w:val="28"/>
              </w:rPr>
              <w:t>г</w:t>
            </w:r>
            <w:proofErr w:type="gramEnd"/>
            <w:r w:rsidRPr="006978CF">
              <w:rPr>
                <w:rFonts w:ascii="Times New Roman" w:hAnsi="Times New Roman"/>
                <w:b/>
                <w:color w:val="000000"/>
                <w:sz w:val="28"/>
                <w:szCs w:val="28"/>
              </w:rPr>
              <w:t>. Калининград</w:t>
            </w:r>
          </w:p>
          <w:p w:rsidR="006978CF" w:rsidRPr="006978CF" w:rsidRDefault="006978CF" w:rsidP="006978CF">
            <w:pPr>
              <w:widowControl w:val="0"/>
              <w:autoSpaceDE w:val="0"/>
              <w:autoSpaceDN w:val="0"/>
              <w:adjustRightInd w:val="0"/>
              <w:spacing w:before="20" w:after="20" w:line="240" w:lineRule="auto"/>
              <w:ind w:left="0" w:right="418"/>
              <w:jc w:val="center"/>
              <w:rPr>
                <w:rFonts w:ascii="Times New Roman" w:hAnsi="Times New Roman"/>
                <w:color w:val="000000"/>
                <w:sz w:val="28"/>
                <w:szCs w:val="28"/>
              </w:rPr>
            </w:pPr>
            <w:r w:rsidRPr="006978CF">
              <w:rPr>
                <w:rFonts w:ascii="Times New Roman" w:hAnsi="Times New Roman"/>
                <w:b/>
                <w:color w:val="000000"/>
                <w:sz w:val="28"/>
                <w:szCs w:val="28"/>
              </w:rPr>
              <w:t>Ул. Молодой гвардии 26-28</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3</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Заказчик</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ООО «Управляющая компания Ленинградского района»</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4</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Подрядчик</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Определяется на конкурсной основе</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5</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Вид строительства</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Капитальный ремонт</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6</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Сроки начала и окончания работ</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Определяется по результатам конкурсного отбора</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7</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Особые условия капитального ремонта</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Эксплуатируемые, не освобожденные здания.</w:t>
            </w:r>
          </w:p>
        </w:tc>
      </w:tr>
      <w:tr w:rsidR="006978CF" w:rsidRPr="006978CF" w:rsidTr="006978CF">
        <w:tc>
          <w:tcPr>
            <w:tcW w:w="817"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8</w:t>
            </w:r>
          </w:p>
        </w:tc>
        <w:tc>
          <w:tcPr>
            <w:tcW w:w="4111"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Требования к конструктивным решениям</w:t>
            </w:r>
          </w:p>
        </w:tc>
        <w:tc>
          <w:tcPr>
            <w:tcW w:w="4643" w:type="dxa"/>
          </w:tcPr>
          <w:p w:rsidR="006978CF" w:rsidRPr="006978CF" w:rsidRDefault="006978CF" w:rsidP="006978CF">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6978CF">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Default="006978CF" w:rsidP="006978CF">
      <w:pPr>
        <w:spacing w:line="240" w:lineRule="auto"/>
        <w:ind w:left="0"/>
        <w:jc w:val="center"/>
        <w:rPr>
          <w:rFonts w:ascii="Times New Roman" w:hAnsi="Times New Roman"/>
          <w:sz w:val="28"/>
          <w:szCs w:val="28"/>
        </w:rPr>
      </w:pPr>
    </w:p>
    <w:p w:rsidR="00851D07" w:rsidRPr="006978CF" w:rsidRDefault="00851D07"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b/>
          <w:color w:val="000000"/>
          <w:sz w:val="28"/>
          <w:szCs w:val="28"/>
        </w:rPr>
        <w:lastRenderedPageBreak/>
        <w:t>2.Технические условия и требования</w:t>
      </w:r>
    </w:p>
    <w:tbl>
      <w:tblPr>
        <w:tblW w:w="0" w:type="auto"/>
        <w:tblLook w:val="04A0"/>
      </w:tblPr>
      <w:tblGrid>
        <w:gridCol w:w="675"/>
        <w:gridCol w:w="8895"/>
      </w:tblGrid>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6978CF">
              <w:rPr>
                <w:rFonts w:ascii="Times New Roman" w:hAnsi="Times New Roman"/>
                <w:color w:val="000000"/>
                <w:sz w:val="28"/>
                <w:szCs w:val="28"/>
              </w:rPr>
              <w:t xml:space="preserve">В многоквартирном доме </w:t>
            </w:r>
            <w:r w:rsidRPr="006978CF">
              <w:rPr>
                <w:rFonts w:ascii="Times New Roman" w:hAnsi="Times New Roman"/>
                <w:b/>
                <w:color w:val="000000"/>
                <w:sz w:val="28"/>
                <w:szCs w:val="28"/>
              </w:rPr>
              <w:t>№26-28 по ул. Молодой гвардии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необходимо выполнить капитальный ремонт  </w:t>
            </w:r>
            <w:r w:rsidRPr="006978CF">
              <w:rPr>
                <w:rFonts w:ascii="Times New Roman" w:hAnsi="Times New Roman"/>
                <w:b/>
                <w:color w:val="000000"/>
                <w:sz w:val="28"/>
                <w:szCs w:val="28"/>
              </w:rPr>
              <w:t>фасада с утеплением.</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2</w:t>
            </w:r>
          </w:p>
        </w:tc>
        <w:tc>
          <w:tcPr>
            <w:tcW w:w="8895" w:type="dxa"/>
          </w:tcPr>
          <w:p w:rsidR="006978CF" w:rsidRPr="006978CF" w:rsidRDefault="006978CF" w:rsidP="006978CF">
            <w:pPr>
              <w:spacing w:line="240" w:lineRule="auto"/>
              <w:ind w:left="0"/>
              <w:rPr>
                <w:rFonts w:ascii="Times New Roman" w:hAnsi="Times New Roman"/>
                <w:b/>
                <w:color w:val="000000"/>
                <w:sz w:val="28"/>
                <w:szCs w:val="28"/>
                <w:u w:val="single"/>
              </w:rPr>
            </w:pPr>
            <w:r w:rsidRPr="006978CF">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эксплуатирующегося жилого дома. </w:t>
            </w:r>
            <w:proofErr w:type="gramStart"/>
            <w:r w:rsidRPr="006978CF">
              <w:rPr>
                <w:rFonts w:ascii="Times New Roman" w:hAnsi="Times New Roman"/>
                <w:color w:val="000000"/>
                <w:sz w:val="28"/>
                <w:szCs w:val="28"/>
              </w:rPr>
              <w:t>Работы</w:t>
            </w:r>
            <w:proofErr w:type="gramEnd"/>
            <w:r w:rsidRPr="006978CF">
              <w:rPr>
                <w:rFonts w:ascii="Times New Roman" w:hAnsi="Times New Roman"/>
                <w:color w:val="000000"/>
                <w:sz w:val="28"/>
                <w:szCs w:val="28"/>
              </w:rPr>
              <w:t xml:space="preserve"> возможно производить с 8-00 до 20-00 в будни, в субботу с 8-00  до  15-00, воскресенье – выходной. </w:t>
            </w:r>
            <w:r w:rsidRPr="006978CF">
              <w:rPr>
                <w:rFonts w:ascii="Times New Roman" w:hAnsi="Times New Roman"/>
                <w:b/>
                <w:color w:val="000000"/>
                <w:sz w:val="28"/>
                <w:szCs w:val="28"/>
                <w:u w:val="single"/>
              </w:rPr>
              <w:t>Очередность выполнения работ должна быть согласована с заказчиком.</w:t>
            </w:r>
          </w:p>
          <w:p w:rsidR="006978CF" w:rsidRPr="006978CF" w:rsidRDefault="006978CF" w:rsidP="006978CF">
            <w:pPr>
              <w:spacing w:line="240" w:lineRule="auto"/>
              <w:ind w:left="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3</w:t>
            </w:r>
          </w:p>
        </w:tc>
        <w:tc>
          <w:tcPr>
            <w:tcW w:w="8895" w:type="dxa"/>
          </w:tcPr>
          <w:p w:rsidR="006978CF" w:rsidRPr="006978CF" w:rsidRDefault="006978CF" w:rsidP="006978CF">
            <w:pPr>
              <w:spacing w:line="240" w:lineRule="auto"/>
              <w:ind w:left="0"/>
              <w:rPr>
                <w:rFonts w:ascii="Times New Roman" w:hAnsi="Times New Roman"/>
                <w:color w:val="000000"/>
                <w:sz w:val="28"/>
                <w:szCs w:val="28"/>
              </w:rPr>
            </w:pPr>
            <w:r w:rsidRPr="006978CF">
              <w:rPr>
                <w:rFonts w:ascii="Times New Roman" w:hAnsi="Times New Roman"/>
                <w:color w:val="000000"/>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6978CF">
              <w:rPr>
                <w:rFonts w:ascii="Times New Roman" w:hAnsi="Times New Roman"/>
                <w:color w:val="000000"/>
                <w:sz w:val="28"/>
                <w:szCs w:val="28"/>
              </w:rPr>
              <w:t>ответственный</w:t>
            </w:r>
            <w:proofErr w:type="gramEnd"/>
            <w:r w:rsidRPr="006978CF">
              <w:rPr>
                <w:rFonts w:ascii="Times New Roman" w:hAnsi="Times New Roman"/>
                <w:color w:val="000000"/>
                <w:sz w:val="28"/>
                <w:szCs w:val="28"/>
              </w:rPr>
              <w:t xml:space="preserve"> за производством работ назначается приказом, копия приказа предоставляется заказчику.</w:t>
            </w:r>
          </w:p>
          <w:p w:rsidR="006978CF" w:rsidRPr="006978CF" w:rsidRDefault="006978CF" w:rsidP="006978CF">
            <w:pPr>
              <w:spacing w:line="240" w:lineRule="auto"/>
              <w:ind w:left="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4</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Все материалы, используемые в ходе ремонтно-строительных работ</w:t>
            </w:r>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 xml:space="preserve">должны иметь сертификаты качества/соответствия и разрешены </w:t>
            </w:r>
            <w:proofErr w:type="gramStart"/>
            <w:r w:rsidRPr="006978CF">
              <w:rPr>
                <w:rFonts w:ascii="Times New Roman" w:hAnsi="Times New Roman"/>
                <w:sz w:val="28"/>
                <w:szCs w:val="28"/>
              </w:rPr>
              <w:t>для</w:t>
            </w:r>
            <w:proofErr w:type="gramEnd"/>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применения в жилом фонде. На скрытые  работы должны</w:t>
            </w:r>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 xml:space="preserve">оформляться акты скрытых работ.  К актам на скрытые работы </w:t>
            </w:r>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 xml:space="preserve">прикладывается </w:t>
            </w:r>
            <w:proofErr w:type="spellStart"/>
            <w:r w:rsidRPr="006978CF">
              <w:rPr>
                <w:rFonts w:ascii="Times New Roman" w:hAnsi="Times New Roman"/>
                <w:sz w:val="28"/>
                <w:szCs w:val="28"/>
              </w:rPr>
              <w:t>фотофиксация</w:t>
            </w:r>
            <w:proofErr w:type="spellEnd"/>
            <w:r w:rsidRPr="006978CF">
              <w:rPr>
                <w:rFonts w:ascii="Times New Roman" w:hAnsi="Times New Roman"/>
                <w:sz w:val="28"/>
                <w:szCs w:val="28"/>
              </w:rPr>
              <w:t xml:space="preserve"> скрытых работ. Образцы и марка</w:t>
            </w:r>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r w:rsidRPr="006978CF">
              <w:rPr>
                <w:rFonts w:ascii="Times New Roman" w:hAnsi="Times New Roman"/>
                <w:sz w:val="28"/>
                <w:szCs w:val="28"/>
              </w:rPr>
              <w:t xml:space="preserve"> утеплителя до начала работ в обязательном порядке согласовываются </w:t>
            </w:r>
            <w:proofErr w:type="gramStart"/>
            <w:r w:rsidRPr="006978CF">
              <w:rPr>
                <w:rFonts w:ascii="Times New Roman" w:hAnsi="Times New Roman"/>
                <w:sz w:val="28"/>
                <w:szCs w:val="28"/>
              </w:rPr>
              <w:t>с</w:t>
            </w:r>
            <w:proofErr w:type="gramEnd"/>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proofErr w:type="spellStart"/>
            <w:r w:rsidRPr="006978CF">
              <w:rPr>
                <w:rFonts w:ascii="Times New Roman" w:hAnsi="Times New Roman"/>
                <w:sz w:val="28"/>
                <w:szCs w:val="28"/>
              </w:rPr>
              <w:t>КАиС</w:t>
            </w:r>
            <w:proofErr w:type="spellEnd"/>
            <w:r w:rsidRPr="006978CF">
              <w:rPr>
                <w:rFonts w:ascii="Times New Roman" w:hAnsi="Times New Roman"/>
                <w:sz w:val="28"/>
                <w:szCs w:val="28"/>
              </w:rPr>
              <w:t xml:space="preserve"> администрации ГО «Город Калининград».</w:t>
            </w:r>
          </w:p>
          <w:p w:rsidR="006978CF" w:rsidRPr="006978CF" w:rsidRDefault="006978CF" w:rsidP="006978CF">
            <w:pPr>
              <w:widowControl w:val="0"/>
              <w:autoSpaceDE w:val="0"/>
              <w:autoSpaceDN w:val="0"/>
              <w:adjustRightInd w:val="0"/>
              <w:spacing w:before="20" w:after="20" w:line="240" w:lineRule="auto"/>
              <w:ind w:left="360" w:right="30" w:hanging="36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5</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Cs/>
                <w:color w:val="000000"/>
                <w:sz w:val="28"/>
                <w:szCs w:val="28"/>
              </w:rPr>
            </w:pPr>
            <w:proofErr w:type="gramStart"/>
            <w:r w:rsidRPr="006978CF">
              <w:rPr>
                <w:rFonts w:ascii="Times New Roman" w:hAnsi="Times New Roman"/>
                <w:b/>
                <w:color w:val="000000"/>
                <w:sz w:val="28"/>
                <w:szCs w:val="28"/>
              </w:rPr>
              <w:t>Цена лота:</w:t>
            </w:r>
            <w:r w:rsidRPr="006978CF">
              <w:rPr>
                <w:rFonts w:ascii="Times New Roman" w:hAnsi="Times New Roman"/>
                <w:color w:val="000000"/>
                <w:sz w:val="28"/>
                <w:szCs w:val="28"/>
              </w:rPr>
              <w:t xml:space="preserve"> </w:t>
            </w:r>
            <w:r w:rsidRPr="006978CF">
              <w:rPr>
                <w:rFonts w:ascii="Times New Roman" w:hAnsi="Times New Roman"/>
                <w:b/>
                <w:bCs/>
                <w:color w:val="000000"/>
                <w:sz w:val="28"/>
                <w:szCs w:val="28"/>
              </w:rPr>
              <w:t xml:space="preserve">2 861 787 </w:t>
            </w:r>
            <w:r w:rsidRPr="006978CF">
              <w:rPr>
                <w:rFonts w:ascii="Times New Roman" w:hAnsi="Times New Roman"/>
                <w:bCs/>
                <w:color w:val="000000"/>
                <w:sz w:val="28"/>
                <w:szCs w:val="28"/>
              </w:rPr>
              <w:t>(два миллиона восемьсот шестьдесят один рубль</w:t>
            </w:r>
            <w:proofErr w:type="gramEnd"/>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Cs/>
                <w:color w:val="000000"/>
                <w:sz w:val="28"/>
                <w:szCs w:val="28"/>
              </w:rPr>
            </w:pPr>
            <w:r w:rsidRPr="006978CF">
              <w:rPr>
                <w:rFonts w:ascii="Times New Roman" w:hAnsi="Times New Roman"/>
                <w:bCs/>
                <w:color w:val="000000"/>
                <w:sz w:val="28"/>
                <w:szCs w:val="28"/>
              </w:rPr>
              <w:t xml:space="preserve">семьсот восемьдесят семь) рублей </w:t>
            </w:r>
            <w:r w:rsidRPr="006978CF">
              <w:rPr>
                <w:rFonts w:ascii="Times New Roman" w:hAnsi="Times New Roman"/>
                <w:b/>
                <w:bCs/>
                <w:color w:val="000000"/>
                <w:sz w:val="28"/>
                <w:szCs w:val="28"/>
              </w:rPr>
              <w:t>00</w:t>
            </w:r>
            <w:r w:rsidRPr="006978CF">
              <w:rPr>
                <w:rFonts w:ascii="Times New Roman" w:hAnsi="Times New Roman"/>
                <w:bCs/>
                <w:color w:val="000000"/>
                <w:sz w:val="28"/>
                <w:szCs w:val="28"/>
              </w:rPr>
              <w:t xml:space="preserve"> копеек, в том числе НДС </w:t>
            </w:r>
            <w:r w:rsidRPr="006978CF">
              <w:rPr>
                <w:rFonts w:ascii="Times New Roman" w:hAnsi="Times New Roman"/>
                <w:b/>
                <w:bCs/>
                <w:color w:val="000000"/>
                <w:sz w:val="28"/>
                <w:szCs w:val="28"/>
              </w:rPr>
              <w:t xml:space="preserve">436 544 </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Cs/>
                <w:color w:val="000000"/>
                <w:sz w:val="28"/>
                <w:szCs w:val="28"/>
              </w:rPr>
            </w:pPr>
            <w:r w:rsidRPr="006978CF">
              <w:rPr>
                <w:rFonts w:ascii="Times New Roman" w:hAnsi="Times New Roman"/>
                <w:bCs/>
                <w:color w:val="000000"/>
                <w:sz w:val="28"/>
                <w:szCs w:val="28"/>
              </w:rPr>
              <w:t xml:space="preserve">(четыреста тридцать шесть тысяч пятьсот сорок четыре) рубля </w:t>
            </w:r>
            <w:r w:rsidRPr="006978CF">
              <w:rPr>
                <w:rFonts w:ascii="Times New Roman" w:hAnsi="Times New Roman"/>
                <w:b/>
                <w:bCs/>
                <w:color w:val="000000"/>
                <w:sz w:val="28"/>
                <w:szCs w:val="28"/>
              </w:rPr>
              <w:t>00</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Cs/>
                <w:color w:val="000000"/>
                <w:sz w:val="28"/>
                <w:szCs w:val="28"/>
              </w:rPr>
            </w:pPr>
            <w:r w:rsidRPr="006978CF">
              <w:rPr>
                <w:rFonts w:ascii="Times New Roman" w:hAnsi="Times New Roman"/>
                <w:bCs/>
                <w:color w:val="000000"/>
                <w:sz w:val="28"/>
                <w:szCs w:val="28"/>
              </w:rPr>
              <w:t xml:space="preserve">копеек.  </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bCs/>
                <w:color w:val="000000"/>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6</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Особые условия: </w:t>
            </w:r>
          </w:p>
          <w:p w:rsidR="006978CF" w:rsidRPr="006978CF" w:rsidRDefault="006978CF" w:rsidP="006978CF">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1) Сроки производства работ: </w:t>
            </w:r>
            <w:r w:rsidRPr="006978CF">
              <w:rPr>
                <w:rFonts w:ascii="Times New Roman" w:hAnsi="Times New Roman"/>
                <w:b/>
                <w:color w:val="000000"/>
                <w:sz w:val="28"/>
                <w:szCs w:val="28"/>
              </w:rPr>
              <w:t>120 календарных дней</w:t>
            </w:r>
            <w:r w:rsidRPr="006978CF">
              <w:rPr>
                <w:rFonts w:ascii="Times New Roman" w:hAnsi="Times New Roman"/>
                <w:color w:val="000000"/>
                <w:sz w:val="28"/>
                <w:szCs w:val="28"/>
              </w:rPr>
              <w:t xml:space="preserve"> </w:t>
            </w:r>
          </w:p>
          <w:p w:rsidR="006978CF" w:rsidRPr="006978CF" w:rsidRDefault="006978CF" w:rsidP="006978CF">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В случае срыва сроков производства работ по </w:t>
            </w:r>
            <w:proofErr w:type="gramStart"/>
            <w:r w:rsidRPr="006978CF">
              <w:rPr>
                <w:rFonts w:ascii="Times New Roman" w:hAnsi="Times New Roman"/>
                <w:color w:val="000000"/>
                <w:sz w:val="28"/>
                <w:szCs w:val="28"/>
              </w:rPr>
              <w:t>независящим</w:t>
            </w:r>
            <w:proofErr w:type="gramEnd"/>
            <w:r w:rsidRPr="006978CF">
              <w:rPr>
                <w:rFonts w:ascii="Times New Roman" w:hAnsi="Times New Roman"/>
                <w:color w:val="000000"/>
                <w:sz w:val="28"/>
                <w:szCs w:val="28"/>
              </w:rPr>
              <w:t xml:space="preserve"> от</w:t>
            </w:r>
          </w:p>
          <w:p w:rsidR="006978CF" w:rsidRPr="006978CF" w:rsidRDefault="006978CF" w:rsidP="006978CF">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6978CF">
              <w:rPr>
                <w:rFonts w:ascii="Times New Roman" w:hAnsi="Times New Roman"/>
                <w:color w:val="000000"/>
                <w:sz w:val="28"/>
                <w:szCs w:val="28"/>
              </w:rPr>
              <w:t>Подрядчика причинам, Подрядчик обязан письменно уведомить</w:t>
            </w:r>
          </w:p>
          <w:p w:rsidR="006978CF" w:rsidRPr="006978CF" w:rsidRDefault="006978CF" w:rsidP="006978CF">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Заказчика и </w:t>
            </w:r>
            <w:proofErr w:type="gramStart"/>
            <w:r w:rsidRPr="006978CF">
              <w:rPr>
                <w:rFonts w:ascii="Times New Roman" w:hAnsi="Times New Roman"/>
                <w:color w:val="000000"/>
                <w:sz w:val="28"/>
                <w:szCs w:val="28"/>
              </w:rPr>
              <w:t>предоставить документы</w:t>
            </w:r>
            <w:proofErr w:type="gramEnd"/>
            <w:r w:rsidRPr="006978CF">
              <w:rPr>
                <w:rFonts w:ascii="Times New Roman" w:hAnsi="Times New Roman"/>
                <w:color w:val="000000"/>
                <w:sz w:val="28"/>
                <w:szCs w:val="28"/>
              </w:rPr>
              <w:t>, подтверждающие</w:t>
            </w:r>
          </w:p>
          <w:p w:rsidR="006978CF" w:rsidRPr="006978CF" w:rsidRDefault="006978CF" w:rsidP="006978CF">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необходимость продления сроков производства работ.  </w:t>
            </w:r>
          </w:p>
          <w:p w:rsidR="006978CF" w:rsidRPr="006978CF" w:rsidRDefault="006978CF" w:rsidP="006978CF">
            <w:pPr>
              <w:widowControl w:val="0"/>
              <w:autoSpaceDE w:val="0"/>
              <w:autoSpaceDN w:val="0"/>
              <w:adjustRightInd w:val="0"/>
              <w:spacing w:before="20" w:after="20" w:line="240" w:lineRule="auto"/>
              <w:ind w:left="360" w:right="29"/>
              <w:jc w:val="both"/>
              <w:rPr>
                <w:rFonts w:ascii="Times New Roman" w:hAnsi="Times New Roman"/>
                <w:color w:val="000000"/>
                <w:sz w:val="28"/>
                <w:szCs w:val="28"/>
              </w:rPr>
            </w:pPr>
            <w:r w:rsidRPr="006978CF">
              <w:rPr>
                <w:rFonts w:ascii="Times New Roman" w:hAnsi="Times New Roman"/>
                <w:color w:val="000000"/>
                <w:sz w:val="28"/>
                <w:szCs w:val="28"/>
              </w:rPr>
              <w:t xml:space="preserve">2) При производстве работ Подрядчик обязан предусмотреть: контейнер для строительного мусора и ежедневный вывоз мусора, </w:t>
            </w:r>
            <w:proofErr w:type="spellStart"/>
            <w:r w:rsidRPr="006978CF">
              <w:rPr>
                <w:rFonts w:ascii="Times New Roman" w:hAnsi="Times New Roman"/>
                <w:color w:val="000000"/>
                <w:sz w:val="28"/>
                <w:szCs w:val="28"/>
              </w:rPr>
              <w:t>биотуалет</w:t>
            </w:r>
            <w:proofErr w:type="spellEnd"/>
            <w:r w:rsidRPr="006978CF">
              <w:rPr>
                <w:rFonts w:ascii="Times New Roman" w:hAnsi="Times New Roman"/>
                <w:color w:val="000000"/>
                <w:sz w:val="28"/>
                <w:szCs w:val="28"/>
              </w:rPr>
              <w:t xml:space="preserve">, ограждающие ленты в местах прохода людей, щиты над входами в подъезд, изготовить и установить на объекте капитального ремонта баннер с указанием Заказчика, Подрядчика и видом финансирования. </w:t>
            </w:r>
          </w:p>
          <w:p w:rsidR="006978CF" w:rsidRPr="006978CF" w:rsidRDefault="006978CF" w:rsidP="006978CF">
            <w:pPr>
              <w:spacing w:line="240" w:lineRule="auto"/>
              <w:ind w:left="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7</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Заказчик оставляет за собой право при исполнении контракта  </w:t>
            </w:r>
            <w:proofErr w:type="gramStart"/>
            <w:r w:rsidRPr="006978CF">
              <w:rPr>
                <w:rFonts w:ascii="Times New Roman" w:hAnsi="Times New Roman"/>
                <w:color w:val="000000"/>
                <w:sz w:val="28"/>
                <w:szCs w:val="28"/>
              </w:rPr>
              <w:t>в</w:t>
            </w:r>
            <w:proofErr w:type="gramEnd"/>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одностороннем </w:t>
            </w:r>
            <w:proofErr w:type="gramStart"/>
            <w:r w:rsidRPr="006978CF">
              <w:rPr>
                <w:rFonts w:ascii="Times New Roman" w:hAnsi="Times New Roman"/>
                <w:color w:val="000000"/>
                <w:sz w:val="28"/>
                <w:szCs w:val="28"/>
              </w:rPr>
              <w:t>порядке</w:t>
            </w:r>
            <w:proofErr w:type="gramEnd"/>
            <w:r w:rsidRPr="006978CF">
              <w:rPr>
                <w:rFonts w:ascii="Times New Roman" w:hAnsi="Times New Roman"/>
                <w:color w:val="000000"/>
                <w:sz w:val="28"/>
                <w:szCs w:val="28"/>
              </w:rPr>
              <w:t xml:space="preserve"> изменить объем всех предусмотренных</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контрактом работ, услуг не более чем на два процента такого объема, </w:t>
            </w:r>
            <w:proofErr w:type="gramStart"/>
            <w:r w:rsidRPr="006978CF">
              <w:rPr>
                <w:rFonts w:ascii="Times New Roman" w:hAnsi="Times New Roman"/>
                <w:color w:val="000000"/>
                <w:sz w:val="28"/>
                <w:szCs w:val="28"/>
              </w:rPr>
              <w:t>в</w:t>
            </w:r>
            <w:proofErr w:type="gramEnd"/>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w:t>
            </w:r>
            <w:proofErr w:type="gramStart"/>
            <w:r w:rsidRPr="006978CF">
              <w:rPr>
                <w:rFonts w:ascii="Times New Roman" w:hAnsi="Times New Roman"/>
                <w:color w:val="000000"/>
                <w:sz w:val="28"/>
                <w:szCs w:val="28"/>
              </w:rPr>
              <w:t>случае</w:t>
            </w:r>
            <w:proofErr w:type="gramEnd"/>
            <w:r w:rsidRPr="006978CF">
              <w:rPr>
                <w:rFonts w:ascii="Times New Roman" w:hAnsi="Times New Roman"/>
                <w:color w:val="000000"/>
                <w:sz w:val="28"/>
                <w:szCs w:val="28"/>
              </w:rPr>
              <w:t xml:space="preserve"> выявления потребности в дополнительных работах, услугах, не</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lastRenderedPageBreak/>
              <w:t xml:space="preserve"> </w:t>
            </w:r>
            <w:proofErr w:type="gramStart"/>
            <w:r w:rsidRPr="006978CF">
              <w:rPr>
                <w:rFonts w:ascii="Times New Roman" w:hAnsi="Times New Roman"/>
                <w:color w:val="000000"/>
                <w:sz w:val="28"/>
                <w:szCs w:val="28"/>
              </w:rPr>
              <w:t>предусмотренных</w:t>
            </w:r>
            <w:proofErr w:type="gramEnd"/>
            <w:r w:rsidRPr="006978CF">
              <w:rPr>
                <w:rFonts w:ascii="Times New Roman" w:hAnsi="Times New Roman"/>
                <w:color w:val="000000"/>
                <w:sz w:val="28"/>
                <w:szCs w:val="28"/>
              </w:rPr>
              <w:t xml:space="preserve">  контрактом, но связанных с работами, услугами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w:t>
            </w:r>
            <w:proofErr w:type="gramStart"/>
            <w:r w:rsidRPr="006978CF">
              <w:rPr>
                <w:rFonts w:ascii="Times New Roman" w:hAnsi="Times New Roman"/>
                <w:color w:val="000000"/>
                <w:sz w:val="28"/>
                <w:szCs w:val="28"/>
              </w:rPr>
              <w:t>предусмотренными</w:t>
            </w:r>
            <w:proofErr w:type="gramEnd"/>
            <w:r w:rsidRPr="006978CF">
              <w:rPr>
                <w:rFonts w:ascii="Times New Roman" w:hAnsi="Times New Roman"/>
                <w:color w:val="000000"/>
                <w:sz w:val="28"/>
                <w:szCs w:val="28"/>
              </w:rPr>
              <w:t xml:space="preserve"> контрактом, или при прекращении потребности в</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предусмотренной контрактом части работ, услуг.</w:t>
            </w:r>
          </w:p>
          <w:p w:rsidR="006978CF" w:rsidRPr="006978CF" w:rsidRDefault="006978CF" w:rsidP="006978CF">
            <w:pPr>
              <w:spacing w:line="240" w:lineRule="auto"/>
              <w:ind w:left="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lastRenderedPageBreak/>
              <w:t>8</w:t>
            </w:r>
          </w:p>
        </w:tc>
        <w:tc>
          <w:tcPr>
            <w:tcW w:w="8895" w:type="dxa"/>
          </w:tcPr>
          <w:p w:rsidR="006978CF" w:rsidRPr="006978CF" w:rsidRDefault="006978CF" w:rsidP="006978CF">
            <w:pPr>
              <w:spacing w:line="240" w:lineRule="auto"/>
              <w:ind w:left="0"/>
              <w:rPr>
                <w:rFonts w:ascii="Times New Roman" w:hAnsi="Times New Roman"/>
                <w:color w:val="000000"/>
                <w:sz w:val="28"/>
                <w:szCs w:val="28"/>
              </w:rPr>
            </w:pPr>
            <w:r w:rsidRPr="006978CF">
              <w:rPr>
                <w:rFonts w:ascii="Times New Roman" w:hAnsi="Times New Roman"/>
                <w:color w:val="000000"/>
                <w:sz w:val="28"/>
                <w:szCs w:val="28"/>
              </w:rPr>
              <w:t>Подрядчик обязан представить Заказчику банковскую гарантию на сумму аванса по договору на выполнение подрядных работ в 10-дневный срок от даты заключения контракта.</w:t>
            </w:r>
          </w:p>
          <w:p w:rsidR="006978CF" w:rsidRPr="006978CF" w:rsidRDefault="006978CF" w:rsidP="006978CF">
            <w:pPr>
              <w:spacing w:line="240" w:lineRule="auto"/>
              <w:ind w:left="0"/>
              <w:rPr>
                <w:rFonts w:ascii="Times New Roman" w:hAnsi="Times New Roman"/>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9</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Условия оплаты:</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1) Авансовый платеж в размере 30% от общей стоимости ремонтных работ, окончательный платеж по завершению работ по договору на выполнение подрядных работ выплачивается на основании акта по форме КС-2 и справки по форме КС-3</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    2)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10</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Все ремонтные работы производятся на основании: </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6978CF">
              <w:rPr>
                <w:rFonts w:ascii="Times New Roman" w:hAnsi="Times New Roman"/>
                <w:b/>
                <w:color w:val="000000"/>
                <w:sz w:val="28"/>
                <w:szCs w:val="28"/>
              </w:rPr>
              <w:t xml:space="preserve">МДС 55-1.2005 «Стены с теплоизоляцией из </w:t>
            </w:r>
            <w:proofErr w:type="spellStart"/>
            <w:r w:rsidRPr="006978CF">
              <w:rPr>
                <w:rFonts w:ascii="Times New Roman" w:hAnsi="Times New Roman"/>
                <w:b/>
                <w:color w:val="000000"/>
                <w:sz w:val="28"/>
                <w:szCs w:val="28"/>
              </w:rPr>
              <w:t>пенополистирола</w:t>
            </w:r>
            <w:proofErr w:type="spellEnd"/>
            <w:r w:rsidRPr="006978CF">
              <w:rPr>
                <w:rFonts w:ascii="Times New Roman" w:hAnsi="Times New Roman"/>
                <w:b/>
                <w:color w:val="000000"/>
                <w:sz w:val="28"/>
                <w:szCs w:val="28"/>
              </w:rPr>
              <w:t xml:space="preserve"> 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минераловатных</w:t>
            </w:r>
            <w:proofErr w:type="spellEnd"/>
            <w:r w:rsidRPr="006978CF">
              <w:rPr>
                <w:rFonts w:ascii="Times New Roman" w:hAnsi="Times New Roman"/>
                <w:b/>
                <w:color w:val="000000"/>
                <w:sz w:val="28"/>
                <w:szCs w:val="28"/>
              </w:rPr>
              <w:t xml:space="preserve"> плит с отделочным слоем из </w:t>
            </w:r>
            <w:proofErr w:type="gramStart"/>
            <w:r w:rsidRPr="006978CF">
              <w:rPr>
                <w:rFonts w:ascii="Times New Roman" w:hAnsi="Times New Roman"/>
                <w:b/>
                <w:color w:val="000000"/>
                <w:sz w:val="28"/>
                <w:szCs w:val="28"/>
              </w:rPr>
              <w:t>тонкослойной</w:t>
            </w:r>
            <w:proofErr w:type="gramEnd"/>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6978CF">
              <w:rPr>
                <w:rFonts w:ascii="Times New Roman" w:hAnsi="Times New Roman"/>
                <w:b/>
                <w:color w:val="000000"/>
                <w:sz w:val="28"/>
                <w:szCs w:val="28"/>
              </w:rPr>
              <w:t>штукатурки».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СНиП</w:t>
            </w:r>
            <w:proofErr w:type="spellEnd"/>
            <w:r w:rsidRPr="006978CF">
              <w:rPr>
                <w:rFonts w:ascii="Times New Roman" w:hAnsi="Times New Roman"/>
                <w:b/>
                <w:color w:val="000000"/>
                <w:sz w:val="28"/>
                <w:szCs w:val="28"/>
              </w:rPr>
              <w:t xml:space="preserve"> 3.04.01-87 «Изоляционные и отделочные покрытия»</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СНиП</w:t>
            </w:r>
            <w:proofErr w:type="spellEnd"/>
            <w:r w:rsidRPr="006978CF">
              <w:rPr>
                <w:rFonts w:ascii="Times New Roman" w:hAnsi="Times New Roman"/>
                <w:b/>
                <w:color w:val="000000"/>
                <w:sz w:val="28"/>
                <w:szCs w:val="28"/>
              </w:rPr>
              <w:t xml:space="preserve"> 23-02-2003 «Тепловая защита зданий»</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СНиП</w:t>
            </w:r>
            <w:proofErr w:type="spellEnd"/>
            <w:r w:rsidRPr="006978CF">
              <w:rPr>
                <w:rFonts w:ascii="Times New Roman" w:hAnsi="Times New Roman"/>
                <w:b/>
                <w:color w:val="000000"/>
                <w:sz w:val="28"/>
                <w:szCs w:val="28"/>
              </w:rPr>
              <w:t xml:space="preserve"> 21-01-97* "Пожарная безопасность зданий и сооружений"</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6978CF">
              <w:rPr>
                <w:rFonts w:ascii="Times New Roman" w:hAnsi="Times New Roman"/>
                <w:b/>
                <w:color w:val="000000"/>
                <w:sz w:val="28"/>
                <w:szCs w:val="28"/>
              </w:rPr>
              <w:t xml:space="preserve">ГОСТ 30244-94 «Материалы строительные. Методы испытаний </w:t>
            </w:r>
            <w:proofErr w:type="gramStart"/>
            <w:r w:rsidRPr="006978CF">
              <w:rPr>
                <w:rFonts w:ascii="Times New Roman" w:hAnsi="Times New Roman"/>
                <w:b/>
                <w:color w:val="000000"/>
                <w:sz w:val="28"/>
                <w:szCs w:val="28"/>
              </w:rPr>
              <w:t>на</w:t>
            </w:r>
            <w:proofErr w:type="gramEnd"/>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6978CF">
              <w:rPr>
                <w:rFonts w:ascii="Times New Roman" w:hAnsi="Times New Roman"/>
                <w:b/>
                <w:color w:val="000000"/>
                <w:sz w:val="28"/>
                <w:szCs w:val="28"/>
              </w:rPr>
              <w:t>горючесть»</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СНиП</w:t>
            </w:r>
            <w:proofErr w:type="spellEnd"/>
            <w:r w:rsidRPr="006978CF">
              <w:rPr>
                <w:rFonts w:ascii="Times New Roman" w:hAnsi="Times New Roman"/>
                <w:b/>
                <w:color w:val="000000"/>
                <w:sz w:val="28"/>
                <w:szCs w:val="28"/>
              </w:rPr>
              <w:t xml:space="preserve"> 12-03-2001 «Безопасность труда в строительстве. Часть</w:t>
            </w:r>
            <w:proofErr w:type="gramStart"/>
            <w:r w:rsidRPr="006978CF">
              <w:rPr>
                <w:rFonts w:ascii="Times New Roman" w:hAnsi="Times New Roman"/>
                <w:b/>
                <w:color w:val="000000"/>
                <w:sz w:val="28"/>
                <w:szCs w:val="28"/>
              </w:rPr>
              <w:t>1</w:t>
            </w:r>
            <w:proofErr w:type="gramEnd"/>
            <w:r w:rsidRPr="006978CF">
              <w:rPr>
                <w:rFonts w:ascii="Times New Roman" w:hAnsi="Times New Roman"/>
                <w:b/>
                <w:color w:val="000000"/>
                <w:sz w:val="28"/>
                <w:szCs w:val="28"/>
              </w:rPr>
              <w:t>.»</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6978CF">
              <w:rPr>
                <w:rFonts w:ascii="Times New Roman" w:hAnsi="Times New Roman"/>
                <w:b/>
                <w:color w:val="000000"/>
                <w:sz w:val="28"/>
                <w:szCs w:val="28"/>
              </w:rPr>
              <w:t>СНиП</w:t>
            </w:r>
            <w:proofErr w:type="spellEnd"/>
            <w:r w:rsidRPr="006978CF">
              <w:rPr>
                <w:rFonts w:ascii="Times New Roman" w:hAnsi="Times New Roman"/>
                <w:b/>
                <w:color w:val="000000"/>
                <w:sz w:val="28"/>
                <w:szCs w:val="28"/>
              </w:rPr>
              <w:t xml:space="preserve"> 12-04-2002 «Безопасность труда в строительстве. Часть</w:t>
            </w:r>
            <w:proofErr w:type="gramStart"/>
            <w:r w:rsidRPr="006978CF">
              <w:rPr>
                <w:rFonts w:ascii="Times New Roman" w:hAnsi="Times New Roman"/>
                <w:b/>
                <w:color w:val="000000"/>
                <w:sz w:val="28"/>
                <w:szCs w:val="28"/>
              </w:rPr>
              <w:t>2</w:t>
            </w:r>
            <w:proofErr w:type="gramEnd"/>
            <w:r w:rsidRPr="006978CF">
              <w:rPr>
                <w:rFonts w:ascii="Times New Roman" w:hAnsi="Times New Roman"/>
                <w:b/>
                <w:color w:val="000000"/>
                <w:sz w:val="28"/>
                <w:szCs w:val="28"/>
              </w:rPr>
              <w:t>.»</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Все конструктивные узлы согласовываются с Заказчиком 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Строительным контролем.</w:t>
            </w: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11</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Подрядчик обязан до начала производства работ предоставить образцы</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применяемых материалов для согласования с Заказчиком.</w:t>
            </w: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12</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Передача объекта подрядчику происходит по Акту с осмотром и</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spellStart"/>
            <w:r w:rsidRPr="006978CF">
              <w:rPr>
                <w:rFonts w:ascii="Times New Roman" w:hAnsi="Times New Roman"/>
                <w:color w:val="000000"/>
                <w:sz w:val="28"/>
                <w:szCs w:val="28"/>
              </w:rPr>
              <w:t>фотофиксацией</w:t>
            </w:r>
            <w:proofErr w:type="spellEnd"/>
            <w:r w:rsidRPr="006978CF">
              <w:rPr>
                <w:rFonts w:ascii="Times New Roman" w:hAnsi="Times New Roman"/>
                <w:color w:val="000000"/>
                <w:sz w:val="28"/>
                <w:szCs w:val="28"/>
              </w:rPr>
              <w:t xml:space="preserve"> квартир верхних этажей.</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6978CF" w:rsidRPr="006978CF" w:rsidTr="006978CF">
        <w:tc>
          <w:tcPr>
            <w:tcW w:w="675" w:type="dxa"/>
          </w:tcPr>
          <w:p w:rsidR="006978CF" w:rsidRPr="006978CF" w:rsidRDefault="006978CF" w:rsidP="006978CF">
            <w:pPr>
              <w:spacing w:line="240" w:lineRule="auto"/>
              <w:ind w:left="0"/>
              <w:jc w:val="center"/>
              <w:rPr>
                <w:rFonts w:ascii="Times New Roman" w:hAnsi="Times New Roman"/>
                <w:sz w:val="28"/>
                <w:szCs w:val="28"/>
              </w:rPr>
            </w:pPr>
            <w:r w:rsidRPr="006978CF">
              <w:rPr>
                <w:rFonts w:ascii="Times New Roman" w:hAnsi="Times New Roman"/>
                <w:sz w:val="28"/>
                <w:szCs w:val="28"/>
              </w:rPr>
              <w:t>13</w:t>
            </w:r>
          </w:p>
        </w:tc>
        <w:tc>
          <w:tcPr>
            <w:tcW w:w="8895" w:type="dxa"/>
          </w:tcPr>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Внимание! До начала работ подрядчик обязан выполнить</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подготовительные работы по защите квартир собственников </w:t>
            </w:r>
            <w:proofErr w:type="gramStart"/>
            <w:r w:rsidRPr="006978CF">
              <w:rPr>
                <w:rFonts w:ascii="Times New Roman" w:hAnsi="Times New Roman"/>
                <w:color w:val="000000"/>
                <w:sz w:val="28"/>
                <w:szCs w:val="28"/>
              </w:rPr>
              <w:t>от</w:t>
            </w:r>
            <w:proofErr w:type="gramEnd"/>
            <w:r w:rsidRPr="006978CF">
              <w:rPr>
                <w:rFonts w:ascii="Times New Roman" w:hAnsi="Times New Roman"/>
                <w:color w:val="000000"/>
                <w:sz w:val="28"/>
                <w:szCs w:val="28"/>
              </w:rPr>
              <w:t xml:space="preserve"> </w:t>
            </w:r>
          </w:p>
          <w:p w:rsidR="006978CF" w:rsidRPr="006978CF" w:rsidRDefault="006978CF" w:rsidP="006978CF">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6978CF">
              <w:rPr>
                <w:rFonts w:ascii="Times New Roman" w:hAnsi="Times New Roman"/>
                <w:color w:val="000000"/>
                <w:sz w:val="28"/>
                <w:szCs w:val="28"/>
              </w:rPr>
              <w:t xml:space="preserve">повреждений связанных с производством работ.  </w:t>
            </w:r>
          </w:p>
        </w:tc>
      </w:tr>
    </w:tbl>
    <w:p w:rsidR="006978CF" w:rsidRPr="006978CF" w:rsidRDefault="006978CF"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rPr>
          <w:rFonts w:ascii="Times New Roman" w:hAnsi="Times New Roman"/>
          <w:sz w:val="28"/>
          <w:szCs w:val="28"/>
        </w:rPr>
      </w:pPr>
    </w:p>
    <w:p w:rsidR="006978CF" w:rsidRDefault="006978CF" w:rsidP="006978CF">
      <w:pPr>
        <w:spacing w:line="240" w:lineRule="auto"/>
        <w:ind w:left="0"/>
        <w:rPr>
          <w:rFonts w:ascii="Times New Roman" w:hAnsi="Times New Roman"/>
          <w:sz w:val="28"/>
          <w:szCs w:val="28"/>
        </w:rPr>
      </w:pPr>
    </w:p>
    <w:p w:rsidR="00851D07" w:rsidRPr="006978CF" w:rsidRDefault="00851D07"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b/>
          <w:bCs/>
          <w:color w:val="000000"/>
          <w:sz w:val="28"/>
          <w:szCs w:val="28"/>
        </w:rPr>
      </w:pPr>
      <w:r w:rsidRPr="006978CF">
        <w:rPr>
          <w:rFonts w:ascii="Times New Roman" w:hAnsi="Times New Roman"/>
          <w:b/>
          <w:bCs/>
          <w:color w:val="000000"/>
          <w:sz w:val="28"/>
          <w:szCs w:val="28"/>
        </w:rPr>
        <w:lastRenderedPageBreak/>
        <w:t>3. Перечень основных работ и материалов по капитальному ремонту фасада с утеплением МКД №26-28 по ул. Молодой гвардии.</w:t>
      </w:r>
    </w:p>
    <w:tbl>
      <w:tblPr>
        <w:tblpPr w:leftFromText="180" w:rightFromText="180" w:vertAnchor="text" w:tblpY="1"/>
        <w:tblOverlap w:val="never"/>
        <w:tblW w:w="9540" w:type="dxa"/>
        <w:tblInd w:w="180" w:type="dxa"/>
        <w:tblLayout w:type="fixed"/>
        <w:tblCellMar>
          <w:left w:w="0" w:type="dxa"/>
          <w:right w:w="0" w:type="dxa"/>
        </w:tblCellMar>
        <w:tblLook w:val="0000"/>
      </w:tblPr>
      <w:tblGrid>
        <w:gridCol w:w="510"/>
        <w:gridCol w:w="5970"/>
        <w:gridCol w:w="1980"/>
        <w:gridCol w:w="1080"/>
      </w:tblGrid>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pPr>
            <w:r w:rsidRPr="006978CF">
              <w:t xml:space="preserve">№ </w:t>
            </w:r>
            <w:proofErr w:type="spellStart"/>
            <w:r w:rsidRPr="006978CF">
              <w:t>пп</w:t>
            </w:r>
            <w:proofErr w:type="spellEnd"/>
          </w:p>
        </w:tc>
        <w:tc>
          <w:tcPr>
            <w:tcW w:w="597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540"/>
              <w:jc w:val="center"/>
            </w:pPr>
            <w:r w:rsidRPr="006978CF">
              <w:t>Наименование работ и затрат</w:t>
            </w:r>
          </w:p>
        </w:tc>
        <w:tc>
          <w:tcPr>
            <w:tcW w:w="198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rPr>
                <w:sz w:val="20"/>
                <w:szCs w:val="20"/>
              </w:rPr>
            </w:pPr>
            <w:r w:rsidRPr="006978CF">
              <w:rPr>
                <w:sz w:val="20"/>
                <w:szCs w:val="20"/>
              </w:rPr>
              <w:t>Единица измерения</w:t>
            </w:r>
          </w:p>
        </w:tc>
        <w:tc>
          <w:tcPr>
            <w:tcW w:w="108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rPr>
                <w:sz w:val="20"/>
                <w:szCs w:val="20"/>
              </w:rPr>
            </w:pPr>
            <w:r w:rsidRPr="006978CF">
              <w:rPr>
                <w:sz w:val="20"/>
                <w:szCs w:val="20"/>
              </w:rPr>
              <w:t>Количество</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rPr>
                <w:rFonts w:ascii="Verdana" w:hAnsi="Verdana"/>
                <w:sz w:val="16"/>
                <w:szCs w:val="16"/>
              </w:rPr>
            </w:pPr>
          </w:p>
        </w:tc>
        <w:tc>
          <w:tcPr>
            <w:tcW w:w="597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540"/>
              <w:jc w:val="center"/>
              <w:rPr>
                <w:rFonts w:ascii="Verdana" w:hAnsi="Verdana"/>
                <w:sz w:val="16"/>
                <w:szCs w:val="16"/>
              </w:rPr>
            </w:pPr>
            <w:r w:rsidRPr="006978CF">
              <w:rPr>
                <w:rFonts w:ascii="Verdana" w:hAnsi="Verdana" w:cs="Verdana"/>
                <w:b/>
                <w:bCs/>
                <w:sz w:val="16"/>
                <w:szCs w:val="16"/>
                <w:u w:val="single"/>
              </w:rPr>
              <w:t>Раздел 1.  Фасад</w:t>
            </w:r>
          </w:p>
        </w:tc>
        <w:tc>
          <w:tcPr>
            <w:tcW w:w="198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rPr>
                <w:rFonts w:ascii="Verdana" w:hAnsi="Verdana"/>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30" w:right="30"/>
              <w:jc w:val="center"/>
              <w:rPr>
                <w:rFonts w:ascii="Verdana" w:hAnsi="Verdana"/>
                <w:sz w:val="16"/>
                <w:szCs w:val="16"/>
              </w:rPr>
            </w:pPr>
          </w:p>
        </w:tc>
      </w:tr>
      <w:tr w:rsidR="006978CF" w:rsidRPr="006978CF" w:rsidTr="006978CF">
        <w:trPr>
          <w:cantSplit/>
          <w:trHeight w:val="70"/>
        </w:trPr>
        <w:tc>
          <w:tcPr>
            <w:tcW w:w="510" w:type="dxa"/>
            <w:tcBorders>
              <w:top w:val="single" w:sz="4" w:space="0" w:color="auto"/>
              <w:left w:val="single" w:sz="4" w:space="0" w:color="auto"/>
              <w:bottom w:val="single" w:sz="4" w:space="0" w:color="auto"/>
              <w:right w:val="single" w:sz="4" w:space="0" w:color="auto"/>
            </w:tcBorders>
            <w:vAlign w:val="center"/>
          </w:tcPr>
          <w:p w:rsidR="006978CF" w:rsidRPr="006978CF" w:rsidRDefault="006978CF" w:rsidP="006978CF">
            <w:pPr>
              <w:widowControl w:val="0"/>
              <w:autoSpaceDE w:val="0"/>
              <w:autoSpaceDN w:val="0"/>
              <w:adjustRightInd w:val="0"/>
              <w:spacing w:before="20" w:after="20"/>
              <w:ind w:left="0" w:right="30"/>
              <w:jc w:val="center"/>
              <w:rPr>
                <w:rFonts w:ascii="Verdana" w:hAnsi="Verdana"/>
                <w:sz w:val="16"/>
                <w:szCs w:val="16"/>
              </w:rPr>
            </w:pPr>
            <w:r w:rsidRPr="006978CF">
              <w:rPr>
                <w:rFonts w:ascii="Verdana" w:hAnsi="Verdana"/>
                <w:sz w:val="16"/>
                <w:szCs w:val="16"/>
              </w:rPr>
              <w:t>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roofErr w:type="spellStart"/>
            <w:r w:rsidRPr="006978CF">
              <w:rPr>
                <w:rFonts w:ascii="Verdana" w:hAnsi="Verdana" w:cs="Verdana"/>
                <w:sz w:val="16"/>
                <w:szCs w:val="16"/>
              </w:rPr>
              <w:t>Перенавеска</w:t>
            </w:r>
            <w:proofErr w:type="spellEnd"/>
            <w:r w:rsidRPr="006978CF">
              <w:rPr>
                <w:rFonts w:ascii="Verdana" w:hAnsi="Verdana" w:cs="Verdana"/>
                <w:sz w:val="16"/>
                <w:szCs w:val="16"/>
              </w:rPr>
              <w:t xml:space="preserve"> водосточных труб с земли, лестниц или подмостей</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6978CF">
                <w:rPr>
                  <w:rFonts w:ascii="Verdana" w:hAnsi="Verdana" w:cs="Verdana"/>
                  <w:sz w:val="16"/>
                  <w:szCs w:val="16"/>
                </w:rPr>
                <w:t>100 м</w:t>
              </w:r>
            </w:smartTag>
            <w:r w:rsidRPr="006978CF">
              <w:rPr>
                <w:rFonts w:ascii="Verdana" w:hAnsi="Verdana" w:cs="Verdana"/>
                <w:sz w:val="16"/>
                <w:szCs w:val="16"/>
              </w:rPr>
              <w:t xml:space="preserve"> труб</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Установка и разборка наружных инвентарных лесов высотой до 16 м: трубчатых для прочих отделочных работ  Т.Ч. п. 3.8 Кзтр=1,2 Кмр=1,2</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вертикальной проекции для наружных лесов</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8.766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Меловая защита стекол при окраске фасадов с земли и лесов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площади оконных проемов</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1.03</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Отбивка штукатурки с поверхностей стен и потолков кирпичных</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6.6434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Отбивка штукатурки с поверхностей откосов кирпичных</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0.43</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Заделка трещин в кирпичных стенах цементным раствором</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 м"/>
              </w:smartTagPr>
              <w:r w:rsidRPr="006978CF">
                <w:rPr>
                  <w:rFonts w:ascii="Verdana" w:hAnsi="Verdana" w:cs="Verdana"/>
                  <w:sz w:val="16"/>
                  <w:szCs w:val="16"/>
                </w:rPr>
                <w:t>10 м</w:t>
              </w:r>
            </w:smartTag>
            <w:r w:rsidRPr="006978CF">
              <w:rPr>
                <w:rFonts w:ascii="Verdana" w:hAnsi="Verdana" w:cs="Verdana"/>
                <w:sz w:val="16"/>
                <w:szCs w:val="16"/>
              </w:rPr>
              <w:t xml:space="preserve"> трещин</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Ремонт лицевой поверхности наружных кирпичных стен при глубине заделки в 1/2 кирпича площадью в одном месте до </w:t>
            </w:r>
            <w:smartTag w:uri="urn:schemas-microsoft-com:office:smarttags" w:element="metricconverter">
              <w:smartTagPr>
                <w:attr w:name="ProductID" w:val="1 м2"/>
              </w:smartTagPr>
              <w:r w:rsidRPr="006978CF">
                <w:rPr>
                  <w:rFonts w:ascii="Verdana" w:hAnsi="Verdana" w:cs="Verdana"/>
                  <w:sz w:val="16"/>
                  <w:szCs w:val="16"/>
                </w:rPr>
                <w:t>1 м</w:t>
              </w:r>
              <w:proofErr w:type="gramStart"/>
              <w:r w:rsidRPr="006978CF">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отремонтированной поверхности стен</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8</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roofErr w:type="spellStart"/>
            <w:r w:rsidRPr="006978CF">
              <w:rPr>
                <w:rFonts w:ascii="Verdana" w:hAnsi="Verdana" w:cs="Verdana"/>
                <w:sz w:val="16"/>
                <w:szCs w:val="16"/>
              </w:rPr>
              <w:t>Огрунтовка</w:t>
            </w:r>
            <w:proofErr w:type="spellEnd"/>
            <w:r w:rsidRPr="006978CF">
              <w:rPr>
                <w:rFonts w:ascii="Verdana" w:hAnsi="Verdana" w:cs="Verdana"/>
                <w:sz w:val="16"/>
                <w:szCs w:val="16"/>
              </w:rPr>
              <w:t xml:space="preserve"> ранее окрашенных фасадов (+ откосы) под окраску перхлорвиниловыми красками простых с земли и лесов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обработанной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7.0734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9</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Грунт "</w:t>
            </w:r>
            <w:proofErr w:type="spellStart"/>
            <w:r w:rsidRPr="006978CF">
              <w:rPr>
                <w:rFonts w:ascii="Verdana" w:hAnsi="Verdana" w:cs="Verdana"/>
                <w:sz w:val="16"/>
                <w:szCs w:val="16"/>
              </w:rPr>
              <w:t>Церезит</w:t>
            </w:r>
            <w:proofErr w:type="spellEnd"/>
            <w:r w:rsidRPr="006978CF">
              <w:rPr>
                <w:rFonts w:ascii="Verdana" w:hAnsi="Verdana" w:cs="Verdana"/>
                <w:sz w:val="16"/>
                <w:szCs w:val="16"/>
              </w:rPr>
              <w:t xml:space="preserve"> СТ-17"</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л</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353.67</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10</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Сплошное выравнивание  поверхностей (однослойное оштукатуривание</w:t>
            </w:r>
            <w:proofErr w:type="gramStart"/>
            <w:r w:rsidRPr="006978CF">
              <w:rPr>
                <w:rFonts w:ascii="Verdana" w:hAnsi="Verdana" w:cs="Verdana"/>
                <w:sz w:val="16"/>
                <w:szCs w:val="16"/>
              </w:rPr>
              <w:t>)и</w:t>
            </w:r>
            <w:proofErr w:type="gramEnd"/>
            <w:r w:rsidRPr="006978CF">
              <w:rPr>
                <w:rFonts w:ascii="Verdana" w:hAnsi="Verdana" w:cs="Verdana"/>
                <w:sz w:val="16"/>
                <w:szCs w:val="16"/>
              </w:rPr>
              <w:t xml:space="preserve">з сухих растворных смесей толщиной до </w:t>
            </w:r>
            <w:smartTag w:uri="urn:schemas-microsoft-com:office:smarttags" w:element="metricconverter">
              <w:smartTagPr>
                <w:attr w:name="ProductID" w:val="10 мм"/>
              </w:smartTagPr>
              <w:r w:rsidRPr="006978CF">
                <w:rPr>
                  <w:rFonts w:ascii="Verdana" w:hAnsi="Verdana" w:cs="Verdana"/>
                  <w:sz w:val="16"/>
                  <w:szCs w:val="16"/>
                </w:rPr>
                <w:t>10 мм</w:t>
              </w:r>
            </w:smartTag>
            <w:r w:rsidRPr="006978CF">
              <w:rPr>
                <w:rFonts w:ascii="Verdana" w:hAnsi="Verdana" w:cs="Verdana"/>
                <w:sz w:val="16"/>
                <w:szCs w:val="16"/>
              </w:rPr>
              <w:t xml:space="preserve"> стен (фасад + откосы)</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7.0734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Изоляция изделиями из волокнистых и зернистых материалов на битуме холодных поверхностей стен и колонн прямоугольных (без откосов)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 м3"/>
              </w:smartTagPr>
              <w:r w:rsidRPr="006978CF">
                <w:rPr>
                  <w:rFonts w:ascii="Verdana" w:hAnsi="Verdana" w:cs="Verdana"/>
                  <w:sz w:val="16"/>
                  <w:szCs w:val="16"/>
                </w:rPr>
                <w:t>1 м3</w:t>
              </w:r>
            </w:smartTag>
            <w:r w:rsidRPr="006978CF">
              <w:rPr>
                <w:rFonts w:ascii="Verdana" w:hAnsi="Verdana" w:cs="Verdana"/>
                <w:sz w:val="16"/>
                <w:szCs w:val="16"/>
              </w:rPr>
              <w:t xml:space="preserve"> изоляции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53.1472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Каменная вата PAROC FAS 4 толщ. </w:t>
            </w:r>
            <w:smartTag w:uri="urn:schemas-microsoft-com:office:smarttags" w:element="metricconverter">
              <w:smartTagPr>
                <w:attr w:name="ProductID" w:val="80 мм"/>
              </w:smartTagPr>
              <w:r w:rsidRPr="006978CF">
                <w:rPr>
                  <w:rFonts w:ascii="Verdana" w:hAnsi="Verdana" w:cs="Verdana"/>
                  <w:sz w:val="16"/>
                  <w:szCs w:val="16"/>
                </w:rPr>
                <w:t>80 мм</w:t>
              </w:r>
            </w:smartTag>
            <w:r w:rsidRPr="006978CF">
              <w:rPr>
                <w:rFonts w:ascii="Verdana" w:hAnsi="Verdana" w:cs="Verdana"/>
                <w:sz w:val="16"/>
                <w:szCs w:val="16"/>
              </w:rPr>
              <w:t xml:space="preserve"> (плотность 125-140 кг/м3)</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м3</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54.210144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Угол наружный, внутренний из оцинкованной стали с полимерным покрытием</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п</w:t>
            </w:r>
            <w:proofErr w:type="gramStart"/>
            <w:r w:rsidRPr="006978CF">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485.9</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Откосная планка шириной </w:t>
            </w:r>
            <w:smartTag w:uri="urn:schemas-microsoft-com:office:smarttags" w:element="metricconverter">
              <w:smartTagPr>
                <w:attr w:name="ProductID" w:val="250 мм"/>
              </w:smartTagPr>
              <w:r w:rsidRPr="006978CF">
                <w:rPr>
                  <w:rFonts w:ascii="Verdana" w:hAnsi="Verdana" w:cs="Verdana"/>
                  <w:sz w:val="16"/>
                  <w:szCs w:val="16"/>
                </w:rPr>
                <w:t>250 мм</w:t>
              </w:r>
            </w:smartTag>
            <w:r w:rsidRPr="006978CF">
              <w:rPr>
                <w:rFonts w:ascii="Verdana" w:hAnsi="Verdana" w:cs="Verdana"/>
                <w:sz w:val="16"/>
                <w:szCs w:val="16"/>
              </w:rPr>
              <w:t xml:space="preserve"> из оцинкованной стали с полимерным покрытием</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п</w:t>
            </w:r>
            <w:proofErr w:type="gramStart"/>
            <w:r w:rsidRPr="006978CF">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79.6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Штукатурка по сетке без устройства каркаса улучшенная стен (фасад + откосы с учетом толщины утепления)</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7.3594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Отделка фасадов (+ откосы с учетом толщины утепления) мелкозернистыми декоративными покрытиями из минеральных или </w:t>
            </w:r>
            <w:proofErr w:type="spellStart"/>
            <w:r w:rsidRPr="006978CF">
              <w:rPr>
                <w:rFonts w:ascii="Verdana" w:hAnsi="Verdana" w:cs="Verdana"/>
                <w:sz w:val="16"/>
                <w:szCs w:val="16"/>
              </w:rPr>
              <w:t>полимерминеральных</w:t>
            </w:r>
            <w:proofErr w:type="spellEnd"/>
            <w:r w:rsidRPr="006978CF">
              <w:rPr>
                <w:rFonts w:ascii="Verdana" w:hAnsi="Verdana" w:cs="Verdana"/>
                <w:sz w:val="16"/>
                <w:szCs w:val="16"/>
              </w:rPr>
              <w:t xml:space="preserve"> </w:t>
            </w:r>
            <w:proofErr w:type="spellStart"/>
            <w:r w:rsidRPr="006978CF">
              <w:rPr>
                <w:rFonts w:ascii="Verdana" w:hAnsi="Verdana" w:cs="Verdana"/>
                <w:sz w:val="16"/>
                <w:szCs w:val="16"/>
              </w:rPr>
              <w:t>пастовых</w:t>
            </w:r>
            <w:proofErr w:type="spellEnd"/>
            <w:r w:rsidRPr="006978CF">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w:t>
            </w:r>
            <w:smartTag w:uri="urn:schemas-microsoft-com:office:smarttags" w:element="metricconverter">
              <w:smartTagPr>
                <w:attr w:name="ProductID" w:val="3 мм"/>
              </w:smartTagPr>
              <w:r w:rsidRPr="006978CF">
                <w:rPr>
                  <w:rFonts w:ascii="Verdana" w:hAnsi="Verdana" w:cs="Verdana"/>
                  <w:sz w:val="16"/>
                  <w:szCs w:val="16"/>
                </w:rPr>
                <w:t>3 мм</w:t>
              </w:r>
            </w:smartTag>
            <w:r w:rsidRPr="006978CF">
              <w:rPr>
                <w:rFonts w:ascii="Verdana" w:hAnsi="Verdana" w:cs="Verdana"/>
                <w:sz w:val="16"/>
                <w:szCs w:val="16"/>
              </w:rPr>
              <w:t>)</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7.3594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Окраска фасадов (+ откосы с учетом толщины утепления)  с лесов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7.3594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18</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Заделка гнезд на фасадах после разборки лесов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100 отверстий</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0.66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19</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Установка гипсовых штучных розеток диаметром до </w:t>
            </w:r>
            <w:smartTag w:uri="urn:schemas-microsoft-com:office:smarttags" w:element="metricconverter">
              <w:smartTagPr>
                <w:attr w:name="ProductID" w:val="500 мм"/>
              </w:smartTagPr>
              <w:r w:rsidRPr="006978CF">
                <w:rPr>
                  <w:rFonts w:ascii="Verdana" w:hAnsi="Verdana" w:cs="Verdana"/>
                  <w:sz w:val="16"/>
                  <w:szCs w:val="16"/>
                </w:rPr>
                <w:t>500 мм</w:t>
              </w:r>
            </w:smartTag>
            <w:r w:rsidRPr="006978CF">
              <w:rPr>
                <w:rFonts w:ascii="Verdana" w:hAnsi="Verdana" w:cs="Verdana"/>
                <w:sz w:val="16"/>
                <w:szCs w:val="16"/>
              </w:rPr>
              <w:t xml:space="preserve"> согласно паспорту фасада</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1 деталь</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sz w:val="16"/>
                <w:szCs w:val="16"/>
              </w:rPr>
            </w:pPr>
            <w:r w:rsidRPr="006978CF">
              <w:rPr>
                <w:rFonts w:ascii="Verdana" w:hAnsi="Verdana" w:cs="Verdana"/>
                <w:sz w:val="16"/>
                <w:szCs w:val="16"/>
              </w:rPr>
              <w:t>20</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Розетки цементные потолочные круглые диаметром до </w:t>
            </w:r>
            <w:smartTag w:uri="urn:schemas-microsoft-com:office:smarttags" w:element="metricconverter">
              <w:smartTagPr>
                <w:attr w:name="ProductID" w:val="500 мм"/>
              </w:smartTagPr>
              <w:r w:rsidRPr="006978CF">
                <w:rPr>
                  <w:rFonts w:ascii="Verdana" w:hAnsi="Verdana" w:cs="Verdana"/>
                  <w:sz w:val="16"/>
                  <w:szCs w:val="16"/>
                </w:rPr>
                <w:t>500 мм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шт.</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Окраска масляными составами ранее окрашенных поверхностей труб стальных за 2 раза</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0.00666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(прим</w:t>
            </w:r>
            <w:proofErr w:type="gramStart"/>
            <w:r w:rsidRPr="006978CF">
              <w:rPr>
                <w:rFonts w:ascii="Verdana" w:hAnsi="Verdana" w:cs="Verdana"/>
                <w:sz w:val="16"/>
                <w:szCs w:val="16"/>
              </w:rPr>
              <w:t>)У</w:t>
            </w:r>
            <w:proofErr w:type="gramEnd"/>
            <w:r w:rsidRPr="006978CF">
              <w:rPr>
                <w:rFonts w:ascii="Verdana" w:hAnsi="Verdana" w:cs="Verdana"/>
                <w:sz w:val="16"/>
                <w:szCs w:val="16"/>
              </w:rPr>
              <w:t>становка аншлагов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1 т</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0.032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2.  Цоколь</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Ремонт лицевой поверхности наружных кирпичных стен при глубине заделки в 1/2 кирпича площадью в одном месте до </w:t>
            </w:r>
            <w:smartTag w:uri="urn:schemas-microsoft-com:office:smarttags" w:element="metricconverter">
              <w:smartTagPr>
                <w:attr w:name="ProductID" w:val="1 м2"/>
              </w:smartTagPr>
              <w:r w:rsidRPr="006978CF">
                <w:rPr>
                  <w:rFonts w:ascii="Verdana" w:hAnsi="Verdana" w:cs="Verdana"/>
                  <w:sz w:val="16"/>
                  <w:szCs w:val="16"/>
                </w:rPr>
                <w:t>1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(цоколя)</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отремонтированной поверхности стен</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0.015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roofErr w:type="spellStart"/>
            <w:r w:rsidRPr="006978CF">
              <w:rPr>
                <w:rFonts w:ascii="Verdana" w:hAnsi="Verdana" w:cs="Verdana"/>
                <w:sz w:val="16"/>
                <w:szCs w:val="16"/>
              </w:rPr>
              <w:t>Огрунтовка</w:t>
            </w:r>
            <w:proofErr w:type="spellEnd"/>
            <w:r w:rsidRPr="006978CF">
              <w:rPr>
                <w:rFonts w:ascii="Verdana" w:hAnsi="Verdana" w:cs="Verdana"/>
                <w:sz w:val="16"/>
                <w:szCs w:val="16"/>
              </w:rPr>
              <w:t xml:space="preserve"> ранее окрашенного цоколя и откосов под окраску перхлорвиниловыми красками простых с земли и лесов</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обработанной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1.1543</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Грунт "</w:t>
            </w:r>
            <w:proofErr w:type="spellStart"/>
            <w:r w:rsidRPr="006978CF">
              <w:rPr>
                <w:rFonts w:ascii="Verdana" w:hAnsi="Verdana" w:cs="Verdana"/>
                <w:sz w:val="16"/>
                <w:szCs w:val="16"/>
              </w:rPr>
              <w:t>Церезит</w:t>
            </w:r>
            <w:proofErr w:type="spellEnd"/>
            <w:r w:rsidRPr="006978CF">
              <w:rPr>
                <w:rFonts w:ascii="Verdana" w:hAnsi="Verdana" w:cs="Verdana"/>
                <w:sz w:val="16"/>
                <w:szCs w:val="16"/>
              </w:rPr>
              <w:t xml:space="preserve"> СТ-17"</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л</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57.715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Штукатурка по сетке без устройства каркаса улучшенная цоколя</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1.1543</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Окраска фасадов (цоколь + откосы)  с лесов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7.3594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3.  Карниз</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28</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Ремонт штукатурки карнизов (+ фронтон) по камню известковым раствором площадью отдельных мест до </w:t>
            </w:r>
            <w:smartTag w:uri="urn:schemas-microsoft-com:office:smarttags" w:element="metricconverter">
              <w:smartTagPr>
                <w:attr w:name="ProductID" w:val="1 м2"/>
              </w:smartTagPr>
              <w:r w:rsidRPr="006978CF">
                <w:rPr>
                  <w:rFonts w:ascii="Verdana" w:hAnsi="Verdana" w:cs="Verdana"/>
                  <w:sz w:val="16"/>
                  <w:szCs w:val="16"/>
                </w:rPr>
                <w:t>1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толщиной слоя до </w:t>
            </w:r>
            <w:smartTag w:uri="urn:schemas-microsoft-com:office:smarttags" w:element="metricconverter">
              <w:smartTagPr>
                <w:attr w:name="ProductID" w:val="20 мм"/>
              </w:smartTagPr>
              <w:r w:rsidRPr="006978CF">
                <w:rPr>
                  <w:rFonts w:ascii="Verdana" w:hAnsi="Verdana" w:cs="Verdana"/>
                  <w:sz w:val="16"/>
                  <w:szCs w:val="16"/>
                </w:rPr>
                <w:t>20 мм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отремонтированной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0.194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29</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Устройство мелких покрытий (отливов) из листовой оцинкованной стали (фронтон)</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покрытия</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0.0432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4.  Оконные блоки и дверные блоки</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30</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Разборка деревянных заполнений проемов оконных с подоконными досками</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sidRPr="006978CF">
                <w:rPr>
                  <w:rFonts w:ascii="Verdana" w:hAnsi="Verdana" w:cs="Verdana"/>
                  <w:sz w:val="16"/>
                  <w:szCs w:val="16"/>
                </w:rPr>
                <w:t>2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двухстворчатых</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проемов</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0.094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6978CF">
                <w:rPr>
                  <w:rFonts w:ascii="Verdana" w:hAnsi="Verdana" w:cs="Verdana"/>
                  <w:sz w:val="16"/>
                  <w:szCs w:val="16"/>
                </w:rPr>
                <w:t>24 мм</w:t>
              </w:r>
            </w:smartTag>
            <w:r w:rsidRPr="006978CF">
              <w:rPr>
                <w:rFonts w:ascii="Verdana" w:hAnsi="Verdana" w:cs="Verdana"/>
                <w:sz w:val="16"/>
                <w:szCs w:val="16"/>
              </w:rPr>
              <w:t xml:space="preserve">), площадью до </w:t>
            </w:r>
            <w:smartTag w:uri="urn:schemas-microsoft-com:office:smarttags" w:element="metricconverter">
              <w:smartTagPr>
                <w:attr w:name="ProductID" w:val="1 м2"/>
              </w:smartTagPr>
              <w:r w:rsidRPr="006978CF">
                <w:rPr>
                  <w:rFonts w:ascii="Verdana" w:hAnsi="Verdana" w:cs="Verdana"/>
                  <w:sz w:val="16"/>
                  <w:szCs w:val="16"/>
                </w:rPr>
                <w:t>1 м</w:t>
              </w:r>
              <w:proofErr w:type="gramStart"/>
              <w:r w:rsidRPr="006978CF">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roofErr w:type="gramStart"/>
            <w:r w:rsidRPr="006978CF">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1.96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6978CF">
                <w:rPr>
                  <w:rFonts w:ascii="Verdana" w:hAnsi="Verdana" w:cs="Verdana"/>
                  <w:sz w:val="16"/>
                  <w:szCs w:val="16"/>
                </w:rPr>
                <w:t>24 мм</w:t>
              </w:r>
            </w:smartTag>
            <w:r w:rsidRPr="006978CF">
              <w:rPr>
                <w:rFonts w:ascii="Verdana" w:hAnsi="Verdana" w:cs="Verdana"/>
                <w:sz w:val="16"/>
                <w:szCs w:val="16"/>
              </w:rPr>
              <w:t xml:space="preserve">), площадью до </w:t>
            </w:r>
            <w:smartTag w:uri="urn:schemas-microsoft-com:office:smarttags" w:element="metricconverter">
              <w:smartTagPr>
                <w:attr w:name="ProductID" w:val="2 м2"/>
              </w:smartTagPr>
              <w:r w:rsidRPr="006978CF">
                <w:rPr>
                  <w:rFonts w:ascii="Verdana" w:hAnsi="Verdana" w:cs="Verdana"/>
                  <w:sz w:val="16"/>
                  <w:szCs w:val="16"/>
                </w:rPr>
                <w:t>2 м</w:t>
              </w:r>
              <w:proofErr w:type="gramStart"/>
              <w:r w:rsidRPr="006978CF">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roofErr w:type="gramStart"/>
            <w:r w:rsidRPr="006978CF">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7.44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Установка подоконных досок из ПВХ в каменных стенах толщиной до </w:t>
            </w:r>
            <w:smartTag w:uri="urn:schemas-microsoft-com:office:smarttags" w:element="metricconverter">
              <w:smartTagPr>
                <w:attr w:name="ProductID" w:val="0,51 м"/>
              </w:smartTagPr>
              <w:r w:rsidRPr="006978CF">
                <w:rPr>
                  <w:rFonts w:ascii="Verdana" w:hAnsi="Verdana" w:cs="Verdana"/>
                  <w:sz w:val="16"/>
                  <w:szCs w:val="16"/>
                </w:rPr>
                <w:t>0,51 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100 п. </w:t>
            </w:r>
            <w:proofErr w:type="gramStart"/>
            <w:r w:rsidRPr="006978CF">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Доски подоконные ПВХ, шириной </w:t>
            </w:r>
            <w:smartTag w:uri="urn:schemas-microsoft-com:office:smarttags" w:element="metricconverter">
              <w:smartTagPr>
                <w:attr w:name="ProductID" w:val="350 мм"/>
              </w:smartTagPr>
              <w:r w:rsidRPr="006978CF">
                <w:rPr>
                  <w:rFonts w:ascii="Verdana" w:hAnsi="Verdana" w:cs="Verdana"/>
                  <w:sz w:val="16"/>
                  <w:szCs w:val="16"/>
                </w:rPr>
                <w:t>350 мм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Разборка деревянных заполнений проемов оконных без подоконных досок (цоколь)</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0.048808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sidRPr="006978CF">
                <w:rPr>
                  <w:rFonts w:ascii="Verdana" w:hAnsi="Verdana" w:cs="Verdana"/>
                  <w:sz w:val="16"/>
                  <w:szCs w:val="16"/>
                </w:rPr>
                <w:t>2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двухстворчатых (цоколь)</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проемов</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0.048808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38</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6978CF">
                <w:rPr>
                  <w:rFonts w:ascii="Verdana" w:hAnsi="Verdana" w:cs="Verdana"/>
                  <w:sz w:val="16"/>
                  <w:szCs w:val="16"/>
                </w:rPr>
                <w:t>24 мм</w:t>
              </w:r>
            </w:smartTag>
            <w:r w:rsidRPr="006978CF">
              <w:rPr>
                <w:rFonts w:ascii="Verdana" w:hAnsi="Verdana" w:cs="Verdana"/>
                <w:sz w:val="16"/>
                <w:szCs w:val="16"/>
              </w:rPr>
              <w:t xml:space="preserve">), площадью до </w:t>
            </w:r>
            <w:smartTag w:uri="urn:schemas-microsoft-com:office:smarttags" w:element="metricconverter">
              <w:smartTagPr>
                <w:attr w:name="ProductID" w:val="1 м2"/>
              </w:smartTagPr>
              <w:r w:rsidRPr="006978CF">
                <w:rPr>
                  <w:rFonts w:ascii="Verdana" w:hAnsi="Verdana" w:cs="Verdana"/>
                  <w:sz w:val="16"/>
                  <w:szCs w:val="16"/>
                </w:rPr>
                <w:t>1 м</w:t>
              </w:r>
              <w:proofErr w:type="gramStart"/>
              <w:r w:rsidRPr="006978CF">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roofErr w:type="gramStart"/>
            <w:r w:rsidRPr="006978CF">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4.8808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39</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Смена обделок из листовой стали (отливов) шириной до </w:t>
            </w:r>
            <w:smartTag w:uri="urn:schemas-microsoft-com:office:smarttags" w:element="metricconverter">
              <w:smartTagPr>
                <w:attr w:name="ProductID" w:val="0,4 м"/>
              </w:smartTagPr>
              <w:r w:rsidRPr="006978CF">
                <w:rPr>
                  <w:rFonts w:ascii="Verdana" w:hAnsi="Verdana" w:cs="Verdana"/>
                  <w:sz w:val="16"/>
                  <w:szCs w:val="16"/>
                </w:rPr>
                <w:t>0,4 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6978CF">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0.758</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40</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Облицовка гипсовыми и </w:t>
            </w:r>
            <w:proofErr w:type="spellStart"/>
            <w:r w:rsidRPr="006978CF">
              <w:rPr>
                <w:rFonts w:ascii="Verdana" w:hAnsi="Verdana" w:cs="Verdana"/>
                <w:sz w:val="16"/>
                <w:szCs w:val="16"/>
              </w:rPr>
              <w:t>гипсоволокнистыми</w:t>
            </w:r>
            <w:proofErr w:type="spellEnd"/>
            <w:r w:rsidRPr="006978CF">
              <w:rPr>
                <w:rFonts w:ascii="Verdana" w:hAnsi="Verdana" w:cs="Verdana"/>
                <w:sz w:val="16"/>
                <w:szCs w:val="16"/>
              </w:rPr>
              <w:t xml:space="preserve"> листами откосов при отделке под окраску</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0.057</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0.057</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Разборка деревянных заполнений проемов дверных и воротных</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Установка блоков в наружных и внутренних дверных проемах в каменных стенах площадью проема до </w:t>
            </w:r>
            <w:smartTag w:uri="urn:schemas-microsoft-com:office:smarttags" w:element="metricconverter">
              <w:smartTagPr>
                <w:attr w:name="ProductID" w:val="3 м2"/>
              </w:smartTagPr>
              <w:r w:rsidRPr="006978CF">
                <w:rPr>
                  <w:rFonts w:ascii="Verdana" w:hAnsi="Verdana" w:cs="Verdana"/>
                  <w:sz w:val="16"/>
                  <w:szCs w:val="16"/>
                </w:rPr>
                <w:t>3 м</w:t>
              </w:r>
              <w:proofErr w:type="gramStart"/>
              <w:r w:rsidRPr="006978CF">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проемов</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Блок металлический дверной</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roofErr w:type="gramStart"/>
            <w:r w:rsidRPr="006978CF">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Доводчик</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шт.</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Улучшенная масляная окраска ранее окрашенных дверей за два раза с расчисткой старой краски более 35%</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0.042</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Облицовка гипсовыми и </w:t>
            </w:r>
            <w:proofErr w:type="spellStart"/>
            <w:r w:rsidRPr="006978CF">
              <w:rPr>
                <w:rFonts w:ascii="Verdana" w:hAnsi="Verdana" w:cs="Verdana"/>
                <w:sz w:val="16"/>
                <w:szCs w:val="16"/>
              </w:rPr>
              <w:t>гипсоволокнистыми</w:t>
            </w:r>
            <w:proofErr w:type="spellEnd"/>
            <w:r w:rsidRPr="006978CF">
              <w:rPr>
                <w:rFonts w:ascii="Verdana" w:hAnsi="Verdana" w:cs="Verdana"/>
                <w:sz w:val="16"/>
                <w:szCs w:val="16"/>
              </w:rPr>
              <w:t xml:space="preserve"> листами откосов при отделке под окраску</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0.026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48</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6978CF">
                <w:rPr>
                  <w:rFonts w:ascii="Verdana" w:hAnsi="Verdana" w:cs="Verdana"/>
                  <w:sz w:val="16"/>
                  <w:szCs w:val="16"/>
                </w:rPr>
                <w:t>100 м</w:t>
              </w:r>
              <w:proofErr w:type="gramStart"/>
              <w:r w:rsidRPr="006978CF">
                <w:rPr>
                  <w:rFonts w:ascii="Verdana" w:hAnsi="Verdana" w:cs="Verdana"/>
                  <w:sz w:val="16"/>
                  <w:szCs w:val="16"/>
                </w:rPr>
                <w:t>2</w:t>
              </w:r>
            </w:smartTag>
            <w:proofErr w:type="gramEnd"/>
            <w:r w:rsidRPr="006978CF">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0.026</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49</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Монтаж  решеток на подвальные окна из полосовой и тонколистовой стали</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1 т конструкций</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0.0847</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50</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Конструкции стальные (решетки), </w:t>
            </w:r>
            <w:proofErr w:type="spellStart"/>
            <w:r w:rsidRPr="006978CF">
              <w:rPr>
                <w:rFonts w:ascii="Verdana" w:hAnsi="Verdana" w:cs="Verdana"/>
                <w:sz w:val="16"/>
                <w:szCs w:val="16"/>
              </w:rPr>
              <w:t>окрашеные</w:t>
            </w:r>
            <w:proofErr w:type="spellEnd"/>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roofErr w:type="gramStart"/>
            <w:r w:rsidRPr="006978CF">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4.9</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5.  Крыльца</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51</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Ремонт ступеней бетонных</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100 ступеней</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0.04</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52</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Кладка отдельных участков из кирпича внутренних стен (вход в подъезд)</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3"/>
              </w:smartTagPr>
              <w:r w:rsidRPr="006978CF">
                <w:rPr>
                  <w:rFonts w:ascii="Verdana" w:hAnsi="Verdana" w:cs="Verdana"/>
                  <w:sz w:val="16"/>
                  <w:szCs w:val="16"/>
                </w:rPr>
                <w:t>100 м3</w:t>
              </w:r>
            </w:smartTag>
            <w:r w:rsidRPr="006978CF">
              <w:rPr>
                <w:rFonts w:ascii="Verdana" w:hAnsi="Verdana" w:cs="Verdana"/>
                <w:sz w:val="16"/>
                <w:szCs w:val="16"/>
              </w:rPr>
              <w:t xml:space="preserve"> кладки</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0.00975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6.  Электромонтажные работы</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53</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Провод в коробах, сечением до 70 мм</w:t>
            </w:r>
            <w:proofErr w:type="gramStart"/>
            <w:r w:rsidRPr="006978CF">
              <w:rPr>
                <w:rFonts w:ascii="Verdana" w:hAnsi="Verdana" w:cs="Verdana"/>
                <w:sz w:val="16"/>
                <w:szCs w:val="16"/>
              </w:rPr>
              <w:t>2</w:t>
            </w:r>
            <w:proofErr w:type="gramEnd"/>
            <w:r w:rsidRPr="006978CF">
              <w:rPr>
                <w:rFonts w:ascii="Verdana" w:hAnsi="Verdana" w:cs="Verdana"/>
                <w:sz w:val="16"/>
                <w:szCs w:val="16"/>
              </w:rPr>
              <w:t xml:space="preserve"> (провод б/у)</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6978CF">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0.35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54</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Короба пластмассовые шириной до </w:t>
            </w:r>
            <w:smartTag w:uri="urn:schemas-microsoft-com:office:smarttags" w:element="metricconverter">
              <w:smartTagPr>
                <w:attr w:name="ProductID" w:val="120 мм"/>
              </w:smartTagPr>
              <w:r w:rsidRPr="006978CF">
                <w:rPr>
                  <w:rFonts w:ascii="Verdana" w:hAnsi="Verdana" w:cs="Verdana"/>
                  <w:sz w:val="16"/>
                  <w:szCs w:val="16"/>
                </w:rPr>
                <w:t>120 мм</w:t>
              </w:r>
            </w:smartTag>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6978CF">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0.35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55</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Короб (кабель канал)   90 X 60</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м</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35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center"/>
              <w:rPr>
                <w:rFonts w:ascii="Verdana" w:hAnsi="Verdana" w:cs="Verdana"/>
                <w:b/>
                <w:bCs/>
                <w:sz w:val="16"/>
                <w:szCs w:val="16"/>
                <w:u w:val="single"/>
              </w:rPr>
            </w:pPr>
            <w:r w:rsidRPr="006978CF">
              <w:rPr>
                <w:rFonts w:ascii="Verdana" w:hAnsi="Verdana" w:cs="Verdana"/>
                <w:b/>
                <w:bCs/>
                <w:sz w:val="16"/>
                <w:szCs w:val="16"/>
                <w:u w:val="single"/>
              </w:rPr>
              <w:t>Раздел 7.  Прочие работы</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t>56</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Погрузка мусора в автотранспортные средства</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4.265</w:t>
            </w:r>
          </w:p>
        </w:tc>
      </w:tr>
      <w:tr w:rsidR="006978CF" w:rsidRPr="006978CF" w:rsidTr="006978CF">
        <w:trPr>
          <w:cantSplit/>
        </w:trPr>
        <w:tc>
          <w:tcPr>
            <w:tcW w:w="51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0" w:right="30"/>
              <w:jc w:val="center"/>
              <w:rPr>
                <w:rFonts w:ascii="Verdana" w:hAnsi="Verdana" w:cs="Verdana"/>
                <w:sz w:val="16"/>
                <w:szCs w:val="16"/>
              </w:rPr>
            </w:pPr>
            <w:r w:rsidRPr="006978CF">
              <w:rPr>
                <w:rFonts w:ascii="Verdana" w:hAnsi="Verdana" w:cs="Verdana"/>
                <w:sz w:val="16"/>
                <w:szCs w:val="16"/>
              </w:rPr>
              <w:lastRenderedPageBreak/>
              <w:t>57</w:t>
            </w:r>
          </w:p>
        </w:tc>
        <w:tc>
          <w:tcPr>
            <w:tcW w:w="597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sidRPr="006978CF">
                <w:rPr>
                  <w:rFonts w:ascii="Verdana" w:hAnsi="Verdana" w:cs="Verdana"/>
                  <w:sz w:val="16"/>
                  <w:szCs w:val="16"/>
                </w:rPr>
                <w:t>15 км</w:t>
              </w:r>
            </w:smartTag>
            <w:proofErr w:type="gramStart"/>
            <w:r w:rsidRPr="006978CF">
              <w:rPr>
                <w:rFonts w:ascii="Verdana" w:hAnsi="Verdana" w:cs="Verdana"/>
                <w:sz w:val="16"/>
                <w:szCs w:val="16"/>
              </w:rPr>
              <w:t>.</w:t>
            </w:r>
            <w:proofErr w:type="gramEnd"/>
            <w:r w:rsidRPr="006978CF">
              <w:rPr>
                <w:rFonts w:ascii="Verdana" w:hAnsi="Verdana" w:cs="Verdana"/>
                <w:sz w:val="16"/>
                <w:szCs w:val="16"/>
              </w:rPr>
              <w:t xml:space="preserve"> (</w:t>
            </w:r>
            <w:proofErr w:type="gramStart"/>
            <w:r w:rsidRPr="006978CF">
              <w:rPr>
                <w:rFonts w:ascii="Verdana" w:hAnsi="Verdana" w:cs="Verdana"/>
                <w:sz w:val="16"/>
                <w:szCs w:val="16"/>
              </w:rPr>
              <w:t>к</w:t>
            </w:r>
            <w:proofErr w:type="gramEnd"/>
            <w:r w:rsidRPr="006978CF">
              <w:rPr>
                <w:rFonts w:ascii="Verdana" w:hAnsi="Verdana" w:cs="Verdana"/>
                <w:sz w:val="16"/>
                <w:szCs w:val="16"/>
              </w:rPr>
              <w:t>ласс груза 1)</w:t>
            </w:r>
          </w:p>
        </w:tc>
        <w:tc>
          <w:tcPr>
            <w:tcW w:w="19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rPr>
                <w:rFonts w:ascii="Verdana" w:hAnsi="Verdana" w:cs="Verdana"/>
                <w:sz w:val="16"/>
                <w:szCs w:val="16"/>
              </w:rPr>
            </w:pPr>
            <w:r w:rsidRPr="006978CF">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6978CF" w:rsidRPr="006978CF" w:rsidRDefault="006978CF" w:rsidP="006978CF">
            <w:pPr>
              <w:widowControl w:val="0"/>
              <w:autoSpaceDE w:val="0"/>
              <w:autoSpaceDN w:val="0"/>
              <w:adjustRightInd w:val="0"/>
              <w:spacing w:before="20" w:after="20"/>
              <w:ind w:left="30" w:right="30"/>
              <w:jc w:val="right"/>
              <w:rPr>
                <w:rFonts w:ascii="Verdana" w:hAnsi="Verdana" w:cs="Verdana"/>
                <w:sz w:val="16"/>
                <w:szCs w:val="16"/>
              </w:rPr>
            </w:pPr>
            <w:r w:rsidRPr="006978CF">
              <w:rPr>
                <w:rFonts w:ascii="Verdana" w:hAnsi="Verdana" w:cs="Verdana"/>
                <w:sz w:val="16"/>
                <w:szCs w:val="16"/>
              </w:rPr>
              <w:t>4.265</w:t>
            </w:r>
          </w:p>
        </w:tc>
      </w:tr>
    </w:tbl>
    <w:p w:rsidR="006978CF" w:rsidRDefault="006978CF" w:rsidP="006978CF">
      <w:pPr>
        <w:spacing w:line="240" w:lineRule="auto"/>
        <w:ind w:left="0"/>
        <w:rPr>
          <w:rFonts w:ascii="Times New Roman" w:hAnsi="Times New Roman"/>
          <w:sz w:val="28"/>
          <w:szCs w:val="28"/>
        </w:rPr>
      </w:pPr>
    </w:p>
    <w:p w:rsidR="006978CF" w:rsidRDefault="006978CF"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rPr>
          <w:rFonts w:ascii="Times New Roman" w:hAnsi="Times New Roman"/>
          <w:sz w:val="28"/>
          <w:szCs w:val="28"/>
        </w:rPr>
      </w:pPr>
    </w:p>
    <w:p w:rsidR="006978CF" w:rsidRPr="006978CF" w:rsidRDefault="006978CF" w:rsidP="006978CF">
      <w:pPr>
        <w:spacing w:line="240" w:lineRule="auto"/>
        <w:ind w:left="0"/>
        <w:jc w:val="center"/>
        <w:rPr>
          <w:rFonts w:ascii="Times New Roman" w:hAnsi="Times New Roman"/>
          <w:b/>
          <w:sz w:val="28"/>
          <w:szCs w:val="28"/>
        </w:rPr>
      </w:pPr>
      <w:r w:rsidRPr="006978CF">
        <w:rPr>
          <w:rFonts w:ascii="Times New Roman" w:hAnsi="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1</w:t>
            </w:r>
          </w:p>
        </w:tc>
        <w:tc>
          <w:tcPr>
            <w:tcW w:w="889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 xml:space="preserve">Каменная вата </w:t>
            </w:r>
            <w:proofErr w:type="spellStart"/>
            <w:r w:rsidRPr="006978CF">
              <w:rPr>
                <w:rFonts w:ascii="Times New Roman" w:hAnsi="Times New Roman"/>
                <w:sz w:val="28"/>
                <w:szCs w:val="28"/>
                <w:lang w:val="en-US"/>
              </w:rPr>
              <w:t>Parok</w:t>
            </w:r>
            <w:proofErr w:type="spellEnd"/>
            <w:r w:rsidRPr="006978CF">
              <w:rPr>
                <w:rFonts w:ascii="Times New Roman" w:hAnsi="Times New Roman"/>
                <w:sz w:val="28"/>
                <w:szCs w:val="28"/>
              </w:rPr>
              <w:t xml:space="preserve"> </w:t>
            </w:r>
            <w:r w:rsidRPr="006978CF">
              <w:rPr>
                <w:rFonts w:ascii="Times New Roman" w:hAnsi="Times New Roman"/>
                <w:sz w:val="28"/>
                <w:szCs w:val="28"/>
                <w:lang w:val="en-US"/>
              </w:rPr>
              <w:t>FAS</w:t>
            </w:r>
            <w:r w:rsidRPr="006978CF">
              <w:rPr>
                <w:rFonts w:ascii="Times New Roman" w:hAnsi="Times New Roman"/>
                <w:sz w:val="28"/>
                <w:szCs w:val="28"/>
              </w:rPr>
              <w:t>4 толщиной 80мм</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2</w:t>
            </w:r>
          </w:p>
        </w:tc>
        <w:tc>
          <w:tcPr>
            <w:tcW w:w="8895" w:type="dxa"/>
          </w:tcPr>
          <w:p w:rsidR="006978CF" w:rsidRPr="006978CF" w:rsidRDefault="006978CF" w:rsidP="006978CF">
            <w:pPr>
              <w:spacing w:line="240" w:lineRule="auto"/>
              <w:ind w:left="0"/>
              <w:rPr>
                <w:rFonts w:ascii="Times New Roman" w:hAnsi="Times New Roman"/>
                <w:sz w:val="28"/>
                <w:szCs w:val="28"/>
              </w:rPr>
            </w:pPr>
            <w:r w:rsidRPr="006978CF">
              <w:rPr>
                <w:sz w:val="28"/>
                <w:szCs w:val="28"/>
              </w:rPr>
              <w:t xml:space="preserve">Выравнивающая штукатурка и шпатлевка </w:t>
            </w:r>
            <w:proofErr w:type="spellStart"/>
            <w:r w:rsidRPr="006978CF">
              <w:rPr>
                <w:sz w:val="28"/>
                <w:szCs w:val="28"/>
              </w:rPr>
              <w:t>Ceresit</w:t>
            </w:r>
            <w:proofErr w:type="spellEnd"/>
            <w:r w:rsidRPr="006978CF">
              <w:rPr>
                <w:sz w:val="28"/>
                <w:szCs w:val="28"/>
              </w:rPr>
              <w:t xml:space="preserve"> </w:t>
            </w:r>
            <w:proofErr w:type="gramStart"/>
            <w:r w:rsidRPr="006978CF">
              <w:rPr>
                <w:sz w:val="28"/>
                <w:szCs w:val="28"/>
              </w:rPr>
              <w:t>СТ</w:t>
            </w:r>
            <w:proofErr w:type="gramEnd"/>
            <w:r w:rsidRPr="006978CF">
              <w:rPr>
                <w:sz w:val="28"/>
                <w:szCs w:val="28"/>
              </w:rPr>
              <w:t xml:space="preserve"> 29, либо аналог для подготовки поверхности стен под утепление.</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3</w:t>
            </w:r>
          </w:p>
        </w:tc>
        <w:tc>
          <w:tcPr>
            <w:tcW w:w="889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 xml:space="preserve">Для наклейки </w:t>
            </w:r>
            <w:proofErr w:type="spellStart"/>
            <w:r w:rsidRPr="006978CF">
              <w:rPr>
                <w:rFonts w:ascii="Times New Roman" w:hAnsi="Times New Roman"/>
                <w:sz w:val="28"/>
                <w:szCs w:val="28"/>
              </w:rPr>
              <w:t>минераловатных</w:t>
            </w:r>
            <w:proofErr w:type="spellEnd"/>
            <w:r w:rsidRPr="006978CF">
              <w:rPr>
                <w:rFonts w:ascii="Times New Roman" w:hAnsi="Times New Roman"/>
                <w:sz w:val="28"/>
                <w:szCs w:val="28"/>
              </w:rPr>
              <w:t xml:space="preserve"> плит клей </w:t>
            </w:r>
            <w:proofErr w:type="spellStart"/>
            <w:r w:rsidRPr="006978CF">
              <w:rPr>
                <w:rFonts w:ascii="Times New Roman" w:hAnsi="Times New Roman"/>
                <w:sz w:val="28"/>
                <w:szCs w:val="28"/>
              </w:rPr>
              <w:t>Ceresit</w:t>
            </w:r>
            <w:proofErr w:type="spellEnd"/>
            <w:r w:rsidRPr="006978CF">
              <w:rPr>
                <w:rFonts w:ascii="Times New Roman" w:hAnsi="Times New Roman"/>
                <w:sz w:val="28"/>
                <w:szCs w:val="28"/>
              </w:rPr>
              <w:t xml:space="preserve"> CT 190, либо аналог</w:t>
            </w:r>
          </w:p>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прочностью сцепления с основанием не менее 0,9 МПа, морозостойкостью не менее 75 циклов и величиной линейной усадки не более 0,5 %.</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4</w:t>
            </w:r>
          </w:p>
        </w:tc>
        <w:tc>
          <w:tcPr>
            <w:tcW w:w="889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 xml:space="preserve">Грунтовки  </w:t>
            </w:r>
            <w:proofErr w:type="spellStart"/>
            <w:r w:rsidRPr="006978CF">
              <w:rPr>
                <w:rFonts w:ascii="Times New Roman" w:hAnsi="Times New Roman"/>
                <w:sz w:val="28"/>
                <w:szCs w:val="28"/>
              </w:rPr>
              <w:t>Ceresit</w:t>
            </w:r>
            <w:proofErr w:type="spellEnd"/>
            <w:r w:rsidRPr="006978CF">
              <w:rPr>
                <w:rFonts w:ascii="Times New Roman" w:hAnsi="Times New Roman"/>
                <w:sz w:val="28"/>
                <w:szCs w:val="28"/>
              </w:rPr>
              <w:t xml:space="preserve"> CT 17 и СТ16, либо аналогичные.</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5</w:t>
            </w:r>
          </w:p>
        </w:tc>
        <w:tc>
          <w:tcPr>
            <w:tcW w:w="8895" w:type="dxa"/>
          </w:tcPr>
          <w:p w:rsidR="006978CF" w:rsidRPr="006978CF" w:rsidRDefault="006978CF" w:rsidP="006978CF">
            <w:pPr>
              <w:spacing w:line="240" w:lineRule="auto"/>
              <w:ind w:left="0"/>
              <w:rPr>
                <w:rFonts w:ascii="Times New Roman" w:hAnsi="Times New Roman"/>
                <w:sz w:val="28"/>
                <w:szCs w:val="28"/>
              </w:rPr>
            </w:pPr>
            <w:proofErr w:type="gramStart"/>
            <w:r w:rsidRPr="006978CF">
              <w:rPr>
                <w:rFonts w:ascii="Times New Roman" w:hAnsi="Times New Roman"/>
                <w:sz w:val="28"/>
                <w:szCs w:val="28"/>
              </w:rPr>
              <w:t>Армированная</w:t>
            </w:r>
            <w:proofErr w:type="gramEnd"/>
            <w:r w:rsidRPr="006978CF">
              <w:rPr>
                <w:rFonts w:ascii="Times New Roman" w:hAnsi="Times New Roman"/>
                <w:sz w:val="28"/>
                <w:szCs w:val="28"/>
              </w:rPr>
              <w:t xml:space="preserve"> </w:t>
            </w:r>
            <w:proofErr w:type="spellStart"/>
            <w:r w:rsidRPr="006978CF">
              <w:rPr>
                <w:rFonts w:ascii="Times New Roman" w:hAnsi="Times New Roman"/>
                <w:sz w:val="28"/>
                <w:szCs w:val="28"/>
              </w:rPr>
              <w:t>щелочестойкая</w:t>
            </w:r>
            <w:proofErr w:type="spellEnd"/>
            <w:r w:rsidRPr="006978CF">
              <w:rPr>
                <w:rFonts w:ascii="Times New Roman" w:hAnsi="Times New Roman"/>
                <w:sz w:val="28"/>
                <w:szCs w:val="28"/>
              </w:rPr>
              <w:t xml:space="preserve"> </w:t>
            </w:r>
            <w:proofErr w:type="spellStart"/>
            <w:r w:rsidRPr="006978CF">
              <w:rPr>
                <w:rFonts w:ascii="Times New Roman" w:hAnsi="Times New Roman"/>
                <w:sz w:val="28"/>
                <w:szCs w:val="28"/>
              </w:rPr>
              <w:t>стеклосетка</w:t>
            </w:r>
            <w:proofErr w:type="spellEnd"/>
            <w:r w:rsidRPr="006978CF">
              <w:rPr>
                <w:rFonts w:ascii="Times New Roman" w:hAnsi="Times New Roman"/>
                <w:sz w:val="28"/>
                <w:szCs w:val="28"/>
              </w:rPr>
              <w:t xml:space="preserve"> марок R 131, R 267, R 275 (ТС-07-0766-03), SSA-1363-S (ТС-07-0732-03) и SD 4418, SD 4420, SDA 4412, SD 4512 (ТС-07-0686-03)</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6</w:t>
            </w:r>
          </w:p>
        </w:tc>
        <w:tc>
          <w:tcPr>
            <w:tcW w:w="8895" w:type="dxa"/>
          </w:tcPr>
          <w:p w:rsidR="006978CF" w:rsidRPr="006978CF" w:rsidRDefault="006978CF" w:rsidP="006978CF">
            <w:pPr>
              <w:spacing w:line="240" w:lineRule="auto"/>
              <w:ind w:left="0"/>
              <w:rPr>
                <w:rFonts w:ascii="Times New Roman" w:hAnsi="Times New Roman"/>
                <w:color w:val="000000"/>
                <w:sz w:val="28"/>
                <w:szCs w:val="28"/>
              </w:rPr>
            </w:pPr>
            <w:r w:rsidRPr="006978CF">
              <w:rPr>
                <w:rFonts w:ascii="Times New Roman" w:hAnsi="Times New Roman"/>
                <w:color w:val="000000"/>
                <w:sz w:val="28"/>
                <w:szCs w:val="28"/>
              </w:rPr>
              <w:t>Дюбель из полиамида или полиэтилена</w:t>
            </w:r>
          </w:p>
        </w:tc>
      </w:tr>
      <w:tr w:rsidR="006978CF" w:rsidRPr="006978CF" w:rsidTr="006978CF">
        <w:tc>
          <w:tcPr>
            <w:tcW w:w="675" w:type="dxa"/>
          </w:tcPr>
          <w:p w:rsidR="006978CF" w:rsidRPr="006978CF" w:rsidRDefault="006978CF" w:rsidP="006978CF">
            <w:pPr>
              <w:spacing w:line="240" w:lineRule="auto"/>
              <w:ind w:left="0"/>
              <w:rPr>
                <w:rFonts w:ascii="Times New Roman" w:hAnsi="Times New Roman"/>
                <w:sz w:val="28"/>
                <w:szCs w:val="28"/>
              </w:rPr>
            </w:pPr>
            <w:r w:rsidRPr="006978CF">
              <w:rPr>
                <w:rFonts w:ascii="Times New Roman" w:hAnsi="Times New Roman"/>
                <w:sz w:val="28"/>
                <w:szCs w:val="28"/>
              </w:rPr>
              <w:t>7</w:t>
            </w:r>
          </w:p>
        </w:tc>
        <w:tc>
          <w:tcPr>
            <w:tcW w:w="8895" w:type="dxa"/>
          </w:tcPr>
          <w:p w:rsidR="006978CF" w:rsidRPr="006978CF" w:rsidRDefault="006978CF" w:rsidP="006978CF">
            <w:pPr>
              <w:spacing w:line="240" w:lineRule="auto"/>
              <w:ind w:left="0"/>
              <w:rPr>
                <w:rFonts w:ascii="Times New Roman" w:hAnsi="Times New Roman"/>
                <w:color w:val="000000"/>
                <w:sz w:val="28"/>
                <w:szCs w:val="28"/>
              </w:rPr>
            </w:pPr>
            <w:r w:rsidRPr="006978CF">
              <w:rPr>
                <w:rFonts w:ascii="Times New Roman" w:hAnsi="Times New Roman"/>
                <w:color w:val="000000"/>
                <w:sz w:val="28"/>
                <w:szCs w:val="28"/>
              </w:rPr>
              <w:t xml:space="preserve">Оконные блоки ПВХ на профиле </w:t>
            </w:r>
            <w:proofErr w:type="spellStart"/>
            <w:r w:rsidRPr="006978CF">
              <w:rPr>
                <w:rFonts w:ascii="Times New Roman" w:hAnsi="Times New Roman"/>
                <w:color w:val="000000"/>
                <w:sz w:val="28"/>
                <w:szCs w:val="28"/>
              </w:rPr>
              <w:t>Gealan</w:t>
            </w:r>
            <w:proofErr w:type="spellEnd"/>
            <w:r w:rsidRPr="006978CF">
              <w:rPr>
                <w:rFonts w:ascii="Times New Roman" w:hAnsi="Times New Roman"/>
                <w:color w:val="000000"/>
                <w:sz w:val="28"/>
                <w:szCs w:val="28"/>
              </w:rPr>
              <w:t xml:space="preserve">, </w:t>
            </w:r>
            <w:r w:rsidRPr="006978CF">
              <w:rPr>
                <w:rFonts w:ascii="Times New Roman" w:hAnsi="Times New Roman"/>
                <w:color w:val="000000"/>
                <w:sz w:val="28"/>
                <w:szCs w:val="28"/>
                <w:lang w:val="en-US"/>
              </w:rPr>
              <w:t>KBE</w:t>
            </w:r>
            <w:r w:rsidRPr="006978CF">
              <w:rPr>
                <w:rFonts w:ascii="Times New Roman" w:hAnsi="Times New Roman"/>
                <w:color w:val="000000"/>
                <w:sz w:val="28"/>
                <w:szCs w:val="28"/>
              </w:rPr>
              <w:t xml:space="preserve"> либо аналог с энергосберегающим стеклопакетом. </w:t>
            </w:r>
          </w:p>
        </w:tc>
      </w:tr>
    </w:tbl>
    <w:p w:rsidR="006978CF" w:rsidRDefault="006978CF" w:rsidP="006978CF">
      <w:pPr>
        <w:spacing w:line="240" w:lineRule="auto"/>
        <w:ind w:left="0"/>
        <w:rPr>
          <w:rFonts w:ascii="Times New Roman" w:hAnsi="Times New Roman"/>
          <w:b/>
          <w:sz w:val="28"/>
          <w:szCs w:val="28"/>
        </w:rPr>
      </w:pPr>
    </w:p>
    <w:p w:rsidR="006978CF" w:rsidRDefault="006978CF" w:rsidP="006978CF">
      <w:pPr>
        <w:spacing w:line="240" w:lineRule="auto"/>
        <w:ind w:left="0"/>
        <w:rPr>
          <w:rFonts w:ascii="Times New Roman" w:hAnsi="Times New Roman"/>
          <w:b/>
          <w:sz w:val="28"/>
          <w:szCs w:val="28"/>
        </w:rPr>
      </w:pPr>
    </w:p>
    <w:p w:rsidR="006978CF" w:rsidRDefault="006978CF" w:rsidP="006978CF">
      <w:pPr>
        <w:spacing w:line="240" w:lineRule="auto"/>
        <w:ind w:left="0"/>
        <w:rPr>
          <w:rFonts w:ascii="Times New Roman" w:hAnsi="Times New Roman"/>
          <w:b/>
          <w:sz w:val="28"/>
          <w:szCs w:val="28"/>
        </w:rPr>
      </w:pPr>
    </w:p>
    <w:p w:rsidR="006978CF" w:rsidRDefault="006978CF" w:rsidP="006978CF">
      <w:pPr>
        <w:spacing w:line="240" w:lineRule="auto"/>
        <w:ind w:left="0"/>
        <w:rPr>
          <w:rFonts w:ascii="Times New Roman" w:hAnsi="Times New Roman"/>
          <w:b/>
          <w:sz w:val="28"/>
          <w:szCs w:val="28"/>
        </w:rPr>
      </w:pPr>
    </w:p>
    <w:p w:rsidR="006978CF" w:rsidRPr="006978CF" w:rsidRDefault="006978CF" w:rsidP="006978CF">
      <w:pPr>
        <w:spacing w:line="240" w:lineRule="auto"/>
        <w:ind w:left="0"/>
        <w:rPr>
          <w:rFonts w:ascii="Times New Roman" w:hAnsi="Times New Roman"/>
          <w:b/>
          <w:sz w:val="28"/>
          <w:szCs w:val="28"/>
        </w:rPr>
      </w:pPr>
    </w:p>
    <w:p w:rsidR="006978CF" w:rsidRPr="006978CF" w:rsidRDefault="006978CF" w:rsidP="006978CF">
      <w:pPr>
        <w:spacing w:line="240" w:lineRule="auto"/>
        <w:ind w:left="0"/>
        <w:jc w:val="center"/>
        <w:rPr>
          <w:rFonts w:ascii="Times New Roman" w:hAnsi="Times New Roman"/>
          <w:b/>
          <w:sz w:val="28"/>
          <w:szCs w:val="28"/>
        </w:rPr>
      </w:pPr>
      <w:r w:rsidRPr="006978CF">
        <w:rPr>
          <w:rFonts w:ascii="Times New Roman" w:hAnsi="Times New Roman"/>
          <w:b/>
          <w:sz w:val="28"/>
          <w:szCs w:val="28"/>
        </w:rPr>
        <w:t>Примеры узлов и технология: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273"/>
        <w:gridCol w:w="4503"/>
      </w:tblGrid>
      <w:tr w:rsidR="006978CF" w:rsidRPr="006978CF" w:rsidTr="006978CF">
        <w:tc>
          <w:tcPr>
            <w:tcW w:w="9570" w:type="dxa"/>
            <w:gridSpan w:val="3"/>
          </w:tcPr>
          <w:p w:rsidR="006978CF" w:rsidRPr="006978CF" w:rsidRDefault="00F34D97" w:rsidP="006978CF">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5867400" cy="3733800"/>
                  <wp:effectExtent l="19050" t="0" r="0" b="0"/>
                  <wp:docPr id="1" name="Рисунок 1" descr="uteplenie_fa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plenie_fasada"/>
                          <pic:cNvPicPr>
                            <a:picLocks noChangeAspect="1" noChangeArrowheads="1"/>
                          </pic:cNvPicPr>
                        </pic:nvPicPr>
                        <pic:blipFill>
                          <a:blip r:embed="rId8" cstate="print"/>
                          <a:srcRect/>
                          <a:stretch>
                            <a:fillRect/>
                          </a:stretch>
                        </pic:blipFill>
                        <pic:spPr bwMode="auto">
                          <a:xfrm>
                            <a:off x="0" y="0"/>
                            <a:ext cx="5867400" cy="3733800"/>
                          </a:xfrm>
                          <a:prstGeom prst="rect">
                            <a:avLst/>
                          </a:prstGeom>
                          <a:noFill/>
                          <a:ln w="9525">
                            <a:noFill/>
                            <a:miter lim="800000"/>
                            <a:headEnd/>
                            <a:tailEnd/>
                          </a:ln>
                        </pic:spPr>
                      </pic:pic>
                    </a:graphicData>
                  </a:graphic>
                </wp:inline>
              </w:drawing>
            </w:r>
          </w:p>
        </w:tc>
      </w:tr>
      <w:tr w:rsidR="006978CF" w:rsidRPr="006978CF" w:rsidTr="006978CF">
        <w:tc>
          <w:tcPr>
            <w:tcW w:w="9570" w:type="dxa"/>
            <w:gridSpan w:val="3"/>
          </w:tcPr>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1.</w:t>
            </w:r>
            <w:r w:rsidRPr="006978CF">
              <w:rPr>
                <w:rFonts w:ascii="Times New Roman" w:hAnsi="Times New Roman"/>
                <w:sz w:val="24"/>
                <w:szCs w:val="24"/>
              </w:rPr>
              <w:t xml:space="preserve"> При подготовке несущей части стены до закрепления к ней теплоизоляции рекомендуется использовать: </w:t>
            </w:r>
            <w:proofErr w:type="spellStart"/>
            <w:r w:rsidRPr="006978CF">
              <w:rPr>
                <w:rFonts w:ascii="Times New Roman" w:hAnsi="Times New Roman"/>
                <w:sz w:val="24"/>
                <w:szCs w:val="24"/>
              </w:rPr>
              <w:t>антигрибковый</w:t>
            </w:r>
            <w:proofErr w:type="spellEnd"/>
            <w:r w:rsidRPr="006978CF">
              <w:rPr>
                <w:rFonts w:ascii="Times New Roman" w:hAnsi="Times New Roman"/>
                <w:sz w:val="24"/>
                <w:szCs w:val="24"/>
              </w:rPr>
              <w:t xml:space="preserve"> препарат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99; смывку </w:t>
            </w:r>
            <w:proofErr w:type="spellStart"/>
            <w:r w:rsidRPr="006978CF">
              <w:rPr>
                <w:rFonts w:ascii="Times New Roman" w:hAnsi="Times New Roman"/>
                <w:sz w:val="24"/>
                <w:szCs w:val="24"/>
              </w:rPr>
              <w:t>высолов</w:t>
            </w:r>
            <w:proofErr w:type="spellEnd"/>
            <w:r w:rsidRPr="006978CF">
              <w:rPr>
                <w:rFonts w:ascii="Times New Roman" w:hAnsi="Times New Roman"/>
                <w:sz w:val="24"/>
                <w:szCs w:val="24"/>
              </w:rPr>
              <w:t xml:space="preserve">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CL 55; грунтовки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16 и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17 (ТУ 5745-008-58239148-03), выравнивающую штукатурку и шпатлевку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w:t>
            </w:r>
            <w:proofErr w:type="gramStart"/>
            <w:r w:rsidRPr="006978CF">
              <w:rPr>
                <w:rFonts w:ascii="Times New Roman" w:hAnsi="Times New Roman"/>
                <w:sz w:val="24"/>
                <w:szCs w:val="24"/>
              </w:rPr>
              <w:t>СТ</w:t>
            </w:r>
            <w:proofErr w:type="gramEnd"/>
            <w:r w:rsidRPr="006978CF">
              <w:rPr>
                <w:rFonts w:ascii="Times New Roman" w:hAnsi="Times New Roman"/>
                <w:sz w:val="24"/>
                <w:szCs w:val="24"/>
              </w:rPr>
              <w:t xml:space="preserve"> 29 (ТУ 5745-007-58239148-03).</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lastRenderedPageBreak/>
              <w:t xml:space="preserve">         </w:t>
            </w:r>
            <w:r w:rsidRPr="006978CF">
              <w:rPr>
                <w:rFonts w:ascii="Times New Roman" w:hAnsi="Times New Roman"/>
                <w:b/>
                <w:sz w:val="24"/>
                <w:szCs w:val="24"/>
              </w:rPr>
              <w:t>2.</w:t>
            </w:r>
            <w:r w:rsidRPr="006978CF">
              <w:rPr>
                <w:rFonts w:ascii="Times New Roman" w:hAnsi="Times New Roman"/>
                <w:sz w:val="24"/>
                <w:szCs w:val="24"/>
              </w:rPr>
              <w:t xml:space="preserve"> Для наклейки </w:t>
            </w:r>
            <w:proofErr w:type="spellStart"/>
            <w:r w:rsidRPr="006978CF">
              <w:rPr>
                <w:rFonts w:ascii="Times New Roman" w:hAnsi="Times New Roman"/>
                <w:sz w:val="24"/>
                <w:szCs w:val="24"/>
              </w:rPr>
              <w:t>минераловатных</w:t>
            </w:r>
            <w:proofErr w:type="spellEnd"/>
            <w:r w:rsidRPr="006978CF">
              <w:rPr>
                <w:rFonts w:ascii="Times New Roman" w:hAnsi="Times New Roman"/>
                <w:sz w:val="24"/>
                <w:szCs w:val="24"/>
              </w:rPr>
              <w:t xml:space="preserve"> плит рекомендуется использовать клей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190, которые характеризуются прочностью сцепления с основанием не менее 0,9 МПа, морозостойкостью не менее 75 циклов и величиной линейной усадки не более 0,5 %.</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 xml:space="preserve">           3.</w:t>
            </w:r>
            <w:r w:rsidRPr="006978CF">
              <w:rPr>
                <w:sz w:val="24"/>
                <w:szCs w:val="24"/>
              </w:rPr>
              <w:t xml:space="preserve"> </w:t>
            </w:r>
            <w:r w:rsidRPr="006978CF">
              <w:rPr>
                <w:rFonts w:ascii="Times New Roman" w:hAnsi="Times New Roman"/>
                <w:sz w:val="24"/>
                <w:szCs w:val="24"/>
              </w:rPr>
              <w:t>Клей следует наносить на теплоизоляционную плиту с помощью штукатурного шпателя валиком (шириной 4 - 6 см) по всему периметру с отступлением от краев на 2 - 3 см и дополнительно «куличами» на остальную поверхность плиты, при этом площадь приклеенной поверхности плит - не менее 40 %.</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4.</w:t>
            </w:r>
            <w:r w:rsidRPr="006978CF">
              <w:rPr>
                <w:rFonts w:ascii="Times New Roman" w:hAnsi="Times New Roman"/>
                <w:sz w:val="24"/>
                <w:szCs w:val="24"/>
              </w:rPr>
              <w:t xml:space="preserve"> Установку плит в </w:t>
            </w:r>
            <w:proofErr w:type="spellStart"/>
            <w:r w:rsidRPr="006978CF">
              <w:rPr>
                <w:rFonts w:ascii="Times New Roman" w:hAnsi="Times New Roman"/>
                <w:sz w:val="24"/>
                <w:szCs w:val="24"/>
              </w:rPr>
              <w:t>вертекальное</w:t>
            </w:r>
            <w:proofErr w:type="spellEnd"/>
            <w:r w:rsidRPr="006978CF">
              <w:rPr>
                <w:rFonts w:ascii="Times New Roman" w:hAnsi="Times New Roman"/>
                <w:sz w:val="24"/>
                <w:szCs w:val="24"/>
              </w:rPr>
              <w:t xml:space="preserve"> положение осуществляют с прижатием к поверхности несущей части стены и выравниванием по высоте относительно друг друга трамбовками. Образование излишков выступающего клея недопустимо.</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5.</w:t>
            </w:r>
            <w:r w:rsidRPr="006978CF">
              <w:rPr>
                <w:rFonts w:ascii="Times New Roman" w:hAnsi="Times New Roman"/>
                <w:sz w:val="24"/>
                <w:szCs w:val="24"/>
              </w:rPr>
              <w:t xml:space="preserve"> Выравнивание по горизонтали теплоизоляционных плит может осуществляться с помощью цокольного профиля (изготовленного из алюминия или оцинкованной стали) толщиной 1 - 1,5 мм, который закрепляют к несущей части стены дюбелями, расположенными с шагом не более 300 мм.</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При установке цокольных профилей необходимо оставлять зазор в стыке между ними 2 - 3 мм. Для выравнивания вдоль несущей части стены необходимо использовать соответствующие подкладочные шайбы из ПВХ, а для соединения профилей между собой - пластмассовые соединительные элементы.</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После установки первого ряда теплоизоляционных плит на цокольный профиль зазор между поверхностью несущей части стены и профилем необходимо заполнить полиуретановой пеной.</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 xml:space="preserve">        6.</w:t>
            </w:r>
            <w:r w:rsidRPr="006978CF">
              <w:rPr>
                <w:rFonts w:ascii="Times New Roman" w:hAnsi="Times New Roman"/>
                <w:sz w:val="24"/>
                <w:szCs w:val="24"/>
              </w:rPr>
              <w:t xml:space="preserve"> Теплоизоляционные плиты устанавливают вплотную друг к другу. В случае если между ними образуются зазоры более 2 мм, их необходимо заполнить материалом используемого утеплителя или полиуретановой пеной.</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7.</w:t>
            </w:r>
            <w:r w:rsidRPr="006978CF">
              <w:rPr>
                <w:rFonts w:ascii="Times New Roman" w:hAnsi="Times New Roman"/>
                <w:sz w:val="24"/>
                <w:szCs w:val="24"/>
              </w:rPr>
              <w:t xml:space="preserve"> Установку и наклеивание теплоизоляционных плит следует выполнять с перевязкой швов с устройством зубчатого защемления на внешних и внутренних углах стен.</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 xml:space="preserve">        8.</w:t>
            </w:r>
            <w:r w:rsidRPr="006978CF">
              <w:rPr>
                <w:rFonts w:ascii="Times New Roman" w:hAnsi="Times New Roman"/>
                <w:sz w:val="24"/>
                <w:szCs w:val="24"/>
              </w:rPr>
              <w:t xml:space="preserve"> Плиты теплоизоляционного материала, устанавливаемые в углах оконных и дверных проемов, должны быть цельными с вырезанными по месту фрагментами. Не допускается стыковать плиты на линиях углов оконных и дверных проемов.</w:t>
            </w:r>
          </w:p>
        </w:tc>
      </w:tr>
      <w:tr w:rsidR="006978CF" w:rsidRPr="006978CF" w:rsidTr="006978CF">
        <w:tc>
          <w:tcPr>
            <w:tcW w:w="5067" w:type="dxa"/>
            <w:gridSpan w:val="2"/>
          </w:tcPr>
          <w:p w:rsidR="006978CF" w:rsidRPr="006978CF" w:rsidRDefault="00F34D97" w:rsidP="006978CF">
            <w:pPr>
              <w:spacing w:line="240" w:lineRule="auto"/>
              <w:ind w:left="0"/>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2800350" cy="2047875"/>
                  <wp:effectExtent l="19050" t="0" r="0" b="0"/>
                  <wp:docPr id="2" name="Рисунок 2" descr="дюбе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юбедь"/>
                          <pic:cNvPicPr>
                            <a:picLocks noChangeAspect="1" noChangeArrowheads="1"/>
                          </pic:cNvPicPr>
                        </pic:nvPicPr>
                        <pic:blipFill>
                          <a:blip r:embed="rId9" cstate="print"/>
                          <a:srcRect/>
                          <a:stretch>
                            <a:fillRect/>
                          </a:stretch>
                        </pic:blipFill>
                        <pic:spPr bwMode="auto">
                          <a:xfrm>
                            <a:off x="0" y="0"/>
                            <a:ext cx="2800350" cy="2047875"/>
                          </a:xfrm>
                          <a:prstGeom prst="rect">
                            <a:avLst/>
                          </a:prstGeom>
                          <a:noFill/>
                          <a:ln w="9525">
                            <a:noFill/>
                            <a:miter lim="800000"/>
                            <a:headEnd/>
                            <a:tailEnd/>
                          </a:ln>
                        </pic:spPr>
                      </pic:pic>
                    </a:graphicData>
                  </a:graphic>
                </wp:inline>
              </w:drawing>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Схема </w:t>
            </w:r>
            <w:proofErr w:type="spellStart"/>
            <w:r w:rsidRPr="006978CF">
              <w:rPr>
                <w:rFonts w:ascii="Times New Roman" w:hAnsi="Times New Roman"/>
                <w:sz w:val="24"/>
                <w:szCs w:val="24"/>
              </w:rPr>
              <w:t>дюбеления</w:t>
            </w:r>
            <w:proofErr w:type="spellEnd"/>
            <w:r w:rsidRPr="006978CF">
              <w:rPr>
                <w:rFonts w:ascii="Times New Roman" w:hAnsi="Times New Roman"/>
                <w:sz w:val="24"/>
                <w:szCs w:val="24"/>
              </w:rPr>
              <w:t xml:space="preserve"> </w:t>
            </w:r>
            <w:proofErr w:type="spellStart"/>
            <w:r w:rsidRPr="006978CF">
              <w:rPr>
                <w:rFonts w:ascii="Times New Roman" w:hAnsi="Times New Roman"/>
                <w:sz w:val="24"/>
                <w:szCs w:val="24"/>
              </w:rPr>
              <w:t>минераловатных</w:t>
            </w:r>
            <w:proofErr w:type="spellEnd"/>
            <w:r w:rsidRPr="006978CF">
              <w:rPr>
                <w:rFonts w:ascii="Times New Roman" w:hAnsi="Times New Roman"/>
                <w:sz w:val="24"/>
                <w:szCs w:val="24"/>
              </w:rPr>
              <w:t xml:space="preserve"> плит.</w:t>
            </w:r>
          </w:p>
          <w:p w:rsidR="006978CF" w:rsidRPr="006978CF" w:rsidRDefault="006978CF" w:rsidP="006978CF">
            <w:pPr>
              <w:spacing w:line="240" w:lineRule="auto"/>
              <w:ind w:left="0"/>
              <w:jc w:val="center"/>
              <w:rPr>
                <w:rFonts w:ascii="Times New Roman" w:hAnsi="Times New Roman"/>
                <w:sz w:val="24"/>
                <w:szCs w:val="24"/>
              </w:rPr>
            </w:pPr>
          </w:p>
        </w:tc>
        <w:tc>
          <w:tcPr>
            <w:tcW w:w="4503" w:type="dxa"/>
          </w:tcPr>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9. Установка дюбелей для крепления плит теплоизоляции должна выполняться после полного высыхания клеевого состава. Срок высыхания при температуре наружного воздуха 20</w:t>
            </w:r>
            <w:proofErr w:type="gramStart"/>
            <w:r w:rsidRPr="006978CF">
              <w:rPr>
                <w:rFonts w:ascii="Times New Roman" w:hAnsi="Times New Roman"/>
                <w:sz w:val="24"/>
                <w:szCs w:val="24"/>
              </w:rPr>
              <w:t xml:space="preserve"> °С</w:t>
            </w:r>
            <w:proofErr w:type="gramEnd"/>
            <w:r w:rsidRPr="006978CF">
              <w:rPr>
                <w:rFonts w:ascii="Times New Roman" w:hAnsi="Times New Roman"/>
                <w:sz w:val="24"/>
                <w:szCs w:val="24"/>
              </w:rPr>
              <w:t xml:space="preserve"> и относительной влажности 65 % составляет не менее 72 ч. Перед установкой дюбелей выполняется шлифовка плит теплоизоляции при наличии неровностей в местах стыка.</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Дюбель монтируется так, чтобы он не выходил за поверхность утеплителя.</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После монтажа «шляпки» </w:t>
            </w:r>
            <w:proofErr w:type="gramStart"/>
            <w:r w:rsidRPr="006978CF">
              <w:rPr>
                <w:rFonts w:ascii="Times New Roman" w:hAnsi="Times New Roman"/>
                <w:sz w:val="24"/>
                <w:szCs w:val="24"/>
              </w:rPr>
              <w:t>дебелей</w:t>
            </w:r>
            <w:proofErr w:type="gramEnd"/>
            <w:r w:rsidRPr="006978CF">
              <w:rPr>
                <w:rFonts w:ascii="Times New Roman" w:hAnsi="Times New Roman"/>
                <w:sz w:val="24"/>
                <w:szCs w:val="24"/>
              </w:rPr>
              <w:t xml:space="preserve"> заделываются клеем, клей затирается теркой в уровень поверхности утеплителя.</w:t>
            </w:r>
          </w:p>
        </w:tc>
      </w:tr>
      <w:tr w:rsidR="006978CF" w:rsidRPr="006978CF" w:rsidTr="006978CF">
        <w:tc>
          <w:tcPr>
            <w:tcW w:w="9570" w:type="dxa"/>
            <w:gridSpan w:val="3"/>
          </w:tcPr>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10.</w:t>
            </w:r>
            <w:r w:rsidRPr="006978CF">
              <w:rPr>
                <w:rFonts w:ascii="Times New Roman" w:hAnsi="Times New Roman"/>
                <w:sz w:val="24"/>
                <w:szCs w:val="24"/>
              </w:rPr>
              <w:t xml:space="preserve"> Внешние углы здания с укрепленной теплоизоляцией, а также углы дверных и оконных проемов должны быть усилены алюминиевыми, либо из оцинкованной стали уголками с вклеенной сеткой, которые устанавливают встык по отношению друг к другу с нахлесткой сетки в месте стыка на 100мм.</w:t>
            </w:r>
          </w:p>
        </w:tc>
      </w:tr>
      <w:tr w:rsidR="006978CF" w:rsidRPr="006978CF" w:rsidTr="006978CF">
        <w:tc>
          <w:tcPr>
            <w:tcW w:w="3794" w:type="dxa"/>
          </w:tcPr>
          <w:p w:rsidR="006978CF" w:rsidRPr="006978CF" w:rsidRDefault="00F34D97" w:rsidP="006978CF">
            <w:pPr>
              <w:spacing w:line="240" w:lineRule="auto"/>
              <w:ind w:left="0"/>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2238375" cy="3076575"/>
                  <wp:effectExtent l="19050" t="0" r="9525" b="0"/>
                  <wp:docPr id="3" name="Рисунок 3" descr="x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058"/>
                          <pic:cNvPicPr>
                            <a:picLocks noChangeAspect="1" noChangeArrowheads="1"/>
                          </pic:cNvPicPr>
                        </pic:nvPicPr>
                        <pic:blipFill>
                          <a:blip r:embed="rId10" cstate="print"/>
                          <a:srcRect/>
                          <a:stretch>
                            <a:fillRect/>
                          </a:stretch>
                        </pic:blipFill>
                        <pic:spPr bwMode="auto">
                          <a:xfrm>
                            <a:off x="0" y="0"/>
                            <a:ext cx="2238375" cy="3076575"/>
                          </a:xfrm>
                          <a:prstGeom prst="rect">
                            <a:avLst/>
                          </a:prstGeom>
                          <a:noFill/>
                          <a:ln w="9525">
                            <a:noFill/>
                            <a:miter lim="800000"/>
                            <a:headEnd/>
                            <a:tailEnd/>
                          </a:ln>
                        </pic:spPr>
                      </pic:pic>
                    </a:graphicData>
                  </a:graphic>
                </wp:inline>
              </w:drawing>
            </w:r>
          </w:p>
        </w:tc>
        <w:tc>
          <w:tcPr>
            <w:tcW w:w="5776" w:type="dxa"/>
            <w:gridSpan w:val="2"/>
          </w:tcPr>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11.</w:t>
            </w:r>
            <w:r w:rsidRPr="006978CF">
              <w:rPr>
                <w:rFonts w:ascii="Times New Roman" w:hAnsi="Times New Roman"/>
                <w:sz w:val="24"/>
                <w:szCs w:val="24"/>
              </w:rPr>
              <w:t xml:space="preserve"> После устройства усиливающего уголка на плоскости откосов дверных и оконных проемов следует наклеить усилительную диагональную армирующую сетку размером 25×30 см. При этом усилительная сетка в углах оконных и дверных проемов вклеивается без напуска на металлическую часть уголка. Внутренняя часть откосов усиливается дополнительно сеткой с </w:t>
            </w:r>
            <w:proofErr w:type="spellStart"/>
            <w:r w:rsidRPr="006978CF">
              <w:rPr>
                <w:rFonts w:ascii="Times New Roman" w:hAnsi="Times New Roman"/>
                <w:sz w:val="24"/>
                <w:szCs w:val="24"/>
              </w:rPr>
              <w:t>нахлестом</w:t>
            </w:r>
            <w:proofErr w:type="spellEnd"/>
            <w:r w:rsidRPr="006978CF">
              <w:rPr>
                <w:rFonts w:ascii="Times New Roman" w:hAnsi="Times New Roman"/>
                <w:sz w:val="24"/>
                <w:szCs w:val="24"/>
              </w:rPr>
              <w:t xml:space="preserve"> (см</w:t>
            </w:r>
            <w:proofErr w:type="gramStart"/>
            <w:r w:rsidRPr="006978CF">
              <w:rPr>
                <w:rFonts w:ascii="Times New Roman" w:hAnsi="Times New Roman"/>
                <w:sz w:val="24"/>
                <w:szCs w:val="24"/>
              </w:rPr>
              <w:t>.р</w:t>
            </w:r>
            <w:proofErr w:type="gramEnd"/>
            <w:r w:rsidRPr="006978CF">
              <w:rPr>
                <w:rFonts w:ascii="Times New Roman" w:hAnsi="Times New Roman"/>
                <w:sz w:val="24"/>
                <w:szCs w:val="24"/>
              </w:rPr>
              <w:t>ис).</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12.</w:t>
            </w:r>
            <w:r w:rsidRPr="006978CF">
              <w:rPr>
                <w:rFonts w:ascii="Times New Roman" w:hAnsi="Times New Roman"/>
                <w:sz w:val="24"/>
                <w:szCs w:val="24"/>
              </w:rPr>
              <w:t xml:space="preserve"> При устройстве защитного слоя на поверхность закрепленного утеплителя наносится </w:t>
            </w:r>
            <w:proofErr w:type="spellStart"/>
            <w:r w:rsidRPr="006978CF">
              <w:rPr>
                <w:rFonts w:ascii="Times New Roman" w:hAnsi="Times New Roman"/>
                <w:sz w:val="24"/>
                <w:szCs w:val="24"/>
              </w:rPr>
              <w:t>полутерком</w:t>
            </w:r>
            <w:proofErr w:type="spellEnd"/>
            <w:r w:rsidRPr="006978CF">
              <w:rPr>
                <w:rFonts w:ascii="Times New Roman" w:hAnsi="Times New Roman"/>
                <w:sz w:val="24"/>
                <w:szCs w:val="24"/>
              </w:rPr>
              <w:t xml:space="preserve"> клеевой состав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190 - по </w:t>
            </w:r>
            <w:proofErr w:type="spellStart"/>
            <w:r w:rsidRPr="006978CF">
              <w:rPr>
                <w:rFonts w:ascii="Times New Roman" w:hAnsi="Times New Roman"/>
                <w:sz w:val="24"/>
                <w:szCs w:val="24"/>
              </w:rPr>
              <w:t>минераловатному</w:t>
            </w:r>
            <w:proofErr w:type="spellEnd"/>
            <w:r w:rsidRPr="006978CF">
              <w:rPr>
                <w:rFonts w:ascii="Times New Roman" w:hAnsi="Times New Roman"/>
                <w:sz w:val="24"/>
                <w:szCs w:val="24"/>
              </w:rPr>
              <w:t xml:space="preserve"> утеплителю, на котором фиксируется и </w:t>
            </w:r>
            <w:proofErr w:type="spellStart"/>
            <w:r w:rsidRPr="006978CF">
              <w:rPr>
                <w:rFonts w:ascii="Times New Roman" w:hAnsi="Times New Roman"/>
                <w:sz w:val="24"/>
                <w:szCs w:val="24"/>
              </w:rPr>
              <w:t>втапливается</w:t>
            </w:r>
            <w:proofErr w:type="spellEnd"/>
            <w:r w:rsidRPr="006978CF">
              <w:rPr>
                <w:rFonts w:ascii="Times New Roman" w:hAnsi="Times New Roman"/>
                <w:sz w:val="24"/>
                <w:szCs w:val="24"/>
              </w:rPr>
              <w:t xml:space="preserve"> полотно </w:t>
            </w:r>
            <w:proofErr w:type="spellStart"/>
            <w:r w:rsidRPr="006978CF">
              <w:rPr>
                <w:rFonts w:ascii="Times New Roman" w:hAnsi="Times New Roman"/>
                <w:sz w:val="24"/>
                <w:szCs w:val="24"/>
              </w:rPr>
              <w:t>стеклосетки</w:t>
            </w:r>
            <w:proofErr w:type="spellEnd"/>
            <w:r w:rsidRPr="006978CF">
              <w:rPr>
                <w:rFonts w:ascii="Times New Roman" w:hAnsi="Times New Roman"/>
                <w:sz w:val="24"/>
                <w:szCs w:val="24"/>
              </w:rPr>
              <w:t xml:space="preserve">. Второе и последующие полотна </w:t>
            </w:r>
            <w:proofErr w:type="spellStart"/>
            <w:r w:rsidRPr="006978CF">
              <w:rPr>
                <w:rFonts w:ascii="Times New Roman" w:hAnsi="Times New Roman"/>
                <w:sz w:val="24"/>
                <w:szCs w:val="24"/>
              </w:rPr>
              <w:t>стеклосетки</w:t>
            </w:r>
            <w:proofErr w:type="spellEnd"/>
            <w:r w:rsidRPr="006978CF">
              <w:rPr>
                <w:rFonts w:ascii="Times New Roman" w:hAnsi="Times New Roman"/>
                <w:sz w:val="24"/>
                <w:szCs w:val="24"/>
              </w:rPr>
              <w:t xml:space="preserve"> устанавливают с напуском 9 - 10 см на предыдущее. В местах примыкания защитного слоя к оконным и дверным блокам снимается фаска под углом 45° для уплотнительной ленты или герметизирующей мастики (допускается для уплотнения применять самоклеющиеся профили). На высоту не менее 2,5 м от планировочной отметки защитный слой должен выполняться толщиной не менее 7 мм с устройством дополнительного слоя </w:t>
            </w:r>
            <w:proofErr w:type="spellStart"/>
            <w:r w:rsidRPr="006978CF">
              <w:rPr>
                <w:rFonts w:ascii="Times New Roman" w:hAnsi="Times New Roman"/>
                <w:sz w:val="24"/>
                <w:szCs w:val="24"/>
              </w:rPr>
              <w:t>стеклосетки</w:t>
            </w:r>
            <w:proofErr w:type="spellEnd"/>
            <w:r w:rsidRPr="006978CF">
              <w:rPr>
                <w:rFonts w:ascii="Times New Roman" w:hAnsi="Times New Roman"/>
                <w:sz w:val="24"/>
                <w:szCs w:val="24"/>
              </w:rPr>
              <w:t xml:space="preserve">. Допускается также применение одного слоя </w:t>
            </w:r>
            <w:proofErr w:type="gramStart"/>
            <w:r w:rsidRPr="006978CF">
              <w:rPr>
                <w:rFonts w:ascii="Times New Roman" w:hAnsi="Times New Roman"/>
                <w:sz w:val="24"/>
                <w:szCs w:val="24"/>
              </w:rPr>
              <w:t>усиленной</w:t>
            </w:r>
            <w:proofErr w:type="gramEnd"/>
            <w:r w:rsidRPr="006978CF">
              <w:rPr>
                <w:rFonts w:ascii="Times New Roman" w:hAnsi="Times New Roman"/>
                <w:sz w:val="24"/>
                <w:szCs w:val="24"/>
              </w:rPr>
              <w:t xml:space="preserve"> </w:t>
            </w:r>
            <w:proofErr w:type="spellStart"/>
            <w:r w:rsidRPr="006978CF">
              <w:rPr>
                <w:rFonts w:ascii="Times New Roman" w:hAnsi="Times New Roman"/>
                <w:sz w:val="24"/>
                <w:szCs w:val="24"/>
              </w:rPr>
              <w:t>стеклосетки</w:t>
            </w:r>
            <w:proofErr w:type="spellEnd"/>
            <w:r w:rsidRPr="006978CF">
              <w:rPr>
                <w:rFonts w:ascii="Times New Roman" w:hAnsi="Times New Roman"/>
                <w:sz w:val="24"/>
                <w:szCs w:val="24"/>
              </w:rPr>
              <w:t xml:space="preserve"> (например, R 267).</w:t>
            </w:r>
          </w:p>
        </w:tc>
      </w:tr>
      <w:tr w:rsidR="006978CF" w:rsidRPr="006978CF" w:rsidTr="006978CF">
        <w:tc>
          <w:tcPr>
            <w:tcW w:w="9570" w:type="dxa"/>
            <w:gridSpan w:val="3"/>
          </w:tcPr>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b/>
                <w:sz w:val="24"/>
                <w:szCs w:val="24"/>
              </w:rPr>
              <w:t xml:space="preserve">13. </w:t>
            </w:r>
            <w:r w:rsidRPr="006978CF">
              <w:rPr>
                <w:rFonts w:ascii="Times New Roman" w:hAnsi="Times New Roman"/>
                <w:sz w:val="24"/>
                <w:szCs w:val="24"/>
              </w:rPr>
              <w:t xml:space="preserve">После технологического перерыва не менее 48 ч, необходимого для высыхания клеевого состава, на поверхность защитного слоя наносят грунтовку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CT16. После до нанесения защитно-декоративного слоя необходимо выдержать технологический перерыв не менее 6 ч. Основание под декоративную штукатурку или окраску должно соответствовать требованиям </w:t>
            </w:r>
            <w:proofErr w:type="spellStart"/>
            <w:r w:rsidRPr="006978CF">
              <w:rPr>
                <w:rFonts w:ascii="Times New Roman" w:hAnsi="Times New Roman"/>
                <w:sz w:val="24"/>
                <w:szCs w:val="24"/>
                <w:u w:val="single"/>
              </w:rPr>
              <w:t>СНиП</w:t>
            </w:r>
            <w:proofErr w:type="spellEnd"/>
            <w:r w:rsidRPr="006978CF">
              <w:rPr>
                <w:rFonts w:ascii="Times New Roman" w:hAnsi="Times New Roman"/>
                <w:sz w:val="24"/>
                <w:szCs w:val="24"/>
                <w:u w:val="single"/>
              </w:rPr>
              <w:t xml:space="preserve"> 3.04.01-87.</w:t>
            </w:r>
            <w:r w:rsidRPr="006978CF">
              <w:rPr>
                <w:rFonts w:ascii="Times New Roman" w:hAnsi="Times New Roman"/>
                <w:sz w:val="24"/>
                <w:szCs w:val="24"/>
              </w:rPr>
              <w:t xml:space="preserve"> На </w:t>
            </w:r>
            <w:proofErr w:type="spellStart"/>
            <w:r w:rsidRPr="006978CF">
              <w:rPr>
                <w:rFonts w:ascii="Times New Roman" w:hAnsi="Times New Roman"/>
                <w:sz w:val="24"/>
                <w:szCs w:val="24"/>
              </w:rPr>
              <w:t>заармированную</w:t>
            </w:r>
            <w:proofErr w:type="spellEnd"/>
            <w:r w:rsidRPr="006978CF">
              <w:rPr>
                <w:rFonts w:ascii="Times New Roman" w:hAnsi="Times New Roman"/>
                <w:sz w:val="24"/>
                <w:szCs w:val="24"/>
              </w:rPr>
              <w:t xml:space="preserve"> </w:t>
            </w:r>
            <w:proofErr w:type="spellStart"/>
            <w:r w:rsidRPr="006978CF">
              <w:rPr>
                <w:rFonts w:ascii="Times New Roman" w:hAnsi="Times New Roman"/>
                <w:sz w:val="24"/>
                <w:szCs w:val="24"/>
              </w:rPr>
              <w:t>стеклосеткой</w:t>
            </w:r>
            <w:proofErr w:type="spellEnd"/>
            <w:r w:rsidRPr="006978CF">
              <w:rPr>
                <w:rFonts w:ascii="Times New Roman" w:hAnsi="Times New Roman"/>
                <w:sz w:val="24"/>
                <w:szCs w:val="24"/>
              </w:rPr>
              <w:t xml:space="preserve"> поверхность защитной штукатурки декоративная штукатурная смесь наносится теркой слоем, соответствующим размеру зерна минерального наполнителя (в </w:t>
            </w:r>
            <w:proofErr w:type="gramStart"/>
            <w:r w:rsidRPr="006978CF">
              <w:rPr>
                <w:rFonts w:ascii="Times New Roman" w:hAnsi="Times New Roman"/>
                <w:sz w:val="24"/>
                <w:szCs w:val="24"/>
              </w:rPr>
              <w:t>данном</w:t>
            </w:r>
            <w:proofErr w:type="gramEnd"/>
            <w:r w:rsidRPr="006978CF">
              <w:rPr>
                <w:rFonts w:ascii="Times New Roman" w:hAnsi="Times New Roman"/>
                <w:sz w:val="24"/>
                <w:szCs w:val="24"/>
              </w:rPr>
              <w:t xml:space="preserve"> случая мин 3мм.)  Работы по нанесению декоративной штукатурной смеси следует выполнять при температуре воздуха от +5 до +30</w:t>
            </w:r>
            <w:proofErr w:type="gramStart"/>
            <w:r w:rsidRPr="006978CF">
              <w:rPr>
                <w:rFonts w:ascii="Times New Roman" w:hAnsi="Times New Roman"/>
                <w:sz w:val="24"/>
                <w:szCs w:val="24"/>
              </w:rPr>
              <w:t xml:space="preserve"> °С</w:t>
            </w:r>
            <w:proofErr w:type="gramEnd"/>
            <w:r w:rsidRPr="006978CF">
              <w:rPr>
                <w:rFonts w:ascii="Times New Roman" w:hAnsi="Times New Roman"/>
                <w:sz w:val="24"/>
                <w:szCs w:val="24"/>
              </w:rPr>
              <w:t xml:space="preserve"> (для цветных штукатурок от +9 °С) и относительной влажности не более 80 %. </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При выполнении работ следует избегать нанесения штукатурки на участки фасада, находящиеся под воздействием прямых солнечных лучей, ветра и дождя, для чего строительные леса следует закрывать ветрозащитной сеткой или пленкой.</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sz w:val="24"/>
                <w:szCs w:val="24"/>
              </w:rPr>
              <w:t xml:space="preserve">            </w:t>
            </w:r>
            <w:r w:rsidRPr="006978CF">
              <w:rPr>
                <w:rFonts w:ascii="Times New Roman" w:hAnsi="Times New Roman"/>
                <w:vanish/>
                <w:sz w:val="24"/>
                <w:szCs w:val="24"/>
              </w:rPr>
              <w:t>се требования технического задания.хнологию предусмотренную данным техническим заданием, вческими картами</w:t>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vanish/>
                <w:sz w:val="24"/>
                <w:szCs w:val="24"/>
              </w:rPr>
              <w:pgNum/>
            </w:r>
            <w:r w:rsidRPr="006978CF">
              <w:rPr>
                <w:rFonts w:ascii="Times New Roman" w:hAnsi="Times New Roman"/>
                <w:sz w:val="24"/>
                <w:szCs w:val="24"/>
              </w:rPr>
              <w:t xml:space="preserve">Окрашивание штукатурки следует выполнять силикатными, либо перхлорвиниловыми фасадными красками (например, </w:t>
            </w:r>
            <w:proofErr w:type="spellStart"/>
            <w:r w:rsidRPr="006978CF">
              <w:rPr>
                <w:rFonts w:ascii="Times New Roman" w:hAnsi="Times New Roman"/>
                <w:sz w:val="24"/>
                <w:szCs w:val="24"/>
              </w:rPr>
              <w:t>Ceresit</w:t>
            </w:r>
            <w:proofErr w:type="spellEnd"/>
            <w:r w:rsidRPr="006978CF">
              <w:rPr>
                <w:rFonts w:ascii="Times New Roman" w:hAnsi="Times New Roman"/>
                <w:sz w:val="24"/>
                <w:szCs w:val="24"/>
              </w:rPr>
              <w:t xml:space="preserve"> CT 54) через 3 дня. Между штукатурным слоем и элементами заполнения проемов (окон, дверей) применяется профиль из ПВХ с уплотнительной лентой. Как вариант, предусматривается паз на всю толщину штукатурки, заполняемый уплотнительной лентой, </w:t>
            </w:r>
            <w:proofErr w:type="spellStart"/>
            <w:r w:rsidRPr="006978CF">
              <w:rPr>
                <w:rFonts w:ascii="Times New Roman" w:hAnsi="Times New Roman"/>
                <w:sz w:val="24"/>
                <w:szCs w:val="24"/>
              </w:rPr>
              <w:t>герметиком</w:t>
            </w:r>
            <w:proofErr w:type="spellEnd"/>
            <w:r w:rsidRPr="006978CF">
              <w:rPr>
                <w:rFonts w:ascii="Times New Roman" w:hAnsi="Times New Roman"/>
                <w:sz w:val="24"/>
                <w:szCs w:val="24"/>
              </w:rPr>
              <w:t xml:space="preserve"> или вулканизирующимися мастиками.</w:t>
            </w:r>
          </w:p>
          <w:p w:rsidR="006978CF" w:rsidRPr="006978CF" w:rsidRDefault="006978CF" w:rsidP="006978CF">
            <w:pPr>
              <w:spacing w:line="240" w:lineRule="auto"/>
              <w:ind w:left="0"/>
              <w:jc w:val="both"/>
              <w:rPr>
                <w:rFonts w:ascii="Times New Roman" w:hAnsi="Times New Roman"/>
                <w:sz w:val="24"/>
                <w:szCs w:val="24"/>
              </w:rPr>
            </w:pPr>
            <w:r w:rsidRPr="006978CF">
              <w:rPr>
                <w:rFonts w:ascii="Times New Roman" w:hAnsi="Times New Roman"/>
                <w:b/>
                <w:sz w:val="24"/>
                <w:szCs w:val="24"/>
              </w:rPr>
              <w:t xml:space="preserve">            14. </w:t>
            </w:r>
            <w:r w:rsidRPr="006978CF">
              <w:rPr>
                <w:rFonts w:ascii="Times New Roman" w:hAnsi="Times New Roman"/>
                <w:sz w:val="24"/>
                <w:szCs w:val="24"/>
              </w:rPr>
              <w:t xml:space="preserve">Отделку цоколя рекомендуется выполнять из материалов повышенной прочности и стойкости к истиранию, допускающих их очистку и мойку, например, из лицевого кирпича, плит из натурального или искусственного камня, керамической и стеклянной плитки, мозаичной штукатурки </w:t>
            </w:r>
            <w:proofErr w:type="gramStart"/>
            <w:r w:rsidRPr="006978CF">
              <w:rPr>
                <w:rFonts w:ascii="Times New Roman" w:hAnsi="Times New Roman"/>
                <w:sz w:val="24"/>
                <w:szCs w:val="24"/>
              </w:rPr>
              <w:t>СТ</w:t>
            </w:r>
            <w:proofErr w:type="gramEnd"/>
            <w:r w:rsidRPr="006978CF">
              <w:rPr>
                <w:rFonts w:ascii="Times New Roman" w:hAnsi="Times New Roman"/>
                <w:sz w:val="24"/>
                <w:szCs w:val="24"/>
              </w:rPr>
              <w:t xml:space="preserve"> 177 (ТУ 5745-010-58239148-2003) и др.</w:t>
            </w:r>
          </w:p>
        </w:tc>
      </w:tr>
    </w:tbl>
    <w:p w:rsidR="006978CF" w:rsidRPr="006978CF" w:rsidRDefault="006978CF" w:rsidP="006978CF">
      <w:pPr>
        <w:spacing w:line="240" w:lineRule="auto"/>
        <w:ind w:left="0"/>
        <w:rPr>
          <w:rFonts w:ascii="Times New Roman" w:hAnsi="Times New Roman"/>
          <w:b/>
          <w:sz w:val="28"/>
          <w:szCs w:val="28"/>
        </w:rPr>
      </w:pPr>
    </w:p>
    <w:p w:rsidR="006978CF" w:rsidRPr="006978CF" w:rsidRDefault="006978CF" w:rsidP="006978CF">
      <w:pPr>
        <w:spacing w:after="200"/>
        <w:ind w:left="0"/>
        <w:jc w:val="center"/>
        <w:rPr>
          <w:rFonts w:ascii="Times New Roman" w:hAnsi="Times New Roman"/>
          <w:b/>
          <w:sz w:val="28"/>
          <w:szCs w:val="28"/>
        </w:rPr>
      </w:pPr>
      <w:r w:rsidRPr="006978CF">
        <w:rPr>
          <w:rFonts w:ascii="Times New Roman" w:hAnsi="Times New Roman"/>
          <w:b/>
          <w:sz w:val="28"/>
          <w:szCs w:val="28"/>
        </w:rPr>
        <w:t>4.Качество работ и организационные вопросы:</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1. Отбивка штукатурки в полном объеме, с применением при необходимости дополнительного электроинструмента.</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2. Заделка трещин в стенах цементным раствором. </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lastRenderedPageBreak/>
        <w:t xml:space="preserve"> 3. Срок предоставления гарантий качеств </w:t>
      </w:r>
      <w:proofErr w:type="gramStart"/>
      <w:r w:rsidRPr="006978CF">
        <w:rPr>
          <w:rFonts w:ascii="Times New Roman" w:hAnsi="Times New Roman"/>
          <w:b/>
          <w:sz w:val="28"/>
          <w:szCs w:val="28"/>
        </w:rPr>
        <w:t>–н</w:t>
      </w:r>
      <w:proofErr w:type="gramEnd"/>
      <w:r w:rsidRPr="006978CF">
        <w:rPr>
          <w:rFonts w:ascii="Times New Roman" w:hAnsi="Times New Roman"/>
          <w:b/>
          <w:sz w:val="28"/>
          <w:szCs w:val="28"/>
        </w:rPr>
        <w:t>е менее 5 лет</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4. Сертификаты качества на материалы.</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5. Уборка территории объекта от строительного мусора. Вывоз мусора.</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6.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7. В случает нанесения материального ущерба при производстве ремонтных работ </w:t>
      </w:r>
      <w:proofErr w:type="gramStart"/>
      <w:r w:rsidRPr="006978CF">
        <w:rPr>
          <w:rFonts w:ascii="Times New Roman" w:hAnsi="Times New Roman"/>
          <w:b/>
          <w:sz w:val="28"/>
          <w:szCs w:val="28"/>
        </w:rPr>
        <w:t>заказчик</w:t>
      </w:r>
      <w:proofErr w:type="gramEnd"/>
      <w:r w:rsidRPr="006978CF">
        <w:rPr>
          <w:rFonts w:ascii="Times New Roman" w:hAnsi="Times New Roman"/>
          <w:b/>
          <w:sz w:val="28"/>
          <w:szCs w:val="28"/>
        </w:rPr>
        <w:t xml:space="preserve"> и подрядчик обязан в 3-х </w:t>
      </w:r>
      <w:proofErr w:type="spellStart"/>
      <w:r w:rsidRPr="006978CF">
        <w:rPr>
          <w:rFonts w:ascii="Times New Roman" w:hAnsi="Times New Roman"/>
          <w:b/>
          <w:sz w:val="28"/>
          <w:szCs w:val="28"/>
        </w:rPr>
        <w:t>дневный</w:t>
      </w:r>
      <w:proofErr w:type="spellEnd"/>
      <w:r w:rsidRPr="006978CF">
        <w:rPr>
          <w:rFonts w:ascii="Times New Roman" w:hAnsi="Times New Roman"/>
          <w:b/>
          <w:sz w:val="28"/>
          <w:szCs w:val="28"/>
        </w:rPr>
        <w:t xml:space="preserve"> срок составить акт осмотра и принять решение о компенсации ущерба.</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8. 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характеристики) без согласования с </w:t>
      </w:r>
      <w:proofErr w:type="spellStart"/>
      <w:r w:rsidRPr="006978CF">
        <w:rPr>
          <w:rFonts w:ascii="Times New Roman" w:hAnsi="Times New Roman"/>
          <w:b/>
          <w:sz w:val="28"/>
          <w:szCs w:val="28"/>
        </w:rPr>
        <w:t>КАиС</w:t>
      </w:r>
      <w:proofErr w:type="spellEnd"/>
      <w:r w:rsidRPr="006978CF">
        <w:rPr>
          <w:rFonts w:ascii="Times New Roman" w:hAnsi="Times New Roman"/>
          <w:b/>
          <w:sz w:val="28"/>
          <w:szCs w:val="28"/>
        </w:rPr>
        <w:t xml:space="preserve"> администрации ГО «Город Калининград». </w:t>
      </w: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9. Подрядчик обязан своевременно принимать меры по устранению замечаний комиссий администраций ГО «Город Калининград». Работы на объекте капитального ремонта должны быть приостановлены до полного устранения замечаний. </w:t>
      </w:r>
    </w:p>
    <w:p w:rsid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10. Установку энергосберегающих оконных блоков, металлических дверных блоков, отливов и подоконных досок выполнять в соответствии с технологическими картами утвержденными поставщиком продукции и согласованных с Заказчиком.</w:t>
      </w:r>
    </w:p>
    <w:p w:rsidR="006978CF" w:rsidRPr="006978CF" w:rsidRDefault="006978CF" w:rsidP="006978CF">
      <w:pPr>
        <w:spacing w:after="200"/>
        <w:ind w:left="0"/>
        <w:jc w:val="both"/>
        <w:rPr>
          <w:rFonts w:ascii="Times New Roman" w:hAnsi="Times New Roman"/>
          <w:b/>
          <w:sz w:val="28"/>
          <w:szCs w:val="28"/>
        </w:rPr>
      </w:pP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11. Согласовывая данное техническое </w:t>
      </w:r>
      <w:proofErr w:type="gramStart"/>
      <w:r w:rsidRPr="006978CF">
        <w:rPr>
          <w:rFonts w:ascii="Times New Roman" w:hAnsi="Times New Roman"/>
          <w:b/>
          <w:sz w:val="28"/>
          <w:szCs w:val="28"/>
        </w:rPr>
        <w:t>задание</w:t>
      </w:r>
      <w:proofErr w:type="gramEnd"/>
      <w:r w:rsidRPr="006978CF">
        <w:rPr>
          <w:rFonts w:ascii="Times New Roman" w:hAnsi="Times New Roman"/>
          <w:b/>
          <w:sz w:val="28"/>
          <w:szCs w:val="28"/>
        </w:rPr>
        <w:t xml:space="preserve"> подрядчик обязуется: применять материалы указанные в техническом задании, соблюдать технологию и технологические процессы предусмотренные данным техническим заданием,  выполнять все требования технического задания. </w:t>
      </w:r>
    </w:p>
    <w:p w:rsid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12. В акте выполненных работ Подрядчик обязан выносить утеплитель </w:t>
      </w:r>
      <w:proofErr w:type="gramStart"/>
      <w:r w:rsidRPr="006978CF">
        <w:rPr>
          <w:rFonts w:ascii="Times New Roman" w:hAnsi="Times New Roman"/>
          <w:b/>
          <w:sz w:val="28"/>
          <w:szCs w:val="28"/>
        </w:rPr>
        <w:t>ценной</w:t>
      </w:r>
      <w:proofErr w:type="gramEnd"/>
      <w:r w:rsidRPr="006978CF">
        <w:rPr>
          <w:rFonts w:ascii="Times New Roman" w:hAnsi="Times New Roman"/>
          <w:b/>
          <w:sz w:val="28"/>
          <w:szCs w:val="28"/>
        </w:rPr>
        <w:t xml:space="preserve"> поставщика. Представить накладные и платежные поручения, на все материалы вынесенные ценой поставщика в акте выполненных работ (форма КС-2).</w:t>
      </w:r>
    </w:p>
    <w:p w:rsidR="006978CF" w:rsidRPr="006978CF" w:rsidRDefault="006978CF" w:rsidP="006978CF">
      <w:pPr>
        <w:spacing w:after="200"/>
        <w:ind w:left="0"/>
        <w:jc w:val="both"/>
        <w:rPr>
          <w:rFonts w:ascii="Times New Roman" w:hAnsi="Times New Roman"/>
          <w:b/>
          <w:sz w:val="28"/>
          <w:szCs w:val="28"/>
        </w:rPr>
      </w:pPr>
    </w:p>
    <w:p w:rsidR="006978CF" w:rsidRPr="006978CF" w:rsidRDefault="006978CF" w:rsidP="006978CF">
      <w:pPr>
        <w:spacing w:after="200"/>
        <w:ind w:left="0"/>
        <w:jc w:val="both"/>
        <w:rPr>
          <w:rFonts w:ascii="Times New Roman" w:hAnsi="Times New Roman"/>
          <w:b/>
          <w:sz w:val="28"/>
          <w:szCs w:val="28"/>
        </w:rPr>
      </w:pPr>
      <w:r w:rsidRPr="006978CF">
        <w:rPr>
          <w:rFonts w:ascii="Times New Roman" w:hAnsi="Times New Roman"/>
          <w:b/>
          <w:sz w:val="28"/>
          <w:szCs w:val="28"/>
        </w:rPr>
        <w:t xml:space="preserve">13. В случае возникновения спорных вопросов по содержанию технического задания, Подрядчик в письменной форме направляет обоснованное предложение Заказчику (замена материалов, изменение объемов работ, организационные работы и прочее). Заказчик в </w:t>
      </w:r>
      <w:r w:rsidRPr="006978CF">
        <w:rPr>
          <w:rFonts w:ascii="Times New Roman" w:hAnsi="Times New Roman"/>
          <w:b/>
          <w:sz w:val="28"/>
          <w:szCs w:val="28"/>
        </w:rPr>
        <w:lastRenderedPageBreak/>
        <w:t>трехдневный срок дает ответ подрядчику на его предложение. Заказчик оставляет за собой право не согласовывать предложения Подрядчика.</w:t>
      </w:r>
    </w:p>
    <w:p w:rsidR="006978CF" w:rsidRPr="006978CF" w:rsidRDefault="006978CF" w:rsidP="006978CF">
      <w:pPr>
        <w:spacing w:after="200"/>
        <w:ind w:left="0"/>
        <w:jc w:val="both"/>
        <w:rPr>
          <w:rFonts w:ascii="Times New Roman" w:hAnsi="Times New Roman"/>
          <w:b/>
          <w:sz w:val="24"/>
          <w:szCs w:val="24"/>
        </w:rPr>
      </w:pPr>
    </w:p>
    <w:tbl>
      <w:tblPr>
        <w:tblW w:w="0" w:type="auto"/>
        <w:tblLook w:val="04A0"/>
      </w:tblPr>
      <w:tblGrid>
        <w:gridCol w:w="1951"/>
        <w:gridCol w:w="2410"/>
        <w:gridCol w:w="5256"/>
      </w:tblGrid>
      <w:tr w:rsidR="006978CF" w:rsidRPr="006978CF" w:rsidTr="006978CF">
        <w:tc>
          <w:tcPr>
            <w:tcW w:w="1951"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Составил:</w:t>
            </w:r>
          </w:p>
        </w:tc>
        <w:tc>
          <w:tcPr>
            <w:tcW w:w="2410" w:type="dxa"/>
          </w:tcPr>
          <w:p w:rsidR="006978CF" w:rsidRPr="006978CF" w:rsidRDefault="006978CF" w:rsidP="006978CF">
            <w:pPr>
              <w:spacing w:line="240" w:lineRule="auto"/>
              <w:ind w:left="0"/>
              <w:jc w:val="center"/>
              <w:rPr>
                <w:rFonts w:ascii="Times New Roman" w:hAnsi="Times New Roman"/>
                <w:sz w:val="24"/>
                <w:szCs w:val="24"/>
              </w:rPr>
            </w:pPr>
            <w:r w:rsidRPr="006978CF">
              <w:rPr>
                <w:rFonts w:ascii="Times New Roman" w:hAnsi="Times New Roman"/>
                <w:sz w:val="24"/>
                <w:szCs w:val="24"/>
              </w:rPr>
              <w:t>Подпись:</w:t>
            </w:r>
          </w:p>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_________________</w:t>
            </w:r>
          </w:p>
        </w:tc>
        <w:tc>
          <w:tcPr>
            <w:tcW w:w="5209"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Главный инженер по организации капитального ремонт</w:t>
            </w:r>
            <w:proofErr w:type="gramStart"/>
            <w:r w:rsidRPr="006978CF">
              <w:rPr>
                <w:rFonts w:ascii="Times New Roman" w:hAnsi="Times New Roman"/>
                <w:sz w:val="24"/>
                <w:szCs w:val="24"/>
              </w:rPr>
              <w:t>а ООО</w:t>
            </w:r>
            <w:proofErr w:type="gramEnd"/>
            <w:r w:rsidRPr="006978CF">
              <w:rPr>
                <w:rFonts w:ascii="Times New Roman" w:hAnsi="Times New Roman"/>
                <w:sz w:val="24"/>
                <w:szCs w:val="24"/>
              </w:rPr>
              <w:t xml:space="preserve"> «УКЛР» К.С. Красный</w:t>
            </w:r>
          </w:p>
        </w:tc>
      </w:tr>
      <w:tr w:rsidR="006978CF" w:rsidRPr="006978CF" w:rsidTr="006978CF">
        <w:tc>
          <w:tcPr>
            <w:tcW w:w="1951"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Проверил:</w:t>
            </w:r>
          </w:p>
        </w:tc>
        <w:tc>
          <w:tcPr>
            <w:tcW w:w="2410"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__________________</w:t>
            </w:r>
          </w:p>
        </w:tc>
        <w:tc>
          <w:tcPr>
            <w:tcW w:w="5209"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 xml:space="preserve">Начальник ТС ООО «УКЛР» К.Б. </w:t>
            </w:r>
            <w:proofErr w:type="spellStart"/>
            <w:r w:rsidRPr="006978CF">
              <w:rPr>
                <w:rFonts w:ascii="Times New Roman" w:hAnsi="Times New Roman"/>
                <w:sz w:val="24"/>
                <w:szCs w:val="24"/>
              </w:rPr>
              <w:t>Тагинцева</w:t>
            </w:r>
            <w:proofErr w:type="spellEnd"/>
          </w:p>
          <w:p w:rsidR="006978CF" w:rsidRPr="006978CF" w:rsidRDefault="006978CF" w:rsidP="006978CF">
            <w:pPr>
              <w:spacing w:line="240" w:lineRule="auto"/>
              <w:ind w:left="0"/>
              <w:rPr>
                <w:rFonts w:ascii="Times New Roman" w:hAnsi="Times New Roman"/>
                <w:sz w:val="24"/>
                <w:szCs w:val="24"/>
              </w:rPr>
            </w:pPr>
          </w:p>
        </w:tc>
      </w:tr>
      <w:tr w:rsidR="006978CF" w:rsidRPr="006978CF" w:rsidTr="006978CF">
        <w:tc>
          <w:tcPr>
            <w:tcW w:w="1951"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Согласованно:</w:t>
            </w:r>
          </w:p>
        </w:tc>
        <w:tc>
          <w:tcPr>
            <w:tcW w:w="2410"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__________________</w:t>
            </w:r>
          </w:p>
        </w:tc>
        <w:tc>
          <w:tcPr>
            <w:tcW w:w="5209" w:type="dxa"/>
          </w:tcPr>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Представитель администрации Ленинградского района ГО «Город Калининград»</w:t>
            </w: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__________________________________________</w:t>
            </w:r>
          </w:p>
          <w:p w:rsidR="006978CF" w:rsidRPr="006978CF" w:rsidRDefault="006978CF" w:rsidP="006978CF">
            <w:pPr>
              <w:spacing w:line="240" w:lineRule="auto"/>
              <w:ind w:left="0"/>
              <w:jc w:val="center"/>
              <w:rPr>
                <w:rFonts w:ascii="Times New Roman" w:hAnsi="Times New Roman"/>
                <w:sz w:val="20"/>
                <w:szCs w:val="20"/>
              </w:rPr>
            </w:pPr>
            <w:r w:rsidRPr="006978CF">
              <w:rPr>
                <w:rFonts w:ascii="Times New Roman" w:hAnsi="Times New Roman"/>
                <w:sz w:val="20"/>
                <w:szCs w:val="20"/>
              </w:rPr>
              <w:t>(ФИО)</w:t>
            </w:r>
          </w:p>
        </w:tc>
      </w:tr>
      <w:tr w:rsidR="006978CF" w:rsidRPr="006978CF" w:rsidTr="006978CF">
        <w:tc>
          <w:tcPr>
            <w:tcW w:w="1951"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Согласованно:</w:t>
            </w:r>
          </w:p>
        </w:tc>
        <w:tc>
          <w:tcPr>
            <w:tcW w:w="2410" w:type="dxa"/>
          </w:tcPr>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__________________</w:t>
            </w:r>
          </w:p>
        </w:tc>
        <w:tc>
          <w:tcPr>
            <w:tcW w:w="5209" w:type="dxa"/>
          </w:tcPr>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 xml:space="preserve">Главный специалист отдела капитального ремонта </w:t>
            </w:r>
            <w:proofErr w:type="spellStart"/>
            <w:r w:rsidRPr="006978CF">
              <w:rPr>
                <w:rFonts w:ascii="Times New Roman" w:hAnsi="Times New Roman"/>
                <w:sz w:val="24"/>
                <w:szCs w:val="24"/>
              </w:rPr>
              <w:t>мун</w:t>
            </w:r>
            <w:proofErr w:type="spellEnd"/>
            <w:r w:rsidRPr="006978CF">
              <w:rPr>
                <w:rFonts w:ascii="Times New Roman" w:hAnsi="Times New Roman"/>
                <w:sz w:val="24"/>
                <w:szCs w:val="24"/>
              </w:rPr>
              <w:t xml:space="preserve">. собственности </w:t>
            </w:r>
            <w:proofErr w:type="spellStart"/>
            <w:r w:rsidRPr="006978CF">
              <w:rPr>
                <w:rFonts w:ascii="Times New Roman" w:hAnsi="Times New Roman"/>
                <w:sz w:val="24"/>
                <w:szCs w:val="24"/>
              </w:rPr>
              <w:t>КАиС</w:t>
            </w:r>
            <w:proofErr w:type="spellEnd"/>
            <w:r w:rsidRPr="006978CF">
              <w:rPr>
                <w:rFonts w:ascii="Times New Roman" w:hAnsi="Times New Roman"/>
                <w:sz w:val="24"/>
                <w:szCs w:val="24"/>
              </w:rPr>
              <w:t xml:space="preserve"> администрации  ГО «Город Калининград»</w:t>
            </w:r>
          </w:p>
          <w:p w:rsidR="006978CF" w:rsidRPr="006978CF" w:rsidRDefault="006978CF" w:rsidP="006978CF">
            <w:pPr>
              <w:spacing w:line="240" w:lineRule="auto"/>
              <w:ind w:left="0"/>
              <w:rPr>
                <w:rFonts w:ascii="Times New Roman" w:hAnsi="Times New Roman"/>
                <w:sz w:val="24"/>
                <w:szCs w:val="24"/>
              </w:rPr>
            </w:pPr>
            <w:r w:rsidRPr="006978CF">
              <w:rPr>
                <w:rFonts w:ascii="Times New Roman" w:hAnsi="Times New Roman"/>
                <w:sz w:val="24"/>
                <w:szCs w:val="24"/>
              </w:rPr>
              <w:t>И.Н. Игнатов</w:t>
            </w:r>
          </w:p>
        </w:tc>
      </w:tr>
    </w:tbl>
    <w:p w:rsidR="007271B8" w:rsidRPr="007271B8" w:rsidRDefault="007271B8" w:rsidP="007271B8">
      <w:pPr>
        <w:spacing w:line="240" w:lineRule="auto"/>
        <w:ind w:left="0"/>
        <w:rPr>
          <w:b/>
          <w:sz w:val="28"/>
          <w:szCs w:val="28"/>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562E7A" w:rsidRDefault="00562E7A" w:rsidP="00810E5F">
      <w:pPr>
        <w:tabs>
          <w:tab w:val="left" w:pos="0"/>
        </w:tabs>
        <w:spacing w:line="240" w:lineRule="auto"/>
        <w:ind w:left="0"/>
        <w:rPr>
          <w:rFonts w:ascii="Times New Roman" w:hAnsi="Times New Roman"/>
          <w:color w:val="000000"/>
          <w:sz w:val="24"/>
          <w:szCs w:val="24"/>
        </w:rPr>
        <w:sectPr w:rsidR="00562E7A" w:rsidSect="00810E5F">
          <w:pgSz w:w="11906" w:h="16838"/>
          <w:pgMar w:top="709" w:right="567" w:bottom="567" w:left="1701" w:header="709" w:footer="709" w:gutter="0"/>
          <w:cols w:space="708"/>
          <w:titlePg/>
          <w:docGrid w:linePitch="360"/>
        </w:sectPr>
      </w:pPr>
    </w:p>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2"/>
          <w:szCs w:val="2"/>
          <w:lang w:eastAsia="ru-RU"/>
        </w:rPr>
      </w:pPr>
    </w:p>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16"/>
          <w:szCs w:val="16"/>
          <w:lang w:eastAsia="ru-RU"/>
        </w:rPr>
      </w:pPr>
    </w:p>
    <w:p w:rsidR="00887F1F" w:rsidRDefault="00887F1F" w:rsidP="00887F1F">
      <w:pPr>
        <w:widowControl w:val="0"/>
        <w:autoSpaceDE w:val="0"/>
        <w:autoSpaceDN w:val="0"/>
        <w:adjustRightInd w:val="0"/>
        <w:rPr>
          <w:rFonts w:ascii="Verdana" w:hAnsi="Verdana" w:cs="Verdana"/>
          <w:sz w:val="2"/>
          <w:szCs w:val="2"/>
        </w:rPr>
      </w:pPr>
    </w:p>
    <w:p w:rsidR="00887F1F" w:rsidRDefault="00887F1F" w:rsidP="00887F1F">
      <w:pPr>
        <w:widowControl w:val="0"/>
        <w:autoSpaceDE w:val="0"/>
        <w:autoSpaceDN w:val="0"/>
        <w:adjustRightInd w:val="0"/>
        <w:jc w:val="center"/>
        <w:rPr>
          <w:rFonts w:ascii="Verdana" w:hAnsi="Verdana" w:cs="Verdana"/>
          <w:sz w:val="2"/>
          <w:szCs w:val="2"/>
        </w:rPr>
      </w:pPr>
    </w:p>
    <w:p w:rsidR="00887F1F" w:rsidRDefault="00887F1F" w:rsidP="00887F1F">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«СОГЛАСОВАНО»</w:t>
            </w: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«УТВЕРЖДАЮ»</w:t>
            </w:r>
          </w:p>
        </w:tc>
      </w:tr>
      <w:tr w:rsidR="00363C0B" w:rsidTr="00612373">
        <w:trPr>
          <w:cantSplit/>
        </w:trPr>
        <w:tc>
          <w:tcPr>
            <w:tcW w:w="18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gridSpan w:val="2"/>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2 861 787</w:t>
            </w:r>
          </w:p>
        </w:tc>
        <w:tc>
          <w:tcPr>
            <w:tcW w:w="4052"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c>
          <w:tcPr>
            <w:tcW w:w="18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2 861 787</w:t>
            </w:r>
          </w:p>
        </w:tc>
        <w:tc>
          <w:tcPr>
            <w:tcW w:w="4052" w:type="dxa"/>
            <w:gridSpan w:val="3"/>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c>
          <w:tcPr>
            <w:tcW w:w="7852" w:type="dxa"/>
            <w:gridSpan w:val="5"/>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r>
      <w:tr w:rsidR="00363C0B" w:rsidTr="00612373">
        <w:trPr>
          <w:gridAfter w:val="5"/>
          <w:wAfter w:w="7852" w:type="dxa"/>
          <w:cantSplit/>
        </w:trPr>
        <w:tc>
          <w:tcPr>
            <w:tcW w:w="7852" w:type="dxa"/>
            <w:gridSpan w:val="4"/>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2000" w:type="dxa"/>
            <w:gridSpan w:val="2"/>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Объект:</w:t>
            </w:r>
          </w:p>
        </w:tc>
        <w:tc>
          <w:tcPr>
            <w:tcW w:w="13704" w:type="dxa"/>
            <w:gridSpan w:val="7"/>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Молодая Гвардия д.26-28</w:t>
            </w: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center"/>
              <w:rPr>
                <w:rFonts w:ascii="Verdana" w:hAnsi="Verdana" w:cs="Verdana"/>
                <w:b/>
                <w:bCs/>
                <w:sz w:val="16"/>
                <w:szCs w:val="16"/>
              </w:rPr>
            </w:pPr>
            <w:r>
              <w:rPr>
                <w:rFonts w:ascii="Verdana" w:hAnsi="Verdana" w:cs="Verdana"/>
                <w:b/>
                <w:bCs/>
                <w:sz w:val="16"/>
                <w:szCs w:val="16"/>
              </w:rPr>
              <w:t>ЛОКАЛЬНАЯ СМЕТА № 01</w:t>
            </w: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(Локальный сметный расчет)</w:t>
            </w: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на капитальный ремонт фасада здания с утеплением МКД № 26-28 по ул. Молодая Гвардия</w:t>
            </w: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12704" w:type="dxa"/>
            <w:gridSpan w:val="7"/>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стоимость:</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2 861.787</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363C0B" w:rsidTr="00612373">
        <w:trPr>
          <w:cantSplit/>
        </w:trPr>
        <w:tc>
          <w:tcPr>
            <w:tcW w:w="12704" w:type="dxa"/>
            <w:gridSpan w:val="7"/>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монтажных работ:</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3.614</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363C0B" w:rsidTr="00612373">
        <w:trPr>
          <w:cantSplit/>
        </w:trPr>
        <w:tc>
          <w:tcPr>
            <w:tcW w:w="12704" w:type="dxa"/>
            <w:gridSpan w:val="7"/>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roofErr w:type="spellStart"/>
            <w:proofErr w:type="gramStart"/>
            <w:r>
              <w:rPr>
                <w:rFonts w:ascii="Verdana" w:hAnsi="Verdana" w:cs="Verdana"/>
                <w:sz w:val="16"/>
                <w:szCs w:val="16"/>
              </w:rPr>
              <w:t>H</w:t>
            </w:r>
            <w:proofErr w:type="gramEnd"/>
            <w:r>
              <w:rPr>
                <w:rFonts w:ascii="Verdana" w:hAnsi="Verdana" w:cs="Verdana"/>
                <w:sz w:val="16"/>
                <w:szCs w:val="16"/>
              </w:rPr>
              <w:t>ормативная</w:t>
            </w:r>
            <w:proofErr w:type="spellEnd"/>
            <w:r>
              <w:rPr>
                <w:rFonts w:ascii="Verdana" w:hAnsi="Verdana" w:cs="Verdana"/>
                <w:sz w:val="16"/>
                <w:szCs w:val="16"/>
              </w:rPr>
              <w:t xml:space="preserve"> трудоемкость:</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4.771</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тыс</w:t>
            </w:r>
            <w:proofErr w:type="gramStart"/>
            <w:r>
              <w:rPr>
                <w:rFonts w:ascii="Verdana" w:hAnsi="Verdana" w:cs="Verdana"/>
                <w:sz w:val="16"/>
                <w:szCs w:val="16"/>
              </w:rPr>
              <w:t>.ч</w:t>
            </w:r>
            <w:proofErr w:type="gramEnd"/>
            <w:r>
              <w:rPr>
                <w:rFonts w:ascii="Verdana" w:hAnsi="Verdana" w:cs="Verdana"/>
                <w:sz w:val="16"/>
                <w:szCs w:val="16"/>
              </w:rPr>
              <w:t>ел.ч</w:t>
            </w:r>
            <w:proofErr w:type="spellEnd"/>
          </w:p>
        </w:tc>
      </w:tr>
      <w:tr w:rsidR="00363C0B" w:rsidTr="00612373">
        <w:trPr>
          <w:cantSplit/>
        </w:trPr>
        <w:tc>
          <w:tcPr>
            <w:tcW w:w="12704" w:type="dxa"/>
            <w:gridSpan w:val="7"/>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заработная плата:</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571.467</w:t>
            </w:r>
          </w:p>
        </w:tc>
        <w:tc>
          <w:tcPr>
            <w:tcW w:w="15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363C0B" w:rsidTr="00612373">
        <w:trPr>
          <w:cantSplit/>
        </w:trPr>
        <w:tc>
          <w:tcPr>
            <w:tcW w:w="15704" w:type="dxa"/>
            <w:gridSpan w:val="9"/>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Составлена</w:t>
            </w:r>
            <w:proofErr w:type="gramEnd"/>
            <w:r>
              <w:rPr>
                <w:rFonts w:ascii="Verdana" w:hAnsi="Verdana" w:cs="Verdana"/>
                <w:sz w:val="16"/>
                <w:szCs w:val="16"/>
              </w:rPr>
              <w:t xml:space="preserve"> в базисных ценах на </w:t>
            </w:r>
            <w:smartTag w:uri="urn:schemas-microsoft-com:office:smarttags" w:element="metricconverter">
              <w:smartTagPr>
                <w:attr w:name="ProductID" w:val="01.2000 г"/>
              </w:smartTagPr>
              <w:r>
                <w:rPr>
                  <w:rFonts w:ascii="Verdana" w:hAnsi="Verdana" w:cs="Verdana"/>
                  <w:sz w:val="16"/>
                  <w:szCs w:val="16"/>
                </w:rPr>
                <w:t>01.2000 г</w:t>
              </w:r>
            </w:smartTag>
            <w:r>
              <w:rPr>
                <w:rFonts w:ascii="Verdana" w:hAnsi="Verdana" w:cs="Verdana"/>
                <w:sz w:val="16"/>
                <w:szCs w:val="16"/>
              </w:rPr>
              <w:t xml:space="preserve">. и текущих ценах на </w:t>
            </w:r>
            <w:smartTag w:uri="urn:schemas-microsoft-com:office:smarttags" w:element="metricconverter">
              <w:smartTagPr>
                <w:attr w:name="ProductID" w:val="03.2012 г"/>
              </w:smartTagPr>
              <w:r>
                <w:rPr>
                  <w:rFonts w:ascii="Verdana" w:hAnsi="Verdana" w:cs="Verdana"/>
                  <w:sz w:val="16"/>
                  <w:szCs w:val="16"/>
                </w:rPr>
                <w:t>03.2012 г</w:t>
              </w:r>
            </w:smartTag>
            <w:r>
              <w:rPr>
                <w:rFonts w:ascii="Verdana" w:hAnsi="Verdana" w:cs="Verdana"/>
                <w:sz w:val="16"/>
                <w:szCs w:val="16"/>
              </w:rPr>
              <w:t>.</w:t>
            </w:r>
          </w:p>
        </w:tc>
      </w:tr>
    </w:tbl>
    <w:p w:rsidR="00363C0B" w:rsidRDefault="00363C0B" w:rsidP="00363C0B">
      <w:pPr>
        <w:widowControl w:val="0"/>
        <w:autoSpaceDE w:val="0"/>
        <w:autoSpaceDN w:val="0"/>
        <w:adjustRightInd w:val="0"/>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4141"/>
        <w:gridCol w:w="680"/>
        <w:gridCol w:w="1247"/>
        <w:gridCol w:w="1247"/>
        <w:gridCol w:w="1134"/>
        <w:gridCol w:w="1417"/>
        <w:gridCol w:w="680"/>
        <w:gridCol w:w="680"/>
        <w:gridCol w:w="1417"/>
        <w:gridCol w:w="1417"/>
        <w:gridCol w:w="1134"/>
      </w:tblGrid>
      <w:tr w:rsidR="00363C0B" w:rsidTr="00612373">
        <w:trPr>
          <w:cantSplit/>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поз.</w:t>
            </w:r>
          </w:p>
        </w:tc>
        <w:tc>
          <w:tcPr>
            <w:tcW w:w="4141"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Код норматива,  </w:t>
            </w:r>
          </w:p>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Наименование,  </w:t>
            </w:r>
          </w:p>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Объем</w:t>
            </w:r>
          </w:p>
        </w:tc>
        <w:tc>
          <w:tcPr>
            <w:tcW w:w="3628" w:type="dxa"/>
            <w:gridSpan w:val="3"/>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за единицу</w:t>
            </w: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Индекс / Цена</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Текущая стоимость всего</w:t>
            </w:r>
          </w:p>
        </w:tc>
      </w:tr>
      <w:tr w:rsidR="00363C0B" w:rsidTr="00612373">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24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r>
      <w:tr w:rsidR="00363C0B" w:rsidTr="00612373">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417"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417" w:type="dxa"/>
            <w:vMerge/>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r>
    </w:tbl>
    <w:p w:rsidR="00363C0B" w:rsidRDefault="00363C0B" w:rsidP="00363C0B">
      <w:pPr>
        <w:widowControl w:val="0"/>
        <w:autoSpaceDE w:val="0"/>
        <w:autoSpaceDN w:val="0"/>
        <w:adjustRightInd w:val="0"/>
        <w:jc w:val="center"/>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4141"/>
        <w:gridCol w:w="680"/>
        <w:gridCol w:w="1247"/>
        <w:gridCol w:w="1247"/>
        <w:gridCol w:w="1134"/>
        <w:gridCol w:w="1417"/>
        <w:gridCol w:w="680"/>
        <w:gridCol w:w="680"/>
        <w:gridCol w:w="1417"/>
        <w:gridCol w:w="1417"/>
        <w:gridCol w:w="1134"/>
      </w:tblGrid>
      <w:tr w:rsidR="00363C0B" w:rsidTr="00612373">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4141"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24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124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6</w:t>
            </w: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7</w:t>
            </w: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8</w:t>
            </w:r>
          </w:p>
        </w:tc>
        <w:tc>
          <w:tcPr>
            <w:tcW w:w="680"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9</w:t>
            </w: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10</w:t>
            </w:r>
          </w:p>
        </w:tc>
        <w:tc>
          <w:tcPr>
            <w:tcW w:w="1417"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11</w:t>
            </w:r>
          </w:p>
        </w:tc>
        <w:tc>
          <w:tcPr>
            <w:tcW w:w="1134" w:type="dxa"/>
            <w:tcBorders>
              <w:top w:val="single" w:sz="4" w:space="0" w:color="auto"/>
              <w:left w:val="single" w:sz="4" w:space="0" w:color="auto"/>
              <w:bottom w:val="single" w:sz="4" w:space="0" w:color="auto"/>
              <w:right w:val="single" w:sz="4" w:space="0" w:color="auto"/>
            </w:tcBorders>
            <w:vAlign w:val="center"/>
          </w:tcPr>
          <w:p w:rsidR="00363C0B" w:rsidRDefault="00363C0B" w:rsidP="00612373">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12</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1.  Фасад</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Перенавеска</w:t>
            </w:r>
            <w:proofErr w:type="spellEnd"/>
            <w:r>
              <w:rPr>
                <w:rFonts w:ascii="Verdana" w:hAnsi="Verdana" w:cs="Verdana"/>
                <w:sz w:val="16"/>
                <w:szCs w:val="16"/>
              </w:rPr>
              <w:t xml:space="preserve"> водосточных труб с земли, лестниц или подмостей,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560.81</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553.26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336.49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4 047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4 020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275.53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215.77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827.79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8 992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Е08-07-001-02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Установка и разборка наружных инвентарных лесов высотой до 16 м: трубчатых для прочих отделочных работ  Т.Ч. п. 3.8 Кзтр=1,2 Кмр=1,2,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вертикальной проекции для наружных лесов</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8.766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1 454.57</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549.87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8.86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12 750.79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87 543</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58 373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507</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895.84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28 663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(31.3+9.8)*2*10.5+5.4*2.5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1.0*1.2*1,15, Н48= 1.2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5 302.22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54 287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=(109.8*0.85)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3 277.74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31 521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=(68*0.8)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21 330.75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173 351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Е62-43-1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Меловая защита стекол при окраске фасадов с земли и лесов,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площади оконных проемов</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157.05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139.93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161.76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1 847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1 745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115.30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1 187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72.07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349.13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3 732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Е46-02-009-02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Отбивка штукатурки с поверхностей стен и потолков кирпичных,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6.6434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188.95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188.95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1 255.27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15 201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15 201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1 242.72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12 769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753.16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7 296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3 251.15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35 266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Е46-02-009-02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Отбивка штукатурки с поверхностей откосов кирпичных,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0.43</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188.95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188.95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81.25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984</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80.44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48.75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210.44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2 283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Е53-14-1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Заделка трещин в кирпичных стенах цементным раствором, </w:t>
            </w:r>
            <w:smartTag w:uri="urn:schemas-microsoft-com:office:smarttags" w:element="metricconverter">
              <w:smartTagPr>
                <w:attr w:name="ProductID" w:val="10 м"/>
              </w:smartTagPr>
              <w:r>
                <w:rPr>
                  <w:rFonts w:ascii="Verdana" w:hAnsi="Verdana" w:cs="Verdana"/>
                  <w:sz w:val="16"/>
                  <w:szCs w:val="16"/>
                </w:rPr>
                <w:t>10 м</w:t>
              </w:r>
            </w:smartTag>
            <w:r>
              <w:rPr>
                <w:rFonts w:ascii="Verdana" w:hAnsi="Verdana" w:cs="Verdana"/>
                <w:sz w:val="16"/>
                <w:szCs w:val="16"/>
              </w:rPr>
              <w:t xml:space="preserve"> трещин</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37.19</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25.77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55.79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33.25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27.06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116.10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1 158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лицевой поверхности наружных кирпичных стен при глубине заделки в 1/2 кирпича площадью в одном месте до </w:t>
            </w:r>
            <w:smartTag w:uri="urn:schemas-microsoft-com:office:smarttags" w:element="metricconverter">
              <w:smartTagPr>
                <w:attr w:name="ProductID" w:val="1 м2"/>
              </w:smartTagPr>
              <w:r>
                <w:rPr>
                  <w:rFonts w:ascii="Verdana" w:hAnsi="Verdana" w:cs="Verdana"/>
                  <w:sz w:val="16"/>
                  <w:szCs w:val="16"/>
                </w:rPr>
                <w:t>1 м</w:t>
              </w:r>
              <w:proofErr w:type="gramStart"/>
              <w:r>
                <w:rPr>
                  <w:rFonts w:ascii="Verdana" w:hAnsi="Verdana" w:cs="Verdana"/>
                  <w:sz w:val="16"/>
                  <w:szCs w:val="16"/>
                </w:rPr>
                <w:t>2</w:t>
              </w:r>
            </w:smartTag>
            <w:proofErr w:type="gramEnd"/>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м2</w:t>
              </w:r>
            </w:smartTag>
            <w:r>
              <w:rPr>
                <w:rFonts w:ascii="Verdana" w:hAnsi="Verdana" w:cs="Verdana"/>
                <w:sz w:val="16"/>
                <w:szCs w:val="16"/>
              </w:rPr>
              <w:t xml:space="preserve"> отремонтированной поверхности стен</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19 716.98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3 507.27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113.70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985.85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2 124</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16 096.01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2 817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151.46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123.28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1 194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1 260.60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7 723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Е62-25-1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Огрунтовка</w:t>
            </w:r>
            <w:proofErr w:type="spellEnd"/>
            <w:r>
              <w:rPr>
                <w:rFonts w:ascii="Verdana" w:hAnsi="Verdana" w:cs="Verdana"/>
                <w:sz w:val="16"/>
                <w:szCs w:val="16"/>
              </w:rPr>
              <w:t xml:space="preserve"> ранее окрашенных фасадов (+ откосы) под окраску перхлорвиниловыми красками простых с земли и лесов,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обработанной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7.0734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73.19</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33.89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517.70</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4 172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3 366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805</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664.34+43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С113-0032:[ М-(509.81=31665.00*0.0161)</w:t>
            </w:r>
            <w:proofErr w:type="gramStart"/>
            <w:r>
              <w:rPr>
                <w:rFonts w:ascii="Verdana" w:hAnsi="Verdana" w:cs="Verdana"/>
                <w:i/>
                <w:iCs/>
                <w:sz w:val="16"/>
                <w:szCs w:val="16"/>
              </w:rPr>
              <w:t xml:space="preserve"> ]</w:t>
            </w:r>
            <w:proofErr w:type="gramEnd"/>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222.38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2 289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138.99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1 346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879.07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7 807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Грунт "</w:t>
            </w:r>
            <w:proofErr w:type="spellStart"/>
            <w:r>
              <w:rPr>
                <w:rFonts w:ascii="Verdana" w:hAnsi="Verdana" w:cs="Verdana"/>
                <w:sz w:val="16"/>
                <w:szCs w:val="16"/>
              </w:rPr>
              <w:t>Церезит</w:t>
            </w:r>
            <w:proofErr w:type="spellEnd"/>
            <w:r>
              <w:rPr>
                <w:rFonts w:ascii="Verdana" w:hAnsi="Verdana" w:cs="Verdana"/>
                <w:sz w:val="16"/>
                <w:szCs w:val="16"/>
              </w:rPr>
              <w:t xml:space="preserve"> СТ-17", л</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353.67</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4 793.16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20 035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20 035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0.5*707.34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=55.00/4.18*1.03</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Е15-02-019-03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Сплошное выравнивание  поверхностей (однослойное оштукатуривание</w:t>
            </w:r>
            <w:proofErr w:type="gramStart"/>
            <w:r>
              <w:rPr>
                <w:rFonts w:ascii="Verdana" w:hAnsi="Verdana" w:cs="Verdana"/>
                <w:sz w:val="16"/>
                <w:szCs w:val="16"/>
              </w:rPr>
              <w:t>)и</w:t>
            </w:r>
            <w:proofErr w:type="gramEnd"/>
            <w:r>
              <w:rPr>
                <w:rFonts w:ascii="Verdana" w:hAnsi="Verdana" w:cs="Verdana"/>
                <w:sz w:val="16"/>
                <w:szCs w:val="16"/>
              </w:rPr>
              <w:t xml:space="preserve">з сухих растворных смесей толщиной до </w:t>
            </w:r>
            <w:smartTag w:uri="urn:schemas-microsoft-com:office:smarttags" w:element="metricconverter">
              <w:smartTagPr>
                <w:attr w:name="ProductID" w:val="10 мм"/>
              </w:smartTagPr>
              <w:r>
                <w:rPr>
                  <w:rFonts w:ascii="Verdana" w:hAnsi="Verdana" w:cs="Verdana"/>
                  <w:sz w:val="16"/>
                  <w:szCs w:val="16"/>
                </w:rPr>
                <w:t>10 мм</w:t>
              </w:r>
            </w:smartTag>
            <w:r>
              <w:rPr>
                <w:rFonts w:ascii="Verdana" w:hAnsi="Verdana" w:cs="Verdana"/>
                <w:sz w:val="16"/>
                <w:szCs w:val="16"/>
              </w:rPr>
              <w:t xml:space="preserve"> стен (фасад + откосы), </w:t>
            </w:r>
            <w:smartTag w:uri="urn:schemas-microsoft-com:office:smarttags" w:element="metricconverter">
              <w:smartTagPr>
                <w:attr w:name="ProductID" w:val="100 м2"/>
              </w:smartTagPr>
              <w:r>
                <w:rPr>
                  <w:rFonts w:ascii="Verdana" w:hAnsi="Verdana" w:cs="Verdana"/>
                  <w:sz w:val="16"/>
                  <w:szCs w:val="16"/>
                </w:rPr>
                <w:t>100 м2</w:t>
              </w:r>
            </w:smartTag>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7.0734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3 347.20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581.22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43.93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23 676.06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118 712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49 787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2 691</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2 722.05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26.60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66 234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2 277</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664.34+43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4 084.39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41 651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2 020.70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19 264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29 781.15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179 627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Е26-01-037-01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Изоляция изделиями из волокнистых и зернистых материалов на битуме холодных поверхностей стен и колонн прямоугольных (без откосов), </w:t>
            </w:r>
            <w:smartTag w:uri="urn:schemas-microsoft-com:office:smarttags" w:element="metricconverter">
              <w:smartTagPr>
                <w:attr w:name="ProductID" w:val="1 м3"/>
              </w:smartTagPr>
              <w:r>
                <w:rPr>
                  <w:rFonts w:ascii="Verdana" w:hAnsi="Verdana" w:cs="Verdana"/>
                  <w:sz w:val="16"/>
                  <w:szCs w:val="16"/>
                </w:rPr>
                <w:t>1 м3</w:t>
              </w:r>
            </w:smartTag>
            <w:r>
              <w:rPr>
                <w:rFonts w:ascii="Verdana" w:hAnsi="Verdana" w:cs="Verdana"/>
                <w:sz w:val="16"/>
                <w:szCs w:val="16"/>
              </w:rPr>
              <w:t xml:space="preserve"> изоляции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53.1472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731.03</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235.30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124.98</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38 852.01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267 704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151 443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35 867</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370.75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80 394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664.34*0.08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С102-0025:[ М-(80.17=1603.30*0.05)</w:t>
            </w:r>
            <w:proofErr w:type="gramStart"/>
            <w:r>
              <w:rPr>
                <w:rFonts w:ascii="Verdana" w:hAnsi="Verdana" w:cs="Verdana"/>
                <w:i/>
                <w:iCs/>
                <w:sz w:val="16"/>
                <w:szCs w:val="16"/>
              </w:rPr>
              <w:t xml:space="preserve"> ]</w:t>
            </w:r>
            <w:proofErr w:type="gramEnd"/>
            <w:r>
              <w:rPr>
                <w:rFonts w:ascii="Verdana" w:hAnsi="Verdana" w:cs="Verdana"/>
                <w:i/>
                <w:iCs/>
                <w:sz w:val="16"/>
                <w:szCs w:val="16"/>
              </w:rPr>
              <w:t>;  С104-0007:[ М-(1603.12=1652.70*0.97)</w:t>
            </w:r>
            <w:proofErr w:type="gramStart"/>
            <w:r>
              <w:rPr>
                <w:rFonts w:ascii="Verdana" w:hAnsi="Verdana" w:cs="Verdana"/>
                <w:i/>
                <w:iCs/>
                <w:sz w:val="16"/>
                <w:szCs w:val="16"/>
              </w:rPr>
              <w:t xml:space="preserve"> ]</w:t>
            </w:r>
            <w:proofErr w:type="gramEnd"/>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11 255.06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116 611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7 503.37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72 693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57 610.44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457 008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Каменная вата PAROC FAS 4 толщ. </w:t>
            </w:r>
            <w:smartTag w:uri="urn:schemas-microsoft-com:office:smarttags" w:element="metricconverter">
              <w:smartTagPr>
                <w:attr w:name="ProductID" w:val="80 мм"/>
              </w:smartTagPr>
              <w:r>
                <w:rPr>
                  <w:rFonts w:ascii="Verdana" w:hAnsi="Verdana" w:cs="Verdana"/>
                  <w:sz w:val="16"/>
                  <w:szCs w:val="16"/>
                </w:rPr>
                <w:t>80 мм</w:t>
              </w:r>
            </w:smartTag>
            <w:r>
              <w:rPr>
                <w:rFonts w:ascii="Verdana" w:hAnsi="Verdana" w:cs="Verdana"/>
                <w:sz w:val="16"/>
                <w:szCs w:val="16"/>
              </w:rPr>
              <w:t xml:space="preserve"> (плотность 125-140 кг/м3), м3</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54.210144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49 489.45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206 866</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206 866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53.1472*1.02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=3600.00/4.18*1.06</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С101-2404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Угол наружный, внутренний из оцинкованной стали с полимерным покрытием, п</w:t>
            </w:r>
            <w:proofErr w:type="gramStart"/>
            <w:r>
              <w:rPr>
                <w:rFonts w:ascii="Verdana" w:hAnsi="Verdana" w:cs="Verdana"/>
                <w:sz w:val="16"/>
                <w:szCs w:val="16"/>
              </w:rPr>
              <w:t>.м</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485.9</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14.54</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7 064.99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49 455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101.78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49 455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С101-2410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Откосная планка шириной </w:t>
            </w:r>
            <w:smartTag w:uri="urn:schemas-microsoft-com:office:smarttags" w:element="metricconverter">
              <w:smartTagPr>
                <w:attr w:name="ProductID" w:val="250 мм"/>
              </w:smartTagPr>
              <w:r>
                <w:rPr>
                  <w:rFonts w:ascii="Verdana" w:hAnsi="Verdana" w:cs="Verdana"/>
                  <w:sz w:val="16"/>
                  <w:szCs w:val="16"/>
                </w:rPr>
                <w:t>250 мм</w:t>
              </w:r>
            </w:smartTag>
            <w:r>
              <w:rPr>
                <w:rFonts w:ascii="Verdana" w:hAnsi="Verdana" w:cs="Verdana"/>
                <w:sz w:val="16"/>
                <w:szCs w:val="16"/>
              </w:rPr>
              <w:t xml:space="preserve"> из оцинкованной стали с полимерным покрытием, п</w:t>
            </w:r>
            <w:proofErr w:type="gramStart"/>
            <w:r>
              <w:rPr>
                <w:rFonts w:ascii="Verdana" w:hAnsi="Verdana" w:cs="Verdana"/>
                <w:sz w:val="16"/>
                <w:szCs w:val="16"/>
              </w:rPr>
              <w:t>.м</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40.57</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3 229.37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13 019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40.57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163.55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13 019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Штукатурка по сетке без устройства каркаса улучшенная стен (фасад + откосы с учетом толщины утепления),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7.3594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51 127.33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338 647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129 723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3 075</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205 849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2 045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664.34+71.6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10 337.04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105 414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5 114.11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48 754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66 578.48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492 816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Е15-04-048-03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Отделка фасадов (+ откосы с учетом толщины утепления) мелкозернистыми декоративными покрытиями из минеральных или </w:t>
            </w:r>
            <w:proofErr w:type="spellStart"/>
            <w:r>
              <w:rPr>
                <w:rFonts w:ascii="Verdana" w:hAnsi="Verdana" w:cs="Verdana"/>
                <w:sz w:val="16"/>
                <w:szCs w:val="16"/>
              </w:rPr>
              <w:t>полимерминеральных</w:t>
            </w:r>
            <w:proofErr w:type="spellEnd"/>
            <w:r>
              <w:rPr>
                <w:rFonts w:ascii="Verdana" w:hAnsi="Verdana" w:cs="Verdana"/>
                <w:sz w:val="16"/>
                <w:szCs w:val="16"/>
              </w:rPr>
              <w:t xml:space="preserve"> </w:t>
            </w:r>
            <w:proofErr w:type="spellStart"/>
            <w:r>
              <w:rPr>
                <w:rFonts w:ascii="Verdana" w:hAnsi="Verdana" w:cs="Verdana"/>
                <w:sz w:val="16"/>
                <w:szCs w:val="16"/>
              </w:rPr>
              <w:t>пастовых</w:t>
            </w:r>
            <w:proofErr w:type="spellEnd"/>
            <w:r>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w:t>
            </w:r>
            <w:smartTag w:uri="urn:schemas-microsoft-com:office:smarttags" w:element="metricconverter">
              <w:smartTagPr>
                <w:attr w:name="ProductID" w:val="3 мм"/>
              </w:smartTagPr>
              <w:r>
                <w:rPr>
                  <w:rFonts w:ascii="Verdana" w:hAnsi="Verdana" w:cs="Verdana"/>
                  <w:sz w:val="16"/>
                  <w:szCs w:val="16"/>
                </w:rPr>
                <w:t>3 мм</w:t>
              </w:r>
            </w:smartTag>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7.3594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6 763.95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788.77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62.59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49 778.62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203 230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70 297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2 828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5 912.59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130 104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664.34+71.6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5 514.66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56 238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2 728.30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26 010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58 021.58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285 477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Окраска фасадов (+ откосы с учетом толщины утепления)  с лесов по подготовленной поверхности перхлорвиниловая,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7.3594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16 864.81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53 519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10 176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42 665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664.34+71.6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798.30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8 141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394.95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3 765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18 058.06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65 425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Е69-5-1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Заделка гнезд на фасадах после разборки лесов, 100 отверстий</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4 688.98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197.81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4 246.36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3 094.73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11 058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1 581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8 800</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244.81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143.10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175.50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1 797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=(78*0.85)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112.50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1 089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3 382.73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13 944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Е15-03-002-02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Установка гипсовых штучных розеток диаметром до </w:t>
            </w:r>
            <w:smartTag w:uri="urn:schemas-microsoft-com:office:smarttags" w:element="metricconverter">
              <w:smartTagPr>
                <w:attr w:name="ProductID" w:val="500 мм"/>
              </w:smartTagPr>
              <w:r>
                <w:rPr>
                  <w:rFonts w:ascii="Verdana" w:hAnsi="Verdana" w:cs="Verdana"/>
                  <w:sz w:val="16"/>
                  <w:szCs w:val="16"/>
                </w:rPr>
                <w:t>500 мм</w:t>
              </w:r>
            </w:smartTag>
            <w:r>
              <w:rPr>
                <w:rFonts w:ascii="Verdana" w:hAnsi="Verdana" w:cs="Verdana"/>
                <w:sz w:val="16"/>
                <w:szCs w:val="16"/>
              </w:rPr>
              <w:t xml:space="preserve"> согласно паспорту фасада, 1 деталь</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17.84</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13.83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285.47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2 960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2 681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12.17</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214.84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2 191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106.29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606.60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6 165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С415-1341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Розетки цементные потолочные круглые диаметром до </w:t>
            </w:r>
            <w:smartTag w:uri="urn:schemas-microsoft-com:office:smarttags" w:element="metricconverter">
              <w:smartTagPr>
                <w:attr w:name="ProductID" w:val="500 мм"/>
              </w:smartTagPr>
              <w:r>
                <w:rPr>
                  <w:rFonts w:ascii="Verdana" w:hAnsi="Verdana" w:cs="Verdana"/>
                  <w:sz w:val="16"/>
                  <w:szCs w:val="16"/>
                </w:rPr>
                <w:t>500 мм</w:t>
              </w:r>
            </w:smartTag>
            <w:r>
              <w:rPr>
                <w:rFonts w:ascii="Verdana" w:hAnsi="Verdana" w:cs="Verdana"/>
                <w:sz w:val="16"/>
                <w:szCs w:val="16"/>
              </w:rPr>
              <w:t>, шт.</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47.06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752.96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3 295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47.06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205.94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3 295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Е62-32-2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Окраска масляными составами ранее окрашенных поверхностей труб стальных за 2 раза,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0.00666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1 236.16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691.55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543.60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3.7*0.18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14.22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Е06-01-015-07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(прим</w:t>
            </w:r>
            <w:proofErr w:type="gramStart"/>
            <w:r>
              <w:rPr>
                <w:rFonts w:ascii="Verdana" w:hAnsi="Verdana" w:cs="Verdana"/>
                <w:sz w:val="16"/>
                <w:szCs w:val="16"/>
              </w:rPr>
              <w:t>)У</w:t>
            </w:r>
            <w:proofErr w:type="gramEnd"/>
            <w:r>
              <w:rPr>
                <w:rFonts w:ascii="Verdana" w:hAnsi="Verdana" w:cs="Verdana"/>
                <w:sz w:val="16"/>
                <w:szCs w:val="16"/>
              </w:rPr>
              <w:t>становка аншлагов, 1 т</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13 072.02</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2 390.10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47.91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418.30</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2 610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926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10 634.00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2.84</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4.92</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1 674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0.004*8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72.74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42.11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533.16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3 759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328 141.38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2 037 327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328 141.38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2 037 327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2 037 327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6 562.83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40 747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40 747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334 704.21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2 078 074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2 078 074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60 246.76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374 053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394 950.97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2 452 127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2.  Цоколь</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лицевой поверхности наружных кирпичных стен при глубине заделки в 1/2 кирпича площадью в одном месте до 1 м</w:t>
            </w:r>
            <w:proofErr w:type="gramStart"/>
            <w:r>
              <w:rPr>
                <w:rFonts w:ascii="Verdana" w:hAnsi="Verdana" w:cs="Verdana"/>
                <w:sz w:val="16"/>
                <w:szCs w:val="16"/>
              </w:rPr>
              <w:t>2</w:t>
            </w:r>
            <w:proofErr w:type="gramEnd"/>
            <w:r>
              <w:rPr>
                <w:rFonts w:ascii="Verdana" w:hAnsi="Verdana" w:cs="Verdana"/>
                <w:sz w:val="16"/>
                <w:szCs w:val="16"/>
              </w:rPr>
              <w:t xml:space="preserve"> (цоколя), 100 м2 отремонтированной поверхности стен</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19 716.98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3 507.27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113.70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295.75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1 491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16 096.01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45.44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378.18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2 317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Е62-25-1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Огрунтовка</w:t>
            </w:r>
            <w:proofErr w:type="spellEnd"/>
            <w:r>
              <w:rPr>
                <w:rFonts w:ascii="Verdana" w:hAnsi="Verdana" w:cs="Verdana"/>
                <w:sz w:val="16"/>
                <w:szCs w:val="16"/>
              </w:rPr>
              <w:t xml:space="preserve"> ранее окрашенного цоколя и откосов под окраску перхлорвиниловыми красками простых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1.1543</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73.19</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33.89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84.48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549</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131</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С113-0032:[ М-(509.81=31665.00*0.0161)</w:t>
            </w:r>
            <w:proofErr w:type="gramStart"/>
            <w:r>
              <w:rPr>
                <w:rFonts w:ascii="Verdana" w:hAnsi="Verdana" w:cs="Verdana"/>
                <w:i/>
                <w:iCs/>
                <w:sz w:val="16"/>
                <w:szCs w:val="16"/>
              </w:rPr>
              <w:t xml:space="preserve"> ]</w:t>
            </w:r>
            <w:proofErr w:type="gramEnd"/>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36.29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22.68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143.45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Грунт "</w:t>
            </w:r>
            <w:proofErr w:type="spellStart"/>
            <w:r>
              <w:rPr>
                <w:rFonts w:ascii="Verdana" w:hAnsi="Verdana" w:cs="Verdana"/>
                <w:sz w:val="16"/>
                <w:szCs w:val="16"/>
              </w:rPr>
              <w:t>Церезит</w:t>
            </w:r>
            <w:proofErr w:type="spellEnd"/>
            <w:r>
              <w:rPr>
                <w:rFonts w:ascii="Verdana" w:hAnsi="Verdana" w:cs="Verdana"/>
                <w:sz w:val="16"/>
                <w:szCs w:val="16"/>
              </w:rPr>
              <w:t xml:space="preserve"> СТ-17", л</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57.715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782.19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3 270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3 270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0.5*115.43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=55.00/4.18*1.03</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26.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 сетке без устройства каркаса улучшенная цоколя, 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1.1543</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8 019.17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53 116</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20 347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482</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32 287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1 621.34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16 534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802.13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7 647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10 442.64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77 298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фасадов (цоколь + откосы)  с лесов по подготовленной поверхности перхлорвиниловая,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7.3594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16 864.81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53 519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10 176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42 665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664.34+71.6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798.30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8 141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394.95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3 765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18 058.06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65 425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29 804.52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149 583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29 804.52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149 583</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149 583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596.09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2 992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2 992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30 400.61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152 575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152 575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5 472.11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27 464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35 872.72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180 039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3.  Карниз</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Е61-22-1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штукатурки наружных прямолинейных горизонтальных тяг по камню и бетону цементно-известковым раствором длиной в одном месте до 5 м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отремонтированной площади развернутой поверхности тяг</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8 972.85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5 418.56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1 740.73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15 619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12 730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3 550.98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2 886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830.45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8 529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525.60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5 092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3 096.78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29 240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Е12-01-010-01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мелких покрытий (отливов) из листовой оцинкованной стали (фронтон),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0.0432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11 907.97</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514.42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1 811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10 701.36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2.57</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1 188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10.8*0.4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54.92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=(108*0.85)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27.97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597.31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2 649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3 694.09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31 889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3 694.09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31 889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31 889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73.88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638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638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3 767.97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32 527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32 527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678.23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5 855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4 446.20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38 382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4.  Оконные блоки и дверные блоки</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деревянных заполнений проемов оконных с подоконными досками,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1 870.07</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1 617.67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175.79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1 994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1 841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153</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7.44+1.96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159.85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96.88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432.51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4 575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Е10-01-034-05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Pr>
                <w:rFonts w:ascii="Verdana" w:hAnsi="Verdana" w:cs="Verdana"/>
                <w:sz w:val="16"/>
                <w:szCs w:val="16"/>
              </w:rPr>
              <w:t>2</w:t>
            </w:r>
            <w:proofErr w:type="gramEnd"/>
            <w:r>
              <w:rPr>
                <w:rFonts w:ascii="Verdana" w:hAnsi="Verdana" w:cs="Verdana"/>
                <w:sz w:val="16"/>
                <w:szCs w:val="16"/>
              </w:rPr>
              <w:t xml:space="preserve"> двухстворчатых, 100 м2 проемов</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0.094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17 609.18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2 001.53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711.39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1 655.26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6 416</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2 278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371</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14 896.26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28.43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3 767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7.44+1.96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202.26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2 079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103.04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1 960.56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9 488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С203-0989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(24 мм), площадью до 1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1 552.26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3 042.43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12 717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1 552.26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12 717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0.98*2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=6488.45/4.18</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С203-0991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(24 мм), площадью до 2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861.03</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6 406.04</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26 777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861.03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26 777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1.86*4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=3599.09/4.18</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Е10-01-035-01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подоконных досок из ПВХ в каменных стенах толщиной до 0,51 м, 100 п.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5 825.86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220.54</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20.63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466.07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214</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5 584.70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0.65</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12.02</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18.75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494.37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С101-2907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Доски подоконные ПВХ, шириной 350 мм,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65.99</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527.92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2 207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65.99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2 207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=275.84/4.18</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деревянных заполнений проемов оконных без подоконных досок (цоколь),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0.048808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1 734.68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1 482.28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84.67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956</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876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0.7*0.65*2+0.8*0.45+0.3*0.3*2+0.3*0.35+0.37*0.79+0.5*0.67*2+0.8*0.65*4+0.35*0.81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76.46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46.34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207.47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Е10-01-034-03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в жилых и общественных зданиях оконных блоков из ПВХ профилей поворотных (откидных, поворотно-откидных) с площадью проема до 2 м</w:t>
            </w:r>
            <w:proofErr w:type="gramStart"/>
            <w:r>
              <w:rPr>
                <w:rFonts w:ascii="Verdana" w:hAnsi="Verdana" w:cs="Verdana"/>
                <w:sz w:val="16"/>
                <w:szCs w:val="16"/>
              </w:rPr>
              <w:t>2</w:t>
            </w:r>
            <w:proofErr w:type="gramEnd"/>
            <w:r>
              <w:rPr>
                <w:rFonts w:ascii="Verdana" w:hAnsi="Verdana" w:cs="Verdana"/>
                <w:sz w:val="16"/>
                <w:szCs w:val="16"/>
              </w:rPr>
              <w:t xml:space="preserve"> одностворчатых (цоколь), 100 м2 проемов</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0.048808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21 223.62</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2 306.00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742.65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1 035.88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3 937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1 363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197</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18 174.97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28.43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2 377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0.7*0.65*2+0.8*0.45+0.3*0.3*2+0.3*0.35+0.37*0.79+0.5*0.67*2+0.8*0.65*4+0.35*0.81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61.53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1 218.18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5 772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С203-0955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одностворчатый, с поворотно-откидной створкой, однокамерным стеклопакетом (24 мм), площадью до 1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4.8808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1 007.51</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4 917.48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20 555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1 007.51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20 555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0.7*0.65*2+0.8*0.45+0.3*0.3*2+0.3*0.35+0.37*0.79+0.5*0.67*2+0.8*0.65*4+0.35*0.81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=4211.41/4.18</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39.</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обделок из листовой стали (отливов) шириной до 0,4 м, 100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0.758</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2 956.30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374.76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2 240.88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8 567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3 440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2 574.88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12.14</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5 094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1.3*34+0.8*36+1.4*2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236.43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2 449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185.15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1 793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2 662.46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12 809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Е15-02-024-03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Облицовка гипсовыми и </w:t>
            </w:r>
            <w:proofErr w:type="spellStart"/>
            <w:r>
              <w:rPr>
                <w:rFonts w:ascii="Verdana" w:hAnsi="Verdana" w:cs="Verdana"/>
                <w:sz w:val="16"/>
                <w:szCs w:val="16"/>
              </w:rPr>
              <w:t>гипсоволокнистыми</w:t>
            </w:r>
            <w:proofErr w:type="spellEnd"/>
            <w:r>
              <w:rPr>
                <w:rFonts w:ascii="Verdana" w:hAnsi="Verdana" w:cs="Verdana"/>
                <w:sz w:val="16"/>
                <w:szCs w:val="16"/>
              </w:rPr>
              <w:t xml:space="preserve"> листами откосов при отделке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0.057</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6 181.26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1 849.25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114.03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352.33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2 045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1 276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4 217.99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32.69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((1.2+1.55+1.55)*4+(1.4+0.7+0.7)*2)*0.25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101.91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50.42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504.65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3 565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Е15-04-005-05;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339 от 13.07.2011.)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0.057</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1 331.50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262.12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75.90</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12.84</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1 058.09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0.15</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((1.2+1.55+1.55)*4+(1.4+0.7+0.7)*2)*0.25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З1-1034;;  З1000-0001;  Х03-0954;;  Х40-0001;;  С101-1596;;  С101-1712;;  С101-1757;;  С101-1959;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14.20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97.13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деревянных заполнений проемов дверных и воротных,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1 143.95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891.55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48.05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2.1*1.0*2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41.23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24.99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114.27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1 187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Е10-01-047-01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блоков в наружных и внутренних дверных проемах в каменных стенах площадью проема до 3 м</w:t>
            </w:r>
            <w:proofErr w:type="gramStart"/>
            <w:r>
              <w:rPr>
                <w:rFonts w:ascii="Verdana" w:hAnsi="Verdana" w:cs="Verdana"/>
                <w:sz w:val="16"/>
                <w:szCs w:val="16"/>
              </w:rPr>
              <w:t>2</w:t>
            </w:r>
            <w:proofErr w:type="gramEnd"/>
            <w:r>
              <w:rPr>
                <w:rFonts w:ascii="Verdana" w:hAnsi="Verdana" w:cs="Verdana"/>
                <w:sz w:val="16"/>
                <w:szCs w:val="16"/>
              </w:rPr>
              <w:t>, 100 м2 проемов</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21 600.54</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2 172.81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694.75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907.22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4 317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1 105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18 732.98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16.96</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3 053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2.1*1.0*2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С203-8084:[ М-(132222.00=1322.22*100)</w:t>
            </w:r>
            <w:proofErr w:type="gramStart"/>
            <w:r>
              <w:rPr>
                <w:rFonts w:ascii="Verdana" w:hAnsi="Verdana" w:cs="Verdana"/>
                <w:i/>
                <w:iCs/>
                <w:sz w:val="16"/>
                <w:szCs w:val="16"/>
              </w:rPr>
              <w:t xml:space="preserve"> ]</w:t>
            </w:r>
            <w:proofErr w:type="gramEnd"/>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97.49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1 003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49.66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1 054.37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5 799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44.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металлический дверной,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961.00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4 036.22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16 871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961.00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16 871</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2.1*1.0*2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=3900.00/4.18*1.03</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Доводчик, шт.</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369.62</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739.23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3 090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369.62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3 090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=1500.00/4.18*1.03</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Е62-10-6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Улучшенная масляная окраска ранее окрашенных дверей за два раза с расчисткой старой краски более 35%,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0.042</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1 872.75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877.16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9.34</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78.66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446</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986.25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18.45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126.62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Е15-02-024-03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Облицовка гипсовыми и </w:t>
            </w:r>
            <w:proofErr w:type="spellStart"/>
            <w:r>
              <w:rPr>
                <w:rFonts w:ascii="Verdana" w:hAnsi="Verdana" w:cs="Verdana"/>
                <w:sz w:val="16"/>
                <w:szCs w:val="16"/>
              </w:rPr>
              <w:t>гипсоволокнистыми</w:t>
            </w:r>
            <w:proofErr w:type="spellEnd"/>
            <w:r>
              <w:rPr>
                <w:rFonts w:ascii="Verdana" w:hAnsi="Verdana" w:cs="Verdana"/>
                <w:sz w:val="16"/>
                <w:szCs w:val="16"/>
              </w:rPr>
              <w:t xml:space="preserve"> листами откосов при отделке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6 181.26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1 849.25</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114.03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160.71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933</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4 217.99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32.69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(2.1+1+2.1)*0.25*2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46.48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23.00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230.19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1 626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48.</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Е15-04-005-05;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339 от 13.07.2011.)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0.026</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1 331.50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262.12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11.29</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34.62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12.84</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7.56</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1 058.09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0.15</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З1-1034;;  З1000-0001;  Х03-0954;;  Х40-0001;;  С101-1596;;  С101-1712;;  С101-1757;;  С101-1959;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Е09-06-001-02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Монтаж  решеток на подвальные окна из полосовой и тонколистовой стали, 1 т конструкций</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0.0847</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839.68</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528.60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183.00</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71.12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128.08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2.26</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1.21*5*14/1000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36.42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=(81*0.85)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32.37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=(72.25*0.8)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139.91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Конструкции стальные (решетки), </w:t>
            </w:r>
            <w:proofErr w:type="spellStart"/>
            <w:r>
              <w:rPr>
                <w:rFonts w:ascii="Verdana" w:hAnsi="Verdana" w:cs="Verdana"/>
                <w:sz w:val="16"/>
                <w:szCs w:val="16"/>
              </w:rPr>
              <w:t>окрашеные</w:t>
            </w:r>
            <w:proofErr w:type="spellEnd"/>
            <w:r>
              <w:rPr>
                <w:rFonts w:ascii="Verdana" w:hAnsi="Verdana" w:cs="Verdana"/>
                <w:sz w:val="16"/>
                <w:szCs w:val="16"/>
              </w:rPr>
              <w:t>,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443.54</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2 173.35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9 085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443.54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9 085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=1800.00/4.18*1.03</w:t>
            </w: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31 129.67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142 789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31 129.67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142 789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142 789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622.59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2 856</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2 856</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31 752.26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145 645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145 645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5 715.41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26 216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37 467.67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171 861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5.  Крыльца</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Е59-5-2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ступеней бетонных, 100 ступеней</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1 679.51</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942.47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24.65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67.18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591</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457</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712.39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3.75</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4.51</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28.77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=(76*0.85)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22.71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118.66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1 110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Е53-20-4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Кладка отдельных участков из кирпича внутренних стен (вход в подъезд), 100 м3 кладки</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0.00975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136 578.60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5 963.00</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3 790.41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1 331.64</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6.38</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5 304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236</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126 825.19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588.90</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3.53</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4 365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(2.7+2.4+2.7)*0.5*2*0.125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54.94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44.72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1 431.29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6 300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1 549.95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7 410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1 549.95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7 410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7 410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31.00</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1 580.95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7 558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7 558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284.57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1 360</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1 865.52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8 918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6.  Электромонтажные работы</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Ц08-02-399-03;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3,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747 от 21.12.2010.)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Провод в коробах, сечением до 70 мм</w:t>
            </w:r>
            <w:proofErr w:type="gramStart"/>
            <w:r>
              <w:rPr>
                <w:rFonts w:ascii="Verdana" w:hAnsi="Verdana" w:cs="Verdana"/>
                <w:sz w:val="16"/>
                <w:szCs w:val="16"/>
              </w:rPr>
              <w:t>2</w:t>
            </w:r>
            <w:proofErr w:type="gramEnd"/>
            <w:r>
              <w:rPr>
                <w:rFonts w:ascii="Verdana" w:hAnsi="Verdana" w:cs="Verdana"/>
                <w:sz w:val="16"/>
                <w:szCs w:val="16"/>
              </w:rPr>
              <w:t xml:space="preserve"> (провод б/у), 100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156.00</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66.22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31.93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54.60</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57.85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1.79</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9.16</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13.48</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З1-2038;;  З1000-0001;  Х02-1102;;  Х40-0002;;  С101-2143;;  С101-2478;;  С101-2493;;  С111-0086;;  С509-0070;;  С509-0143;;  С509-0167;</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 Н</w:t>
            </w:r>
            <w:proofErr w:type="gramStart"/>
            <w:r>
              <w:rPr>
                <w:rFonts w:ascii="Verdana" w:hAnsi="Verdana" w:cs="Verdana"/>
                <w:i/>
                <w:iCs/>
                <w:sz w:val="16"/>
                <w:szCs w:val="16"/>
              </w:rPr>
              <w:t>4</w:t>
            </w:r>
            <w:proofErr w:type="gramEnd"/>
            <w:r>
              <w:rPr>
                <w:rFonts w:ascii="Verdana" w:hAnsi="Verdana" w:cs="Verdana"/>
                <w:i/>
                <w:iCs/>
                <w:sz w:val="16"/>
                <w:szCs w:val="16"/>
              </w:rPr>
              <w:t>= 1.2, Н5= 1.2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22.62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92.70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Ц08-02-390-03;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3,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747 от 21.12.2010.)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Короба пластмассовые шириной до 120 мм, 100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372.16</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232.01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46.88</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130.26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3.53</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1 273</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1 043</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93.27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5.27</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З1-1039;;  З1000-0001;  Х03-0954;;  Х13-4041;;  Х33-1451;;  С101-1481;;  С101-2202;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 Н</w:t>
            </w:r>
            <w:proofErr w:type="gramStart"/>
            <w:r>
              <w:rPr>
                <w:rFonts w:ascii="Verdana" w:hAnsi="Verdana" w:cs="Verdana"/>
                <w:i/>
                <w:iCs/>
                <w:sz w:val="16"/>
                <w:szCs w:val="16"/>
              </w:rPr>
              <w:t>4</w:t>
            </w:r>
            <w:proofErr w:type="gramEnd"/>
            <w:r>
              <w:rPr>
                <w:rFonts w:ascii="Verdana" w:hAnsi="Verdana" w:cs="Verdana"/>
                <w:i/>
                <w:iCs/>
                <w:sz w:val="16"/>
                <w:szCs w:val="16"/>
              </w:rPr>
              <w:t>= 1.2, Н5= 1.2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77.19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=(95*0.85)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52.81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543</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260.26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2 662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Короб (кабель канал)   90 X 60, м</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29.45</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1 030.62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4 308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4 308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=119.5/4.18*1.03</w:t>
            </w: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1 383.58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7 922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1 383.58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7 922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7 922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27.67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158</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1 411.25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8 080</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8 080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254.03</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1 665.28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9 534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7.  Прочие работы</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Х311-1037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Погрузка мусора в автотранспортные средства, </w:t>
            </w:r>
            <w:proofErr w:type="gramStart"/>
            <w:r>
              <w:rPr>
                <w:rFonts w:ascii="Verdana" w:hAnsi="Verdana" w:cs="Verdana"/>
                <w:sz w:val="16"/>
                <w:szCs w:val="16"/>
              </w:rPr>
              <w:t>т</w:t>
            </w:r>
            <w:proofErr w:type="gramEnd"/>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4.265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7.42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31.65</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164</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=38.44/5.18</w:t>
            </w:r>
          </w:p>
        </w:tc>
      </w:tr>
      <w:tr w:rsidR="00363C0B" w:rsidTr="00612373">
        <w:trPr>
          <w:cantSplit/>
        </w:trPr>
        <w:tc>
          <w:tcPr>
            <w:tcW w:w="15704" w:type="dxa"/>
            <w:gridSpan w:val="12"/>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w:t>
            </w:r>
          </w:p>
        </w:tc>
        <w:tc>
          <w:tcPr>
            <w:tcW w:w="4141"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Х403-1-15 </w:t>
            </w:r>
          </w:p>
          <w:p w:rsidR="00363C0B" w:rsidRDefault="00363C0B" w:rsidP="00612373">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Перевозка грузов автомобилями-самосвалами (работающими вне карьеров) на расстояние 15 км</w:t>
            </w:r>
            <w:proofErr w:type="gramStart"/>
            <w:r>
              <w:rPr>
                <w:rFonts w:ascii="Verdana" w:hAnsi="Verdana" w:cs="Verdana"/>
                <w:sz w:val="16"/>
                <w:szCs w:val="16"/>
              </w:rPr>
              <w:t>.</w:t>
            </w:r>
            <w:proofErr w:type="gramEnd"/>
            <w:r>
              <w:rPr>
                <w:rFonts w:ascii="Verdana" w:hAnsi="Verdana" w:cs="Verdana"/>
                <w:sz w:val="16"/>
                <w:szCs w:val="16"/>
              </w:rPr>
              <w:t xml:space="preserve"> (</w:t>
            </w:r>
            <w:proofErr w:type="gramStart"/>
            <w:r>
              <w:rPr>
                <w:rFonts w:ascii="Verdana" w:hAnsi="Verdana" w:cs="Verdana"/>
                <w:sz w:val="16"/>
                <w:szCs w:val="16"/>
              </w:rPr>
              <w:t>к</w:t>
            </w:r>
            <w:proofErr w:type="gramEnd"/>
            <w:r>
              <w:rPr>
                <w:rFonts w:ascii="Verdana" w:hAnsi="Verdana" w:cs="Verdana"/>
                <w:sz w:val="16"/>
                <w:szCs w:val="16"/>
              </w:rPr>
              <w:t>ласс груза 1), т</w:t>
            </w:r>
          </w:p>
        </w:tc>
        <w:tc>
          <w:tcPr>
            <w:tcW w:w="68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4.265</w:t>
            </w:r>
          </w:p>
        </w:tc>
        <w:tc>
          <w:tcPr>
            <w:tcW w:w="124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27.37</w:t>
            </w:r>
          </w:p>
        </w:tc>
        <w:tc>
          <w:tcPr>
            <w:tcW w:w="124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27.37</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116.74</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605</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=141.78/5.18</w:t>
            </w: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148.39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769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148.39</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769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769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2.97</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151.36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784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784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27.24</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141</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178.60</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925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15704" w:type="dxa"/>
            <w:gridSpan w:val="12"/>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ИТОГО  ПО  СМЕТЕ</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325 874.46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1 676 467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565 201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59 159</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1 052 102</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6 266</w:t>
            </w: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МОНТАЖНЫХ РАБОТ -</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184.86</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1 818</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1 341</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120</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357</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НАКЛАДНЫЕ РАСХОДЫ - (%=81 - по стр. 53, 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99.81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1 094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СМЕТНАЯ ПРИБЫЛЬ - (%=52 - по стр. 53, 54)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68.29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702</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МОНТАЖНЫХ РАБОТ -</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352.96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3 614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ОБЩЕСТРОИТЕЛЬНЫХ РАБОТ -</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325 618.48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1 673 982</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563 318</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58 955</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1 051 705</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6 255</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МАТЕРИАЛОВ -</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25 941.19</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128 025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НАКЛАДНЫЕ РАСХОДЫ - (%=71 - по стр. 1, 39; %=93 - по стр. 2; %=68 - по стр. 3, 8, 21, 24, 46; %=84 - по стр. 4, 5, 30, 36, 42; %=73 - по стр. 6, 7, 23, 52; %=80 - по стр. 10, 15-17, 19, 22, 26, 27, 40, 41, 47, 48; %=77 - по стр. 11;</w:t>
            </w:r>
            <w:proofErr w:type="gramEnd"/>
            <w:r>
              <w:rPr>
                <w:rFonts w:ascii="Verdana" w:hAnsi="Verdana" w:cs="Verdana"/>
                <w:b/>
                <w:bCs/>
                <w:sz w:val="16"/>
                <w:szCs w:val="16"/>
              </w:rPr>
              <w:t xml:space="preserve"> %=</w:t>
            </w:r>
            <w:proofErr w:type="gramStart"/>
            <w:r>
              <w:rPr>
                <w:rFonts w:ascii="Verdana" w:hAnsi="Verdana" w:cs="Verdana"/>
                <w:b/>
                <w:bCs/>
                <w:sz w:val="16"/>
                <w:szCs w:val="16"/>
              </w:rPr>
              <w:t>66 - по стр. 18; %=67 - по стр. 28; %=92 - по стр. 29; %=90 - по стр. 31, 34, 37, 43; %=65 - по стр. 51)</w:t>
            </w:r>
            <w:proofErr w:type="gramEnd"/>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44 501.78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456 266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xml:space="preserve">.   СМЕТНАЯ ПРИБЫЛЬ - (%=52 - по стр. 1, 39; %=54 - по стр. 2; %=40 - по стр. 3, 8, 18, 21, 24, 28, 46; %=48 - по стр. 4, 5, 11, 30, 36, 42, 51; %=56 - по стр. 6, 7, 23, 52; %=37 - </w:t>
            </w:r>
            <w:proofErr w:type="gramStart"/>
            <w:r>
              <w:rPr>
                <w:rFonts w:ascii="Verdana" w:hAnsi="Verdana" w:cs="Verdana"/>
                <w:b/>
                <w:bCs/>
                <w:sz w:val="16"/>
                <w:szCs w:val="16"/>
              </w:rPr>
              <w:t>по</w:t>
            </w:r>
            <w:proofErr w:type="gramEnd"/>
            <w:r>
              <w:rPr>
                <w:rFonts w:ascii="Verdana" w:hAnsi="Verdana" w:cs="Verdana"/>
                <w:b/>
                <w:bCs/>
                <w:sz w:val="16"/>
                <w:szCs w:val="16"/>
              </w:rPr>
              <w:t xml:space="preserve"> стр. 10, 15-17, 19, 26, 27, 40, 41, 47, 48; %=</w:t>
            </w:r>
            <w:proofErr w:type="gramStart"/>
            <w:r>
              <w:rPr>
                <w:rFonts w:ascii="Verdana" w:hAnsi="Verdana" w:cs="Verdana"/>
                <w:b/>
                <w:bCs/>
                <w:sz w:val="16"/>
                <w:szCs w:val="16"/>
              </w:rPr>
              <w:t>44 - по стр. 22, 29; %=43 - по стр. 31, 34, 37, 43)</w:t>
            </w:r>
            <w:proofErr w:type="gramEnd"/>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25 238.45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242 469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ОБЩЕСТРОИТЕЛЬНЫХ РАБОТ -</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395 358.71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2 372 717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МЕТАЛЛОМОНТАЖНЫХ РАБОТ -</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71.12</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667</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542</w:t>
            </w: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84</w:t>
            </w: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w:t>
            </w: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НАКЛАДНЫЕ РАСХОДЫ - (%=69 - по стр. 49)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36.42</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375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СМЕТНАЯ ПРИБЫЛЬ - (%=58 - по стр. 49)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32.37</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316</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МЕТАЛЛОМОНТАЖНЫХ РАБОТ -</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139.91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1 358</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СМЕТЕ</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395 851.58</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2 377 689</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395 851.58</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2 377 689</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2 377 689</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7 917.03</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47 554</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47 554</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403 768.61</w:t>
            </w: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2 425 243</w:t>
            </w:r>
          </w:p>
        </w:tc>
        <w:tc>
          <w:tcPr>
            <w:tcW w:w="1417"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363C0B" w:rsidRDefault="00363C0B" w:rsidP="00612373">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363C0B" w:rsidTr="00612373">
        <w:trPr>
          <w:cantSplit/>
        </w:trPr>
        <w:tc>
          <w:tcPr>
            <w:tcW w:w="510"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2 425 243</w:t>
            </w:r>
          </w:p>
        </w:tc>
        <w:tc>
          <w:tcPr>
            <w:tcW w:w="1134" w:type="dxa"/>
            <w:tcBorders>
              <w:top w:val="nil"/>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72 678.35</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436 544</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476 446.96</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2 861 787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НАКЛАДНЫЕ РАСХОДЫ</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44 638.01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457 735</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r w:rsidR="00363C0B" w:rsidTr="00612373">
        <w:trPr>
          <w:cantSplit/>
        </w:trPr>
        <w:tc>
          <w:tcPr>
            <w:tcW w:w="51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СМЕТНАЯ ПРИБЫЛЬ</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25 339.11</w:t>
            </w: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243 487</w:t>
            </w:r>
          </w:p>
        </w:tc>
        <w:tc>
          <w:tcPr>
            <w:tcW w:w="1417"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363C0B" w:rsidRDefault="00363C0B" w:rsidP="00612373">
            <w:pPr>
              <w:widowControl w:val="0"/>
              <w:autoSpaceDE w:val="0"/>
              <w:autoSpaceDN w:val="0"/>
              <w:adjustRightInd w:val="0"/>
              <w:spacing w:before="20" w:after="20"/>
              <w:ind w:left="30" w:right="30"/>
              <w:jc w:val="right"/>
              <w:rPr>
                <w:rFonts w:ascii="Verdana" w:hAnsi="Verdana" w:cs="Verdana"/>
                <w:b/>
                <w:bCs/>
                <w:sz w:val="16"/>
                <w:szCs w:val="16"/>
              </w:rPr>
            </w:pPr>
          </w:p>
        </w:tc>
      </w:tr>
    </w:tbl>
    <w:p w:rsidR="00363C0B" w:rsidRDefault="00363C0B" w:rsidP="00363C0B">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3900"/>
        <w:gridCol w:w="11804"/>
      </w:tblGrid>
      <w:tr w:rsidR="00363C0B" w:rsidTr="00612373">
        <w:trPr>
          <w:cantSplit/>
        </w:trPr>
        <w:tc>
          <w:tcPr>
            <w:tcW w:w="39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Составил:</w:t>
            </w:r>
          </w:p>
        </w:tc>
        <w:tc>
          <w:tcPr>
            <w:tcW w:w="11804" w:type="dxa"/>
            <w:tcBorders>
              <w:top w:val="nil"/>
              <w:left w:val="nil"/>
              <w:bottom w:val="single" w:sz="4" w:space="0" w:color="auto"/>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39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363C0B" w:rsidTr="00612373">
        <w:trPr>
          <w:cantSplit/>
        </w:trPr>
        <w:tc>
          <w:tcPr>
            <w:tcW w:w="39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39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Проверил:</w:t>
            </w:r>
          </w:p>
        </w:tc>
        <w:tc>
          <w:tcPr>
            <w:tcW w:w="11804" w:type="dxa"/>
            <w:tcBorders>
              <w:top w:val="nil"/>
              <w:left w:val="nil"/>
              <w:bottom w:val="single" w:sz="4" w:space="0" w:color="auto"/>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r>
      <w:tr w:rsidR="00363C0B" w:rsidTr="00612373">
        <w:trPr>
          <w:cantSplit/>
        </w:trPr>
        <w:tc>
          <w:tcPr>
            <w:tcW w:w="3900"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363C0B" w:rsidRDefault="00363C0B" w:rsidP="00612373">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bl>
    <w:p w:rsidR="00F64381" w:rsidRDefault="00F64381" w:rsidP="00810E5F">
      <w:pPr>
        <w:tabs>
          <w:tab w:val="left" w:pos="0"/>
        </w:tabs>
        <w:spacing w:line="240" w:lineRule="auto"/>
        <w:ind w:left="0"/>
        <w:rPr>
          <w:rFonts w:ascii="Times New Roman" w:hAnsi="Times New Roman"/>
          <w:color w:val="000000"/>
          <w:sz w:val="24"/>
          <w:szCs w:val="24"/>
        </w:rPr>
      </w:pPr>
    </w:p>
    <w:sectPr w:rsidR="00F64381" w:rsidSect="00F22D63">
      <w:headerReference w:type="default" r:id="rId11"/>
      <w:footerReference w:type="default" r:id="rId12"/>
      <w:pgSz w:w="16838" w:h="11906" w:orient="landscape"/>
      <w:pgMar w:top="567" w:right="567" w:bottom="567" w:left="567" w:header="850" w:footer="283"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C9" w:rsidRDefault="00FF03C9">
      <w:r>
        <w:separator/>
      </w:r>
    </w:p>
  </w:endnote>
  <w:endnote w:type="continuationSeparator" w:id="0">
    <w:p w:rsidR="00FF03C9" w:rsidRDefault="00FF03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8" w:rsidRDefault="00FB1A28">
    <w:pPr>
      <w:widowControl w:val="0"/>
      <w:autoSpaceDE w:val="0"/>
      <w:autoSpaceDN w:val="0"/>
      <w:adjustRightInd w:val="0"/>
      <w:ind w:left="0"/>
      <w:jc w:val="right"/>
      <w:rPr>
        <w:rFonts w:ascii="Verdana" w:hAnsi="Verdana" w:cs="Verdana"/>
        <w:sz w:val="20"/>
        <w:szCs w:val="20"/>
        <w:lang w:val="en-US"/>
      </w:rPr>
    </w:pPr>
    <w:r>
      <w:rPr>
        <w:rFonts w:ascii="Verdana" w:hAnsi="Verdana" w:cs="Verdana"/>
        <w:sz w:val="20"/>
        <w:szCs w:val="20"/>
        <w:lang w:val="en-US"/>
      </w:rPr>
      <w:fldChar w:fldCharType="begin"/>
    </w:r>
    <w:r>
      <w:rPr>
        <w:rFonts w:ascii="Verdana" w:hAnsi="Verdana" w:cs="Verdana"/>
        <w:sz w:val="20"/>
        <w:szCs w:val="20"/>
        <w:lang w:val="en-US"/>
      </w:rPr>
      <w:instrText>PAGE</w:instrText>
    </w:r>
    <w:r>
      <w:rPr>
        <w:rFonts w:ascii="Verdana" w:hAnsi="Verdana" w:cs="Verdana"/>
        <w:sz w:val="20"/>
        <w:szCs w:val="20"/>
        <w:lang w:val="en-US"/>
      </w:rPr>
      <w:fldChar w:fldCharType="separate"/>
    </w:r>
    <w:r>
      <w:rPr>
        <w:rFonts w:ascii="Verdana" w:hAnsi="Verdana" w:cs="Verdana"/>
        <w:noProof/>
        <w:sz w:val="20"/>
        <w:szCs w:val="20"/>
        <w:lang w:val="en-US"/>
      </w:rPr>
      <w:t>1</w:t>
    </w:r>
    <w:r>
      <w:rPr>
        <w:rFonts w:ascii="Verdana" w:hAnsi="Verdana" w:cs="Verdana"/>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C9" w:rsidRDefault="00FF03C9">
      <w:r>
        <w:separator/>
      </w:r>
    </w:p>
  </w:footnote>
  <w:footnote w:type="continuationSeparator" w:id="0">
    <w:p w:rsidR="00FF03C9" w:rsidRDefault="00FF0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28" w:rsidRDefault="00FB1A28">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11655BE"/>
    <w:multiLevelType w:val="multilevel"/>
    <w:tmpl w:val="51E8911C"/>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
    <w:nsid w:val="06E6509C"/>
    <w:multiLevelType w:val="multilevel"/>
    <w:tmpl w:val="8DBE2F0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6EC4559"/>
    <w:multiLevelType w:val="hybridMultilevel"/>
    <w:tmpl w:val="02B6625C"/>
    <w:lvl w:ilvl="0" w:tplc="B7C0D864">
      <w:start w:val="1"/>
      <w:numFmt w:val="decimal"/>
      <w:pStyle w:val="2"/>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E4E31"/>
    <w:multiLevelType w:val="hybridMultilevel"/>
    <w:tmpl w:val="C2389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7A0139"/>
    <w:multiLevelType w:val="hybridMultilevel"/>
    <w:tmpl w:val="292CC30C"/>
    <w:lvl w:ilvl="0" w:tplc="8FC4F89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0F9C07EE"/>
    <w:multiLevelType w:val="hybridMultilevel"/>
    <w:tmpl w:val="C2A0F7A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17724A9"/>
    <w:multiLevelType w:val="multilevel"/>
    <w:tmpl w:val="26641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D71FA8"/>
    <w:multiLevelType w:val="multilevel"/>
    <w:tmpl w:val="30940AE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23A5EB3"/>
    <w:multiLevelType w:val="multilevel"/>
    <w:tmpl w:val="9D2E62B0"/>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23E0692"/>
    <w:multiLevelType w:val="multilevel"/>
    <w:tmpl w:val="6F4AD53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1525640B"/>
    <w:multiLevelType w:val="multilevel"/>
    <w:tmpl w:val="76F4D18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8F0587"/>
    <w:multiLevelType w:val="multilevel"/>
    <w:tmpl w:val="585AE780"/>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9C7146A"/>
    <w:multiLevelType w:val="multilevel"/>
    <w:tmpl w:val="782485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CEF26D8"/>
    <w:multiLevelType w:val="hybridMultilevel"/>
    <w:tmpl w:val="A94405B8"/>
    <w:lvl w:ilvl="0" w:tplc="AAE6C072">
      <w:start w:val="7"/>
      <w:numFmt w:val="decimal"/>
      <w:lvlText w:val="%1."/>
      <w:lvlJc w:val="left"/>
      <w:pPr>
        <w:tabs>
          <w:tab w:val="num" w:pos="720"/>
        </w:tabs>
        <w:ind w:left="720" w:hanging="360"/>
      </w:pPr>
    </w:lvl>
    <w:lvl w:ilvl="1" w:tplc="62A24502">
      <w:numFmt w:val="none"/>
      <w:lvlText w:val=""/>
      <w:lvlJc w:val="left"/>
      <w:pPr>
        <w:tabs>
          <w:tab w:val="num" w:pos="360"/>
        </w:tabs>
        <w:ind w:left="0" w:firstLine="0"/>
      </w:pPr>
    </w:lvl>
    <w:lvl w:ilvl="2" w:tplc="EA5C5B92">
      <w:numFmt w:val="none"/>
      <w:lvlText w:val=""/>
      <w:lvlJc w:val="left"/>
      <w:pPr>
        <w:tabs>
          <w:tab w:val="num" w:pos="360"/>
        </w:tabs>
        <w:ind w:left="0" w:firstLine="0"/>
      </w:pPr>
    </w:lvl>
    <w:lvl w:ilvl="3" w:tplc="8CC87C74">
      <w:numFmt w:val="none"/>
      <w:lvlText w:val=""/>
      <w:lvlJc w:val="left"/>
      <w:pPr>
        <w:tabs>
          <w:tab w:val="num" w:pos="360"/>
        </w:tabs>
        <w:ind w:left="0" w:firstLine="0"/>
      </w:pPr>
    </w:lvl>
    <w:lvl w:ilvl="4" w:tplc="11D803BC">
      <w:numFmt w:val="none"/>
      <w:lvlText w:val=""/>
      <w:lvlJc w:val="left"/>
      <w:pPr>
        <w:tabs>
          <w:tab w:val="num" w:pos="360"/>
        </w:tabs>
        <w:ind w:left="0" w:firstLine="0"/>
      </w:pPr>
    </w:lvl>
    <w:lvl w:ilvl="5" w:tplc="97041370">
      <w:numFmt w:val="none"/>
      <w:lvlText w:val=""/>
      <w:lvlJc w:val="left"/>
      <w:pPr>
        <w:tabs>
          <w:tab w:val="num" w:pos="360"/>
        </w:tabs>
        <w:ind w:left="0" w:firstLine="0"/>
      </w:pPr>
    </w:lvl>
    <w:lvl w:ilvl="6" w:tplc="32E62C80">
      <w:numFmt w:val="none"/>
      <w:lvlText w:val=""/>
      <w:lvlJc w:val="left"/>
      <w:pPr>
        <w:tabs>
          <w:tab w:val="num" w:pos="360"/>
        </w:tabs>
        <w:ind w:left="0" w:firstLine="0"/>
      </w:pPr>
    </w:lvl>
    <w:lvl w:ilvl="7" w:tplc="8760EB6E">
      <w:numFmt w:val="none"/>
      <w:lvlText w:val=""/>
      <w:lvlJc w:val="left"/>
      <w:pPr>
        <w:tabs>
          <w:tab w:val="num" w:pos="360"/>
        </w:tabs>
        <w:ind w:left="0" w:firstLine="0"/>
      </w:pPr>
    </w:lvl>
    <w:lvl w:ilvl="8" w:tplc="5EFA2BAC">
      <w:numFmt w:val="none"/>
      <w:lvlText w:val=""/>
      <w:lvlJc w:val="left"/>
      <w:pPr>
        <w:tabs>
          <w:tab w:val="num" w:pos="360"/>
        </w:tabs>
        <w:ind w:left="0" w:firstLine="0"/>
      </w:pPr>
    </w:lvl>
  </w:abstractNum>
  <w:abstractNum w:abstractNumId="16">
    <w:nsid w:val="1D0920F0"/>
    <w:multiLevelType w:val="hybridMultilevel"/>
    <w:tmpl w:val="D466D08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0A1787"/>
    <w:multiLevelType w:val="multilevel"/>
    <w:tmpl w:val="A5DA4D0A"/>
    <w:lvl w:ilvl="0">
      <w:start w:val="5"/>
      <w:numFmt w:val="decimal"/>
      <w:lvlText w:val="%1."/>
      <w:lvlJc w:val="left"/>
      <w:pPr>
        <w:tabs>
          <w:tab w:val="num" w:pos="420"/>
        </w:tabs>
        <w:ind w:left="420" w:hanging="420"/>
      </w:pPr>
      <w:rPr>
        <w:rFonts w:hint="default"/>
        <w:color w:val="auto"/>
      </w:rPr>
    </w:lvl>
    <w:lvl w:ilvl="1">
      <w:start w:val="6"/>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8">
    <w:nsid w:val="33A9292F"/>
    <w:multiLevelType w:val="multilevel"/>
    <w:tmpl w:val="56D0BAB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6C136E2"/>
    <w:multiLevelType w:val="multilevel"/>
    <w:tmpl w:val="753AB70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73732C"/>
    <w:multiLevelType w:val="multilevel"/>
    <w:tmpl w:val="7DC0A1CE"/>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1FC1E7E"/>
    <w:multiLevelType w:val="multilevel"/>
    <w:tmpl w:val="DF7A0E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C80345"/>
    <w:multiLevelType w:val="multilevel"/>
    <w:tmpl w:val="32D4641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
    <w:nsid w:val="43F6643C"/>
    <w:multiLevelType w:val="multilevel"/>
    <w:tmpl w:val="1E16AA4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57E2687"/>
    <w:multiLevelType w:val="multilevel"/>
    <w:tmpl w:val="80FA67AE"/>
    <w:lvl w:ilvl="0">
      <w:start w:val="2"/>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nsid w:val="49C4164F"/>
    <w:multiLevelType w:val="hybridMultilevel"/>
    <w:tmpl w:val="026C25C6"/>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4A991F9E"/>
    <w:multiLevelType w:val="hybridMultilevel"/>
    <w:tmpl w:val="55C4CF02"/>
    <w:lvl w:ilvl="0" w:tplc="63565500">
      <w:start w:val="2"/>
      <w:numFmt w:val="bullet"/>
      <w:lvlText w:val="-"/>
      <w:lvlJc w:val="left"/>
      <w:pPr>
        <w:ind w:left="1074" w:hanging="360"/>
      </w:pPr>
      <w:rPr>
        <w:rFonts w:ascii="Times New Roman" w:eastAsia="Calibri"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8">
    <w:nsid w:val="4B73506E"/>
    <w:multiLevelType w:val="multilevel"/>
    <w:tmpl w:val="C7D4922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EDE6C82"/>
    <w:multiLevelType w:val="multilevel"/>
    <w:tmpl w:val="2126F7AE"/>
    <w:lvl w:ilvl="0">
      <w:start w:val="10"/>
      <w:numFmt w:val="decimal"/>
      <w:lvlText w:val="%1."/>
      <w:lvlJc w:val="left"/>
      <w:pPr>
        <w:tabs>
          <w:tab w:val="num" w:pos="1260"/>
        </w:tabs>
        <w:ind w:left="1260" w:hanging="1260"/>
      </w:pPr>
      <w:rPr>
        <w:rFonts w:hint="default"/>
      </w:rPr>
    </w:lvl>
    <w:lvl w:ilvl="1">
      <w:start w:val="7"/>
      <w:numFmt w:val="decimal"/>
      <w:lvlText w:val="%1.%2."/>
      <w:lvlJc w:val="left"/>
      <w:pPr>
        <w:tabs>
          <w:tab w:val="num" w:pos="1980"/>
        </w:tabs>
        <w:ind w:left="198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2C21A79"/>
    <w:multiLevelType w:val="multilevel"/>
    <w:tmpl w:val="8BC6B3D4"/>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1">
    <w:nsid w:val="5455790F"/>
    <w:multiLevelType w:val="multilevel"/>
    <w:tmpl w:val="2594F868"/>
    <w:lvl w:ilvl="0">
      <w:start w:val="5"/>
      <w:numFmt w:val="decimal"/>
      <w:lvlText w:val="%1."/>
      <w:lvlJc w:val="left"/>
      <w:pPr>
        <w:ind w:left="2269" w:hanging="360"/>
      </w:pPr>
      <w:rPr>
        <w:rFonts w:hint="default"/>
      </w:rPr>
    </w:lvl>
    <w:lvl w:ilvl="1">
      <w:start w:val="1"/>
      <w:numFmt w:val="decimal"/>
      <w:lvlText w:val="%1.%2."/>
      <w:lvlJc w:val="left"/>
      <w:pPr>
        <w:ind w:left="2809" w:hanging="36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4249" w:hanging="720"/>
      </w:pPr>
      <w:rPr>
        <w:rFonts w:hint="default"/>
      </w:rPr>
    </w:lvl>
    <w:lvl w:ilvl="4">
      <w:start w:val="1"/>
      <w:numFmt w:val="decimal"/>
      <w:lvlText w:val="%1.%2.%3.%4.%5."/>
      <w:lvlJc w:val="left"/>
      <w:pPr>
        <w:ind w:left="5149" w:hanging="1080"/>
      </w:pPr>
      <w:rPr>
        <w:rFonts w:hint="default"/>
      </w:rPr>
    </w:lvl>
    <w:lvl w:ilvl="5">
      <w:start w:val="1"/>
      <w:numFmt w:val="decimal"/>
      <w:lvlText w:val="%1.%2.%3.%4.%5.%6."/>
      <w:lvlJc w:val="left"/>
      <w:pPr>
        <w:ind w:left="5689" w:hanging="1080"/>
      </w:pPr>
      <w:rPr>
        <w:rFonts w:hint="default"/>
      </w:rPr>
    </w:lvl>
    <w:lvl w:ilvl="6">
      <w:start w:val="1"/>
      <w:numFmt w:val="decimal"/>
      <w:lvlText w:val="%1.%2.%3.%4.%5.%6.%7."/>
      <w:lvlJc w:val="left"/>
      <w:pPr>
        <w:ind w:left="6589" w:hanging="1440"/>
      </w:pPr>
      <w:rPr>
        <w:rFonts w:hint="default"/>
      </w:rPr>
    </w:lvl>
    <w:lvl w:ilvl="7">
      <w:start w:val="1"/>
      <w:numFmt w:val="decimal"/>
      <w:lvlText w:val="%1.%2.%3.%4.%5.%6.%7.%8."/>
      <w:lvlJc w:val="left"/>
      <w:pPr>
        <w:ind w:left="7129" w:hanging="1440"/>
      </w:pPr>
      <w:rPr>
        <w:rFonts w:hint="default"/>
      </w:rPr>
    </w:lvl>
    <w:lvl w:ilvl="8">
      <w:start w:val="1"/>
      <w:numFmt w:val="decimal"/>
      <w:lvlText w:val="%1.%2.%3.%4.%5.%6.%7.%8.%9."/>
      <w:lvlJc w:val="left"/>
      <w:pPr>
        <w:ind w:left="8029" w:hanging="1800"/>
      </w:pPr>
      <w:rPr>
        <w:rFonts w:hint="default"/>
      </w:rPr>
    </w:lvl>
  </w:abstractNum>
  <w:abstractNum w:abstractNumId="32">
    <w:nsid w:val="555F6E36"/>
    <w:multiLevelType w:val="multilevel"/>
    <w:tmpl w:val="81E83D44"/>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nsid w:val="5C5338A1"/>
    <w:multiLevelType w:val="multilevel"/>
    <w:tmpl w:val="7416EDD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5CEC03BE"/>
    <w:multiLevelType w:val="multilevel"/>
    <w:tmpl w:val="A336D0C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5">
    <w:nsid w:val="618F66E9"/>
    <w:multiLevelType w:val="multilevel"/>
    <w:tmpl w:val="888CF2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pPr>
    </w:lvl>
    <w:lvl w:ilvl="2" w:tplc="A9B2817C">
      <w:numFmt w:val="none"/>
      <w:lvlText w:val=""/>
      <w:lvlJc w:val="left"/>
      <w:pPr>
        <w:tabs>
          <w:tab w:val="num" w:pos="360"/>
        </w:tabs>
      </w:pPr>
    </w:lvl>
    <w:lvl w:ilvl="3" w:tplc="08F6376E">
      <w:numFmt w:val="none"/>
      <w:lvlText w:val=""/>
      <w:lvlJc w:val="left"/>
      <w:pPr>
        <w:tabs>
          <w:tab w:val="num" w:pos="360"/>
        </w:tabs>
      </w:pPr>
    </w:lvl>
    <w:lvl w:ilvl="4" w:tplc="C84A7A2E">
      <w:numFmt w:val="none"/>
      <w:lvlText w:val=""/>
      <w:lvlJc w:val="left"/>
      <w:pPr>
        <w:tabs>
          <w:tab w:val="num" w:pos="360"/>
        </w:tabs>
      </w:pPr>
    </w:lvl>
    <w:lvl w:ilvl="5" w:tplc="B1B03512">
      <w:numFmt w:val="none"/>
      <w:lvlText w:val=""/>
      <w:lvlJc w:val="left"/>
      <w:pPr>
        <w:tabs>
          <w:tab w:val="num" w:pos="360"/>
        </w:tabs>
      </w:pPr>
    </w:lvl>
    <w:lvl w:ilvl="6" w:tplc="515CBAA8">
      <w:numFmt w:val="none"/>
      <w:lvlText w:val=""/>
      <w:lvlJc w:val="left"/>
      <w:pPr>
        <w:tabs>
          <w:tab w:val="num" w:pos="360"/>
        </w:tabs>
      </w:pPr>
    </w:lvl>
    <w:lvl w:ilvl="7" w:tplc="30349F64">
      <w:numFmt w:val="none"/>
      <w:lvlText w:val=""/>
      <w:lvlJc w:val="left"/>
      <w:pPr>
        <w:tabs>
          <w:tab w:val="num" w:pos="360"/>
        </w:tabs>
      </w:pPr>
    </w:lvl>
    <w:lvl w:ilvl="8" w:tplc="3DCE8E60">
      <w:numFmt w:val="none"/>
      <w:lvlText w:val=""/>
      <w:lvlJc w:val="left"/>
      <w:pPr>
        <w:tabs>
          <w:tab w:val="num" w:pos="360"/>
        </w:tabs>
      </w:pPr>
    </w:lvl>
  </w:abstractNum>
  <w:abstractNum w:abstractNumId="37">
    <w:nsid w:val="63FA3EAA"/>
    <w:multiLevelType w:val="multilevel"/>
    <w:tmpl w:val="5C3857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BB1FA6"/>
    <w:multiLevelType w:val="hybridMultilevel"/>
    <w:tmpl w:val="88580D80"/>
    <w:lvl w:ilvl="0" w:tplc="A80AF2D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CEB3AD4"/>
    <w:multiLevelType w:val="multilevel"/>
    <w:tmpl w:val="40F0BCC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D146CC4"/>
    <w:multiLevelType w:val="multilevel"/>
    <w:tmpl w:val="A22C0E0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6F5A2D95"/>
    <w:multiLevelType w:val="multilevel"/>
    <w:tmpl w:val="27DEFC2A"/>
    <w:lvl w:ilvl="0">
      <w:start w:val="4"/>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4"/>
      <w:numFmt w:val="decimal"/>
      <w:lvlText w:val="%1.%2.%3."/>
      <w:lvlJc w:val="left"/>
      <w:pPr>
        <w:tabs>
          <w:tab w:val="num" w:pos="1485"/>
        </w:tabs>
        <w:ind w:left="148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FD74F3A"/>
    <w:multiLevelType w:val="multilevel"/>
    <w:tmpl w:val="D2E2E298"/>
    <w:lvl w:ilvl="0">
      <w:start w:val="4"/>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val="0"/>
      </w:rPr>
    </w:lvl>
    <w:lvl w:ilvl="4">
      <w:start w:val="1"/>
      <w:numFmt w:val="decimal"/>
      <w:isLgl/>
      <w:lvlText w:val="%1.%2.%3.%4.%5."/>
      <w:lvlJc w:val="left"/>
      <w:pPr>
        <w:ind w:left="2946" w:hanging="1080"/>
      </w:pPr>
      <w:rPr>
        <w:rFonts w:hint="default"/>
        <w:b w:val="0"/>
      </w:rPr>
    </w:lvl>
    <w:lvl w:ilvl="5">
      <w:start w:val="1"/>
      <w:numFmt w:val="decimal"/>
      <w:isLgl/>
      <w:lvlText w:val="%1.%2.%3.%4.%5.%6."/>
      <w:lvlJc w:val="left"/>
      <w:pPr>
        <w:ind w:left="3306" w:hanging="1080"/>
      </w:pPr>
      <w:rPr>
        <w:rFonts w:hint="default"/>
        <w:b w:val="0"/>
      </w:rPr>
    </w:lvl>
    <w:lvl w:ilvl="6">
      <w:start w:val="1"/>
      <w:numFmt w:val="decimal"/>
      <w:isLgl/>
      <w:lvlText w:val="%1.%2.%3.%4.%5.%6.%7."/>
      <w:lvlJc w:val="left"/>
      <w:pPr>
        <w:ind w:left="4026" w:hanging="1440"/>
      </w:pPr>
      <w:rPr>
        <w:rFonts w:hint="default"/>
        <w:b w:val="0"/>
      </w:rPr>
    </w:lvl>
    <w:lvl w:ilvl="7">
      <w:start w:val="1"/>
      <w:numFmt w:val="decimal"/>
      <w:isLgl/>
      <w:lvlText w:val="%1.%2.%3.%4.%5.%6.%7.%8."/>
      <w:lvlJc w:val="left"/>
      <w:pPr>
        <w:ind w:left="4386" w:hanging="1440"/>
      </w:pPr>
      <w:rPr>
        <w:rFonts w:hint="default"/>
        <w:b w:val="0"/>
      </w:rPr>
    </w:lvl>
    <w:lvl w:ilvl="8">
      <w:start w:val="1"/>
      <w:numFmt w:val="decimal"/>
      <w:isLgl/>
      <w:lvlText w:val="%1.%2.%3.%4.%5.%6.%7.%8.%9."/>
      <w:lvlJc w:val="left"/>
      <w:pPr>
        <w:ind w:left="5106" w:hanging="1800"/>
      </w:pPr>
      <w:rPr>
        <w:rFonts w:hint="default"/>
        <w:b w:val="0"/>
      </w:rPr>
    </w:lvl>
  </w:abstractNum>
  <w:abstractNum w:abstractNumId="43">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4">
    <w:nsid w:val="7A031B69"/>
    <w:multiLevelType w:val="multilevel"/>
    <w:tmpl w:val="A3880824"/>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7A4620D5"/>
    <w:multiLevelType w:val="multilevel"/>
    <w:tmpl w:val="7F30D5E0"/>
    <w:lvl w:ilvl="0">
      <w:start w:val="6"/>
      <w:numFmt w:val="decimal"/>
      <w:lvlText w:val="%1."/>
      <w:lvlJc w:val="left"/>
      <w:pPr>
        <w:tabs>
          <w:tab w:val="num" w:pos="420"/>
        </w:tabs>
        <w:ind w:left="420" w:hanging="420"/>
      </w:pPr>
      <w:rPr>
        <w:rFonts w:hint="default"/>
        <w:color w:val="auto"/>
      </w:rPr>
    </w:lvl>
    <w:lvl w:ilvl="1">
      <w:start w:val="6"/>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700"/>
        </w:tabs>
        <w:ind w:left="2700" w:hanging="1080"/>
      </w:pPr>
      <w:rPr>
        <w:rFonts w:hint="default"/>
        <w:color w:val="auto"/>
      </w:rPr>
    </w:lvl>
    <w:lvl w:ilvl="4">
      <w:start w:val="1"/>
      <w:numFmt w:val="decimal"/>
      <w:lvlText w:val="%1.%2.%3.%4.%5."/>
      <w:lvlJc w:val="left"/>
      <w:pPr>
        <w:tabs>
          <w:tab w:val="num" w:pos="3240"/>
        </w:tabs>
        <w:ind w:left="3240" w:hanging="1080"/>
      </w:pPr>
      <w:rPr>
        <w:rFonts w:hint="default"/>
        <w:color w:val="auto"/>
      </w:rPr>
    </w:lvl>
    <w:lvl w:ilvl="5">
      <w:start w:val="1"/>
      <w:numFmt w:val="decimal"/>
      <w:lvlText w:val="%1.%2.%3.%4.%5.%6."/>
      <w:lvlJc w:val="left"/>
      <w:pPr>
        <w:tabs>
          <w:tab w:val="num" w:pos="4140"/>
        </w:tabs>
        <w:ind w:left="4140" w:hanging="1440"/>
      </w:pPr>
      <w:rPr>
        <w:rFonts w:hint="default"/>
        <w:color w:val="auto"/>
      </w:rPr>
    </w:lvl>
    <w:lvl w:ilvl="6">
      <w:start w:val="1"/>
      <w:numFmt w:val="decimal"/>
      <w:lvlText w:val="%1.%2.%3.%4.%5.%6.%7."/>
      <w:lvlJc w:val="left"/>
      <w:pPr>
        <w:tabs>
          <w:tab w:val="num" w:pos="5040"/>
        </w:tabs>
        <w:ind w:left="5040" w:hanging="1800"/>
      </w:pPr>
      <w:rPr>
        <w:rFonts w:hint="default"/>
        <w:color w:val="auto"/>
      </w:rPr>
    </w:lvl>
    <w:lvl w:ilvl="7">
      <w:start w:val="1"/>
      <w:numFmt w:val="decimal"/>
      <w:lvlText w:val="%1.%2.%3.%4.%5.%6.%7.%8."/>
      <w:lvlJc w:val="left"/>
      <w:pPr>
        <w:tabs>
          <w:tab w:val="num" w:pos="5580"/>
        </w:tabs>
        <w:ind w:left="5580" w:hanging="1800"/>
      </w:pPr>
      <w:rPr>
        <w:rFonts w:hint="default"/>
        <w:color w:val="auto"/>
      </w:rPr>
    </w:lvl>
    <w:lvl w:ilvl="8">
      <w:start w:val="1"/>
      <w:numFmt w:val="decimal"/>
      <w:lvlText w:val="%1.%2.%3.%4.%5.%6.%7.%8.%9."/>
      <w:lvlJc w:val="left"/>
      <w:pPr>
        <w:tabs>
          <w:tab w:val="num" w:pos="6480"/>
        </w:tabs>
        <w:ind w:left="6480" w:hanging="2160"/>
      </w:pPr>
      <w:rPr>
        <w:rFonts w:hint="default"/>
        <w:color w:val="auto"/>
      </w:rPr>
    </w:lvl>
  </w:abstractNum>
  <w:num w:numId="1">
    <w:abstractNumId w:val="4"/>
  </w:num>
  <w:num w:numId="2">
    <w:abstractNumId w:val="9"/>
  </w:num>
  <w:num w:numId="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4"/>
  </w:num>
  <w:num w:numId="6">
    <w:abstractNumId w:val="31"/>
  </w:num>
  <w:num w:numId="7">
    <w:abstractNumId w:val="20"/>
  </w:num>
  <w:num w:numId="8">
    <w:abstractNumId w:val="10"/>
  </w:num>
  <w:num w:numId="9">
    <w:abstractNumId w:val="3"/>
  </w:num>
  <w:num w:numId="10">
    <w:abstractNumId w:val="22"/>
  </w:num>
  <w:num w:numId="11">
    <w:abstractNumId w:val="41"/>
  </w:num>
  <w:num w:numId="12">
    <w:abstractNumId w:val="32"/>
  </w:num>
  <w:num w:numId="13">
    <w:abstractNumId w:val="12"/>
  </w:num>
  <w:num w:numId="14">
    <w:abstractNumId w:val="17"/>
  </w:num>
  <w:num w:numId="15">
    <w:abstractNumId w:val="8"/>
  </w:num>
  <w:num w:numId="16">
    <w:abstractNumId w:val="26"/>
  </w:num>
  <w:num w:numId="17">
    <w:abstractNumId w:val="40"/>
  </w:num>
  <w:num w:numId="18">
    <w:abstractNumId w:val="0"/>
  </w:num>
  <w:num w:numId="19">
    <w:abstractNumId w:val="30"/>
  </w:num>
  <w:num w:numId="20">
    <w:abstractNumId w:val="24"/>
  </w:num>
  <w:num w:numId="21">
    <w:abstractNumId w:val="42"/>
  </w:num>
  <w:num w:numId="22">
    <w:abstractNumId w:val="37"/>
  </w:num>
  <w:num w:numId="23">
    <w:abstractNumId w:val="33"/>
  </w:num>
  <w:num w:numId="24">
    <w:abstractNumId w:val="13"/>
  </w:num>
  <w:num w:numId="25">
    <w:abstractNumId w:val="14"/>
  </w:num>
  <w:num w:numId="26">
    <w:abstractNumId w:val="36"/>
  </w:num>
  <w:num w:numId="27">
    <w:abstractNumId w:val="5"/>
  </w:num>
  <w:num w:numId="28">
    <w:abstractNumId w:val="21"/>
  </w:num>
  <w:num w:numId="29">
    <w:abstractNumId w:val="25"/>
  </w:num>
  <w:num w:numId="30">
    <w:abstractNumId w:val="43"/>
  </w:num>
  <w:num w:numId="31">
    <w:abstractNumId w:val="27"/>
  </w:num>
  <w:num w:numId="32">
    <w:abstractNumId w:val="38"/>
  </w:num>
  <w:num w:numId="33">
    <w:abstractNumId w:val="2"/>
  </w:num>
  <w:num w:numId="34">
    <w:abstractNumId w:val="35"/>
  </w:num>
  <w:num w:numId="35">
    <w:abstractNumId w:val="23"/>
  </w:num>
  <w:num w:numId="36">
    <w:abstractNumId w:val="34"/>
  </w:num>
  <w:num w:numId="37">
    <w:abstractNumId w:val="39"/>
  </w:num>
  <w:num w:numId="38">
    <w:abstractNumId w:val="1"/>
  </w:num>
  <w:num w:numId="39">
    <w:abstractNumId w:val="19"/>
  </w:num>
  <w:num w:numId="40">
    <w:abstractNumId w:val="11"/>
  </w:num>
  <w:num w:numId="41">
    <w:abstractNumId w:val="28"/>
  </w:num>
  <w:num w:numId="42">
    <w:abstractNumId w:val="45"/>
  </w:num>
  <w:num w:numId="43">
    <w:abstractNumId w:val="29"/>
  </w:num>
  <w:num w:numId="44">
    <w:abstractNumId w:val="18"/>
  </w:num>
  <w:num w:numId="45">
    <w:abstractNumId w:val="7"/>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66DE"/>
    <w:rsid w:val="00000A7A"/>
    <w:rsid w:val="00011F95"/>
    <w:rsid w:val="00012A08"/>
    <w:rsid w:val="000717A7"/>
    <w:rsid w:val="000C43FC"/>
    <w:rsid w:val="000D6308"/>
    <w:rsid w:val="000D7BF9"/>
    <w:rsid w:val="000F7D22"/>
    <w:rsid w:val="00102CCF"/>
    <w:rsid w:val="001059BD"/>
    <w:rsid w:val="00117462"/>
    <w:rsid w:val="00117C28"/>
    <w:rsid w:val="00155954"/>
    <w:rsid w:val="00163ABB"/>
    <w:rsid w:val="001C1A86"/>
    <w:rsid w:val="001D089E"/>
    <w:rsid w:val="001D10C4"/>
    <w:rsid w:val="002245C3"/>
    <w:rsid w:val="00255AD3"/>
    <w:rsid w:val="0028792C"/>
    <w:rsid w:val="002D709C"/>
    <w:rsid w:val="0032421B"/>
    <w:rsid w:val="00330EB1"/>
    <w:rsid w:val="0035407D"/>
    <w:rsid w:val="00363C0B"/>
    <w:rsid w:val="0039651F"/>
    <w:rsid w:val="003A66F3"/>
    <w:rsid w:val="003B3077"/>
    <w:rsid w:val="003C66A4"/>
    <w:rsid w:val="003E3912"/>
    <w:rsid w:val="003E5E0A"/>
    <w:rsid w:val="00401D29"/>
    <w:rsid w:val="00437F78"/>
    <w:rsid w:val="00441E7C"/>
    <w:rsid w:val="004841B9"/>
    <w:rsid w:val="004A24DB"/>
    <w:rsid w:val="004F4E3F"/>
    <w:rsid w:val="00507860"/>
    <w:rsid w:val="00525D75"/>
    <w:rsid w:val="0052783C"/>
    <w:rsid w:val="00534C6A"/>
    <w:rsid w:val="00536D81"/>
    <w:rsid w:val="0054446F"/>
    <w:rsid w:val="00562E7A"/>
    <w:rsid w:val="00591393"/>
    <w:rsid w:val="005B08A2"/>
    <w:rsid w:val="005C294E"/>
    <w:rsid w:val="005C5045"/>
    <w:rsid w:val="00612373"/>
    <w:rsid w:val="006264E8"/>
    <w:rsid w:val="00630698"/>
    <w:rsid w:val="00644340"/>
    <w:rsid w:val="00654B51"/>
    <w:rsid w:val="006978CF"/>
    <w:rsid w:val="006A3955"/>
    <w:rsid w:val="006A68BB"/>
    <w:rsid w:val="006B2F04"/>
    <w:rsid w:val="006F3344"/>
    <w:rsid w:val="006F403F"/>
    <w:rsid w:val="0070576D"/>
    <w:rsid w:val="00721C13"/>
    <w:rsid w:val="00727035"/>
    <w:rsid w:val="007271B8"/>
    <w:rsid w:val="007417FB"/>
    <w:rsid w:val="00770839"/>
    <w:rsid w:val="0078451D"/>
    <w:rsid w:val="007A14A5"/>
    <w:rsid w:val="007A6125"/>
    <w:rsid w:val="007A76DE"/>
    <w:rsid w:val="007B2208"/>
    <w:rsid w:val="00810E5F"/>
    <w:rsid w:val="00823705"/>
    <w:rsid w:val="008300EA"/>
    <w:rsid w:val="008345A2"/>
    <w:rsid w:val="00851D07"/>
    <w:rsid w:val="00860115"/>
    <w:rsid w:val="00871A3D"/>
    <w:rsid w:val="00887F1F"/>
    <w:rsid w:val="008B5812"/>
    <w:rsid w:val="00906529"/>
    <w:rsid w:val="009A2B2E"/>
    <w:rsid w:val="009E0040"/>
    <w:rsid w:val="00A01635"/>
    <w:rsid w:val="00A34A6E"/>
    <w:rsid w:val="00A471D8"/>
    <w:rsid w:val="00A47A53"/>
    <w:rsid w:val="00A67F6B"/>
    <w:rsid w:val="00AB6075"/>
    <w:rsid w:val="00AB7AAB"/>
    <w:rsid w:val="00AC3DC9"/>
    <w:rsid w:val="00AE1305"/>
    <w:rsid w:val="00AE584A"/>
    <w:rsid w:val="00B04B4E"/>
    <w:rsid w:val="00B26FB1"/>
    <w:rsid w:val="00B31FF4"/>
    <w:rsid w:val="00B47A77"/>
    <w:rsid w:val="00B506CD"/>
    <w:rsid w:val="00B54435"/>
    <w:rsid w:val="00B566DE"/>
    <w:rsid w:val="00B60297"/>
    <w:rsid w:val="00B90B86"/>
    <w:rsid w:val="00BF35B7"/>
    <w:rsid w:val="00C10979"/>
    <w:rsid w:val="00C22706"/>
    <w:rsid w:val="00C325D5"/>
    <w:rsid w:val="00C540EC"/>
    <w:rsid w:val="00C545F3"/>
    <w:rsid w:val="00C65E8A"/>
    <w:rsid w:val="00C728AB"/>
    <w:rsid w:val="00C809D9"/>
    <w:rsid w:val="00C81EF2"/>
    <w:rsid w:val="00C95297"/>
    <w:rsid w:val="00CA257A"/>
    <w:rsid w:val="00CC2E76"/>
    <w:rsid w:val="00CD6901"/>
    <w:rsid w:val="00D375B9"/>
    <w:rsid w:val="00D443A8"/>
    <w:rsid w:val="00D50C23"/>
    <w:rsid w:val="00D54E3F"/>
    <w:rsid w:val="00DD3B70"/>
    <w:rsid w:val="00DD48FD"/>
    <w:rsid w:val="00DF12D7"/>
    <w:rsid w:val="00E005DC"/>
    <w:rsid w:val="00E100C1"/>
    <w:rsid w:val="00E11186"/>
    <w:rsid w:val="00E11EA2"/>
    <w:rsid w:val="00E272E7"/>
    <w:rsid w:val="00E30713"/>
    <w:rsid w:val="00E337E9"/>
    <w:rsid w:val="00E54F97"/>
    <w:rsid w:val="00E551CB"/>
    <w:rsid w:val="00E55EEE"/>
    <w:rsid w:val="00E73C20"/>
    <w:rsid w:val="00E91B82"/>
    <w:rsid w:val="00EA2A44"/>
    <w:rsid w:val="00F01F70"/>
    <w:rsid w:val="00F03A70"/>
    <w:rsid w:val="00F13681"/>
    <w:rsid w:val="00F15762"/>
    <w:rsid w:val="00F22D63"/>
    <w:rsid w:val="00F34D97"/>
    <w:rsid w:val="00F436FD"/>
    <w:rsid w:val="00F610B6"/>
    <w:rsid w:val="00F64381"/>
    <w:rsid w:val="00F717BE"/>
    <w:rsid w:val="00F9505C"/>
    <w:rsid w:val="00FB1A28"/>
    <w:rsid w:val="00FD245B"/>
    <w:rsid w:val="00FD2EC4"/>
    <w:rsid w:val="00FD57FB"/>
    <w:rsid w:val="00FD7200"/>
    <w:rsid w:val="00FF0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66DE"/>
    <w:pPr>
      <w:spacing w:line="276" w:lineRule="auto"/>
      <w:ind w:left="5103"/>
    </w:pPr>
    <w:rPr>
      <w:rFonts w:ascii="Calibri" w:eastAsia="Calibri" w:hAnsi="Calibri"/>
      <w:sz w:val="22"/>
      <w:szCs w:val="22"/>
      <w:lang w:eastAsia="en-US"/>
    </w:rPr>
  </w:style>
  <w:style w:type="paragraph" w:styleId="1">
    <w:name w:val="heading 1"/>
    <w:aliases w:val="Document Header1"/>
    <w:basedOn w:val="a0"/>
    <w:next w:val="a0"/>
    <w:link w:val="10"/>
    <w:qFormat/>
    <w:rsid w:val="00B566DE"/>
    <w:pPr>
      <w:keepNext/>
      <w:spacing w:before="240" w:after="60" w:line="240" w:lineRule="auto"/>
      <w:ind w:left="0"/>
      <w:jc w:val="center"/>
      <w:outlineLvl w:val="0"/>
    </w:pPr>
    <w:rPr>
      <w:rFonts w:ascii="Times New Roman" w:eastAsia="Times New Roman" w:hAnsi="Times New Roman"/>
      <w:kern w:val="28"/>
      <w:sz w:val="36"/>
      <w:szCs w:val="20"/>
      <w:lang w:eastAsia="ru-RU"/>
    </w:rPr>
  </w:style>
  <w:style w:type="paragraph" w:styleId="20">
    <w:name w:val="heading 2"/>
    <w:basedOn w:val="a0"/>
    <w:next w:val="a0"/>
    <w:link w:val="21"/>
    <w:qFormat/>
    <w:rsid w:val="00B566DE"/>
    <w:pPr>
      <w:keepNext/>
      <w:spacing w:before="240" w:after="60" w:line="360" w:lineRule="auto"/>
      <w:ind w:left="0" w:firstLine="720"/>
      <w:jc w:val="center"/>
      <w:outlineLvl w:val="1"/>
    </w:pPr>
    <w:rPr>
      <w:rFonts w:ascii="Times New Roman" w:eastAsia="Times New Roman" w:hAnsi="Times New Roman"/>
      <w:b/>
      <w:i/>
      <w:sz w:val="28"/>
      <w:szCs w:val="20"/>
      <w:lang w:eastAsia="ru-RU"/>
    </w:rPr>
  </w:style>
  <w:style w:type="paragraph" w:styleId="3">
    <w:name w:val="heading 3"/>
    <w:basedOn w:val="a0"/>
    <w:next w:val="a0"/>
    <w:link w:val="30"/>
    <w:qFormat/>
    <w:rsid w:val="00B566DE"/>
    <w:pPr>
      <w:keepNext/>
      <w:spacing w:before="240" w:after="60" w:line="240" w:lineRule="auto"/>
      <w:ind w:left="0"/>
      <w:outlineLvl w:val="2"/>
    </w:pPr>
    <w:rPr>
      <w:rFonts w:ascii="Arial" w:eastAsia="Times New Roman" w:hAnsi="Arial" w:cs="Arial"/>
      <w:b/>
      <w:bCs/>
      <w:sz w:val="26"/>
      <w:szCs w:val="26"/>
      <w:lang w:eastAsia="ru-RU"/>
    </w:rPr>
  </w:style>
  <w:style w:type="paragraph" w:styleId="4">
    <w:name w:val="heading 4"/>
    <w:basedOn w:val="a0"/>
    <w:next w:val="a0"/>
    <w:link w:val="40"/>
    <w:qFormat/>
    <w:rsid w:val="00B566DE"/>
    <w:pPr>
      <w:keepNext/>
      <w:widowControl w:val="0"/>
      <w:autoSpaceDE w:val="0"/>
      <w:autoSpaceDN w:val="0"/>
      <w:adjustRightInd w:val="0"/>
      <w:spacing w:before="240" w:after="60" w:line="240" w:lineRule="auto"/>
      <w:ind w:left="0"/>
      <w:outlineLvl w:val="3"/>
    </w:pPr>
    <w:rPr>
      <w:rFonts w:ascii="Times New Roman" w:eastAsia="Times New Roman" w:hAnsi="Times New Roman"/>
      <w:b/>
      <w:bCs/>
      <w:sz w:val="28"/>
      <w:szCs w:val="28"/>
      <w:lang w:eastAsia="ru-RU"/>
    </w:rPr>
  </w:style>
  <w:style w:type="paragraph" w:styleId="6">
    <w:name w:val="heading 6"/>
    <w:basedOn w:val="a0"/>
    <w:next w:val="a0"/>
    <w:link w:val="60"/>
    <w:qFormat/>
    <w:rsid w:val="00B566DE"/>
    <w:pPr>
      <w:widowControl w:val="0"/>
      <w:autoSpaceDE w:val="0"/>
      <w:autoSpaceDN w:val="0"/>
      <w:adjustRightInd w:val="0"/>
      <w:spacing w:before="240" w:after="60" w:line="240" w:lineRule="auto"/>
      <w:ind w:left="0"/>
      <w:outlineLvl w:val="5"/>
    </w:pPr>
    <w:rPr>
      <w:rFonts w:ascii="Times New Roman" w:eastAsia="Times New Roman" w:hAnsi="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B566DE"/>
    <w:pPr>
      <w:widowControl w:val="0"/>
      <w:autoSpaceDE w:val="0"/>
      <w:autoSpaceDN w:val="0"/>
      <w:adjustRightInd w:val="0"/>
    </w:pPr>
    <w:rPr>
      <w:rFonts w:ascii="Arial" w:hAnsi="Arial" w:cs="Arial"/>
      <w:b/>
      <w:bCs/>
    </w:rPr>
  </w:style>
  <w:style w:type="paragraph" w:customStyle="1" w:styleId="ConsPlusNormal">
    <w:name w:val="ConsPlusNormal"/>
    <w:rsid w:val="00B566DE"/>
    <w:pPr>
      <w:widowControl w:val="0"/>
      <w:autoSpaceDE w:val="0"/>
      <w:autoSpaceDN w:val="0"/>
      <w:adjustRightInd w:val="0"/>
      <w:ind w:firstLine="720"/>
    </w:pPr>
    <w:rPr>
      <w:rFonts w:ascii="Arial" w:hAnsi="Arial" w:cs="Arial"/>
    </w:rPr>
  </w:style>
  <w:style w:type="paragraph" w:styleId="a4">
    <w:name w:val="Balloon Text"/>
    <w:basedOn w:val="a0"/>
    <w:semiHidden/>
    <w:rsid w:val="00B566DE"/>
    <w:rPr>
      <w:rFonts w:ascii="Tahoma" w:hAnsi="Tahoma" w:cs="Tahoma"/>
      <w:sz w:val="16"/>
      <w:szCs w:val="16"/>
    </w:rPr>
  </w:style>
  <w:style w:type="paragraph" w:styleId="a5">
    <w:name w:val="footnote text"/>
    <w:basedOn w:val="a0"/>
    <w:link w:val="a6"/>
    <w:semiHidden/>
    <w:unhideWhenUsed/>
    <w:rsid w:val="00B566DE"/>
    <w:rPr>
      <w:sz w:val="20"/>
      <w:szCs w:val="20"/>
    </w:rPr>
  </w:style>
  <w:style w:type="character" w:customStyle="1" w:styleId="a6">
    <w:name w:val="Текст сноски Знак"/>
    <w:basedOn w:val="a1"/>
    <w:link w:val="a5"/>
    <w:semiHidden/>
    <w:rsid w:val="00B566DE"/>
    <w:rPr>
      <w:rFonts w:ascii="Calibri" w:eastAsia="Calibri" w:hAnsi="Calibri"/>
      <w:lang w:val="ru-RU" w:eastAsia="en-US" w:bidi="ar-SA"/>
    </w:rPr>
  </w:style>
  <w:style w:type="character" w:styleId="a7">
    <w:name w:val="footnote reference"/>
    <w:basedOn w:val="a1"/>
    <w:unhideWhenUsed/>
    <w:rsid w:val="00B566DE"/>
    <w:rPr>
      <w:vertAlign w:val="superscript"/>
    </w:rPr>
  </w:style>
  <w:style w:type="paragraph" w:styleId="a8">
    <w:name w:val="endnote text"/>
    <w:basedOn w:val="a0"/>
    <w:link w:val="a9"/>
    <w:semiHidden/>
    <w:unhideWhenUsed/>
    <w:rsid w:val="00B566DE"/>
    <w:rPr>
      <w:sz w:val="20"/>
      <w:szCs w:val="20"/>
    </w:rPr>
  </w:style>
  <w:style w:type="character" w:customStyle="1" w:styleId="a9">
    <w:name w:val="Текст концевой сноски Знак"/>
    <w:basedOn w:val="a1"/>
    <w:link w:val="a8"/>
    <w:semiHidden/>
    <w:rsid w:val="00B566DE"/>
    <w:rPr>
      <w:rFonts w:ascii="Calibri" w:eastAsia="Calibri" w:hAnsi="Calibri"/>
      <w:lang w:val="ru-RU" w:eastAsia="en-US" w:bidi="ar-SA"/>
    </w:rPr>
  </w:style>
  <w:style w:type="character" w:styleId="aa">
    <w:name w:val="endnote reference"/>
    <w:basedOn w:val="a1"/>
    <w:semiHidden/>
    <w:unhideWhenUsed/>
    <w:rsid w:val="00B566DE"/>
    <w:rPr>
      <w:vertAlign w:val="superscript"/>
    </w:rPr>
  </w:style>
  <w:style w:type="table" w:styleId="ab">
    <w:name w:val="Table Grid"/>
    <w:basedOn w:val="a2"/>
    <w:rsid w:val="00B566D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Document Header1 Знак"/>
    <w:basedOn w:val="a1"/>
    <w:link w:val="1"/>
    <w:rsid w:val="00B566DE"/>
    <w:rPr>
      <w:kern w:val="28"/>
      <w:sz w:val="36"/>
      <w:lang w:val="ru-RU" w:eastAsia="ru-RU" w:bidi="ar-SA"/>
    </w:rPr>
  </w:style>
  <w:style w:type="numbering" w:customStyle="1" w:styleId="11">
    <w:name w:val="Нет списка1"/>
    <w:next w:val="a3"/>
    <w:semiHidden/>
    <w:rsid w:val="00B566DE"/>
  </w:style>
  <w:style w:type="paragraph" w:styleId="22">
    <w:name w:val="List 2"/>
    <w:basedOn w:val="a0"/>
    <w:rsid w:val="00B566DE"/>
    <w:pPr>
      <w:spacing w:line="240" w:lineRule="auto"/>
      <w:ind w:left="566" w:hanging="283"/>
    </w:pPr>
    <w:rPr>
      <w:rFonts w:ascii="Times New Roman" w:eastAsia="Times New Roman" w:hAnsi="Times New Roman"/>
      <w:sz w:val="24"/>
      <w:szCs w:val="24"/>
      <w:lang w:eastAsia="ru-RU"/>
    </w:rPr>
  </w:style>
  <w:style w:type="paragraph" w:styleId="31">
    <w:name w:val="List 3"/>
    <w:basedOn w:val="a0"/>
    <w:rsid w:val="00B566DE"/>
    <w:pPr>
      <w:spacing w:line="240" w:lineRule="auto"/>
      <w:ind w:left="849" w:hanging="283"/>
    </w:pPr>
    <w:rPr>
      <w:rFonts w:ascii="Times New Roman" w:eastAsia="Times New Roman" w:hAnsi="Times New Roman"/>
      <w:sz w:val="24"/>
      <w:szCs w:val="24"/>
      <w:lang w:eastAsia="ru-RU"/>
    </w:rPr>
  </w:style>
  <w:style w:type="paragraph" w:styleId="ac">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Знак"/>
    <w:basedOn w:val="a0"/>
    <w:link w:val="ad"/>
    <w:rsid w:val="00B566DE"/>
    <w:pPr>
      <w:spacing w:after="120" w:line="240" w:lineRule="auto"/>
      <w:ind w:left="0"/>
      <w:jc w:val="both"/>
    </w:pPr>
    <w:rPr>
      <w:rFonts w:ascii="Times New Roman" w:eastAsia="Times New Roman" w:hAnsi="Times New Roman"/>
      <w:sz w:val="24"/>
      <w:szCs w:val="24"/>
      <w:lang w:eastAsia="ru-RU"/>
    </w:rPr>
  </w:style>
  <w:style w:type="character" w:customStyle="1" w:styleId="ad">
    <w:name w:val="Основной текст Знак"/>
    <w:aliases w:val="Знак2 Знак2,Основной текст Знак Знак Знак Знак2,Основной текст Знак1 Знак Знак Знак Знак2,Основной текст Знак Знак Знак Знак Знак Знак2,Знак Знак Знак Знак Знак Знак Знак2,Знак Знак1 Знак Знак Знак Знак2, Знак Знак"/>
    <w:basedOn w:val="a1"/>
    <w:link w:val="ac"/>
    <w:rsid w:val="00B566DE"/>
    <w:rPr>
      <w:sz w:val="24"/>
      <w:szCs w:val="24"/>
      <w:lang w:val="ru-RU" w:eastAsia="ru-RU" w:bidi="ar-SA"/>
    </w:rPr>
  </w:style>
  <w:style w:type="paragraph" w:styleId="ae">
    <w:name w:val="Body Text Indent"/>
    <w:basedOn w:val="a0"/>
    <w:link w:val="af"/>
    <w:rsid w:val="00B566DE"/>
    <w:pPr>
      <w:spacing w:after="120" w:line="240" w:lineRule="auto"/>
      <w:ind w:left="283"/>
      <w:jc w:val="both"/>
    </w:pPr>
    <w:rPr>
      <w:rFonts w:ascii="Times New Roman" w:eastAsia="Times New Roman" w:hAnsi="Times New Roman"/>
      <w:sz w:val="24"/>
      <w:szCs w:val="24"/>
      <w:lang w:eastAsia="ru-RU"/>
    </w:rPr>
  </w:style>
  <w:style w:type="character" w:customStyle="1" w:styleId="af">
    <w:name w:val="Основной текст с отступом Знак"/>
    <w:basedOn w:val="a1"/>
    <w:link w:val="ae"/>
    <w:rsid w:val="00B566DE"/>
    <w:rPr>
      <w:sz w:val="24"/>
      <w:szCs w:val="24"/>
      <w:lang w:val="ru-RU" w:eastAsia="ru-RU" w:bidi="ar-SA"/>
    </w:rPr>
  </w:style>
  <w:style w:type="paragraph" w:customStyle="1" w:styleId="12">
    <w:name w:val="Стиль1"/>
    <w:basedOn w:val="a0"/>
    <w:rsid w:val="00B566DE"/>
    <w:pPr>
      <w:keepNext/>
      <w:keepLines/>
      <w:widowControl w:val="0"/>
      <w:suppressLineNumbers/>
      <w:tabs>
        <w:tab w:val="num" w:pos="760"/>
      </w:tabs>
      <w:suppressAutoHyphens/>
      <w:spacing w:after="60" w:line="240" w:lineRule="auto"/>
      <w:ind w:left="760" w:hanging="360"/>
    </w:pPr>
    <w:rPr>
      <w:rFonts w:ascii="Times New Roman" w:eastAsia="Times New Roman" w:hAnsi="Times New Roman"/>
      <w:b/>
      <w:sz w:val="28"/>
      <w:szCs w:val="24"/>
      <w:lang w:eastAsia="ru-RU"/>
    </w:rPr>
  </w:style>
  <w:style w:type="paragraph" w:customStyle="1" w:styleId="23">
    <w:name w:val="Стиль2"/>
    <w:basedOn w:val="2"/>
    <w:rsid w:val="00B566DE"/>
    <w:pPr>
      <w:keepNext/>
      <w:keepLines/>
      <w:widowControl w:val="0"/>
      <w:numPr>
        <w:numId w:val="0"/>
      </w:numPr>
      <w:suppressLineNumbers/>
      <w:tabs>
        <w:tab w:val="num" w:pos="1480"/>
      </w:tabs>
      <w:suppressAutoHyphens/>
      <w:ind w:left="1480" w:hanging="360"/>
    </w:pPr>
    <w:rPr>
      <w:b/>
      <w:szCs w:val="20"/>
    </w:rPr>
  </w:style>
  <w:style w:type="paragraph" w:customStyle="1" w:styleId="32">
    <w:name w:val="Стиль3"/>
    <w:basedOn w:val="24"/>
    <w:rsid w:val="00B566DE"/>
    <w:pPr>
      <w:widowControl w:val="0"/>
      <w:tabs>
        <w:tab w:val="num" w:pos="2200"/>
      </w:tabs>
      <w:adjustRightInd w:val="0"/>
      <w:spacing w:after="0" w:line="240" w:lineRule="auto"/>
      <w:ind w:left="2200" w:hanging="180"/>
    </w:pPr>
    <w:rPr>
      <w:szCs w:val="20"/>
    </w:rPr>
  </w:style>
  <w:style w:type="character" w:customStyle="1" w:styleId="33">
    <w:name w:val="Стиль3 Знак Знак Знак Знак Знак Знак"/>
    <w:basedOn w:val="a1"/>
    <w:link w:val="34"/>
    <w:locked/>
    <w:rsid w:val="00B566DE"/>
    <w:rPr>
      <w:sz w:val="24"/>
      <w:szCs w:val="24"/>
      <w:lang w:bidi="ar-SA"/>
    </w:rPr>
  </w:style>
  <w:style w:type="paragraph" w:customStyle="1" w:styleId="34">
    <w:name w:val="Стиль3 Знак Знак Знак Знак Знак"/>
    <w:basedOn w:val="24"/>
    <w:link w:val="33"/>
    <w:rsid w:val="00B566DE"/>
    <w:pPr>
      <w:widowControl w:val="0"/>
      <w:tabs>
        <w:tab w:val="num" w:pos="227"/>
      </w:tabs>
      <w:adjustRightInd w:val="0"/>
      <w:spacing w:before="120" w:after="0" w:line="240" w:lineRule="auto"/>
      <w:ind w:left="0"/>
    </w:pPr>
  </w:style>
  <w:style w:type="paragraph" w:customStyle="1" w:styleId="210">
    <w:name w:val="Основной текст 21"/>
    <w:basedOn w:val="a0"/>
    <w:rsid w:val="00B566DE"/>
    <w:pPr>
      <w:widowControl w:val="0"/>
      <w:spacing w:line="240" w:lineRule="auto"/>
      <w:ind w:left="0"/>
      <w:jc w:val="both"/>
    </w:pPr>
    <w:rPr>
      <w:rFonts w:ascii="Times New Roman" w:eastAsia="Times New Roman" w:hAnsi="Times New Roman" w:cs="Arial"/>
      <w:sz w:val="24"/>
      <w:szCs w:val="18"/>
      <w:lang w:eastAsia="ru-RU"/>
    </w:rPr>
  </w:style>
  <w:style w:type="paragraph" w:styleId="2">
    <w:name w:val="List Number 2"/>
    <w:basedOn w:val="a0"/>
    <w:rsid w:val="00B566DE"/>
    <w:pPr>
      <w:numPr>
        <w:numId w:val="1"/>
      </w:numPr>
      <w:spacing w:after="60" w:line="240" w:lineRule="auto"/>
      <w:ind w:left="0"/>
      <w:jc w:val="both"/>
    </w:pPr>
    <w:rPr>
      <w:rFonts w:ascii="Times New Roman" w:eastAsia="Times New Roman" w:hAnsi="Times New Roman"/>
      <w:sz w:val="24"/>
      <w:szCs w:val="24"/>
      <w:lang w:eastAsia="ru-RU"/>
    </w:rPr>
  </w:style>
  <w:style w:type="paragraph" w:styleId="24">
    <w:name w:val="Body Text Indent 2"/>
    <w:basedOn w:val="a0"/>
    <w:link w:val="25"/>
    <w:rsid w:val="00B566DE"/>
    <w:pPr>
      <w:spacing w:after="120" w:line="480" w:lineRule="auto"/>
      <w:ind w:left="283"/>
      <w:jc w:val="both"/>
    </w:pPr>
    <w:rPr>
      <w:rFonts w:ascii="Times New Roman" w:eastAsia="Times New Roman" w:hAnsi="Times New Roman"/>
      <w:sz w:val="24"/>
      <w:szCs w:val="24"/>
      <w:lang w:eastAsia="ru-RU"/>
    </w:rPr>
  </w:style>
  <w:style w:type="character" w:customStyle="1" w:styleId="25">
    <w:name w:val="Основной текст с отступом 2 Знак"/>
    <w:basedOn w:val="a1"/>
    <w:link w:val="24"/>
    <w:rsid w:val="00B566DE"/>
    <w:rPr>
      <w:sz w:val="24"/>
      <w:szCs w:val="24"/>
      <w:lang w:val="ru-RU" w:eastAsia="ru-RU" w:bidi="ar-SA"/>
    </w:rPr>
  </w:style>
  <w:style w:type="paragraph" w:styleId="af0">
    <w:name w:val="header"/>
    <w:basedOn w:val="a0"/>
    <w:link w:val="af1"/>
    <w:unhideWhenUsed/>
    <w:rsid w:val="00B566DE"/>
    <w:pPr>
      <w:tabs>
        <w:tab w:val="center" w:pos="4677"/>
        <w:tab w:val="right" w:pos="9355"/>
      </w:tabs>
    </w:pPr>
  </w:style>
  <w:style w:type="character" w:customStyle="1" w:styleId="af1">
    <w:name w:val="Верхний колонтитул Знак"/>
    <w:basedOn w:val="a1"/>
    <w:link w:val="af0"/>
    <w:rsid w:val="00B566DE"/>
    <w:rPr>
      <w:rFonts w:ascii="Calibri" w:eastAsia="Calibri" w:hAnsi="Calibri"/>
      <w:sz w:val="22"/>
      <w:szCs w:val="22"/>
      <w:lang w:val="ru-RU" w:eastAsia="en-US" w:bidi="ar-SA"/>
    </w:rPr>
  </w:style>
  <w:style w:type="paragraph" w:styleId="af2">
    <w:name w:val="footer"/>
    <w:basedOn w:val="a0"/>
    <w:link w:val="af3"/>
    <w:unhideWhenUsed/>
    <w:rsid w:val="00B566DE"/>
    <w:pPr>
      <w:tabs>
        <w:tab w:val="center" w:pos="4677"/>
        <w:tab w:val="right" w:pos="9355"/>
      </w:tabs>
    </w:pPr>
  </w:style>
  <w:style w:type="character" w:customStyle="1" w:styleId="af3">
    <w:name w:val="Нижний колонтитул Знак"/>
    <w:basedOn w:val="a1"/>
    <w:link w:val="af2"/>
    <w:rsid w:val="00B566DE"/>
    <w:rPr>
      <w:rFonts w:ascii="Calibri" w:eastAsia="Calibri" w:hAnsi="Calibri"/>
      <w:sz w:val="22"/>
      <w:szCs w:val="22"/>
      <w:lang w:val="ru-RU" w:eastAsia="en-US" w:bidi="ar-SA"/>
    </w:rPr>
  </w:style>
  <w:style w:type="character" w:styleId="af4">
    <w:name w:val="page number"/>
    <w:basedOn w:val="a1"/>
    <w:rsid w:val="00B566DE"/>
  </w:style>
  <w:style w:type="paragraph" w:customStyle="1" w:styleId="af5">
    <w:name w:val="Знак"/>
    <w:basedOn w:val="a0"/>
    <w:rsid w:val="00B566DE"/>
    <w:pPr>
      <w:spacing w:after="160" w:line="240" w:lineRule="exact"/>
      <w:ind w:left="0"/>
    </w:pPr>
    <w:rPr>
      <w:rFonts w:ascii="Verdana" w:eastAsia="Times New Roman" w:hAnsi="Verdana" w:cs="Verdana"/>
      <w:sz w:val="20"/>
      <w:szCs w:val="20"/>
      <w:lang w:val="en-US"/>
    </w:rPr>
  </w:style>
  <w:style w:type="paragraph" w:styleId="26">
    <w:name w:val="Body Text 2"/>
    <w:aliases w:val="Основной текст 2 Знак"/>
    <w:basedOn w:val="a0"/>
    <w:rsid w:val="00B566DE"/>
    <w:pPr>
      <w:spacing w:after="120" w:line="480" w:lineRule="auto"/>
    </w:pPr>
  </w:style>
  <w:style w:type="character" w:customStyle="1" w:styleId="21">
    <w:name w:val="Заголовок 2 Знак"/>
    <w:basedOn w:val="a1"/>
    <w:link w:val="20"/>
    <w:rsid w:val="00B566DE"/>
    <w:rPr>
      <w:b/>
      <w:i/>
      <w:sz w:val="28"/>
      <w:lang w:val="ru-RU" w:eastAsia="ru-RU" w:bidi="ar-SA"/>
    </w:rPr>
  </w:style>
  <w:style w:type="character" w:customStyle="1" w:styleId="30">
    <w:name w:val="Заголовок 3 Знак"/>
    <w:basedOn w:val="a1"/>
    <w:link w:val="3"/>
    <w:rsid w:val="00B566DE"/>
    <w:rPr>
      <w:rFonts w:ascii="Arial" w:hAnsi="Arial" w:cs="Arial"/>
      <w:b/>
      <w:bCs/>
      <w:sz w:val="26"/>
      <w:szCs w:val="26"/>
      <w:lang w:val="ru-RU" w:eastAsia="ru-RU" w:bidi="ar-SA"/>
    </w:rPr>
  </w:style>
  <w:style w:type="character" w:customStyle="1" w:styleId="40">
    <w:name w:val="Заголовок 4 Знак"/>
    <w:basedOn w:val="a1"/>
    <w:link w:val="4"/>
    <w:rsid w:val="00B566DE"/>
    <w:rPr>
      <w:b/>
      <w:bCs/>
      <w:sz w:val="28"/>
      <w:szCs w:val="28"/>
      <w:lang w:val="ru-RU" w:eastAsia="ru-RU" w:bidi="ar-SA"/>
    </w:rPr>
  </w:style>
  <w:style w:type="character" w:customStyle="1" w:styleId="60">
    <w:name w:val="Заголовок 6 Знак"/>
    <w:basedOn w:val="a1"/>
    <w:link w:val="6"/>
    <w:rsid w:val="00B566DE"/>
    <w:rPr>
      <w:b/>
      <w:bCs/>
      <w:sz w:val="22"/>
      <w:szCs w:val="22"/>
      <w:lang w:val="ru-RU" w:eastAsia="ru-RU" w:bidi="ar-SA"/>
    </w:rPr>
  </w:style>
  <w:style w:type="character" w:customStyle="1" w:styleId="211">
    <w:name w:val="Знак2 Знак1"/>
    <w:aliases w:val="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Знак Знак Знак"/>
    <w:basedOn w:val="a1"/>
    <w:rsid w:val="00B566DE"/>
    <w:rPr>
      <w:sz w:val="24"/>
      <w:szCs w:val="24"/>
    </w:rPr>
  </w:style>
  <w:style w:type="paragraph" w:styleId="35">
    <w:name w:val="Body Text 3"/>
    <w:basedOn w:val="a0"/>
    <w:link w:val="36"/>
    <w:rsid w:val="00B566DE"/>
    <w:pPr>
      <w:spacing w:line="240" w:lineRule="auto"/>
      <w:ind w:left="0"/>
      <w:jc w:val="right"/>
    </w:pPr>
    <w:rPr>
      <w:rFonts w:ascii="Times New Roman" w:eastAsia="Times New Roman" w:hAnsi="Times New Roman"/>
      <w:b/>
      <w:bCs/>
      <w:i/>
      <w:iCs/>
      <w:sz w:val="20"/>
      <w:szCs w:val="24"/>
      <w:lang w:eastAsia="ru-RU"/>
    </w:rPr>
  </w:style>
  <w:style w:type="character" w:customStyle="1" w:styleId="36">
    <w:name w:val="Основной текст 3 Знак"/>
    <w:basedOn w:val="a1"/>
    <w:link w:val="35"/>
    <w:rsid w:val="00B566DE"/>
    <w:rPr>
      <w:b/>
      <w:bCs/>
      <w:i/>
      <w:iCs/>
      <w:szCs w:val="24"/>
      <w:lang w:val="ru-RU" w:eastAsia="ru-RU" w:bidi="ar-SA"/>
    </w:rPr>
  </w:style>
  <w:style w:type="character" w:customStyle="1" w:styleId="120">
    <w:name w:val="Знак Знак12"/>
    <w:basedOn w:val="a1"/>
    <w:semiHidden/>
    <w:rsid w:val="00B566DE"/>
  </w:style>
  <w:style w:type="paragraph" w:customStyle="1" w:styleId="caaieiaie3">
    <w:name w:val="caaieiaie 3"/>
    <w:basedOn w:val="a0"/>
    <w:next w:val="a0"/>
    <w:rsid w:val="00B566DE"/>
    <w:pPr>
      <w:keepNext/>
      <w:spacing w:line="240" w:lineRule="auto"/>
      <w:ind w:left="0"/>
    </w:pPr>
    <w:rPr>
      <w:rFonts w:ascii="Times New Roman" w:eastAsia="Times New Roman" w:hAnsi="Times New Roman"/>
      <w:sz w:val="28"/>
      <w:szCs w:val="20"/>
      <w:lang w:eastAsia="ru-RU"/>
    </w:rPr>
  </w:style>
  <w:style w:type="paragraph" w:styleId="af6">
    <w:name w:val="Normal (Web)"/>
    <w:basedOn w:val="a0"/>
    <w:unhideWhenUsed/>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37">
    <w:name w:val="Body Text Indent 3"/>
    <w:basedOn w:val="a0"/>
    <w:link w:val="38"/>
    <w:rsid w:val="00B566DE"/>
    <w:pPr>
      <w:spacing w:line="240" w:lineRule="auto"/>
      <w:ind w:left="0" w:firstLine="708"/>
      <w:jc w:val="both"/>
    </w:pPr>
    <w:rPr>
      <w:rFonts w:ascii="Times New Roman" w:eastAsia="Times New Roman" w:hAnsi="Times New Roman"/>
      <w:color w:val="FF0000"/>
      <w:sz w:val="24"/>
      <w:szCs w:val="24"/>
      <w:lang w:eastAsia="ru-RU"/>
    </w:rPr>
  </w:style>
  <w:style w:type="character" w:customStyle="1" w:styleId="38">
    <w:name w:val="Основной текст с отступом 3 Знак"/>
    <w:basedOn w:val="a1"/>
    <w:link w:val="37"/>
    <w:rsid w:val="00B566DE"/>
    <w:rPr>
      <w:color w:val="FF0000"/>
      <w:sz w:val="24"/>
      <w:szCs w:val="24"/>
      <w:lang w:val="ru-RU" w:eastAsia="ru-RU" w:bidi="ar-SA"/>
    </w:rPr>
  </w:style>
  <w:style w:type="paragraph" w:customStyle="1" w:styleId="ConsNormal">
    <w:name w:val="ConsNormal"/>
    <w:link w:val="ConsNormal0"/>
    <w:rsid w:val="00B566DE"/>
    <w:pPr>
      <w:autoSpaceDE w:val="0"/>
      <w:autoSpaceDN w:val="0"/>
      <w:adjustRightInd w:val="0"/>
      <w:ind w:right="19772" w:firstLine="720"/>
    </w:pPr>
    <w:rPr>
      <w:rFonts w:ascii="Arial" w:hAnsi="Arial" w:cs="Arial"/>
    </w:rPr>
  </w:style>
  <w:style w:type="character" w:customStyle="1" w:styleId="ConsNormal0">
    <w:name w:val="ConsNormal Знак"/>
    <w:basedOn w:val="a1"/>
    <w:link w:val="ConsNormal"/>
    <w:rsid w:val="00B566DE"/>
    <w:rPr>
      <w:rFonts w:ascii="Arial" w:hAnsi="Arial" w:cs="Arial"/>
      <w:lang w:val="ru-RU" w:eastAsia="ru-RU" w:bidi="ar-SA"/>
    </w:rPr>
  </w:style>
  <w:style w:type="paragraph" w:customStyle="1" w:styleId="Char">
    <w:name w:val="Char Знак Знак"/>
    <w:basedOn w:val="a0"/>
    <w:rsid w:val="00B566DE"/>
    <w:pPr>
      <w:widowControl w:val="0"/>
      <w:adjustRightInd w:val="0"/>
      <w:spacing w:after="160" w:line="240" w:lineRule="exact"/>
      <w:ind w:left="0"/>
      <w:jc w:val="right"/>
    </w:pPr>
    <w:rPr>
      <w:rFonts w:ascii="Arial" w:eastAsia="Times New Roman" w:hAnsi="Arial" w:cs="Arial"/>
      <w:sz w:val="20"/>
      <w:szCs w:val="20"/>
      <w:lang w:val="en-GB"/>
    </w:rPr>
  </w:style>
  <w:style w:type="paragraph" w:customStyle="1" w:styleId="Style6">
    <w:name w:val="Style6"/>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ConsNonformat">
    <w:name w:val="ConsNonformat"/>
    <w:rsid w:val="00B566DE"/>
    <w:pPr>
      <w:widowControl w:val="0"/>
      <w:autoSpaceDE w:val="0"/>
      <w:autoSpaceDN w:val="0"/>
      <w:adjustRightInd w:val="0"/>
      <w:ind w:right="19772"/>
    </w:pPr>
    <w:rPr>
      <w:rFonts w:ascii="Courier New" w:hAnsi="Courier New" w:cs="Courier New"/>
    </w:rPr>
  </w:style>
  <w:style w:type="character" w:customStyle="1" w:styleId="13">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1"/>
    <w:locked/>
    <w:rsid w:val="00B566DE"/>
    <w:rPr>
      <w:rFonts w:ascii="Arial" w:hAnsi="Arial" w:cs="Arial"/>
      <w:sz w:val="18"/>
      <w:szCs w:val="18"/>
      <w:lang w:val="ru-RU" w:eastAsia="ru-RU" w:bidi="ar-SA"/>
    </w:rPr>
  </w:style>
  <w:style w:type="character" w:customStyle="1" w:styleId="100">
    <w:name w:val="Знак Знак10"/>
    <w:basedOn w:val="a1"/>
    <w:rsid w:val="00B566DE"/>
    <w:rPr>
      <w:rFonts w:ascii="Arial" w:hAnsi="Arial" w:cs="Arial"/>
      <w:sz w:val="18"/>
      <w:szCs w:val="18"/>
    </w:rPr>
  </w:style>
  <w:style w:type="paragraph" w:styleId="af7">
    <w:name w:val="Date"/>
    <w:basedOn w:val="a0"/>
    <w:next w:val="a0"/>
    <w:link w:val="af8"/>
    <w:rsid w:val="00B566DE"/>
    <w:pPr>
      <w:spacing w:after="60" w:line="240" w:lineRule="auto"/>
      <w:ind w:left="0"/>
      <w:jc w:val="both"/>
    </w:pPr>
    <w:rPr>
      <w:rFonts w:ascii="Times New Roman" w:eastAsia="Times New Roman" w:hAnsi="Times New Roman"/>
      <w:sz w:val="24"/>
      <w:szCs w:val="20"/>
      <w:lang w:eastAsia="ru-RU"/>
    </w:rPr>
  </w:style>
  <w:style w:type="character" w:customStyle="1" w:styleId="af8">
    <w:name w:val="Дата Знак"/>
    <w:basedOn w:val="a1"/>
    <w:link w:val="af7"/>
    <w:rsid w:val="00B566DE"/>
    <w:rPr>
      <w:sz w:val="24"/>
      <w:lang w:val="ru-RU" w:eastAsia="ru-RU" w:bidi="ar-SA"/>
    </w:rPr>
  </w:style>
  <w:style w:type="character" w:customStyle="1" w:styleId="ConsNormal1">
    <w:name w:val="ConsNormal Знак Знак"/>
    <w:basedOn w:val="a1"/>
    <w:locked/>
    <w:rsid w:val="00B566DE"/>
    <w:rPr>
      <w:rFonts w:ascii="Arial" w:hAnsi="Arial" w:cs="Arial"/>
      <w:lang w:val="ru-RU" w:eastAsia="ru-RU" w:bidi="ar-SA"/>
    </w:rPr>
  </w:style>
  <w:style w:type="character" w:styleId="af9">
    <w:name w:val="Hyperlink"/>
    <w:basedOn w:val="a1"/>
    <w:rsid w:val="00B566DE"/>
    <w:rPr>
      <w:color w:val="0000FF"/>
      <w:u w:val="single"/>
    </w:rPr>
  </w:style>
  <w:style w:type="paragraph" w:styleId="afa">
    <w:name w:val="List Paragraph"/>
    <w:basedOn w:val="a0"/>
    <w:qFormat/>
    <w:rsid w:val="00B566DE"/>
    <w:pPr>
      <w:spacing w:line="360" w:lineRule="auto"/>
      <w:ind w:left="720"/>
      <w:contextualSpacing/>
      <w:jc w:val="both"/>
    </w:pPr>
    <w:rPr>
      <w:rFonts w:ascii="Times New Roman" w:hAnsi="Times New Roman"/>
      <w:sz w:val="28"/>
    </w:rPr>
  </w:style>
  <w:style w:type="paragraph" w:styleId="a">
    <w:name w:val="List Bullet"/>
    <w:basedOn w:val="a0"/>
    <w:unhideWhenUsed/>
    <w:rsid w:val="00B566DE"/>
    <w:pPr>
      <w:numPr>
        <w:numId w:val="18"/>
      </w:numPr>
      <w:spacing w:line="240" w:lineRule="auto"/>
      <w:contextualSpacing/>
    </w:pPr>
    <w:rPr>
      <w:rFonts w:ascii="Times New Roman" w:eastAsia="Times New Roman" w:hAnsi="Times New Roman"/>
      <w:sz w:val="24"/>
      <w:szCs w:val="24"/>
      <w:lang w:eastAsia="ru-RU"/>
    </w:rPr>
  </w:style>
  <w:style w:type="character" w:customStyle="1" w:styleId="8">
    <w:name w:val="Знак Знак8"/>
    <w:basedOn w:val="a1"/>
    <w:semiHidden/>
    <w:rsid w:val="00B566DE"/>
  </w:style>
  <w:style w:type="character" w:customStyle="1" w:styleId="7">
    <w:name w:val="Знак Знак7"/>
    <w:basedOn w:val="a1"/>
    <w:semiHidden/>
    <w:rsid w:val="00B566DE"/>
    <w:rPr>
      <w:sz w:val="24"/>
      <w:szCs w:val="24"/>
    </w:rPr>
  </w:style>
  <w:style w:type="paragraph" w:customStyle="1" w:styleId="Style5">
    <w:name w:val="Style5"/>
    <w:basedOn w:val="a0"/>
    <w:rsid w:val="00B566DE"/>
    <w:pPr>
      <w:widowControl w:val="0"/>
      <w:autoSpaceDE w:val="0"/>
      <w:autoSpaceDN w:val="0"/>
      <w:adjustRightInd w:val="0"/>
      <w:spacing w:before="240" w:after="60" w:line="288" w:lineRule="exact"/>
      <w:ind w:left="0" w:firstLine="677"/>
      <w:jc w:val="both"/>
    </w:pPr>
    <w:rPr>
      <w:rFonts w:ascii="Times New Roman" w:eastAsia="Times New Roman" w:hAnsi="Times New Roman"/>
      <w:sz w:val="24"/>
      <w:szCs w:val="24"/>
      <w:lang w:eastAsia="ru-RU"/>
    </w:rPr>
  </w:style>
  <w:style w:type="paragraph" w:customStyle="1" w:styleId="Style12">
    <w:name w:val="Style1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4">
    <w:name w:val="Style14"/>
    <w:basedOn w:val="a0"/>
    <w:rsid w:val="00B566DE"/>
    <w:pPr>
      <w:widowControl w:val="0"/>
      <w:autoSpaceDE w:val="0"/>
      <w:autoSpaceDN w:val="0"/>
      <w:adjustRightInd w:val="0"/>
      <w:spacing w:before="240" w:after="60" w:line="278" w:lineRule="exact"/>
      <w:ind w:left="0" w:firstLine="706"/>
      <w:jc w:val="both"/>
    </w:pPr>
    <w:rPr>
      <w:rFonts w:ascii="Times New Roman" w:eastAsia="Times New Roman" w:hAnsi="Times New Roman"/>
      <w:sz w:val="24"/>
      <w:szCs w:val="24"/>
      <w:lang w:eastAsia="ru-RU"/>
    </w:rPr>
  </w:style>
  <w:style w:type="paragraph" w:customStyle="1" w:styleId="Style19">
    <w:name w:val="Style19"/>
    <w:basedOn w:val="a0"/>
    <w:rsid w:val="00B566DE"/>
    <w:pPr>
      <w:widowControl w:val="0"/>
      <w:autoSpaceDE w:val="0"/>
      <w:autoSpaceDN w:val="0"/>
      <w:adjustRightInd w:val="0"/>
      <w:spacing w:before="240" w:after="60" w:line="281" w:lineRule="exact"/>
      <w:ind w:left="0" w:firstLine="768"/>
      <w:jc w:val="both"/>
    </w:pPr>
    <w:rPr>
      <w:rFonts w:ascii="Times New Roman" w:eastAsia="Times New Roman" w:hAnsi="Times New Roman"/>
      <w:sz w:val="24"/>
      <w:szCs w:val="24"/>
      <w:lang w:eastAsia="ru-RU"/>
    </w:rPr>
  </w:style>
  <w:style w:type="character" w:customStyle="1" w:styleId="FontStyle28">
    <w:name w:val="Font Style28"/>
    <w:basedOn w:val="a1"/>
    <w:rsid w:val="00B566DE"/>
    <w:rPr>
      <w:rFonts w:ascii="Times New Roman" w:hAnsi="Times New Roman" w:cs="Times New Roman"/>
      <w:i/>
      <w:iCs/>
      <w:color w:val="000000"/>
      <w:sz w:val="18"/>
      <w:szCs w:val="18"/>
    </w:rPr>
  </w:style>
  <w:style w:type="character" w:customStyle="1" w:styleId="FontStyle29">
    <w:name w:val="Font Style29"/>
    <w:basedOn w:val="a1"/>
    <w:rsid w:val="00B566DE"/>
    <w:rPr>
      <w:rFonts w:ascii="Times New Roman" w:hAnsi="Times New Roman" w:cs="Times New Roman"/>
      <w:color w:val="000000"/>
      <w:sz w:val="22"/>
      <w:szCs w:val="22"/>
    </w:rPr>
  </w:style>
  <w:style w:type="character" w:customStyle="1" w:styleId="FontStyle30">
    <w:name w:val="Font Style30"/>
    <w:basedOn w:val="a1"/>
    <w:rsid w:val="00B566DE"/>
    <w:rPr>
      <w:rFonts w:ascii="Times New Roman" w:hAnsi="Times New Roman" w:cs="Times New Roman"/>
      <w:b/>
      <w:bCs/>
      <w:color w:val="000000"/>
      <w:sz w:val="22"/>
      <w:szCs w:val="22"/>
    </w:rPr>
  </w:style>
  <w:style w:type="paragraph" w:customStyle="1" w:styleId="212">
    <w:name w:val="Основной текст с отступом 21"/>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xl42">
    <w:name w:val="xl42"/>
    <w:basedOn w:val="a0"/>
    <w:rsid w:val="00B566DE"/>
    <w:pPr>
      <w:pBdr>
        <w:left w:val="single" w:sz="4" w:space="0" w:color="auto"/>
        <w:right w:val="single" w:sz="4" w:space="0" w:color="auto"/>
      </w:pBdr>
      <w:spacing w:before="100" w:beforeAutospacing="1" w:after="100" w:afterAutospacing="1" w:line="240" w:lineRule="auto"/>
      <w:ind w:left="0"/>
      <w:jc w:val="center"/>
      <w:textAlignment w:val="top"/>
    </w:pPr>
    <w:rPr>
      <w:rFonts w:ascii="Times New Roman CYR" w:eastAsia="Times New Roman" w:hAnsi="Times New Roman CYR"/>
      <w:b/>
      <w:bCs/>
      <w:sz w:val="24"/>
      <w:szCs w:val="24"/>
      <w:lang w:eastAsia="ru-RU"/>
    </w:rPr>
  </w:style>
  <w:style w:type="paragraph" w:customStyle="1" w:styleId="text-1">
    <w:name w:val="text-1"/>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afb">
    <w:name w:val="Closing"/>
    <w:basedOn w:val="a0"/>
    <w:unhideWhenUsed/>
    <w:rsid w:val="00B566DE"/>
    <w:pPr>
      <w:spacing w:line="220" w:lineRule="atLeast"/>
      <w:ind w:left="835"/>
    </w:pPr>
    <w:rPr>
      <w:rFonts w:ascii="Times New Roman" w:eastAsia="Times New Roman" w:hAnsi="Times New Roman"/>
      <w:sz w:val="20"/>
      <w:szCs w:val="20"/>
    </w:rPr>
  </w:style>
  <w:style w:type="paragraph" w:customStyle="1" w:styleId="text-15">
    <w:name w:val="text-15"/>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text-10">
    <w:name w:val="text-10"/>
    <w:basedOn w:val="a1"/>
    <w:rsid w:val="00B566DE"/>
  </w:style>
  <w:style w:type="paragraph" w:customStyle="1" w:styleId="ConsPlusNonformat">
    <w:name w:val="ConsPlusNonformat"/>
    <w:uiPriority w:val="99"/>
    <w:rsid w:val="00B566DE"/>
    <w:pPr>
      <w:widowControl w:val="0"/>
      <w:autoSpaceDE w:val="0"/>
      <w:autoSpaceDN w:val="0"/>
      <w:adjustRightInd w:val="0"/>
    </w:pPr>
    <w:rPr>
      <w:rFonts w:ascii="Courier New" w:hAnsi="Courier New" w:cs="Courier New"/>
    </w:rPr>
  </w:style>
  <w:style w:type="paragraph" w:customStyle="1" w:styleId="Style1">
    <w:name w:val="Style1"/>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
    <w:name w:val="Style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3">
    <w:name w:val="Style3"/>
    <w:basedOn w:val="a0"/>
    <w:rsid w:val="00B566DE"/>
    <w:pPr>
      <w:widowControl w:val="0"/>
      <w:autoSpaceDE w:val="0"/>
      <w:autoSpaceDN w:val="0"/>
      <w:adjustRightInd w:val="0"/>
      <w:spacing w:before="240" w:after="60" w:line="264" w:lineRule="exact"/>
      <w:ind w:left="0" w:firstLine="2760"/>
    </w:pPr>
    <w:rPr>
      <w:rFonts w:ascii="Times New Roman" w:eastAsia="Times New Roman" w:hAnsi="Times New Roman"/>
      <w:sz w:val="24"/>
      <w:szCs w:val="24"/>
      <w:lang w:eastAsia="ru-RU"/>
    </w:rPr>
  </w:style>
  <w:style w:type="paragraph" w:customStyle="1" w:styleId="Style4">
    <w:name w:val="Style4"/>
    <w:basedOn w:val="a0"/>
    <w:rsid w:val="00B566DE"/>
    <w:pPr>
      <w:widowControl w:val="0"/>
      <w:autoSpaceDE w:val="0"/>
      <w:autoSpaceDN w:val="0"/>
      <w:adjustRightInd w:val="0"/>
      <w:spacing w:before="240" w:after="60" w:line="276" w:lineRule="exact"/>
      <w:ind w:left="0" w:firstLine="2102"/>
    </w:pPr>
    <w:rPr>
      <w:rFonts w:ascii="Times New Roman" w:eastAsia="Times New Roman" w:hAnsi="Times New Roman"/>
      <w:sz w:val="24"/>
      <w:szCs w:val="24"/>
      <w:lang w:eastAsia="ru-RU"/>
    </w:rPr>
  </w:style>
  <w:style w:type="paragraph" w:customStyle="1" w:styleId="Style7">
    <w:name w:val="Style7"/>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8">
    <w:name w:val="Style8"/>
    <w:basedOn w:val="a0"/>
    <w:rsid w:val="00B566DE"/>
    <w:pPr>
      <w:widowControl w:val="0"/>
      <w:autoSpaceDE w:val="0"/>
      <w:autoSpaceDN w:val="0"/>
      <w:adjustRightInd w:val="0"/>
      <w:spacing w:before="240" w:after="60" w:line="276" w:lineRule="exact"/>
      <w:ind w:left="0" w:firstLine="1963"/>
      <w:jc w:val="both"/>
    </w:pPr>
    <w:rPr>
      <w:rFonts w:ascii="Times New Roman" w:eastAsia="Times New Roman" w:hAnsi="Times New Roman"/>
      <w:sz w:val="24"/>
      <w:szCs w:val="24"/>
      <w:lang w:eastAsia="ru-RU"/>
    </w:rPr>
  </w:style>
  <w:style w:type="paragraph" w:customStyle="1" w:styleId="Style9">
    <w:name w:val="Style9"/>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0">
    <w:name w:val="Style1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1">
    <w:name w:val="Style11"/>
    <w:basedOn w:val="a0"/>
    <w:rsid w:val="00B566DE"/>
    <w:pPr>
      <w:widowControl w:val="0"/>
      <w:autoSpaceDE w:val="0"/>
      <w:autoSpaceDN w:val="0"/>
      <w:adjustRightInd w:val="0"/>
      <w:spacing w:before="240" w:after="60" w:line="274" w:lineRule="exact"/>
      <w:ind w:left="0" w:firstLine="710"/>
    </w:pPr>
    <w:rPr>
      <w:rFonts w:ascii="Times New Roman" w:eastAsia="Times New Roman" w:hAnsi="Times New Roman"/>
      <w:sz w:val="24"/>
      <w:szCs w:val="24"/>
      <w:lang w:eastAsia="ru-RU"/>
    </w:rPr>
  </w:style>
  <w:style w:type="paragraph" w:customStyle="1" w:styleId="Style13">
    <w:name w:val="Style1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5">
    <w:name w:val="Style15"/>
    <w:basedOn w:val="a0"/>
    <w:rsid w:val="00B566DE"/>
    <w:pPr>
      <w:widowControl w:val="0"/>
      <w:autoSpaceDE w:val="0"/>
      <w:autoSpaceDN w:val="0"/>
      <w:adjustRightInd w:val="0"/>
      <w:spacing w:before="240" w:after="60" w:line="360" w:lineRule="auto"/>
      <w:ind w:left="0"/>
      <w:jc w:val="both"/>
    </w:pPr>
    <w:rPr>
      <w:rFonts w:ascii="Times New Roman" w:eastAsia="Times New Roman" w:hAnsi="Times New Roman"/>
      <w:sz w:val="24"/>
      <w:szCs w:val="24"/>
      <w:lang w:eastAsia="ru-RU"/>
    </w:rPr>
  </w:style>
  <w:style w:type="paragraph" w:customStyle="1" w:styleId="Style16">
    <w:name w:val="Style16"/>
    <w:basedOn w:val="a0"/>
    <w:rsid w:val="00B566DE"/>
    <w:pPr>
      <w:widowControl w:val="0"/>
      <w:autoSpaceDE w:val="0"/>
      <w:autoSpaceDN w:val="0"/>
      <w:adjustRightInd w:val="0"/>
      <w:spacing w:before="240" w:after="60" w:line="278" w:lineRule="exact"/>
      <w:ind w:left="0"/>
      <w:jc w:val="right"/>
    </w:pPr>
    <w:rPr>
      <w:rFonts w:ascii="Times New Roman" w:eastAsia="Times New Roman" w:hAnsi="Times New Roman"/>
      <w:sz w:val="24"/>
      <w:szCs w:val="24"/>
      <w:lang w:eastAsia="ru-RU"/>
    </w:rPr>
  </w:style>
  <w:style w:type="paragraph" w:customStyle="1" w:styleId="Style17">
    <w:name w:val="Style17"/>
    <w:basedOn w:val="a0"/>
    <w:rsid w:val="00B566DE"/>
    <w:pPr>
      <w:widowControl w:val="0"/>
      <w:autoSpaceDE w:val="0"/>
      <w:autoSpaceDN w:val="0"/>
      <w:adjustRightInd w:val="0"/>
      <w:spacing w:before="240" w:after="60" w:line="278" w:lineRule="exact"/>
      <w:ind w:left="0"/>
      <w:jc w:val="both"/>
    </w:pPr>
    <w:rPr>
      <w:rFonts w:ascii="Times New Roman" w:eastAsia="Times New Roman" w:hAnsi="Times New Roman"/>
      <w:sz w:val="24"/>
      <w:szCs w:val="24"/>
      <w:lang w:eastAsia="ru-RU"/>
    </w:rPr>
  </w:style>
  <w:style w:type="paragraph" w:customStyle="1" w:styleId="Style18">
    <w:name w:val="Style18"/>
    <w:basedOn w:val="a0"/>
    <w:rsid w:val="00B566DE"/>
    <w:pPr>
      <w:widowControl w:val="0"/>
      <w:autoSpaceDE w:val="0"/>
      <w:autoSpaceDN w:val="0"/>
      <w:adjustRightInd w:val="0"/>
      <w:spacing w:before="240" w:after="60" w:line="302" w:lineRule="exact"/>
      <w:ind w:left="0" w:firstLine="437"/>
      <w:jc w:val="both"/>
    </w:pPr>
    <w:rPr>
      <w:rFonts w:ascii="Times New Roman" w:eastAsia="Times New Roman" w:hAnsi="Times New Roman"/>
      <w:sz w:val="24"/>
      <w:szCs w:val="24"/>
      <w:lang w:eastAsia="ru-RU"/>
    </w:rPr>
  </w:style>
  <w:style w:type="paragraph" w:customStyle="1" w:styleId="Style20">
    <w:name w:val="Style2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1">
    <w:name w:val="Style21"/>
    <w:basedOn w:val="a0"/>
    <w:rsid w:val="00B566DE"/>
    <w:pPr>
      <w:widowControl w:val="0"/>
      <w:autoSpaceDE w:val="0"/>
      <w:autoSpaceDN w:val="0"/>
      <w:adjustRightInd w:val="0"/>
      <w:spacing w:before="240" w:after="60" w:line="301" w:lineRule="exact"/>
      <w:ind w:left="0" w:firstLine="235"/>
    </w:pPr>
    <w:rPr>
      <w:rFonts w:ascii="Times New Roman" w:eastAsia="Times New Roman" w:hAnsi="Times New Roman"/>
      <w:sz w:val="24"/>
      <w:szCs w:val="24"/>
      <w:lang w:eastAsia="ru-RU"/>
    </w:rPr>
  </w:style>
  <w:style w:type="paragraph" w:customStyle="1" w:styleId="Style22">
    <w:name w:val="Style22"/>
    <w:basedOn w:val="a0"/>
    <w:rsid w:val="00B566DE"/>
    <w:pPr>
      <w:widowControl w:val="0"/>
      <w:autoSpaceDE w:val="0"/>
      <w:autoSpaceDN w:val="0"/>
      <w:adjustRightInd w:val="0"/>
      <w:spacing w:before="240" w:after="60" w:line="307" w:lineRule="exact"/>
      <w:ind w:left="0" w:firstLine="355"/>
      <w:jc w:val="both"/>
    </w:pPr>
    <w:rPr>
      <w:rFonts w:ascii="Times New Roman" w:eastAsia="Times New Roman" w:hAnsi="Times New Roman"/>
      <w:sz w:val="24"/>
      <w:szCs w:val="24"/>
      <w:lang w:eastAsia="ru-RU"/>
    </w:rPr>
  </w:style>
  <w:style w:type="paragraph" w:customStyle="1" w:styleId="Style23">
    <w:name w:val="Style2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4">
    <w:name w:val="Style24"/>
    <w:basedOn w:val="a0"/>
    <w:rsid w:val="00B566DE"/>
    <w:pPr>
      <w:widowControl w:val="0"/>
      <w:autoSpaceDE w:val="0"/>
      <w:autoSpaceDN w:val="0"/>
      <w:adjustRightInd w:val="0"/>
      <w:spacing w:before="240" w:after="60" w:line="278" w:lineRule="exact"/>
      <w:ind w:left="0" w:firstLine="845"/>
    </w:pPr>
    <w:rPr>
      <w:rFonts w:ascii="Times New Roman" w:eastAsia="Times New Roman" w:hAnsi="Times New Roman"/>
      <w:sz w:val="24"/>
      <w:szCs w:val="24"/>
      <w:lang w:eastAsia="ru-RU"/>
    </w:rPr>
  </w:style>
  <w:style w:type="paragraph" w:customStyle="1" w:styleId="Style25">
    <w:name w:val="Style25"/>
    <w:basedOn w:val="a0"/>
    <w:rsid w:val="00B566DE"/>
    <w:pPr>
      <w:widowControl w:val="0"/>
      <w:autoSpaceDE w:val="0"/>
      <w:autoSpaceDN w:val="0"/>
      <w:adjustRightInd w:val="0"/>
      <w:spacing w:before="240" w:after="60" w:line="278" w:lineRule="exact"/>
      <w:ind w:left="0" w:firstLine="758"/>
    </w:pPr>
    <w:rPr>
      <w:rFonts w:ascii="Times New Roman" w:eastAsia="Times New Roman" w:hAnsi="Times New Roman"/>
      <w:sz w:val="24"/>
      <w:szCs w:val="24"/>
      <w:lang w:eastAsia="ru-RU"/>
    </w:rPr>
  </w:style>
  <w:style w:type="character" w:customStyle="1" w:styleId="FontStyle27">
    <w:name w:val="Font Style27"/>
    <w:basedOn w:val="a1"/>
    <w:rsid w:val="00B566DE"/>
    <w:rPr>
      <w:rFonts w:ascii="Times New Roman" w:hAnsi="Times New Roman" w:cs="Times New Roman"/>
      <w:b/>
      <w:bCs/>
      <w:color w:val="000000"/>
      <w:sz w:val="16"/>
      <w:szCs w:val="16"/>
    </w:rPr>
  </w:style>
  <w:style w:type="character" w:customStyle="1" w:styleId="FontStyle31">
    <w:name w:val="Font Style31"/>
    <w:basedOn w:val="a1"/>
    <w:rsid w:val="00B566DE"/>
    <w:rPr>
      <w:rFonts w:ascii="Times New Roman" w:hAnsi="Times New Roman" w:cs="Times New Roman"/>
      <w:i/>
      <w:iCs/>
      <w:color w:val="000000"/>
      <w:sz w:val="22"/>
      <w:szCs w:val="22"/>
    </w:rPr>
  </w:style>
  <w:style w:type="character" w:customStyle="1" w:styleId="FontStyle32">
    <w:name w:val="Font Style32"/>
    <w:basedOn w:val="a1"/>
    <w:rsid w:val="00B566DE"/>
    <w:rPr>
      <w:rFonts w:ascii="Times New Roman" w:hAnsi="Times New Roman" w:cs="Times New Roman"/>
      <w:b/>
      <w:bCs/>
      <w:color w:val="000000"/>
      <w:sz w:val="22"/>
      <w:szCs w:val="22"/>
    </w:rPr>
  </w:style>
  <w:style w:type="paragraph" w:customStyle="1" w:styleId="14">
    <w:name w:val="Знак1"/>
    <w:basedOn w:val="a0"/>
    <w:rsid w:val="00B566DE"/>
    <w:pPr>
      <w:widowControl w:val="0"/>
      <w:adjustRightInd w:val="0"/>
      <w:spacing w:before="240" w:after="160" w:line="240" w:lineRule="exact"/>
      <w:ind w:left="0"/>
      <w:jc w:val="right"/>
    </w:pPr>
    <w:rPr>
      <w:rFonts w:ascii="Arial" w:eastAsia="Times New Roman" w:hAnsi="Arial" w:cs="Arial"/>
      <w:sz w:val="20"/>
      <w:szCs w:val="20"/>
      <w:lang w:val="en-GB"/>
    </w:rPr>
  </w:style>
  <w:style w:type="paragraph" w:styleId="afc">
    <w:name w:val="Title"/>
    <w:basedOn w:val="a0"/>
    <w:qFormat/>
    <w:rsid w:val="00B566DE"/>
    <w:pPr>
      <w:spacing w:before="240" w:after="60" w:line="360" w:lineRule="auto"/>
      <w:ind w:left="0"/>
      <w:jc w:val="center"/>
    </w:pPr>
    <w:rPr>
      <w:rFonts w:ascii="Times New Roman" w:eastAsia="Times New Roman" w:hAnsi="Times New Roman"/>
      <w:b/>
      <w:bCs/>
      <w:sz w:val="24"/>
      <w:szCs w:val="24"/>
      <w:lang w:eastAsia="ru-RU"/>
    </w:rPr>
  </w:style>
  <w:style w:type="paragraph" w:customStyle="1" w:styleId="afd">
    <w:name w:val="Пункт"/>
    <w:basedOn w:val="a0"/>
    <w:rsid w:val="00B566DE"/>
    <w:pPr>
      <w:spacing w:before="240" w:after="60" w:line="360" w:lineRule="auto"/>
      <w:ind w:left="0"/>
      <w:jc w:val="both"/>
    </w:pPr>
    <w:rPr>
      <w:rFonts w:ascii="Times New Roman" w:eastAsia="Times New Roman" w:hAnsi="Times New Roman"/>
      <w:snapToGrid w:val="0"/>
      <w:sz w:val="28"/>
      <w:szCs w:val="20"/>
      <w:lang w:eastAsia="ru-RU"/>
    </w:rPr>
  </w:style>
  <w:style w:type="paragraph" w:customStyle="1" w:styleId="310">
    <w:name w:val="Основной текст 31"/>
    <w:basedOn w:val="a0"/>
    <w:rsid w:val="00B566DE"/>
    <w:pPr>
      <w:widowControl w:val="0"/>
      <w:overflowPunct w:val="0"/>
      <w:autoSpaceDE w:val="0"/>
      <w:autoSpaceDN w:val="0"/>
      <w:adjustRightInd w:val="0"/>
      <w:spacing w:line="240" w:lineRule="auto"/>
      <w:ind w:left="0"/>
      <w:textAlignment w:val="baseline"/>
    </w:pPr>
    <w:rPr>
      <w:rFonts w:ascii="Arial" w:eastAsia="Times New Roman" w:hAnsi="Arial"/>
      <w:b/>
      <w:i/>
      <w:sz w:val="24"/>
      <w:szCs w:val="20"/>
      <w:lang w:eastAsia="ru-RU"/>
    </w:rPr>
  </w:style>
  <w:style w:type="paragraph" w:customStyle="1" w:styleId="220">
    <w:name w:val="Основной текст с отступом 22"/>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ConsPlusCell">
    <w:name w:val="ConsPlusCell"/>
    <w:rsid w:val="00B566DE"/>
    <w:pPr>
      <w:widowControl w:val="0"/>
      <w:autoSpaceDE w:val="0"/>
      <w:autoSpaceDN w:val="0"/>
      <w:adjustRightInd w:val="0"/>
    </w:pPr>
    <w:rPr>
      <w:rFonts w:ascii="Arial" w:hAnsi="Arial" w:cs="Arial"/>
    </w:rPr>
  </w:style>
  <w:style w:type="character" w:styleId="afe">
    <w:name w:val="annotation reference"/>
    <w:basedOn w:val="a1"/>
    <w:semiHidden/>
    <w:unhideWhenUsed/>
    <w:rsid w:val="00B566DE"/>
    <w:rPr>
      <w:sz w:val="16"/>
      <w:szCs w:val="16"/>
    </w:rPr>
  </w:style>
  <w:style w:type="paragraph" w:styleId="aff">
    <w:name w:val="annotation text"/>
    <w:basedOn w:val="a0"/>
    <w:semiHidden/>
    <w:unhideWhenUsed/>
    <w:rsid w:val="00B566DE"/>
    <w:pPr>
      <w:spacing w:line="240" w:lineRule="auto"/>
      <w:ind w:left="0"/>
    </w:pPr>
    <w:rPr>
      <w:rFonts w:ascii="Times New Roman" w:eastAsia="Times New Roman" w:hAnsi="Times New Roman"/>
      <w:sz w:val="20"/>
      <w:szCs w:val="20"/>
      <w:lang w:eastAsia="ru-RU"/>
    </w:rPr>
  </w:style>
  <w:style w:type="paragraph" w:styleId="aff0">
    <w:name w:val="annotation subject"/>
    <w:basedOn w:val="aff"/>
    <w:next w:val="aff"/>
    <w:semiHidden/>
    <w:unhideWhenUsed/>
    <w:rsid w:val="00B566DE"/>
    <w:rPr>
      <w:b/>
      <w:bCs/>
    </w:rPr>
  </w:style>
  <w:style w:type="paragraph" w:customStyle="1" w:styleId="aff1">
    <w:name w:val="Знак Знак Знак Знак Знак Знак Знак"/>
    <w:basedOn w:val="a0"/>
    <w:rsid w:val="00B566DE"/>
    <w:pPr>
      <w:spacing w:before="100" w:beforeAutospacing="1" w:after="100" w:afterAutospacing="1" w:line="240" w:lineRule="auto"/>
      <w:ind w:left="0"/>
      <w:jc w:val="both"/>
    </w:pPr>
    <w:rPr>
      <w:rFonts w:ascii="Tahoma" w:eastAsia="Times New Roman" w:hAnsi="Tahoma"/>
      <w:sz w:val="20"/>
      <w:szCs w:val="20"/>
      <w:lang w:val="en-US"/>
    </w:rPr>
  </w:style>
  <w:style w:type="paragraph" w:styleId="aff2">
    <w:name w:val="No Spacing"/>
    <w:uiPriority w:val="1"/>
    <w:qFormat/>
    <w:rsid w:val="00FD57FB"/>
    <w:pPr>
      <w:ind w:left="5103"/>
    </w:pPr>
    <w:rPr>
      <w:rFonts w:ascii="Calibri" w:eastAsia="Calibri" w:hAnsi="Calibri"/>
      <w:sz w:val="22"/>
      <w:szCs w:val="22"/>
      <w:lang w:eastAsia="en-US"/>
    </w:rPr>
  </w:style>
  <w:style w:type="numbering" w:customStyle="1" w:styleId="27">
    <w:name w:val="Нет списка2"/>
    <w:next w:val="a3"/>
    <w:uiPriority w:val="99"/>
    <w:semiHidden/>
    <w:unhideWhenUsed/>
    <w:rsid w:val="00562E7A"/>
  </w:style>
</w:styles>
</file>

<file path=word/webSettings.xml><?xml version="1.0" encoding="utf-8"?>
<w:webSettings xmlns:r="http://schemas.openxmlformats.org/officeDocument/2006/relationships" xmlns:w="http://schemas.openxmlformats.org/wordprocessingml/2006/main">
  <w:divs>
    <w:div w:id="246421766">
      <w:bodyDiv w:val="1"/>
      <w:marLeft w:val="0"/>
      <w:marRight w:val="0"/>
      <w:marTop w:val="0"/>
      <w:marBottom w:val="0"/>
      <w:divBdr>
        <w:top w:val="none" w:sz="0" w:space="0" w:color="auto"/>
        <w:left w:val="none" w:sz="0" w:space="0" w:color="auto"/>
        <w:bottom w:val="none" w:sz="0" w:space="0" w:color="auto"/>
        <w:right w:val="none" w:sz="0" w:space="0" w:color="auto"/>
      </w:divBdr>
    </w:div>
    <w:div w:id="19001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gd.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15585</Words>
  <Characters>88840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104217</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ЗвонареваС</dc:creator>
  <cp:keywords/>
  <dc:description/>
  <cp:lastModifiedBy>Пинашек</cp:lastModifiedBy>
  <cp:revision>3</cp:revision>
  <cp:lastPrinted>2012-03-21T07:28:00Z</cp:lastPrinted>
  <dcterms:created xsi:type="dcterms:W3CDTF">2012-04-26T11:12:00Z</dcterms:created>
  <dcterms:modified xsi:type="dcterms:W3CDTF">2012-04-27T09:06:00Z</dcterms:modified>
</cp:coreProperties>
</file>