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DA029" w14:textId="77777777" w:rsidR="00A65F66" w:rsidRDefault="00A65F66">
      <w:pPr>
        <w:ind w:left="284"/>
        <w:jc w:val="right"/>
        <w:rPr>
          <w:bCs/>
          <w:sz w:val="16"/>
          <w:szCs w:val="16"/>
        </w:rPr>
      </w:pPr>
    </w:p>
    <w:p w14:paraId="71B627A6" w14:textId="77777777" w:rsidR="00A65F66" w:rsidRDefault="00000000">
      <w:pPr>
        <w:ind w:left="284"/>
        <w:jc w:val="right"/>
        <w:rPr>
          <w:bCs/>
          <w:sz w:val="16"/>
          <w:szCs w:val="16"/>
        </w:rPr>
      </w:pPr>
      <w:r>
        <w:rPr>
          <w:bCs/>
          <w:sz w:val="16"/>
          <w:szCs w:val="16"/>
        </w:rPr>
        <w:t>Приложение №1</w:t>
      </w:r>
    </w:p>
    <w:p w14:paraId="741BF493" w14:textId="77777777" w:rsidR="00A65F66" w:rsidRDefault="00000000">
      <w:pPr>
        <w:ind w:left="284"/>
        <w:jc w:val="right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 к информационному сообщению</w:t>
      </w:r>
    </w:p>
    <w:p w14:paraId="6F82B38B" w14:textId="77777777" w:rsidR="00A65F66" w:rsidRDefault="00A65F66">
      <w:pPr>
        <w:pStyle w:val="ac"/>
        <w:tabs>
          <w:tab w:val="left" w:pos="2552"/>
        </w:tabs>
        <w:ind w:firstLine="680"/>
        <w:jc w:val="right"/>
        <w:rPr>
          <w:b/>
          <w:bCs/>
          <w:sz w:val="27"/>
          <w:szCs w:val="27"/>
        </w:rPr>
      </w:pPr>
    </w:p>
    <w:p w14:paraId="042EDD5A" w14:textId="77777777" w:rsidR="00A65F66" w:rsidRDefault="00000000">
      <w:pPr>
        <w:pStyle w:val="ac"/>
        <w:tabs>
          <w:tab w:val="left" w:pos="2552"/>
        </w:tabs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Договор № _____</w:t>
      </w:r>
    </w:p>
    <w:p w14:paraId="14EE70EF" w14:textId="77777777" w:rsidR="00A65F66" w:rsidRDefault="00000000">
      <w:pPr>
        <w:pStyle w:val="ac"/>
        <w:tabs>
          <w:tab w:val="left" w:pos="2552"/>
        </w:tabs>
        <w:spacing w:line="240" w:lineRule="auto"/>
        <w:jc w:val="center"/>
        <w:rPr>
          <w:rStyle w:val="a3"/>
          <w:sz w:val="28"/>
          <w:szCs w:val="28"/>
        </w:rPr>
      </w:pPr>
      <w:r>
        <w:rPr>
          <w:b/>
          <w:sz w:val="28"/>
          <w:szCs w:val="28"/>
        </w:rPr>
        <w:t>купли – продажи имущества</w:t>
      </w:r>
    </w:p>
    <w:p w14:paraId="1A6F2CE2" w14:textId="77777777" w:rsidR="00A65F66" w:rsidRDefault="00A65F66">
      <w:pPr>
        <w:pStyle w:val="ac"/>
        <w:tabs>
          <w:tab w:val="left" w:pos="2552"/>
        </w:tabs>
        <w:spacing w:line="240" w:lineRule="auto"/>
        <w:jc w:val="center"/>
        <w:rPr>
          <w:rStyle w:val="a3"/>
          <w:sz w:val="28"/>
          <w:szCs w:val="28"/>
        </w:rPr>
      </w:pPr>
      <w:bookmarkStart w:id="0" w:name="_Hlk171009218"/>
      <w:bookmarkEnd w:id="0"/>
    </w:p>
    <w:p w14:paraId="3619AC73" w14:textId="77777777" w:rsidR="00A65F66" w:rsidRDefault="00000000">
      <w:pPr>
        <w:pStyle w:val="ac"/>
        <w:spacing w:line="240" w:lineRule="auto"/>
      </w:pPr>
      <w:r>
        <w:rPr>
          <w:rStyle w:val="a3"/>
          <w:b w:val="0"/>
          <w:sz w:val="28"/>
          <w:szCs w:val="28"/>
        </w:rPr>
        <w:t>г. Калининград                                                           «___» ____________</w:t>
      </w:r>
      <w:r>
        <w:rPr>
          <w:sz w:val="28"/>
          <w:szCs w:val="28"/>
        </w:rPr>
        <w:t xml:space="preserve"> 2026 г.</w:t>
      </w:r>
    </w:p>
    <w:p w14:paraId="11F98329" w14:textId="77777777" w:rsidR="00A65F66" w:rsidRDefault="00A65F66">
      <w:pPr>
        <w:pStyle w:val="20"/>
        <w:rPr>
          <w:sz w:val="28"/>
          <w:szCs w:val="28"/>
        </w:rPr>
      </w:pPr>
    </w:p>
    <w:p w14:paraId="2C296508" w14:textId="77777777" w:rsidR="00A65F66" w:rsidRDefault="00000000">
      <w:pPr>
        <w:pStyle w:val="2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Комитет муниципального имущества и земельных ресурсов </w:t>
      </w:r>
      <w:bookmarkStart w:id="1" w:name="_Hlk141780921"/>
      <w:r>
        <w:rPr>
          <w:sz w:val="28"/>
          <w:szCs w:val="28"/>
        </w:rPr>
        <w:t>администрации городского округа «Город Калининград»</w:t>
      </w:r>
      <w:bookmarkEnd w:id="1"/>
      <w:r>
        <w:rPr>
          <w:sz w:val="28"/>
          <w:szCs w:val="28"/>
        </w:rPr>
        <w:t xml:space="preserve">, в лице заместителя главы администрации, председателя комитета муниципального имущества и земельных ресурсов администрации городского округа «Город Калининград» Радковского Сергея Александровича, действующего на основании Положения о комитете муниципального имущества и земельных ресурсов администрации городского округа «Город Калининград», утвержденного решением окружного Совета депутатов города Калининграда от 16.07.2008 № 210, распоряжения администрации городского округа «Город Калининград» от 01.11.2022 № 666-рл, именуемый далее «Продавец» с одной стороны, и </w:t>
      </w:r>
      <w:r>
        <w:rPr>
          <w:bCs/>
          <w:sz w:val="28"/>
          <w:szCs w:val="28"/>
        </w:rPr>
        <w:t>___________________________</w:t>
      </w:r>
      <w:r>
        <w:rPr>
          <w:sz w:val="28"/>
          <w:szCs w:val="28"/>
        </w:rPr>
        <w:t xml:space="preserve">, </w:t>
      </w:r>
      <w:bookmarkStart w:id="2" w:name="_Hlk198627896"/>
      <w:r>
        <w:rPr>
          <w:sz w:val="28"/>
          <w:szCs w:val="28"/>
        </w:rPr>
        <w:t>победитель аукциона в электронной форме по продаже муниципального имущества</w:t>
      </w:r>
      <w:bookmarkEnd w:id="2"/>
      <w:r>
        <w:rPr>
          <w:sz w:val="28"/>
          <w:szCs w:val="28"/>
        </w:rPr>
        <w:t xml:space="preserve"> (извещение № _______________, опубликованное на сайте </w:t>
      </w:r>
      <w:r>
        <w:rPr>
          <w:sz w:val="28"/>
          <w:szCs w:val="28"/>
          <w:lang w:val="en-US"/>
        </w:rPr>
        <w:t>torgi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gov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 xml:space="preserve">), именуемый далее «Покупатель» с другой стороны, заключили настоящий Договор (далее – Договор) о нижеследующем: </w:t>
      </w:r>
    </w:p>
    <w:p w14:paraId="4B15B308" w14:textId="77777777" w:rsidR="00A65F66" w:rsidRDefault="00A65F66">
      <w:pPr>
        <w:pStyle w:val="20"/>
        <w:ind w:firstLine="709"/>
        <w:rPr>
          <w:sz w:val="28"/>
          <w:szCs w:val="28"/>
        </w:rPr>
      </w:pPr>
    </w:p>
    <w:p w14:paraId="1A820C8E" w14:textId="77777777" w:rsidR="00A65F66" w:rsidRDefault="00000000">
      <w:pPr>
        <w:pStyle w:val="20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Предмет Договора</w:t>
      </w:r>
    </w:p>
    <w:p w14:paraId="0A28647A" w14:textId="77777777" w:rsidR="00A65F66" w:rsidRDefault="00A65F66">
      <w:pPr>
        <w:jc w:val="center"/>
        <w:rPr>
          <w:b/>
          <w:sz w:val="28"/>
          <w:szCs w:val="28"/>
        </w:rPr>
      </w:pPr>
    </w:p>
    <w:p w14:paraId="4AA35B56" w14:textId="42346125" w:rsidR="00A65F66" w:rsidRDefault="00000000">
      <w:pPr>
        <w:pStyle w:val="ConsNonformat"/>
        <w:widowControl/>
        <w:numPr>
          <w:ilvl w:val="1"/>
          <w:numId w:val="2"/>
        </w:numPr>
        <w:tabs>
          <w:tab w:val="left" w:pos="851"/>
        </w:tabs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Продавец продает, а Покупатель приобретает в собственность на условиях, изложенных в настоящем Договоре, </w:t>
      </w:r>
      <w:bookmarkStart w:id="3" w:name="_Hlk235441960"/>
      <w:bookmarkStart w:id="4" w:name="_Hlk181024766"/>
      <w:bookmarkStart w:id="5" w:name="_Hlk179307640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нежилое помещение, этаж № 1, расположенное по адресу: Российская Федерация, Калининградская область, г. Калининград, ул. Чернышевского, пом. 1, с кадастровым номером 39:15:121340:878, общей площадью 28,3 кв.м</w:t>
      </w:r>
      <w:bookmarkEnd w:id="3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bookmarkEnd w:id="4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(далее - Объект)</w:t>
      </w:r>
      <w:r>
        <w:rPr>
          <w:rFonts w:ascii="Times New Roman" w:hAnsi="Times New Roman" w:cs="Times New Roman"/>
          <w:sz w:val="28"/>
          <w:szCs w:val="28"/>
        </w:rPr>
        <w:t xml:space="preserve">, обозначенный в выписке из Единого государственного реестра недвижимости от </w:t>
      </w:r>
      <w:r w:rsidR="007C4B6B">
        <w:rPr>
          <w:rFonts w:ascii="Times New Roman" w:hAnsi="Times New Roman" w:cs="Times New Roman"/>
          <w:sz w:val="28"/>
          <w:szCs w:val="28"/>
        </w:rPr>
        <w:t>05.03.2026</w:t>
      </w:r>
      <w:r>
        <w:rPr>
          <w:rFonts w:ascii="Times New Roman" w:hAnsi="Times New Roman" w:cs="Times New Roman"/>
          <w:sz w:val="28"/>
          <w:szCs w:val="28"/>
        </w:rPr>
        <w:t xml:space="preserve"> г. № КУВИ-</w:t>
      </w:r>
      <w:r w:rsidR="007C4B6B">
        <w:rPr>
          <w:rFonts w:ascii="Times New Roman" w:hAnsi="Times New Roman" w:cs="Times New Roman"/>
          <w:sz w:val="28"/>
          <w:szCs w:val="28"/>
        </w:rPr>
        <w:t>001/2026-29974825</w:t>
      </w:r>
      <w:r>
        <w:rPr>
          <w:rFonts w:ascii="Times New Roman" w:hAnsi="Times New Roman" w:cs="Times New Roman"/>
          <w:sz w:val="28"/>
          <w:szCs w:val="28"/>
        </w:rPr>
        <w:t>, являющейся неотъемлемой частью Договора (приложение № 1)</w:t>
      </w:r>
      <w:bookmarkEnd w:id="5"/>
      <w:r>
        <w:rPr>
          <w:rFonts w:ascii="Times New Roman" w:hAnsi="Times New Roman" w:cs="Times New Roman"/>
          <w:sz w:val="28"/>
          <w:szCs w:val="28"/>
        </w:rPr>
        <w:t>.</w:t>
      </w:r>
    </w:p>
    <w:p w14:paraId="77F3C2DD" w14:textId="00C61A40" w:rsidR="00A65F66" w:rsidRDefault="00000000">
      <w:pPr>
        <w:pStyle w:val="ConsNonformat"/>
        <w:widowControl/>
        <w:numPr>
          <w:ilvl w:val="1"/>
          <w:numId w:val="2"/>
        </w:numPr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Объект принадлежит Продавцу на праве собственности, о чем в Едином государственном реестре прав на недвижимое имущество и сделок с ним </w:t>
      </w:r>
      <w:r w:rsidR="007C4B6B">
        <w:rPr>
          <w:rFonts w:ascii="Times New Roman" w:hAnsi="Times New Roman" w:cs="Times New Roman"/>
          <w:sz w:val="28"/>
          <w:szCs w:val="28"/>
        </w:rPr>
        <w:t>13.11.2024</w:t>
      </w:r>
      <w:r>
        <w:rPr>
          <w:rFonts w:ascii="Times New Roman" w:hAnsi="Times New Roman" w:cs="Times New Roman"/>
          <w:sz w:val="28"/>
          <w:szCs w:val="28"/>
        </w:rPr>
        <w:t xml:space="preserve"> г. сделана регистрационная запись № 39:15:121340:878-39/</w:t>
      </w:r>
      <w:r w:rsidR="007C4B6B">
        <w:rPr>
          <w:rFonts w:ascii="Times New Roman" w:hAnsi="Times New Roman" w:cs="Times New Roman"/>
          <w:sz w:val="28"/>
          <w:szCs w:val="28"/>
        </w:rPr>
        <w:t>021</w:t>
      </w:r>
      <w:r>
        <w:rPr>
          <w:rFonts w:ascii="Times New Roman" w:hAnsi="Times New Roman" w:cs="Times New Roman"/>
          <w:sz w:val="28"/>
          <w:szCs w:val="28"/>
        </w:rPr>
        <w:t>/</w:t>
      </w:r>
      <w:r w:rsidR="007C4B6B">
        <w:rPr>
          <w:rFonts w:ascii="Times New Roman" w:hAnsi="Times New Roman" w:cs="Times New Roman"/>
          <w:sz w:val="28"/>
          <w:szCs w:val="28"/>
        </w:rPr>
        <w:t>2024</w:t>
      </w:r>
      <w:r>
        <w:rPr>
          <w:rFonts w:ascii="Times New Roman" w:hAnsi="Times New Roman" w:cs="Times New Roman"/>
          <w:sz w:val="28"/>
          <w:szCs w:val="28"/>
        </w:rPr>
        <w:t>-</w:t>
      </w:r>
      <w:r w:rsidR="007C4B6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D878335" w14:textId="77777777" w:rsidR="00A65F66" w:rsidRDefault="00000000">
      <w:pPr>
        <w:pStyle w:val="ConsNonformat"/>
        <w:widowControl/>
        <w:numPr>
          <w:ilvl w:val="1"/>
          <w:numId w:val="2"/>
        </w:numPr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Продавец гарантирует, что на дату заключения настоящего Договора Объект в споре или под арестом не состоит и не является предметом залога, обременения и прочие ограничения отсутствуют.</w:t>
      </w:r>
    </w:p>
    <w:p w14:paraId="32C169E3" w14:textId="77777777" w:rsidR="00A65F66" w:rsidRDefault="00000000">
      <w:pPr>
        <w:pStyle w:val="ConsNonformat"/>
        <w:widowControl/>
        <w:numPr>
          <w:ilvl w:val="1"/>
          <w:numId w:val="2"/>
        </w:numPr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Покупатель ознакомлен и согласен с фактическим состоянием Объекта и при выявлении после заключения настоящего Договора и/или при наличии перепланировок (переустройств) Покупатель принимает на себя обязательства за свой счет и своими силами либо с привлечением третьих лиц произвести фактические и/или юридические действия, необходимые для приведения Объекта в соответствие со сведениями, содержащимися в Едином государственном реестре недвижимости, и/или в соответствие с </w:t>
      </w:r>
      <w:r>
        <w:rPr>
          <w:rFonts w:ascii="Times New Roman" w:hAnsi="Times New Roman" w:cs="Times New Roman"/>
          <w:sz w:val="28"/>
          <w:szCs w:val="28"/>
        </w:rPr>
        <w:lastRenderedPageBreak/>
        <w:t>действующим законодательством Российской Федерации. При этом изменение площади Объекта в результате указанных фактических и/или юридических действий не является основанием для удовлетворения требований Продавца или Покупателя об изменении цены Объекта, указанной в п. 2.1 настоящего Договора.</w:t>
      </w:r>
    </w:p>
    <w:p w14:paraId="4107F6F1" w14:textId="77777777" w:rsidR="00A65F66" w:rsidRDefault="00000000">
      <w:pPr>
        <w:pStyle w:val="ConsNonformat"/>
        <w:widowControl/>
        <w:numPr>
          <w:ilvl w:val="1"/>
          <w:numId w:val="2"/>
        </w:numPr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обременения муниципального имущества публичным сервитутом и (или) ограничениями, предусмотренными Федеральным законом от 21.12.2001 № 178-ФЗ «О приватизации государственного</w:t>
      </w:r>
    </w:p>
    <w:p w14:paraId="69994E58" w14:textId="77777777" w:rsidR="00A65F66" w:rsidRDefault="00000000">
      <w:pPr>
        <w:pStyle w:val="20"/>
        <w:ind w:firstLine="0"/>
        <w:rPr>
          <w:sz w:val="28"/>
          <w:szCs w:val="28"/>
        </w:rPr>
      </w:pPr>
      <w:r>
        <w:rPr>
          <w:sz w:val="28"/>
          <w:szCs w:val="28"/>
        </w:rPr>
        <w:t>и муниципального имущества» и (или) другими федеральными законами, существенным условием договора купли-продажи такого имущества, заключаемого на аукционе, является обязанность покупателя соблюдать условия указанного обременения.</w:t>
      </w:r>
    </w:p>
    <w:p w14:paraId="395F7B28" w14:textId="77777777" w:rsidR="00A65F66" w:rsidRDefault="00A65F66">
      <w:pPr>
        <w:pStyle w:val="20"/>
        <w:ind w:firstLine="0"/>
        <w:rPr>
          <w:sz w:val="28"/>
          <w:szCs w:val="28"/>
        </w:rPr>
      </w:pPr>
    </w:p>
    <w:p w14:paraId="1F048AAB" w14:textId="77777777" w:rsidR="00A65F66" w:rsidRDefault="00000000">
      <w:pPr>
        <w:jc w:val="center"/>
      </w:pPr>
      <w:r>
        <w:rPr>
          <w:rStyle w:val="a3"/>
          <w:sz w:val="28"/>
          <w:szCs w:val="28"/>
        </w:rPr>
        <w:t>2. Цена Объекта</w:t>
      </w:r>
    </w:p>
    <w:p w14:paraId="0C48937F" w14:textId="77777777" w:rsidR="00A65F66" w:rsidRDefault="00A65F66">
      <w:pPr>
        <w:jc w:val="center"/>
        <w:rPr>
          <w:rStyle w:val="a3"/>
          <w:sz w:val="28"/>
          <w:szCs w:val="28"/>
        </w:rPr>
      </w:pPr>
    </w:p>
    <w:p w14:paraId="574F2CA7" w14:textId="77777777" w:rsidR="00A65F66" w:rsidRDefault="00000000">
      <w:pPr>
        <w:ind w:firstLine="708"/>
        <w:jc w:val="both"/>
      </w:pPr>
      <w:r>
        <w:rPr>
          <w:rStyle w:val="a3"/>
          <w:b w:val="0"/>
          <w:sz w:val="28"/>
          <w:szCs w:val="28"/>
        </w:rPr>
        <w:t xml:space="preserve">2.1. Цена Объекта по настоящему Договору определена </w:t>
      </w:r>
      <w:bookmarkStart w:id="6" w:name="_Hlk198627917"/>
      <w:r>
        <w:rPr>
          <w:rStyle w:val="a3"/>
          <w:b w:val="0"/>
          <w:sz w:val="28"/>
          <w:szCs w:val="28"/>
        </w:rPr>
        <w:t>по итогам аукциона в электронной форме по продаже муниципального имущества</w:t>
      </w:r>
      <w:bookmarkEnd w:id="6"/>
      <w:r>
        <w:rPr>
          <w:rStyle w:val="a3"/>
          <w:b w:val="0"/>
          <w:sz w:val="28"/>
          <w:szCs w:val="28"/>
        </w:rPr>
        <w:t>, в соответствии с протоколом об итогах аукциона по лоту</w:t>
      </w:r>
      <w:r>
        <w:rPr>
          <w:rStyle w:val="a3"/>
          <w:b w:val="0"/>
          <w:sz w:val="28"/>
          <w:szCs w:val="28"/>
        </w:rPr>
        <w:br/>
        <w:t xml:space="preserve"> № ____________ от «____»__________ 2026 г. и составляет </w:t>
      </w:r>
      <w:r>
        <w:rPr>
          <w:b/>
          <w:bCs/>
          <w:sz w:val="28"/>
          <w:szCs w:val="28"/>
        </w:rPr>
        <w:t xml:space="preserve">__________ рублей ___ копеек, </w:t>
      </w:r>
      <w:bookmarkStart w:id="7" w:name="_Hlk173227817"/>
      <w:r>
        <w:rPr>
          <w:b/>
          <w:bCs/>
          <w:sz w:val="28"/>
          <w:szCs w:val="28"/>
        </w:rPr>
        <w:t>в том числе НДС 22% - _______ рублей ___ копеек</w:t>
      </w:r>
      <w:r>
        <w:rPr>
          <w:rStyle w:val="a3"/>
          <w:b w:val="0"/>
          <w:sz w:val="28"/>
          <w:szCs w:val="28"/>
        </w:rPr>
        <w:t>.</w:t>
      </w:r>
    </w:p>
    <w:bookmarkEnd w:id="7"/>
    <w:p w14:paraId="1370E161" w14:textId="77777777" w:rsidR="00A65F66" w:rsidRDefault="00A65F66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6C83107D" w14:textId="77777777" w:rsidR="00A65F66" w:rsidRDefault="00000000">
      <w:pPr>
        <w:pStyle w:val="ac"/>
        <w:spacing w:line="240" w:lineRule="auto"/>
        <w:ind w:firstLine="680"/>
        <w:jc w:val="center"/>
      </w:pPr>
      <w:r>
        <w:rPr>
          <w:rStyle w:val="a3"/>
          <w:sz w:val="28"/>
          <w:szCs w:val="28"/>
        </w:rPr>
        <w:t>3. Расчеты по Договору</w:t>
      </w:r>
    </w:p>
    <w:p w14:paraId="7B1C8BD5" w14:textId="77777777" w:rsidR="00A65F66" w:rsidRDefault="00A65F66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112D7779" w14:textId="77777777" w:rsidR="00A65F66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3.1. Покупатель уплачивает Продавцу цену Объекта, указанную в п. 2.1. настоящего Договора, </w:t>
      </w:r>
      <w:r>
        <w:rPr>
          <w:rStyle w:val="a3"/>
          <w:sz w:val="28"/>
          <w:szCs w:val="28"/>
        </w:rPr>
        <w:t>в срок не позднее 10 (десяти) дней</w:t>
      </w:r>
      <w:r>
        <w:rPr>
          <w:rStyle w:val="a3"/>
          <w:b w:val="0"/>
          <w:sz w:val="28"/>
          <w:szCs w:val="28"/>
        </w:rPr>
        <w:t xml:space="preserve"> с момента подписания настоящего Договора за вычетом задатка на счет, указанный в разделе 10 настоящего Договора.</w:t>
      </w:r>
    </w:p>
    <w:p w14:paraId="184D11A2" w14:textId="77777777" w:rsidR="00A65F66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3.2. Платежи по настоящему Договору составляют:</w:t>
      </w:r>
    </w:p>
    <w:p w14:paraId="5FAA41ED" w14:textId="77777777" w:rsidR="00A65F66" w:rsidRDefault="00000000">
      <w:pPr>
        <w:pStyle w:val="ac"/>
        <w:tabs>
          <w:tab w:val="clear" w:pos="9639"/>
        </w:tabs>
        <w:spacing w:line="240" w:lineRule="auto"/>
        <w:ind w:firstLine="680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3.2.1. Сумма в размере </w:t>
      </w:r>
      <w:r>
        <w:rPr>
          <w:b/>
          <w:bCs/>
          <w:sz w:val="28"/>
          <w:szCs w:val="28"/>
        </w:rPr>
        <w:t>141 556 (сто сорок одна тысяча пятьсот пятьдесят шесть) рублей 60 копеек</w:t>
      </w:r>
      <w:r>
        <w:rPr>
          <w:rStyle w:val="a3"/>
          <w:bCs/>
          <w:sz w:val="28"/>
          <w:szCs w:val="28"/>
        </w:rPr>
        <w:t xml:space="preserve"> </w:t>
      </w:r>
      <w:r>
        <w:rPr>
          <w:rStyle w:val="a3"/>
          <w:b w:val="0"/>
          <w:sz w:val="28"/>
          <w:szCs w:val="28"/>
        </w:rPr>
        <w:t>- задаток, оплаченный Покупателем для участия в аукционе в электронной форме по продаже муниципального имущества, и подлежит зачету в оплату цены за Объект.</w:t>
      </w:r>
    </w:p>
    <w:p w14:paraId="21B00547" w14:textId="77777777" w:rsidR="00A65F66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3.2.2. Сумма в размере </w:t>
      </w:r>
      <w:r>
        <w:rPr>
          <w:rStyle w:val="a3"/>
          <w:bCs/>
          <w:sz w:val="28"/>
          <w:szCs w:val="28"/>
        </w:rPr>
        <w:t>_____ рублей ___ копеек</w:t>
      </w:r>
      <w:r>
        <w:rPr>
          <w:rStyle w:val="a3"/>
          <w:b w:val="0"/>
          <w:sz w:val="28"/>
          <w:szCs w:val="28"/>
        </w:rPr>
        <w:t xml:space="preserve"> - цена Объекта за вычетом ранее уплаченного задатка, и без учета суммы НДС, подлежит уплате Покупателем на счет Продавца по реквизитам счета, указанным в пунктах 10.1 или 10.2 настоящего Договора.</w:t>
      </w:r>
    </w:p>
    <w:p w14:paraId="78C74902" w14:textId="77777777" w:rsidR="00A65F66" w:rsidRDefault="00000000">
      <w:pPr>
        <w:pStyle w:val="ac"/>
        <w:tabs>
          <w:tab w:val="clear" w:pos="9639"/>
          <w:tab w:val="right" w:pos="9355"/>
        </w:tabs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3.2.3. Сумма в размере </w:t>
      </w:r>
      <w:r>
        <w:rPr>
          <w:rStyle w:val="a3"/>
          <w:bCs/>
          <w:sz w:val="28"/>
          <w:szCs w:val="28"/>
        </w:rPr>
        <w:t>______ рублей ___ копейки - сумма удерживаемого НДС</w:t>
      </w:r>
      <w:r>
        <w:rPr>
          <w:rStyle w:val="a3"/>
          <w:b w:val="0"/>
          <w:sz w:val="28"/>
          <w:szCs w:val="28"/>
        </w:rPr>
        <w:t>.</w:t>
      </w:r>
    </w:p>
    <w:p w14:paraId="1048D83A" w14:textId="77777777" w:rsidR="00A65F66" w:rsidRDefault="00000000">
      <w:pPr>
        <w:pStyle w:val="ac"/>
        <w:spacing w:line="240" w:lineRule="auto"/>
        <w:ind w:firstLine="680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В случае, когда Покупатель является налоговым агентом (юридическим лицом), сумма удерживаемого НДС уплачивается Покупателем самостоятельно </w:t>
      </w:r>
      <w:r>
        <w:rPr>
          <w:sz w:val="28"/>
          <w:szCs w:val="28"/>
        </w:rPr>
        <w:t>в бюджет соответствующего уровня бюджетной системы Российской Федерации</w:t>
      </w:r>
      <w:r>
        <w:rPr>
          <w:rStyle w:val="a3"/>
          <w:b w:val="0"/>
          <w:sz w:val="28"/>
          <w:szCs w:val="28"/>
        </w:rPr>
        <w:t xml:space="preserve"> по реквизитам налогового органа по месту своей регистрации.</w:t>
      </w:r>
    </w:p>
    <w:p w14:paraId="559BDE58" w14:textId="77777777" w:rsidR="00A65F66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В случае, когда Покупатель не является налоговым агентом (физическое лицо), сумма удерживаемого НДС уплачивается Покупателем Продавцу одновременно с оплатой, установленной в п. 3.2.2 настоящего Договора (единым платежом) по реквизитам счета, указанным в пунктах 10.1 или 10.2 настоящего Договора. </w:t>
      </w:r>
    </w:p>
    <w:p w14:paraId="57ADB56D" w14:textId="77777777" w:rsidR="00A65F66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lastRenderedPageBreak/>
        <w:t>3.3. Датой оплаты по настоящему Договору считается день поступления денежных средств, указанных в разделе 3 настоящего Договора на расчетные счета Продавца.</w:t>
      </w:r>
    </w:p>
    <w:p w14:paraId="3E16002C" w14:textId="77777777" w:rsidR="00A65F66" w:rsidRDefault="00A65F66">
      <w:pPr>
        <w:pStyle w:val="ac"/>
        <w:spacing w:line="240" w:lineRule="auto"/>
        <w:rPr>
          <w:rStyle w:val="a3"/>
          <w:color w:val="000000"/>
          <w:sz w:val="28"/>
          <w:szCs w:val="28"/>
        </w:rPr>
      </w:pPr>
    </w:p>
    <w:p w14:paraId="6D116F33" w14:textId="77777777" w:rsidR="00A65F66" w:rsidRDefault="00000000">
      <w:pPr>
        <w:pStyle w:val="ac"/>
        <w:spacing w:line="240" w:lineRule="auto"/>
        <w:jc w:val="center"/>
      </w:pPr>
      <w:r>
        <w:rPr>
          <w:rStyle w:val="a3"/>
          <w:color w:val="000000"/>
          <w:sz w:val="28"/>
          <w:szCs w:val="28"/>
        </w:rPr>
        <w:t>4. Передача Объекта</w:t>
      </w:r>
    </w:p>
    <w:p w14:paraId="50E3E1DA" w14:textId="77777777" w:rsidR="00A65F66" w:rsidRDefault="00A65F66">
      <w:pPr>
        <w:pStyle w:val="ac"/>
        <w:spacing w:line="240" w:lineRule="auto"/>
        <w:jc w:val="center"/>
        <w:rPr>
          <w:rStyle w:val="a3"/>
          <w:color w:val="000000"/>
          <w:sz w:val="28"/>
          <w:szCs w:val="28"/>
        </w:rPr>
      </w:pPr>
    </w:p>
    <w:p w14:paraId="515C3871" w14:textId="77777777" w:rsidR="00A65F66" w:rsidRDefault="00000000">
      <w:pPr>
        <w:pStyle w:val="ac"/>
        <w:spacing w:line="240" w:lineRule="auto"/>
        <w:ind w:firstLine="680"/>
      </w:pPr>
      <w:r>
        <w:rPr>
          <w:rStyle w:val="a3"/>
          <w:b w:val="0"/>
          <w:color w:val="000000"/>
          <w:sz w:val="28"/>
          <w:szCs w:val="28"/>
        </w:rPr>
        <w:t>4.1. Продавец обязан передать, а Покупатель принять Объект по акту приема-передачи в срок не позднее 30 (тридцати) дней с момента выполнения Покупателем условий раздела 3 настоящего Договора.</w:t>
      </w:r>
    </w:p>
    <w:p w14:paraId="59EE357E" w14:textId="77777777" w:rsidR="00A65F66" w:rsidRDefault="00000000">
      <w:pPr>
        <w:pStyle w:val="ac"/>
        <w:spacing w:line="240" w:lineRule="auto"/>
        <w:ind w:firstLine="680"/>
      </w:pPr>
      <w:r>
        <w:rPr>
          <w:rStyle w:val="a3"/>
          <w:b w:val="0"/>
          <w:color w:val="000000"/>
          <w:sz w:val="28"/>
          <w:szCs w:val="28"/>
        </w:rPr>
        <w:t xml:space="preserve">4.2. </w:t>
      </w:r>
      <w:r>
        <w:rPr>
          <w:color w:val="000000"/>
          <w:sz w:val="28"/>
          <w:szCs w:val="28"/>
        </w:rPr>
        <w:t>Риск случайной гибели или порчи Объекта переходит к Покупателю с момента подписания акта приема-передачи.</w:t>
      </w:r>
    </w:p>
    <w:p w14:paraId="228718F0" w14:textId="77777777" w:rsidR="00A65F66" w:rsidRDefault="00000000">
      <w:pPr>
        <w:pStyle w:val="ac"/>
        <w:spacing w:line="240" w:lineRule="auto"/>
        <w:ind w:firstLine="680"/>
      </w:pPr>
      <w:r>
        <w:rPr>
          <w:color w:val="000000"/>
          <w:sz w:val="28"/>
          <w:szCs w:val="28"/>
        </w:rPr>
        <w:t>4.3. Ответственность за вред, причиненный третьим лицам в связи</w:t>
      </w:r>
      <w:r>
        <w:rPr>
          <w:color w:val="000000"/>
          <w:sz w:val="28"/>
          <w:szCs w:val="28"/>
        </w:rPr>
        <w:br/>
        <w:t>с использованием Объекта, переходит к Покупателю с момента подписания акта приема-передачи.</w:t>
      </w:r>
    </w:p>
    <w:p w14:paraId="33D473D3" w14:textId="77777777" w:rsidR="00A65F66" w:rsidRDefault="00A65F66">
      <w:pPr>
        <w:pStyle w:val="ac"/>
        <w:spacing w:line="240" w:lineRule="auto"/>
        <w:ind w:firstLine="680"/>
        <w:rPr>
          <w:color w:val="000000"/>
          <w:sz w:val="28"/>
          <w:szCs w:val="28"/>
        </w:rPr>
      </w:pPr>
    </w:p>
    <w:p w14:paraId="786C27D0" w14:textId="77777777" w:rsidR="00A65F66" w:rsidRDefault="00000000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5. Переход права собственности на Объект</w:t>
      </w:r>
    </w:p>
    <w:p w14:paraId="68403F4F" w14:textId="77777777" w:rsidR="00A65F66" w:rsidRDefault="00A65F66">
      <w:pPr>
        <w:pStyle w:val="ac"/>
        <w:spacing w:line="240" w:lineRule="auto"/>
        <w:ind w:firstLine="680"/>
        <w:jc w:val="center"/>
        <w:rPr>
          <w:rStyle w:val="a3"/>
          <w:sz w:val="28"/>
          <w:szCs w:val="28"/>
        </w:rPr>
      </w:pPr>
    </w:p>
    <w:p w14:paraId="03C9B782" w14:textId="77777777" w:rsidR="00A65F66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5.1. Право собственности на Объект переходит к Покупателю с даты государственной регистрации этого права в Управлении Федеральной службы государственной регистрации, кадастра и картографии по Калининградской области в установленном порядке.</w:t>
      </w:r>
    </w:p>
    <w:p w14:paraId="6C91A8BA" w14:textId="77777777" w:rsidR="00A65F66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5.2. Покупатель не вправе распоряжаться Объектом до регистрации права собственности на Объект.</w:t>
      </w:r>
    </w:p>
    <w:p w14:paraId="2B02D1BF" w14:textId="77777777" w:rsidR="00A65F66" w:rsidRDefault="00A65F66">
      <w:pPr>
        <w:pStyle w:val="ac"/>
        <w:spacing w:line="240" w:lineRule="auto"/>
        <w:ind w:firstLine="680"/>
        <w:rPr>
          <w:rStyle w:val="a3"/>
          <w:b w:val="0"/>
          <w:sz w:val="28"/>
          <w:szCs w:val="28"/>
        </w:rPr>
      </w:pPr>
    </w:p>
    <w:p w14:paraId="26354EB3" w14:textId="77777777" w:rsidR="00A65F66" w:rsidRDefault="00000000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6. Права и обязательства сторон</w:t>
      </w:r>
    </w:p>
    <w:p w14:paraId="6618F959" w14:textId="77777777" w:rsidR="00A65F66" w:rsidRDefault="00A65F66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6722C0BE" w14:textId="77777777" w:rsidR="00A65F66" w:rsidRDefault="00000000">
      <w:pPr>
        <w:pStyle w:val="ac"/>
        <w:spacing w:line="240" w:lineRule="auto"/>
        <w:ind w:firstLine="680"/>
      </w:pPr>
      <w:r>
        <w:rPr>
          <w:rStyle w:val="a3"/>
          <w:b w:val="0"/>
          <w:i/>
          <w:sz w:val="28"/>
          <w:szCs w:val="28"/>
        </w:rPr>
        <w:t>Права и обязательства Продавца:</w:t>
      </w:r>
    </w:p>
    <w:p w14:paraId="3B492B11" w14:textId="77777777" w:rsidR="00A65F66" w:rsidRDefault="00000000">
      <w:pPr>
        <w:pStyle w:val="ac"/>
        <w:spacing w:line="240" w:lineRule="auto"/>
        <w:ind w:firstLine="680"/>
      </w:pPr>
      <w:r>
        <w:rPr>
          <w:rStyle w:val="a3"/>
          <w:b w:val="0"/>
          <w:color w:val="000000"/>
          <w:sz w:val="28"/>
          <w:szCs w:val="28"/>
        </w:rPr>
        <w:t>6.1. Продавец обязан передать Объект Покупателю по акту приема-передачи в порядке и сроки, установленные п. 4.1. настоящего Договора.</w:t>
      </w:r>
    </w:p>
    <w:p w14:paraId="0105F030" w14:textId="77777777" w:rsidR="00A65F66" w:rsidRDefault="00000000">
      <w:pPr>
        <w:pStyle w:val="ac"/>
        <w:spacing w:line="240" w:lineRule="auto"/>
        <w:ind w:firstLine="680"/>
      </w:pPr>
      <w:r>
        <w:rPr>
          <w:rStyle w:val="a3"/>
          <w:b w:val="0"/>
          <w:i/>
          <w:sz w:val="28"/>
          <w:szCs w:val="28"/>
        </w:rPr>
        <w:t>Права и обязательства Покупателя:</w:t>
      </w:r>
    </w:p>
    <w:p w14:paraId="5BDC2014" w14:textId="77777777" w:rsidR="00A65F66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6.2. Покупатель обязан осуществить расчеты по настоящему Договору в порядке и сроки, установленные разделом 3 настоящего Договора.</w:t>
      </w:r>
    </w:p>
    <w:p w14:paraId="26C7736A" w14:textId="77777777" w:rsidR="00A65F66" w:rsidRDefault="00000000">
      <w:pPr>
        <w:ind w:firstLine="680"/>
        <w:jc w:val="both"/>
      </w:pPr>
      <w:r>
        <w:rPr>
          <w:sz w:val="28"/>
          <w:szCs w:val="28"/>
        </w:rPr>
        <w:t>6.3. Покупатель обязан обеспечить беспрепятственный доступ на Объект работникам (специалистам) ремонтно-строительных организаций, жилищных и эксплуатационных органов и служб для осмотра и выполнения ими работ, связанных с ремонтом и технической эксплуатацией инженерных коммуникаций, расположенных в границах Объекта.</w:t>
      </w:r>
    </w:p>
    <w:p w14:paraId="4CA367C6" w14:textId="77777777" w:rsidR="00A65F66" w:rsidRDefault="00000000">
      <w:pPr>
        <w:ind w:firstLine="680"/>
        <w:jc w:val="both"/>
      </w:pPr>
      <w:r>
        <w:rPr>
          <w:sz w:val="28"/>
          <w:szCs w:val="28"/>
        </w:rPr>
        <w:t xml:space="preserve">6.4. </w:t>
      </w:r>
      <w:r>
        <w:rPr>
          <w:color w:val="000000"/>
          <w:sz w:val="28"/>
          <w:szCs w:val="28"/>
        </w:rPr>
        <w:t>Покупатель обязан нести бремя затрат, связанных:</w:t>
      </w:r>
    </w:p>
    <w:p w14:paraId="33D0EE99" w14:textId="77777777" w:rsidR="00A65F66" w:rsidRDefault="00000000">
      <w:pPr>
        <w:ind w:firstLine="680"/>
        <w:jc w:val="both"/>
      </w:pPr>
      <w:r>
        <w:rPr>
          <w:color w:val="000000"/>
          <w:sz w:val="28"/>
          <w:szCs w:val="28"/>
        </w:rPr>
        <w:t>содержанием Объекта, в том числе в период с даты принятия Объекта по акту приема-передачи и до государственной регистрации перехода права собственности на Объект;</w:t>
      </w:r>
    </w:p>
    <w:p w14:paraId="715E2AFC" w14:textId="77777777" w:rsidR="00A65F66" w:rsidRDefault="00000000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с использованием и поддержанием в надлежащем состоянии земельного участка, прилегающего к зданию (строению, сооружению).</w:t>
      </w:r>
    </w:p>
    <w:p w14:paraId="44A409B8" w14:textId="77777777" w:rsidR="00A65F66" w:rsidRDefault="00000000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6.5. </w:t>
      </w:r>
      <w:r>
        <w:rPr>
          <w:color w:val="000000"/>
          <w:sz w:val="28"/>
          <w:szCs w:val="28"/>
        </w:rPr>
        <w:t>Оформление права собственности на Объект осуществляется в соответствии с законодательством Российской Федерации, настоящим Договором не позднее чем через 30 (тридцать) дней после дня полной оплаты</w:t>
      </w:r>
      <w:r>
        <w:rPr>
          <w:sz w:val="28"/>
          <w:szCs w:val="28"/>
        </w:rPr>
        <w:t xml:space="preserve"> Объекта.</w:t>
      </w:r>
    </w:p>
    <w:p w14:paraId="6415C191" w14:textId="77777777" w:rsidR="00A65F66" w:rsidRDefault="00000000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6.6. Продавец обязан в пятидневный срок со дня государственной регистрации перехода к Покупателю права собственности на Объект представить Покупателю копию документа, подтверждающего государственную регистрацию права собственности Покупателя на Объект.</w:t>
      </w:r>
    </w:p>
    <w:p w14:paraId="31AFBCD5" w14:textId="77777777" w:rsidR="00A65F66" w:rsidRDefault="00A65F66">
      <w:pPr>
        <w:jc w:val="center"/>
        <w:rPr>
          <w:b/>
          <w:sz w:val="28"/>
          <w:szCs w:val="28"/>
        </w:rPr>
      </w:pPr>
    </w:p>
    <w:p w14:paraId="3DEBF319" w14:textId="77777777" w:rsidR="00A65F66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7. Изменение и расторжение Договора</w:t>
      </w:r>
    </w:p>
    <w:p w14:paraId="1FD9D702" w14:textId="77777777" w:rsidR="00A65F66" w:rsidRDefault="00A65F66">
      <w:pPr>
        <w:jc w:val="center"/>
        <w:rPr>
          <w:b/>
          <w:sz w:val="28"/>
          <w:szCs w:val="28"/>
        </w:rPr>
      </w:pPr>
    </w:p>
    <w:p w14:paraId="031A21CD" w14:textId="77777777" w:rsidR="00A65F66" w:rsidRDefault="00000000">
      <w:pPr>
        <w:pStyle w:val="20"/>
      </w:pPr>
      <w:r>
        <w:rPr>
          <w:sz w:val="28"/>
          <w:szCs w:val="28"/>
        </w:rPr>
        <w:t>7.1. Изменения настоящего Договора возможны в соответствии с действующим законодательством Российской Федерации по взаимному соглашению сторон до государственной регистрации перехода права собственности на Объект.</w:t>
      </w:r>
    </w:p>
    <w:p w14:paraId="1C8F602F" w14:textId="77777777" w:rsidR="00A65F66" w:rsidRDefault="00000000">
      <w:pPr>
        <w:pStyle w:val="20"/>
        <w:rPr>
          <w:sz w:val="28"/>
          <w:szCs w:val="28"/>
        </w:rPr>
      </w:pPr>
      <w:r>
        <w:rPr>
          <w:sz w:val="28"/>
          <w:szCs w:val="28"/>
        </w:rPr>
        <w:t>7.2. Все изменения к настоящему Договору оформляются письменно в виде дополнительных соглашений к Договору.</w:t>
      </w:r>
    </w:p>
    <w:p w14:paraId="4369B315" w14:textId="77777777" w:rsidR="00A65F66" w:rsidRDefault="00000000">
      <w:pPr>
        <w:pStyle w:val="20"/>
        <w:rPr>
          <w:sz w:val="28"/>
          <w:szCs w:val="28"/>
        </w:rPr>
      </w:pPr>
      <w:r>
        <w:rPr>
          <w:sz w:val="28"/>
          <w:szCs w:val="28"/>
        </w:rPr>
        <w:t>7.3. Настоящий договор может быть расторгнут по соглашению сторон,</w:t>
      </w:r>
      <w:r>
        <w:rPr>
          <w:sz w:val="28"/>
          <w:szCs w:val="28"/>
        </w:rPr>
        <w:br/>
        <w:t>а также по иным основаниям, установленным действующим законодательством Российской Федерации.</w:t>
      </w:r>
    </w:p>
    <w:p w14:paraId="49080C76" w14:textId="77777777" w:rsidR="00A65F66" w:rsidRDefault="00A65F66">
      <w:pPr>
        <w:pStyle w:val="20"/>
        <w:rPr>
          <w:rStyle w:val="a3"/>
          <w:b w:val="0"/>
          <w:sz w:val="28"/>
          <w:szCs w:val="28"/>
        </w:rPr>
      </w:pPr>
    </w:p>
    <w:p w14:paraId="54D2F0EB" w14:textId="77777777" w:rsidR="00A65F66" w:rsidRDefault="00000000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8. Ответственность сторон</w:t>
      </w:r>
    </w:p>
    <w:p w14:paraId="3B715059" w14:textId="77777777" w:rsidR="00A65F66" w:rsidRDefault="00A65F66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05242C2B" w14:textId="77777777" w:rsidR="00A65F66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8.1. За нарушение условий настоящего Договора стороны несут ответственность в соответствии с действующим законодательством Российской Федерации.</w:t>
      </w:r>
    </w:p>
    <w:p w14:paraId="57BF2C2F" w14:textId="77777777" w:rsidR="00A65F66" w:rsidRDefault="00A65F66">
      <w:pPr>
        <w:pStyle w:val="ac"/>
        <w:spacing w:line="240" w:lineRule="auto"/>
        <w:jc w:val="center"/>
        <w:rPr>
          <w:rStyle w:val="a3"/>
          <w:b w:val="0"/>
          <w:sz w:val="28"/>
          <w:szCs w:val="24"/>
        </w:rPr>
      </w:pPr>
    </w:p>
    <w:p w14:paraId="5C0EFA9D" w14:textId="77777777" w:rsidR="00A65F66" w:rsidRDefault="00000000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9. Прочие положения</w:t>
      </w:r>
    </w:p>
    <w:p w14:paraId="45B13652" w14:textId="77777777" w:rsidR="00A65F66" w:rsidRDefault="00A65F66">
      <w:pPr>
        <w:pStyle w:val="ac"/>
        <w:spacing w:line="240" w:lineRule="auto"/>
        <w:jc w:val="center"/>
        <w:rPr>
          <w:rStyle w:val="a3"/>
          <w:b w:val="0"/>
          <w:bCs/>
          <w:sz w:val="28"/>
          <w:szCs w:val="24"/>
        </w:rPr>
      </w:pPr>
    </w:p>
    <w:p w14:paraId="3A7DC719" w14:textId="77777777" w:rsidR="00A65F66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9.1. До государственной регистрации перехода права собственности на Объект настоящий Договор подлежит исполнению сторонами с момента его подписания.</w:t>
      </w:r>
    </w:p>
    <w:p w14:paraId="064BE5B9" w14:textId="77777777" w:rsidR="00A65F66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9.2. 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14:paraId="28B8A34E" w14:textId="77777777" w:rsidR="00A65F66" w:rsidRDefault="00000000">
      <w:pPr>
        <w:pStyle w:val="ac"/>
        <w:spacing w:line="240" w:lineRule="auto"/>
        <w:ind w:firstLine="680"/>
        <w:rPr>
          <w:sz w:val="28"/>
          <w:szCs w:val="28"/>
          <w:u w:val="single"/>
        </w:rPr>
      </w:pPr>
      <w:r>
        <w:rPr>
          <w:rStyle w:val="a3"/>
          <w:b w:val="0"/>
          <w:sz w:val="28"/>
          <w:szCs w:val="28"/>
        </w:rPr>
        <w:t xml:space="preserve">9.3. </w:t>
      </w:r>
      <w:r>
        <w:rPr>
          <w:sz w:val="28"/>
          <w:szCs w:val="28"/>
        </w:rPr>
        <w:t>Настоящий договор составлен в форме электронного документа, подписывается электронными подписями сторон.</w:t>
      </w:r>
    </w:p>
    <w:p w14:paraId="4E5DAA8C" w14:textId="77777777" w:rsidR="00A65F66" w:rsidRDefault="00000000">
      <w:pPr>
        <w:pStyle w:val="ac"/>
        <w:spacing w:line="240" w:lineRule="auto"/>
        <w:ind w:firstLine="680"/>
      </w:pPr>
      <w:r>
        <w:rPr>
          <w:sz w:val="28"/>
          <w:szCs w:val="28"/>
        </w:rPr>
        <w:t>9.4. Неотъемлемой частью настоящего договора является акт приема-передачи (приложение № 2).</w:t>
      </w:r>
    </w:p>
    <w:p w14:paraId="7A649413" w14:textId="77777777" w:rsidR="00A65F66" w:rsidRDefault="00000000">
      <w:pPr>
        <w:pStyle w:val="ac"/>
        <w:spacing w:line="240" w:lineRule="auto"/>
        <w:ind w:firstLine="680"/>
      </w:pPr>
      <w:r>
        <w:rPr>
          <w:sz w:val="28"/>
          <w:szCs w:val="28"/>
        </w:rPr>
        <w:t>9.5. Приложения, указанные в договоре купли-продажи недвижимости, являются его неотъемлемой частью:</w:t>
      </w:r>
    </w:p>
    <w:p w14:paraId="7F918739" w14:textId="7C11641E" w:rsidR="00A65F66" w:rsidRDefault="00000000">
      <w:pPr>
        <w:pStyle w:val="ac"/>
        <w:spacing w:line="240" w:lineRule="auto"/>
        <w:ind w:firstLine="680"/>
      </w:pPr>
      <w:r>
        <w:rPr>
          <w:sz w:val="28"/>
          <w:szCs w:val="28"/>
        </w:rPr>
        <w:t xml:space="preserve">приложение № 1 – выписки из Единого государственного реестра недвижимости на </w:t>
      </w:r>
      <w:r w:rsidR="002C6527">
        <w:rPr>
          <w:sz w:val="28"/>
          <w:szCs w:val="28"/>
        </w:rPr>
        <w:t>5</w:t>
      </w:r>
      <w:r>
        <w:rPr>
          <w:sz w:val="28"/>
          <w:szCs w:val="28"/>
        </w:rPr>
        <w:t xml:space="preserve"> л.</w:t>
      </w:r>
    </w:p>
    <w:p w14:paraId="0CFD8C52" w14:textId="77777777" w:rsidR="00A65F66" w:rsidRDefault="00000000">
      <w:pPr>
        <w:pStyle w:val="ac"/>
        <w:spacing w:line="240" w:lineRule="auto"/>
        <w:ind w:firstLine="680"/>
        <w:rPr>
          <w:sz w:val="28"/>
          <w:szCs w:val="28"/>
        </w:rPr>
      </w:pPr>
      <w:r>
        <w:rPr>
          <w:sz w:val="28"/>
          <w:szCs w:val="28"/>
        </w:rPr>
        <w:t>приложение № 2 – акт приема-передачи на 1 л.</w:t>
      </w:r>
    </w:p>
    <w:p w14:paraId="75FCEDF1" w14:textId="77777777" w:rsidR="00A65F66" w:rsidRDefault="00A65F66">
      <w:pPr>
        <w:pStyle w:val="ac"/>
        <w:spacing w:line="240" w:lineRule="auto"/>
        <w:ind w:firstLine="680"/>
        <w:rPr>
          <w:sz w:val="28"/>
          <w:szCs w:val="28"/>
        </w:rPr>
      </w:pPr>
    </w:p>
    <w:p w14:paraId="034133AF" w14:textId="77777777" w:rsidR="00A65F66" w:rsidRDefault="00A65F66">
      <w:pPr>
        <w:pStyle w:val="ac"/>
        <w:spacing w:line="240" w:lineRule="auto"/>
        <w:jc w:val="center"/>
        <w:rPr>
          <w:b/>
          <w:sz w:val="28"/>
          <w:szCs w:val="28"/>
        </w:rPr>
      </w:pPr>
    </w:p>
    <w:p w14:paraId="7768813C" w14:textId="77777777" w:rsidR="00A65F66" w:rsidRDefault="00000000">
      <w:pPr>
        <w:pStyle w:val="ac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10. Реквизиты и подписи сторон</w:t>
      </w:r>
      <w:r>
        <w:rPr>
          <w:rStyle w:val="a7"/>
          <w:color w:val="000000"/>
          <w:sz w:val="28"/>
          <w:szCs w:val="28"/>
        </w:rPr>
        <w:footnoteReference w:id="1"/>
      </w:r>
    </w:p>
    <w:p w14:paraId="7F32D1A2" w14:textId="77777777" w:rsidR="00A65F66" w:rsidRDefault="00A65F66">
      <w:pPr>
        <w:pStyle w:val="ac"/>
        <w:spacing w:line="240" w:lineRule="auto"/>
        <w:jc w:val="center"/>
        <w:rPr>
          <w:b/>
          <w:sz w:val="28"/>
          <w:szCs w:val="28"/>
        </w:rPr>
      </w:pPr>
    </w:p>
    <w:p w14:paraId="5BA127EA" w14:textId="77777777" w:rsidR="00A65F66" w:rsidRDefault="00000000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10.1. Для физических лиц, не являющихся индивидуальными предпринимателями:</w:t>
      </w:r>
    </w:p>
    <w:p w14:paraId="508523C8" w14:textId="77777777" w:rsidR="00A65F66" w:rsidRDefault="00000000">
      <w:r>
        <w:rPr>
          <w:b/>
          <w:color w:val="000000"/>
          <w:sz w:val="28"/>
          <w:szCs w:val="28"/>
        </w:rPr>
        <w:lastRenderedPageBreak/>
        <w:t>Наименование получателя платежа:</w:t>
      </w:r>
      <w:r>
        <w:rPr>
          <w:color w:val="000000"/>
          <w:sz w:val="28"/>
          <w:szCs w:val="28"/>
        </w:rPr>
        <w:t xml:space="preserve"> УФК по Калининградской области </w:t>
      </w:r>
    </w:p>
    <w:p w14:paraId="1EBA9F74" w14:textId="77777777" w:rsidR="00A65F66" w:rsidRDefault="00000000">
      <w:r>
        <w:rPr>
          <w:color w:val="000000"/>
          <w:sz w:val="28"/>
          <w:szCs w:val="28"/>
        </w:rPr>
        <w:t>(Комитет муниципального имущества и земельных ресурсов администрации городского округа «Город Калининград», л/с 05300044000)</w:t>
      </w:r>
    </w:p>
    <w:p w14:paraId="7883D8EA" w14:textId="77777777" w:rsidR="00A65F66" w:rsidRDefault="00000000">
      <w:r>
        <w:rPr>
          <w:b/>
          <w:color w:val="000000"/>
          <w:sz w:val="28"/>
          <w:szCs w:val="28"/>
        </w:rPr>
        <w:t>Наименование банка России:</w:t>
      </w:r>
    </w:p>
    <w:p w14:paraId="7525768D" w14:textId="77777777" w:rsidR="00A65F66" w:rsidRDefault="0000000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ОКЦ № 1 ВВГУ Банка России// УФК по Нижегородской области г. Нижний Новгород</w:t>
      </w:r>
    </w:p>
    <w:p w14:paraId="3941EEA4" w14:textId="77777777" w:rsidR="00A65F66" w:rsidRDefault="00000000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ИНН </w:t>
      </w:r>
      <w:r>
        <w:rPr>
          <w:color w:val="000000"/>
          <w:sz w:val="28"/>
          <w:szCs w:val="28"/>
        </w:rPr>
        <w:t xml:space="preserve">3903010414 </w:t>
      </w:r>
      <w:r>
        <w:rPr>
          <w:b/>
          <w:color w:val="000000"/>
          <w:sz w:val="28"/>
          <w:szCs w:val="28"/>
        </w:rPr>
        <w:t xml:space="preserve">КПП </w:t>
      </w:r>
      <w:r>
        <w:rPr>
          <w:color w:val="000000"/>
          <w:sz w:val="28"/>
          <w:szCs w:val="28"/>
        </w:rPr>
        <w:t>390601001</w:t>
      </w:r>
    </w:p>
    <w:p w14:paraId="316CE751" w14:textId="77777777" w:rsidR="00A65F66" w:rsidRDefault="00000000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БИК </w:t>
      </w:r>
      <w:r>
        <w:rPr>
          <w:color w:val="000000"/>
          <w:sz w:val="28"/>
          <w:szCs w:val="28"/>
        </w:rPr>
        <w:t>012202102</w:t>
      </w:r>
    </w:p>
    <w:p w14:paraId="39F2CAD2" w14:textId="77777777" w:rsidR="00A65F66" w:rsidRDefault="00000000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Единый казначейский счет: </w:t>
      </w:r>
      <w:r>
        <w:rPr>
          <w:color w:val="000000"/>
          <w:sz w:val="28"/>
          <w:szCs w:val="28"/>
        </w:rPr>
        <w:t>40102810745370000024</w:t>
      </w:r>
    </w:p>
    <w:p w14:paraId="325B9D34" w14:textId="77777777" w:rsidR="00A65F66" w:rsidRDefault="00000000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Казначейский счет: </w:t>
      </w:r>
      <w:r>
        <w:rPr>
          <w:color w:val="000000"/>
          <w:sz w:val="28"/>
          <w:szCs w:val="28"/>
        </w:rPr>
        <w:t>03232643277010003200</w:t>
      </w:r>
    </w:p>
    <w:p w14:paraId="7FAA8F3B" w14:textId="77777777" w:rsidR="00A65F66" w:rsidRDefault="00000000">
      <w:r>
        <w:rPr>
          <w:b/>
          <w:color w:val="000000"/>
          <w:sz w:val="28"/>
          <w:szCs w:val="28"/>
        </w:rPr>
        <w:t xml:space="preserve">ОКТМО </w:t>
      </w:r>
      <w:r>
        <w:rPr>
          <w:color w:val="000000"/>
          <w:sz w:val="28"/>
          <w:szCs w:val="28"/>
        </w:rPr>
        <w:t xml:space="preserve">27701000 </w:t>
      </w:r>
    </w:p>
    <w:p w14:paraId="4D45C53E" w14:textId="77777777" w:rsidR="00A65F66" w:rsidRDefault="00000000">
      <w:pPr>
        <w:jc w:val="both"/>
      </w:pPr>
      <w:r>
        <w:rPr>
          <w:b/>
          <w:color w:val="000000"/>
          <w:sz w:val="28"/>
          <w:szCs w:val="28"/>
        </w:rPr>
        <w:t>Назначение платежа:</w:t>
      </w:r>
      <w:r>
        <w:rPr>
          <w:color w:val="000000"/>
          <w:sz w:val="28"/>
          <w:szCs w:val="28"/>
        </w:rPr>
        <w:t xml:space="preserve"> «оплата по договору купли-продажи имущества </w:t>
      </w:r>
      <w:r>
        <w:rPr>
          <w:color w:val="000000"/>
          <w:sz w:val="28"/>
          <w:szCs w:val="28"/>
        </w:rPr>
        <w:br/>
        <w:t xml:space="preserve">№ ____, дата ____ </w:t>
      </w:r>
      <w:r>
        <w:rPr>
          <w:b/>
          <w:color w:val="000000"/>
          <w:sz w:val="28"/>
          <w:szCs w:val="28"/>
        </w:rPr>
        <w:t>за</w:t>
      </w:r>
      <w:r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нежилое помещение</w:t>
      </w:r>
      <w:r>
        <w:rPr>
          <w:color w:val="000000"/>
          <w:sz w:val="28"/>
          <w:szCs w:val="28"/>
        </w:rPr>
        <w:t>».</w:t>
      </w:r>
    </w:p>
    <w:p w14:paraId="08ACAA47" w14:textId="77777777" w:rsidR="00A65F66" w:rsidRDefault="00A65F66">
      <w:pPr>
        <w:jc w:val="both"/>
        <w:rPr>
          <w:color w:val="000000"/>
          <w:sz w:val="28"/>
          <w:szCs w:val="28"/>
        </w:rPr>
      </w:pPr>
    </w:p>
    <w:p w14:paraId="630D1598" w14:textId="77777777" w:rsidR="00A65F66" w:rsidRDefault="00000000">
      <w:pPr>
        <w:ind w:firstLine="708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10.2. </w:t>
      </w:r>
      <w:r>
        <w:rPr>
          <w:color w:val="000000"/>
          <w:sz w:val="28"/>
          <w:szCs w:val="28"/>
        </w:rPr>
        <w:t>Д</w:t>
      </w:r>
      <w:r>
        <w:rPr>
          <w:b/>
          <w:sz w:val="28"/>
          <w:szCs w:val="28"/>
        </w:rPr>
        <w:t>ля юридических лиц и индивидуальных предпринимателей:</w:t>
      </w:r>
    </w:p>
    <w:p w14:paraId="08026414" w14:textId="77777777" w:rsidR="00A65F66" w:rsidRDefault="00A65F66">
      <w:pPr>
        <w:ind w:left="708"/>
        <w:jc w:val="both"/>
        <w:rPr>
          <w:b/>
          <w:color w:val="000000"/>
          <w:sz w:val="28"/>
          <w:szCs w:val="28"/>
        </w:rPr>
      </w:pPr>
    </w:p>
    <w:p w14:paraId="5EC61068" w14:textId="77777777" w:rsidR="00A65F66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Наименование получателя платежа: </w:t>
      </w:r>
      <w:r>
        <w:rPr>
          <w:sz w:val="28"/>
          <w:szCs w:val="28"/>
        </w:rPr>
        <w:t xml:space="preserve">УФК по Калининградской области </w:t>
      </w:r>
    </w:p>
    <w:p w14:paraId="6F704802" w14:textId="77777777" w:rsidR="00A65F66" w:rsidRDefault="00000000">
      <w:r>
        <w:rPr>
          <w:sz w:val="28"/>
          <w:szCs w:val="28"/>
        </w:rPr>
        <w:t>(Комитет муниципального имущества и земельных ресурсов администрации городского округа «Город Калининград»)</w:t>
      </w:r>
    </w:p>
    <w:p w14:paraId="418779F3" w14:textId="77777777" w:rsidR="00A65F66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Наименование банка России:</w:t>
      </w:r>
    </w:p>
    <w:p w14:paraId="055E379F" w14:textId="77777777" w:rsidR="00A65F66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>ОКЦ № 5 Северо-Западного ГУ Банка России/УФК по Калининградской области, г. Калининград</w:t>
      </w:r>
    </w:p>
    <w:p w14:paraId="0A888829" w14:textId="77777777" w:rsidR="00A65F66" w:rsidRDefault="00000000">
      <w:r>
        <w:rPr>
          <w:b/>
          <w:sz w:val="28"/>
          <w:szCs w:val="28"/>
        </w:rPr>
        <w:t xml:space="preserve">ИНН </w:t>
      </w:r>
      <w:r>
        <w:rPr>
          <w:sz w:val="28"/>
          <w:szCs w:val="28"/>
        </w:rPr>
        <w:t xml:space="preserve">3903010414 </w:t>
      </w:r>
      <w:r>
        <w:rPr>
          <w:b/>
          <w:sz w:val="28"/>
          <w:szCs w:val="28"/>
        </w:rPr>
        <w:t xml:space="preserve">КПП </w:t>
      </w:r>
      <w:r>
        <w:rPr>
          <w:sz w:val="28"/>
          <w:szCs w:val="28"/>
        </w:rPr>
        <w:t>390601001</w:t>
      </w:r>
    </w:p>
    <w:p w14:paraId="32DC459E" w14:textId="77777777" w:rsidR="00A65F66" w:rsidRDefault="00000000">
      <w:r>
        <w:rPr>
          <w:b/>
          <w:sz w:val="28"/>
          <w:szCs w:val="28"/>
        </w:rPr>
        <w:t xml:space="preserve">БИК </w:t>
      </w:r>
      <w:r>
        <w:rPr>
          <w:sz w:val="28"/>
          <w:szCs w:val="28"/>
        </w:rPr>
        <w:t>012748051</w:t>
      </w:r>
    </w:p>
    <w:p w14:paraId="47678521" w14:textId="77777777" w:rsidR="00A65F66" w:rsidRDefault="00000000">
      <w:r>
        <w:rPr>
          <w:b/>
          <w:sz w:val="28"/>
          <w:szCs w:val="28"/>
        </w:rPr>
        <w:t xml:space="preserve">Единый казначейский счет: </w:t>
      </w:r>
      <w:r>
        <w:rPr>
          <w:sz w:val="28"/>
          <w:szCs w:val="28"/>
        </w:rPr>
        <w:t>40102810545370000028</w:t>
      </w:r>
    </w:p>
    <w:p w14:paraId="696B2ECF" w14:textId="77777777" w:rsidR="00A65F66" w:rsidRDefault="00000000">
      <w:r>
        <w:rPr>
          <w:b/>
          <w:sz w:val="28"/>
          <w:szCs w:val="28"/>
        </w:rPr>
        <w:t xml:space="preserve">Казначейский счет: </w:t>
      </w:r>
      <w:r>
        <w:rPr>
          <w:sz w:val="28"/>
          <w:szCs w:val="28"/>
        </w:rPr>
        <w:t>03100643000000013500</w:t>
      </w:r>
    </w:p>
    <w:p w14:paraId="4FEFA3A6" w14:textId="77777777" w:rsidR="00A65F66" w:rsidRDefault="00000000">
      <w:r>
        <w:rPr>
          <w:b/>
          <w:sz w:val="28"/>
          <w:szCs w:val="28"/>
        </w:rPr>
        <w:t xml:space="preserve">ОКТМО </w:t>
      </w:r>
      <w:r>
        <w:rPr>
          <w:sz w:val="28"/>
          <w:szCs w:val="28"/>
        </w:rPr>
        <w:t>27701000</w:t>
      </w:r>
    </w:p>
    <w:p w14:paraId="3765F916" w14:textId="77777777" w:rsidR="00A65F66" w:rsidRDefault="00000000">
      <w:r>
        <w:rPr>
          <w:b/>
          <w:sz w:val="28"/>
          <w:szCs w:val="28"/>
        </w:rPr>
        <w:t xml:space="preserve">КБК </w:t>
      </w:r>
      <w:r>
        <w:rPr>
          <w:sz w:val="28"/>
          <w:szCs w:val="28"/>
        </w:rPr>
        <w:t xml:space="preserve">028 1 14 13040 04 0000 410 </w:t>
      </w:r>
    </w:p>
    <w:p w14:paraId="5E119C67" w14:textId="77777777" w:rsidR="00A65F66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(доходы от приватизации имущества, находящегося в собственности городских округов, в части приватизации нефинансовых активов </w:t>
      </w:r>
    </w:p>
    <w:p w14:paraId="64AA0C55" w14:textId="77777777" w:rsidR="00A65F66" w:rsidRDefault="00000000">
      <w:pPr>
        <w:rPr>
          <w:sz w:val="28"/>
          <w:szCs w:val="28"/>
        </w:rPr>
      </w:pPr>
      <w:r>
        <w:rPr>
          <w:sz w:val="28"/>
          <w:szCs w:val="28"/>
        </w:rPr>
        <w:t>имущества казны)</w:t>
      </w:r>
    </w:p>
    <w:p w14:paraId="6AA80ED0" w14:textId="77777777" w:rsidR="00A65F66" w:rsidRDefault="00000000">
      <w:pPr>
        <w:jc w:val="both"/>
      </w:pPr>
      <w:r>
        <w:rPr>
          <w:b/>
          <w:sz w:val="28"/>
          <w:szCs w:val="28"/>
        </w:rPr>
        <w:t>Назначение платежа:</w:t>
      </w:r>
      <w:r>
        <w:rPr>
          <w:sz w:val="28"/>
          <w:szCs w:val="28"/>
        </w:rPr>
        <w:t xml:space="preserve"> оплата по договору купли-продажи имущества</w:t>
      </w:r>
      <w:r>
        <w:rPr>
          <w:sz w:val="28"/>
          <w:szCs w:val="28"/>
        </w:rPr>
        <w:br/>
        <w:t xml:space="preserve">№ _________, дата __________ </w:t>
      </w:r>
      <w:r>
        <w:rPr>
          <w:b/>
          <w:sz w:val="28"/>
          <w:szCs w:val="28"/>
        </w:rPr>
        <w:t>за нежилое помещение</w:t>
      </w:r>
      <w:r>
        <w:rPr>
          <w:sz w:val="28"/>
          <w:szCs w:val="28"/>
        </w:rPr>
        <w:t>.</w:t>
      </w:r>
    </w:p>
    <w:p w14:paraId="4C4D3E05" w14:textId="77777777" w:rsidR="00A65F66" w:rsidRDefault="00A65F66">
      <w:pPr>
        <w:jc w:val="both"/>
        <w:rPr>
          <w:sz w:val="28"/>
          <w:szCs w:val="28"/>
        </w:rPr>
      </w:pPr>
    </w:p>
    <w:p w14:paraId="4A511457" w14:textId="77777777" w:rsidR="00A65F66" w:rsidRDefault="00A65F66">
      <w:pPr>
        <w:jc w:val="both"/>
        <w:rPr>
          <w:sz w:val="28"/>
          <w:szCs w:val="28"/>
        </w:rPr>
      </w:pPr>
    </w:p>
    <w:tbl>
      <w:tblPr>
        <w:tblW w:w="9676" w:type="dxa"/>
        <w:jc w:val="center"/>
        <w:tblLayout w:type="fixed"/>
        <w:tblLook w:val="04A0" w:firstRow="1" w:lastRow="0" w:firstColumn="1" w:lastColumn="0" w:noHBand="0" w:noVBand="1"/>
      </w:tblPr>
      <w:tblGrid>
        <w:gridCol w:w="4840"/>
        <w:gridCol w:w="4836"/>
      </w:tblGrid>
      <w:tr w:rsidR="00A65F66" w14:paraId="7469EF00" w14:textId="77777777">
        <w:trPr>
          <w:jc w:val="center"/>
        </w:trPr>
        <w:tc>
          <w:tcPr>
            <w:tcW w:w="4840" w:type="dxa"/>
          </w:tcPr>
          <w:p w14:paraId="2386353C" w14:textId="77777777" w:rsidR="00A65F66" w:rsidRDefault="00000000">
            <w:pPr>
              <w:pStyle w:val="20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Продавец:</w:t>
            </w:r>
          </w:p>
          <w:p w14:paraId="6EB4FA4A" w14:textId="77777777" w:rsidR="00A65F66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муниципального имущества</w:t>
            </w:r>
            <w:r>
              <w:rPr>
                <w:sz w:val="28"/>
                <w:szCs w:val="28"/>
              </w:rPr>
              <w:br/>
              <w:t>и земельных ресурсов администрации городского округа «Город Калининград»</w:t>
            </w:r>
          </w:p>
          <w:p w14:paraId="2FF2CB44" w14:textId="77777777" w:rsidR="00A65F66" w:rsidRDefault="00000000">
            <w:r>
              <w:rPr>
                <w:sz w:val="28"/>
                <w:szCs w:val="28"/>
              </w:rPr>
              <w:t>236022, г. Калининград,</w:t>
            </w:r>
          </w:p>
          <w:p w14:paraId="106CB637" w14:textId="77777777" w:rsidR="00A65F66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пл. Победы, 1</w:t>
            </w:r>
          </w:p>
        </w:tc>
        <w:tc>
          <w:tcPr>
            <w:tcW w:w="4836" w:type="dxa"/>
          </w:tcPr>
          <w:p w14:paraId="35970C89" w14:textId="77777777" w:rsidR="00A65F66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Покупатель:</w:t>
            </w:r>
          </w:p>
          <w:p w14:paraId="7EC8B237" w14:textId="77777777" w:rsidR="00A65F66" w:rsidRDefault="00A65F6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65F66" w14:paraId="69BAD217" w14:textId="77777777">
        <w:trPr>
          <w:jc w:val="center"/>
        </w:trPr>
        <w:tc>
          <w:tcPr>
            <w:tcW w:w="4840" w:type="dxa"/>
          </w:tcPr>
          <w:p w14:paraId="1F02B921" w14:textId="77777777" w:rsidR="00A65F66" w:rsidRDefault="00000000">
            <w:r>
              <w:rPr>
                <w:b/>
                <w:sz w:val="28"/>
                <w:szCs w:val="28"/>
              </w:rPr>
              <w:t xml:space="preserve">Заместитель главы администрации, председатель комитета муниципального имущества и земельных ресурсов </w:t>
            </w:r>
          </w:p>
          <w:p w14:paraId="4684F0A5" w14:textId="77777777" w:rsidR="00A65F66" w:rsidRDefault="00A65F66">
            <w:pPr>
              <w:rPr>
                <w:b/>
                <w:sz w:val="28"/>
                <w:szCs w:val="28"/>
              </w:rPr>
            </w:pPr>
          </w:p>
          <w:p w14:paraId="7510B29E" w14:textId="77777777" w:rsidR="00A65F66" w:rsidRDefault="00000000">
            <w:r>
              <w:rPr>
                <w:bCs/>
                <w:sz w:val="28"/>
                <w:szCs w:val="28"/>
              </w:rPr>
              <w:t xml:space="preserve">      ___________</w:t>
            </w:r>
            <w:r>
              <w:rPr>
                <w:b/>
                <w:sz w:val="28"/>
                <w:szCs w:val="28"/>
              </w:rPr>
              <w:t xml:space="preserve">     С.А. Радковский</w:t>
            </w:r>
          </w:p>
          <w:p w14:paraId="1CA15EF2" w14:textId="77777777" w:rsidR="00A65F66" w:rsidRDefault="00A65F66">
            <w:pPr>
              <w:rPr>
                <w:b/>
                <w:sz w:val="28"/>
                <w:szCs w:val="28"/>
              </w:rPr>
            </w:pPr>
          </w:p>
        </w:tc>
        <w:tc>
          <w:tcPr>
            <w:tcW w:w="4836" w:type="dxa"/>
          </w:tcPr>
          <w:p w14:paraId="75C43404" w14:textId="77777777" w:rsidR="00A65F66" w:rsidRDefault="00A65F66">
            <w:pPr>
              <w:snapToGrid w:val="0"/>
              <w:jc w:val="both"/>
              <w:rPr>
                <w:b/>
                <w:sz w:val="28"/>
                <w:szCs w:val="28"/>
              </w:rPr>
            </w:pPr>
          </w:p>
          <w:p w14:paraId="030C6FF3" w14:textId="77777777" w:rsidR="00A65F66" w:rsidRDefault="00A65F66">
            <w:pPr>
              <w:jc w:val="both"/>
              <w:rPr>
                <w:b/>
                <w:sz w:val="28"/>
                <w:szCs w:val="28"/>
              </w:rPr>
            </w:pPr>
          </w:p>
          <w:p w14:paraId="0F2F5F5F" w14:textId="77777777" w:rsidR="00A65F66" w:rsidRDefault="00A65F66">
            <w:pPr>
              <w:jc w:val="both"/>
              <w:rPr>
                <w:b/>
                <w:sz w:val="28"/>
                <w:szCs w:val="28"/>
              </w:rPr>
            </w:pPr>
          </w:p>
          <w:p w14:paraId="276A8BCB" w14:textId="77777777" w:rsidR="00A65F66" w:rsidRDefault="00A65F66">
            <w:pPr>
              <w:jc w:val="both"/>
              <w:rPr>
                <w:b/>
                <w:sz w:val="28"/>
                <w:szCs w:val="28"/>
              </w:rPr>
            </w:pPr>
          </w:p>
          <w:p w14:paraId="3D81B1C7" w14:textId="77777777" w:rsidR="00A65F66" w:rsidRDefault="00A65F66">
            <w:pPr>
              <w:jc w:val="both"/>
              <w:rPr>
                <w:b/>
                <w:sz w:val="28"/>
                <w:szCs w:val="28"/>
              </w:rPr>
            </w:pPr>
          </w:p>
          <w:p w14:paraId="338E00A0" w14:textId="77777777" w:rsidR="00A65F66" w:rsidRDefault="00A65F66">
            <w:pPr>
              <w:pStyle w:val="1"/>
              <w:jc w:val="both"/>
              <w:rPr>
                <w:b w:val="0"/>
                <w:sz w:val="28"/>
                <w:szCs w:val="28"/>
              </w:rPr>
            </w:pPr>
          </w:p>
        </w:tc>
      </w:tr>
    </w:tbl>
    <w:p w14:paraId="3F1A9FA3" w14:textId="77777777" w:rsidR="00A65F66" w:rsidRDefault="00A65F66">
      <w:pPr>
        <w:pStyle w:val="4"/>
        <w:ind w:left="6804"/>
        <w:jc w:val="left"/>
        <w:rPr>
          <w:rStyle w:val="a3"/>
          <w:b w:val="0"/>
          <w:bCs/>
          <w:sz w:val="16"/>
          <w:szCs w:val="16"/>
        </w:rPr>
      </w:pPr>
    </w:p>
    <w:p w14:paraId="7B6AFD8A" w14:textId="77777777" w:rsidR="00A65F66" w:rsidRDefault="00000000">
      <w:pPr>
        <w:pStyle w:val="4"/>
        <w:ind w:left="6804"/>
        <w:jc w:val="left"/>
      </w:pPr>
      <w:r>
        <w:rPr>
          <w:rStyle w:val="a3"/>
          <w:b w:val="0"/>
          <w:bCs/>
          <w:sz w:val="16"/>
          <w:szCs w:val="16"/>
        </w:rPr>
        <w:t>Приложение № 2</w:t>
      </w:r>
      <w:r>
        <w:rPr>
          <w:rStyle w:val="a3"/>
          <w:b w:val="0"/>
          <w:bCs/>
          <w:sz w:val="16"/>
          <w:szCs w:val="16"/>
        </w:rPr>
        <w:br/>
      </w:r>
      <w:r>
        <w:rPr>
          <w:sz w:val="16"/>
          <w:szCs w:val="16"/>
        </w:rPr>
        <w:t>к договору купли – продажи имущества</w:t>
      </w:r>
      <w:r>
        <w:rPr>
          <w:sz w:val="16"/>
          <w:szCs w:val="16"/>
        </w:rPr>
        <w:br/>
        <w:t xml:space="preserve"> от _________ № _____</w:t>
      </w:r>
    </w:p>
    <w:p w14:paraId="528D825B" w14:textId="77777777" w:rsidR="00A65F66" w:rsidRDefault="00A65F66">
      <w:pPr>
        <w:pStyle w:val="4"/>
        <w:ind w:left="0" w:firstLine="6946"/>
        <w:rPr>
          <w:rStyle w:val="a3"/>
          <w:b w:val="0"/>
          <w:bCs/>
          <w:sz w:val="16"/>
          <w:szCs w:val="16"/>
        </w:rPr>
      </w:pPr>
    </w:p>
    <w:p w14:paraId="19CEB434" w14:textId="77777777" w:rsidR="00A65F66" w:rsidRDefault="00000000">
      <w:pPr>
        <w:pStyle w:val="4"/>
        <w:ind w:left="0"/>
      </w:pPr>
      <w:r>
        <w:rPr>
          <w:rStyle w:val="a3"/>
          <w:sz w:val="22"/>
          <w:szCs w:val="22"/>
        </w:rPr>
        <w:t>АКТ</w:t>
      </w:r>
    </w:p>
    <w:p w14:paraId="29E3EBE2" w14:textId="77777777" w:rsidR="00A65F66" w:rsidRDefault="00000000">
      <w:pPr>
        <w:pStyle w:val="4"/>
        <w:rPr>
          <w:b/>
          <w:sz w:val="22"/>
          <w:szCs w:val="22"/>
        </w:rPr>
      </w:pPr>
      <w:r>
        <w:rPr>
          <w:rStyle w:val="a3"/>
          <w:sz w:val="22"/>
          <w:szCs w:val="22"/>
        </w:rPr>
        <w:t xml:space="preserve">приема-передачи имущества № </w:t>
      </w:r>
    </w:p>
    <w:p w14:paraId="27DD1166" w14:textId="77777777" w:rsidR="00A65F66" w:rsidRDefault="00000000">
      <w:pPr>
        <w:pStyle w:val="ac"/>
      </w:pPr>
      <w:r>
        <w:rPr>
          <w:sz w:val="22"/>
          <w:szCs w:val="22"/>
        </w:rPr>
        <w:t>«</w:t>
      </w:r>
      <w:r>
        <w:rPr>
          <w:sz w:val="22"/>
          <w:szCs w:val="22"/>
          <w:u w:val="single"/>
        </w:rPr>
        <w:t xml:space="preserve">      </w:t>
      </w:r>
      <w:r>
        <w:rPr>
          <w:sz w:val="22"/>
          <w:szCs w:val="22"/>
        </w:rPr>
        <w:t xml:space="preserve"> » </w:t>
      </w:r>
      <w:r>
        <w:rPr>
          <w:sz w:val="22"/>
          <w:szCs w:val="22"/>
          <w:u w:val="single"/>
        </w:rPr>
        <w:t xml:space="preserve">               </w:t>
      </w:r>
      <w:r>
        <w:rPr>
          <w:sz w:val="22"/>
          <w:szCs w:val="22"/>
        </w:rPr>
        <w:t xml:space="preserve"> 2026 г.                                                                                                        г. Калининград</w:t>
      </w:r>
    </w:p>
    <w:p w14:paraId="66F136CA" w14:textId="77777777" w:rsidR="00A65F66" w:rsidRDefault="00000000">
      <w:pPr>
        <w:pStyle w:val="20"/>
      </w:pPr>
      <w:r>
        <w:rPr>
          <w:sz w:val="22"/>
          <w:szCs w:val="22"/>
        </w:rPr>
        <w:t>Комитет муниципального имущества и земельных ресурсов администрации городского округа «Город Калининград», в лице заместителя главы администрации, председателя комитета муниципального имущества и земельных ресурсов администрации городского округа «Город Калининград» Радковского Сергея Александровича, действующего на основании Положения о комитете муниципального имущества и земельных ресурсов администрации городского округа «Город Калининград», утвержденного решением окружного Совета депутатов города Калининграда от 16.07.2008 № 210, распоряжения администрации городского округа «Город Калининград» от 01.11.2022 № 666-рл, именуемый далее «Продавец» с одной стороны, и ____________________________________, победитель аукциона в электронной форме по продаже муниципального имущества (извещение № _______________, опубликованное на сайте torgi.gov.ru), именуемый далее «Покупатель» с другой стороны, подписали настоящий акт приема-передачи недвижимости о нижеследующем:</w:t>
      </w:r>
    </w:p>
    <w:p w14:paraId="4ECFE130" w14:textId="77777777" w:rsidR="00A65F66" w:rsidRDefault="00000000">
      <w:pPr>
        <w:ind w:firstLine="708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1. В связи с исполнением Покупателем обязанности, предусмотренной п. 3.1. Договора         купли-продажи имущества от ___________ № _____, и во исполнение п. 4.1. указанного Договора Продавец передает, а Покупатель принимает в собственность на условиях, изложенных в указанном Договоре, </w:t>
      </w:r>
      <w:r>
        <w:rPr>
          <w:color w:val="000000"/>
          <w:sz w:val="22"/>
          <w:szCs w:val="22"/>
        </w:rPr>
        <w:t>нежилое помещение, этаж № 1, расположенное по адресу: Российская Федерация, Калининградская область, г. Калининград, ул. Чернышевского, пом. 1, с кадастровым номером 39:15:121340:878, общей площадью 28,3 кв.м</w:t>
      </w:r>
      <w:r>
        <w:rPr>
          <w:sz w:val="22"/>
          <w:szCs w:val="22"/>
        </w:rPr>
        <w:t xml:space="preserve"> именуемое далее «Объект», согласно данным Единого государственного реестра недвижимости.</w:t>
      </w:r>
    </w:p>
    <w:p w14:paraId="17FEC74E" w14:textId="77777777" w:rsidR="00A65F66" w:rsidRDefault="00000000">
      <w:pPr>
        <w:ind w:firstLine="708"/>
        <w:jc w:val="both"/>
      </w:pPr>
      <w:r>
        <w:rPr>
          <w:rStyle w:val="a3"/>
          <w:b w:val="0"/>
          <w:sz w:val="22"/>
          <w:szCs w:val="22"/>
        </w:rPr>
        <w:t>2. На момент подписания настоящего акта приема-передачи оплата за «Объект» произведена полностью. Стороны претензий друг к другу не имеют.</w:t>
      </w:r>
    </w:p>
    <w:p w14:paraId="2430BF26" w14:textId="77777777" w:rsidR="00A65F66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2"/>
          <w:szCs w:val="22"/>
        </w:rPr>
        <w:t>3. Настоящий акт приема-передачи</w:t>
      </w:r>
      <w:r>
        <w:rPr>
          <w:sz w:val="22"/>
          <w:szCs w:val="22"/>
        </w:rPr>
        <w:t xml:space="preserve"> составлен в 2 (двух) экземплярах, имеющих равную юридическую силу, один из которых остается у Продавца и один у Покупателя. </w:t>
      </w:r>
    </w:p>
    <w:p w14:paraId="7D21D70A" w14:textId="77777777" w:rsidR="00A65F66" w:rsidRDefault="00A65F66">
      <w:pPr>
        <w:pStyle w:val="ac"/>
        <w:spacing w:line="240" w:lineRule="auto"/>
        <w:ind w:firstLine="680"/>
        <w:rPr>
          <w:sz w:val="22"/>
          <w:szCs w:val="22"/>
        </w:rPr>
      </w:pPr>
    </w:p>
    <w:p w14:paraId="16438A5B" w14:textId="77777777" w:rsidR="00A65F66" w:rsidRDefault="00000000">
      <w:pPr>
        <w:pStyle w:val="4"/>
        <w:rPr>
          <w:b/>
          <w:sz w:val="22"/>
          <w:szCs w:val="22"/>
          <w:lang w:val="en-US"/>
        </w:rPr>
      </w:pP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Адреса и подписи сторон:</w:t>
      </w:r>
    </w:p>
    <w:p w14:paraId="381F71F1" w14:textId="77777777" w:rsidR="00A65F66" w:rsidRDefault="00A65F66">
      <w:pPr>
        <w:rPr>
          <w:b/>
          <w:sz w:val="22"/>
          <w:szCs w:val="22"/>
          <w:lang w:val="en-US"/>
        </w:rPr>
      </w:pPr>
    </w:p>
    <w:tbl>
      <w:tblPr>
        <w:tblW w:w="1020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962"/>
        <w:gridCol w:w="5245"/>
      </w:tblGrid>
      <w:tr w:rsidR="00A65F66" w14:paraId="12D3FD6B" w14:textId="77777777">
        <w:trPr>
          <w:trHeight w:val="1723"/>
        </w:trPr>
        <w:tc>
          <w:tcPr>
            <w:tcW w:w="4962" w:type="dxa"/>
          </w:tcPr>
          <w:p w14:paraId="2962FCD3" w14:textId="77777777" w:rsidR="00A65F66" w:rsidRDefault="00000000">
            <w:pPr>
              <w:pStyle w:val="20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Продавец:</w:t>
            </w:r>
          </w:p>
          <w:p w14:paraId="5589EF10" w14:textId="77777777" w:rsidR="00A65F66" w:rsidRDefault="00000000">
            <w:r>
              <w:rPr>
                <w:bCs/>
                <w:sz w:val="22"/>
                <w:szCs w:val="22"/>
              </w:rPr>
              <w:t>Комитет муниципального имущества и земельных ресурсов администрации городского округа «Город Калининград»</w:t>
            </w:r>
          </w:p>
          <w:p w14:paraId="27A50C6F" w14:textId="77777777" w:rsidR="00A65F66" w:rsidRDefault="00000000">
            <w:r>
              <w:rPr>
                <w:bCs/>
                <w:sz w:val="22"/>
                <w:szCs w:val="22"/>
              </w:rPr>
              <w:t>236022, г. Калининград, пл. Победы,1</w:t>
            </w:r>
          </w:p>
          <w:p w14:paraId="01DACD14" w14:textId="77777777" w:rsidR="00A65F66" w:rsidRDefault="0000000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ИНН 3903010414 КПП 390601001</w:t>
            </w:r>
          </w:p>
        </w:tc>
        <w:tc>
          <w:tcPr>
            <w:tcW w:w="5245" w:type="dxa"/>
          </w:tcPr>
          <w:p w14:paraId="41FA2812" w14:textId="77777777" w:rsidR="00A65F66" w:rsidRDefault="00000000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Покупатель:</w:t>
            </w:r>
          </w:p>
          <w:p w14:paraId="34E01009" w14:textId="77777777" w:rsidR="00A65F66" w:rsidRDefault="00A65F66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65F66" w14:paraId="28710A3E" w14:textId="77777777">
        <w:trPr>
          <w:trHeight w:val="557"/>
        </w:trPr>
        <w:tc>
          <w:tcPr>
            <w:tcW w:w="4962" w:type="dxa"/>
          </w:tcPr>
          <w:p w14:paraId="69ADA4AC" w14:textId="77777777" w:rsidR="00A65F66" w:rsidRDefault="0000000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Заместитель главы администрации, председатель комитета</w:t>
            </w:r>
          </w:p>
          <w:p w14:paraId="45933A2B" w14:textId="77777777" w:rsidR="00A65F66" w:rsidRDefault="0000000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______________С.А. Радковский</w:t>
            </w:r>
          </w:p>
        </w:tc>
        <w:tc>
          <w:tcPr>
            <w:tcW w:w="5245" w:type="dxa"/>
          </w:tcPr>
          <w:p w14:paraId="3C2B5BBD" w14:textId="77777777" w:rsidR="00A65F66" w:rsidRDefault="00A65F66">
            <w:pPr>
              <w:pStyle w:val="1"/>
              <w:snapToGrid w:val="0"/>
              <w:jc w:val="left"/>
              <w:rPr>
                <w:sz w:val="22"/>
                <w:szCs w:val="22"/>
              </w:rPr>
            </w:pPr>
          </w:p>
          <w:p w14:paraId="666B2C83" w14:textId="77777777" w:rsidR="00A65F66" w:rsidRDefault="00A65F66">
            <w:pPr>
              <w:rPr>
                <w:sz w:val="22"/>
                <w:szCs w:val="22"/>
              </w:rPr>
            </w:pPr>
          </w:p>
          <w:p w14:paraId="3897890A" w14:textId="77777777" w:rsidR="00A65F66" w:rsidRDefault="00000000">
            <w:pPr>
              <w:pStyle w:val="1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 </w:t>
            </w:r>
          </w:p>
        </w:tc>
      </w:tr>
      <w:tr w:rsidR="00A65F66" w14:paraId="65282066" w14:textId="77777777">
        <w:trPr>
          <w:trHeight w:val="437"/>
        </w:trPr>
        <w:tc>
          <w:tcPr>
            <w:tcW w:w="10207" w:type="dxa"/>
            <w:gridSpan w:val="2"/>
          </w:tcPr>
          <w:p w14:paraId="13A2BC8D" w14:textId="77777777" w:rsidR="00A65F66" w:rsidRDefault="00A65F66">
            <w:pPr>
              <w:snapToGrid w:val="0"/>
              <w:rPr>
                <w:b/>
                <w:sz w:val="22"/>
                <w:szCs w:val="22"/>
              </w:rPr>
            </w:pPr>
          </w:p>
        </w:tc>
      </w:tr>
      <w:tr w:rsidR="00A65F66" w14:paraId="73D97648" w14:textId="77777777">
        <w:trPr>
          <w:trHeight w:val="557"/>
        </w:trPr>
        <w:tc>
          <w:tcPr>
            <w:tcW w:w="4962" w:type="dxa"/>
          </w:tcPr>
          <w:p w14:paraId="4F6FC537" w14:textId="77777777" w:rsidR="00A65F66" w:rsidRDefault="00A65F66">
            <w:pPr>
              <w:snapToGrid w:val="0"/>
              <w:rPr>
                <w:bCs/>
                <w:sz w:val="22"/>
                <w:szCs w:val="22"/>
              </w:rPr>
            </w:pPr>
          </w:p>
        </w:tc>
        <w:tc>
          <w:tcPr>
            <w:tcW w:w="5245" w:type="dxa"/>
          </w:tcPr>
          <w:p w14:paraId="0DEDB8DC" w14:textId="77777777" w:rsidR="00A65F66" w:rsidRDefault="00A65F66">
            <w:pPr>
              <w:pStyle w:val="1"/>
              <w:snapToGrid w:val="0"/>
              <w:jc w:val="left"/>
              <w:rPr>
                <w:b w:val="0"/>
                <w:bCs/>
                <w:sz w:val="22"/>
                <w:szCs w:val="22"/>
              </w:rPr>
            </w:pPr>
          </w:p>
        </w:tc>
      </w:tr>
    </w:tbl>
    <w:p w14:paraId="789BA85B" w14:textId="77777777" w:rsidR="00A65F66" w:rsidRDefault="00000000">
      <w:pPr>
        <w:pStyle w:val="3"/>
        <w:jc w:val="left"/>
        <w:rPr>
          <w:sz w:val="27"/>
          <w:szCs w:val="27"/>
        </w:rPr>
      </w:pPr>
      <w:r>
        <w:rPr>
          <w:sz w:val="27"/>
          <w:szCs w:val="27"/>
        </w:rPr>
        <w:t>Согласовано:</w:t>
      </w:r>
    </w:p>
    <w:p w14:paraId="0696A32C" w14:textId="77777777" w:rsidR="00A65F66" w:rsidRDefault="00A65F66">
      <w:pPr>
        <w:rPr>
          <w:sz w:val="27"/>
          <w:szCs w:val="27"/>
        </w:rPr>
      </w:pPr>
    </w:p>
    <w:tbl>
      <w:tblPr>
        <w:tblW w:w="9571" w:type="dxa"/>
        <w:tblLayout w:type="fixed"/>
        <w:tblLook w:val="04A0" w:firstRow="1" w:lastRow="0" w:firstColumn="1" w:lastColumn="0" w:noHBand="0" w:noVBand="1"/>
      </w:tblPr>
      <w:tblGrid>
        <w:gridCol w:w="5920"/>
        <w:gridCol w:w="3651"/>
      </w:tblGrid>
      <w:tr w:rsidR="00A65F66" w14:paraId="03387FE8" w14:textId="77777777">
        <w:tc>
          <w:tcPr>
            <w:tcW w:w="5920" w:type="dxa"/>
          </w:tcPr>
          <w:p w14:paraId="5BFE890D" w14:textId="77777777" w:rsidR="00A65F66" w:rsidRDefault="00A65F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51" w:type="dxa"/>
            <w:vAlign w:val="bottom"/>
          </w:tcPr>
          <w:p w14:paraId="4EDCAF28" w14:textId="77777777" w:rsidR="00A65F66" w:rsidRDefault="00A65F66">
            <w:pPr>
              <w:snapToGrid w:val="0"/>
              <w:jc w:val="right"/>
              <w:rPr>
                <w:sz w:val="22"/>
                <w:szCs w:val="22"/>
              </w:rPr>
            </w:pPr>
          </w:p>
        </w:tc>
      </w:tr>
      <w:tr w:rsidR="00A65F66" w14:paraId="75247B03" w14:textId="77777777">
        <w:tc>
          <w:tcPr>
            <w:tcW w:w="5920" w:type="dxa"/>
          </w:tcPr>
          <w:p w14:paraId="298F89C0" w14:textId="77777777" w:rsidR="00A65F66" w:rsidRDefault="00A65F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51" w:type="dxa"/>
            <w:vAlign w:val="bottom"/>
          </w:tcPr>
          <w:p w14:paraId="02A45383" w14:textId="77777777" w:rsidR="00A65F66" w:rsidRDefault="00A65F66">
            <w:pPr>
              <w:snapToGrid w:val="0"/>
              <w:jc w:val="right"/>
              <w:rPr>
                <w:sz w:val="22"/>
                <w:szCs w:val="22"/>
              </w:rPr>
            </w:pPr>
          </w:p>
        </w:tc>
      </w:tr>
      <w:tr w:rsidR="00A65F66" w14:paraId="00669166" w14:textId="77777777">
        <w:tc>
          <w:tcPr>
            <w:tcW w:w="5920" w:type="dxa"/>
          </w:tcPr>
          <w:p w14:paraId="13902BAA" w14:textId="77777777" w:rsidR="00A65F66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Начальник финансово-экономического отдела, </w:t>
            </w:r>
          </w:p>
          <w:p w14:paraId="1CE7CFD5" w14:textId="77777777" w:rsidR="00A65F66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бухгалтер</w:t>
            </w:r>
          </w:p>
          <w:p w14:paraId="041CE544" w14:textId="77777777" w:rsidR="00A65F66" w:rsidRDefault="00A65F66">
            <w:pPr>
              <w:rPr>
                <w:sz w:val="22"/>
                <w:szCs w:val="22"/>
              </w:rPr>
            </w:pPr>
          </w:p>
        </w:tc>
        <w:tc>
          <w:tcPr>
            <w:tcW w:w="3651" w:type="dxa"/>
            <w:vAlign w:val="bottom"/>
          </w:tcPr>
          <w:p w14:paraId="63940EBC" w14:textId="77777777" w:rsidR="00A65F66" w:rsidRDefault="0000000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Н.Н. Пликус</w:t>
            </w:r>
          </w:p>
          <w:p w14:paraId="42062281" w14:textId="77777777" w:rsidR="00A65F66" w:rsidRDefault="00A65F66">
            <w:pPr>
              <w:jc w:val="right"/>
              <w:rPr>
                <w:sz w:val="22"/>
                <w:szCs w:val="22"/>
              </w:rPr>
            </w:pPr>
          </w:p>
        </w:tc>
      </w:tr>
      <w:tr w:rsidR="00A65F66" w14:paraId="0896B380" w14:textId="77777777">
        <w:tc>
          <w:tcPr>
            <w:tcW w:w="5920" w:type="dxa"/>
          </w:tcPr>
          <w:p w14:paraId="79E4A40F" w14:textId="77777777" w:rsidR="00A65F66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Заместитель председателя комитета, </w:t>
            </w:r>
          </w:p>
          <w:p w14:paraId="5376C185" w14:textId="77777777" w:rsidR="00A65F66" w:rsidRDefault="00000000">
            <w:r>
              <w:rPr>
                <w:sz w:val="22"/>
                <w:szCs w:val="22"/>
              </w:rPr>
              <w:t>начальник управления имущественных отношений</w:t>
            </w:r>
          </w:p>
        </w:tc>
        <w:tc>
          <w:tcPr>
            <w:tcW w:w="3651" w:type="dxa"/>
            <w:vAlign w:val="bottom"/>
          </w:tcPr>
          <w:p w14:paraId="0DEAED1A" w14:textId="77777777" w:rsidR="00A65F66" w:rsidRDefault="0000000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К.Н. Серова</w:t>
            </w:r>
          </w:p>
        </w:tc>
      </w:tr>
    </w:tbl>
    <w:p w14:paraId="1870D9B1" w14:textId="77777777" w:rsidR="00A65F66" w:rsidRDefault="00A65F66">
      <w:pPr>
        <w:pStyle w:val="3"/>
        <w:jc w:val="left"/>
        <w:rPr>
          <w:sz w:val="27"/>
          <w:szCs w:val="27"/>
        </w:rPr>
      </w:pPr>
    </w:p>
    <w:sectPr w:rsidR="00A65F66">
      <w:pgSz w:w="11906" w:h="16838"/>
      <w:pgMar w:top="426" w:right="850" w:bottom="709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B96B3" w14:textId="77777777" w:rsidR="00997333" w:rsidRDefault="00997333">
      <w:r>
        <w:separator/>
      </w:r>
    </w:p>
  </w:endnote>
  <w:endnote w:type="continuationSeparator" w:id="0">
    <w:p w14:paraId="24449CB8" w14:textId="77777777" w:rsidR="00997333" w:rsidRDefault="00997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22786" w14:textId="77777777" w:rsidR="00997333" w:rsidRDefault="00997333">
      <w:pPr>
        <w:rPr>
          <w:sz w:val="12"/>
        </w:rPr>
      </w:pPr>
      <w:r>
        <w:separator/>
      </w:r>
    </w:p>
  </w:footnote>
  <w:footnote w:type="continuationSeparator" w:id="0">
    <w:p w14:paraId="253E059E" w14:textId="77777777" w:rsidR="00997333" w:rsidRDefault="00997333">
      <w:pPr>
        <w:rPr>
          <w:sz w:val="12"/>
        </w:rPr>
      </w:pPr>
      <w:r>
        <w:continuationSeparator/>
      </w:r>
    </w:p>
  </w:footnote>
  <w:footnote w:id="1">
    <w:p w14:paraId="73D16093" w14:textId="77777777" w:rsidR="00A65F66" w:rsidRDefault="00000000">
      <w:pPr>
        <w:pStyle w:val="ad"/>
        <w:jc w:val="both"/>
      </w:pPr>
      <w:r>
        <w:rPr>
          <w:rStyle w:val="FootnoteCharacters"/>
        </w:rPr>
        <w:footnoteRef/>
      </w:r>
      <w:r>
        <w:t xml:space="preserve"> Нужное выбрать при заполнении проекта договора по результатам аукциона. В случае, если покупателем является юридическое лицо, пункт подлежит исключению из договора.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B223D"/>
    <w:multiLevelType w:val="multilevel"/>
    <w:tmpl w:val="8D661488"/>
    <w:lvl w:ilvl="0">
      <w:start w:val="1"/>
      <w:numFmt w:val="decimal"/>
      <w:lvlText w:val="%1."/>
      <w:lvlJc w:val="left"/>
      <w:pPr>
        <w:tabs>
          <w:tab w:val="num" w:pos="0"/>
        </w:tabs>
        <w:ind w:left="612" w:hanging="612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554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4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5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824" w:hanging="2160"/>
      </w:pPr>
    </w:lvl>
  </w:abstractNum>
  <w:abstractNum w:abstractNumId="1" w15:restartNumberingAfterBreak="0">
    <w:nsid w:val="62272ABD"/>
    <w:multiLevelType w:val="multilevel"/>
    <w:tmpl w:val="A60A7C30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406221977">
    <w:abstractNumId w:val="1"/>
  </w:num>
  <w:num w:numId="2" w16cid:durableId="1824466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65F66"/>
    <w:rsid w:val="002C6527"/>
    <w:rsid w:val="007C4B6B"/>
    <w:rsid w:val="00997333"/>
    <w:rsid w:val="00A65F66"/>
    <w:rsid w:val="00AD3AE1"/>
    <w:rsid w:val="00C53492"/>
    <w:rsid w:val="00FD1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29A2B"/>
  <w15:docId w15:val="{117124C0-E78D-4321-B056-4686257B6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jc w:val="right"/>
      <w:outlineLvl w:val="0"/>
    </w:pPr>
    <w:rPr>
      <w:b/>
    </w:rPr>
  </w:style>
  <w:style w:type="paragraph" w:styleId="3">
    <w:name w:val="heading 3"/>
    <w:basedOn w:val="a"/>
    <w:next w:val="a"/>
    <w:uiPriority w:val="9"/>
    <w:unhideWhenUsed/>
    <w:qFormat/>
    <w:pPr>
      <w:keepNext/>
      <w:numPr>
        <w:ilvl w:val="2"/>
        <w:numId w:val="1"/>
      </w:numPr>
      <w:jc w:val="center"/>
      <w:outlineLvl w:val="2"/>
    </w:pPr>
    <w:rPr>
      <w:sz w:val="24"/>
    </w:rPr>
  </w:style>
  <w:style w:type="paragraph" w:styleId="4">
    <w:name w:val="heading 4"/>
    <w:basedOn w:val="a"/>
    <w:next w:val="a"/>
    <w:uiPriority w:val="9"/>
    <w:unhideWhenUsed/>
    <w:qFormat/>
    <w:pPr>
      <w:keepNext/>
      <w:numPr>
        <w:ilvl w:val="3"/>
        <w:numId w:val="1"/>
      </w:numPr>
      <w:ind w:left="142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a3">
    <w:name w:val="Шрифт Жир"/>
    <w:qFormat/>
    <w:rPr>
      <w:b/>
      <w:bCs w:val="0"/>
    </w:rPr>
  </w:style>
  <w:style w:type="character" w:customStyle="1" w:styleId="a4">
    <w:name w:val="Текст концевой сноски Знак"/>
    <w:basedOn w:val="a0"/>
    <w:qFormat/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a5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qFormat/>
    <w:rPr>
      <w:sz w:val="24"/>
    </w:rPr>
  </w:style>
  <w:style w:type="character" w:customStyle="1" w:styleId="2">
    <w:name w:val="Основной текст с отступом 2 Знак"/>
    <w:qFormat/>
    <w:rPr>
      <w:sz w:val="24"/>
    </w:rPr>
  </w:style>
  <w:style w:type="character" w:customStyle="1" w:styleId="10">
    <w:name w:val="Заголовок 1 Знак"/>
    <w:qFormat/>
    <w:rPr>
      <w:b/>
    </w:rPr>
  </w:style>
  <w:style w:type="character" w:customStyle="1" w:styleId="a6">
    <w:name w:val="Текст сноски Знак"/>
    <w:basedOn w:val="a0"/>
    <w:qFormat/>
  </w:style>
  <w:style w:type="character" w:customStyle="1" w:styleId="30">
    <w:name w:val="Заголовок 3 Знак"/>
    <w:qFormat/>
    <w:rPr>
      <w:sz w:val="24"/>
    </w:rPr>
  </w:style>
  <w:style w:type="character" w:styleId="a7">
    <w:name w:val="footnote reference"/>
    <w:rPr>
      <w:vertAlign w:val="superscript"/>
    </w:rPr>
  </w:style>
  <w:style w:type="character" w:styleId="a8">
    <w:name w:val="endnote reference"/>
    <w:rPr>
      <w:vertAlign w:val="superscript"/>
    </w:rPr>
  </w:style>
  <w:style w:type="paragraph" w:customStyle="1" w:styleId="Heading">
    <w:name w:val="Heading"/>
    <w:basedOn w:val="a"/>
    <w:next w:val="a9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a9">
    <w:name w:val="Body Text"/>
    <w:basedOn w:val="a"/>
    <w:pPr>
      <w:jc w:val="both"/>
    </w:pPr>
    <w:rPr>
      <w:sz w:val="26"/>
    </w:rPr>
  </w:style>
  <w:style w:type="paragraph" w:styleId="aa">
    <w:name w:val="List"/>
    <w:basedOn w:val="a9"/>
    <w:rPr>
      <w:rFonts w:cs="Free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styleId="20">
    <w:name w:val="Body Text Indent 2"/>
    <w:basedOn w:val="a"/>
    <w:qFormat/>
    <w:pPr>
      <w:ind w:firstLine="680"/>
      <w:jc w:val="both"/>
    </w:pPr>
    <w:rPr>
      <w:sz w:val="24"/>
    </w:rPr>
  </w:style>
  <w:style w:type="paragraph" w:customStyle="1" w:styleId="ac">
    <w:name w:val="Неотступник"/>
    <w:basedOn w:val="a"/>
    <w:qFormat/>
    <w:pPr>
      <w:tabs>
        <w:tab w:val="right" w:pos="9639"/>
      </w:tabs>
      <w:spacing w:line="360" w:lineRule="auto"/>
      <w:jc w:val="both"/>
    </w:pPr>
    <w:rPr>
      <w:sz w:val="24"/>
    </w:rPr>
  </w:style>
  <w:style w:type="paragraph" w:styleId="ad">
    <w:name w:val="footnote text"/>
    <w:basedOn w:val="a"/>
  </w:style>
  <w:style w:type="paragraph" w:customStyle="1" w:styleId="11">
    <w:name w:val="Знак1"/>
    <w:basedOn w:val="a"/>
    <w:qFormat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12">
    <w:name w:val="Знак Знак1"/>
    <w:basedOn w:val="a"/>
    <w:qFormat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ConsNonformat">
    <w:name w:val="ConsNonformat"/>
    <w:qFormat/>
    <w:pPr>
      <w:widowControl w:val="0"/>
      <w:suppressAutoHyphens/>
      <w:snapToGrid w:val="0"/>
      <w:ind w:right="19772"/>
    </w:pPr>
    <w:rPr>
      <w:rFonts w:ascii="Courier New" w:eastAsia="Times New Roman" w:hAnsi="Courier New" w:cs="Courier New"/>
      <w:lang w:eastAsia="zh-CN"/>
    </w:rPr>
  </w:style>
  <w:style w:type="paragraph" w:styleId="ae">
    <w:name w:val="Document Map"/>
    <w:basedOn w:val="a"/>
    <w:qFormat/>
    <w:pPr>
      <w:shd w:val="clear" w:color="auto" w:fill="000080"/>
    </w:pPr>
    <w:rPr>
      <w:rFonts w:ascii="Tahoma" w:hAnsi="Tahoma" w:cs="Tahoma"/>
    </w:rPr>
  </w:style>
  <w:style w:type="paragraph" w:styleId="af">
    <w:name w:val="endnote text"/>
    <w:basedOn w:val="a"/>
  </w:style>
  <w:style w:type="paragraph" w:styleId="af0">
    <w:name w:val="Balloon Text"/>
    <w:basedOn w:val="a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6</Pages>
  <Words>1998</Words>
  <Characters>11393</Characters>
  <Application>Microsoft Office Word</Application>
  <DocSecurity>0</DocSecurity>
  <Lines>94</Lines>
  <Paragraphs>26</Paragraphs>
  <ScaleCrop>false</ScaleCrop>
  <Company/>
  <LinksUpToDate>false</LinksUpToDate>
  <CharactersWithSpaces>13365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Старченко Эля Кирилловна</cp:lastModifiedBy>
  <cp:revision>3</cp:revision>
  <dcterms:created xsi:type="dcterms:W3CDTF">2026-08-06T07:44:00Z</dcterms:created>
  <dcterms:modified xsi:type="dcterms:W3CDTF">2026-08-12T10:18:00Z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2024-10-29T16:21:00Z</dcterms:created>
  <dc:creator>kui-37-2</dc:creator>
  <dc:description/>
  <cp:keywords/>
  <dc:language>en-US</dc:language>
  <cp:lastModifiedBy>Старченко Эля Кирилловна</cp:lastModifiedBy>
  <cp:lastPrinted>2026-02-05T11:37:00Z</cp:lastPrinted>
  <dcterms:modified xsi:type="dcterms:W3CDTF">2026-07-20T13:40:00Z</dcterms:modified>
  <cp:revision>44</cp:revision>
  <dc:subject/>
  <dc:title>Д о г о в о р</dc:title>
</cp:coreProperties>
</file>