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635323" w:rsidP="00635323">
            <w:pPr>
              <w:widowControl w:val="0"/>
              <w:spacing w:before="20" w:line="256" w:lineRule="auto"/>
              <w:ind w:left="30" w:right="28"/>
              <w:jc w:val="right"/>
              <w:rPr>
                <w:sz w:val="24"/>
                <w:szCs w:val="24"/>
              </w:rPr>
            </w:pPr>
            <w:r>
              <w:rPr>
                <w:sz w:val="24"/>
                <w:szCs w:val="24"/>
              </w:rPr>
              <w:t>Ген. ди</w:t>
            </w:r>
            <w:r w:rsidR="00923E93" w:rsidRPr="00495D3D">
              <w:rPr>
                <w:sz w:val="24"/>
                <w:szCs w:val="24"/>
              </w:rPr>
              <w:t>ректор ООО «</w:t>
            </w:r>
            <w:r>
              <w:rPr>
                <w:sz w:val="24"/>
                <w:szCs w:val="24"/>
              </w:rPr>
              <w:t>ЖЭК№17</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635323">
            <w:pPr>
              <w:widowControl w:val="0"/>
              <w:spacing w:before="20" w:line="256" w:lineRule="auto"/>
              <w:ind w:left="30" w:right="28"/>
              <w:jc w:val="right"/>
              <w:rPr>
                <w:sz w:val="24"/>
                <w:szCs w:val="24"/>
              </w:rPr>
            </w:pPr>
            <w:r w:rsidRPr="00495D3D">
              <w:rPr>
                <w:sz w:val="24"/>
                <w:szCs w:val="24"/>
              </w:rPr>
              <w:t>________________ /</w:t>
            </w:r>
            <w:r w:rsidR="00635323">
              <w:rPr>
                <w:sz w:val="24"/>
                <w:szCs w:val="24"/>
              </w:rPr>
              <w:t>И.А. Макарова</w:t>
            </w:r>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Default="00923E93" w:rsidP="005060C9">
            <w:pPr>
              <w:widowControl w:val="0"/>
              <w:spacing w:before="20" w:line="256" w:lineRule="auto"/>
              <w:ind w:left="30" w:right="28"/>
              <w:jc w:val="right"/>
              <w:rPr>
                <w:sz w:val="24"/>
                <w:szCs w:val="24"/>
              </w:rPr>
            </w:pPr>
            <w:r w:rsidRPr="00495D3D">
              <w:rPr>
                <w:sz w:val="24"/>
                <w:szCs w:val="24"/>
              </w:rPr>
              <w:t>«______»____________________ 201</w:t>
            </w:r>
            <w:r w:rsidR="005060C9">
              <w:rPr>
                <w:sz w:val="24"/>
                <w:szCs w:val="24"/>
              </w:rPr>
              <w:t>8</w:t>
            </w:r>
            <w:r w:rsidRPr="00495D3D">
              <w:rPr>
                <w:sz w:val="24"/>
                <w:szCs w:val="24"/>
              </w:rPr>
              <w:t>г.</w:t>
            </w:r>
          </w:p>
          <w:p w:rsidR="00E44209" w:rsidRPr="00495D3D" w:rsidRDefault="00E44209" w:rsidP="005060C9">
            <w:pPr>
              <w:widowControl w:val="0"/>
              <w:spacing w:before="20" w:line="256" w:lineRule="auto"/>
              <w:ind w:left="30" w:right="28"/>
              <w:jc w:val="right"/>
              <w:rPr>
                <w:sz w:val="24"/>
                <w:szCs w:val="24"/>
              </w:rPr>
            </w:pP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sidR="00635323">
        <w:rPr>
          <w:rFonts w:eastAsia="Calibri"/>
          <w:sz w:val="24"/>
          <w:szCs w:val="24"/>
          <w:lang w:eastAsia="en-US"/>
        </w:rPr>
        <w:t>фасада без утепления, систем водоотведения, электроснабжения</w:t>
      </w:r>
      <w:r w:rsidR="00635323">
        <w:rPr>
          <w:rFonts w:eastAsia="Calibri"/>
          <w:color w:val="000000"/>
          <w:sz w:val="24"/>
          <w:szCs w:val="24"/>
          <w:lang w:eastAsia="en-US"/>
        </w:rPr>
        <w:t>.</w:t>
      </w: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00635323" w:rsidRPr="00635323">
        <w:rPr>
          <w:rFonts w:eastAsia="Calibri"/>
          <w:sz w:val="24"/>
          <w:szCs w:val="24"/>
          <w:lang w:eastAsia="en-US"/>
        </w:rPr>
        <w:t xml:space="preserve"> </w:t>
      </w:r>
      <w:r w:rsidR="00635323" w:rsidRPr="00635323">
        <w:rPr>
          <w:rFonts w:eastAsia="Calibri"/>
          <w:b/>
          <w:sz w:val="24"/>
          <w:szCs w:val="24"/>
          <w:lang w:eastAsia="en-US"/>
        </w:rPr>
        <w:t>фасада без утепления, систем водоотведения, электроснабжения</w:t>
      </w:r>
      <w:r w:rsidRPr="00635323">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r w:rsidR="00635323">
        <w:rPr>
          <w:b/>
          <w:sz w:val="24"/>
          <w:szCs w:val="24"/>
        </w:rPr>
        <w:t>Радистов</w:t>
      </w:r>
      <w:r w:rsidRPr="009A5505">
        <w:rPr>
          <w:b/>
          <w:sz w:val="24"/>
          <w:szCs w:val="24"/>
        </w:rPr>
        <w:t xml:space="preserve">, д. </w:t>
      </w:r>
      <w:r w:rsidR="001D5E82">
        <w:rPr>
          <w:b/>
          <w:sz w:val="24"/>
          <w:szCs w:val="24"/>
        </w:rPr>
        <w:t>1</w:t>
      </w:r>
      <w:r w:rsidR="00635323">
        <w:rPr>
          <w:b/>
          <w:sz w:val="24"/>
          <w:szCs w:val="24"/>
        </w:rPr>
        <w:t>8</w:t>
      </w:r>
      <w:r w:rsidRPr="009A5505">
        <w:rPr>
          <w:b/>
          <w:sz w:val="24"/>
          <w:szCs w:val="24"/>
        </w:rPr>
        <w:t>,</w:t>
      </w:r>
      <w:r w:rsidRPr="009467F8">
        <w:rPr>
          <w:b/>
          <w:sz w:val="24"/>
          <w:szCs w:val="24"/>
        </w:rPr>
        <w:t xml:space="preserve"> г. Калининград.</w:t>
      </w:r>
    </w:p>
    <w:p w:rsidR="00635323" w:rsidRPr="00635323" w:rsidRDefault="00923E93" w:rsidP="00635323">
      <w:pPr>
        <w:jc w:val="both"/>
        <w:rPr>
          <w:sz w:val="24"/>
          <w:szCs w:val="24"/>
        </w:rPr>
      </w:pPr>
      <w:r w:rsidRPr="009F7928">
        <w:rPr>
          <w:sz w:val="24"/>
          <w:szCs w:val="24"/>
        </w:rPr>
        <w:t xml:space="preserve">1.2. </w:t>
      </w:r>
      <w:r w:rsidR="00425C37">
        <w:rPr>
          <w:sz w:val="24"/>
          <w:szCs w:val="24"/>
        </w:rPr>
        <w:t>Заказчиком является</w:t>
      </w:r>
      <w:r w:rsidR="00635323" w:rsidRPr="00635323">
        <w:rPr>
          <w:sz w:val="24"/>
          <w:szCs w:val="24"/>
        </w:rPr>
        <w:t xml:space="preserve"> ООО «ЖЭК №17», ИНН 3905607372/КПП 390601001.</w:t>
      </w:r>
    </w:p>
    <w:p w:rsidR="00635323" w:rsidRPr="00635323" w:rsidRDefault="00635323" w:rsidP="00635323">
      <w:pPr>
        <w:jc w:val="both"/>
        <w:textAlignment w:val="baseline"/>
        <w:rPr>
          <w:sz w:val="24"/>
          <w:szCs w:val="24"/>
        </w:rPr>
      </w:pPr>
      <w:r w:rsidRPr="00635323">
        <w:rPr>
          <w:sz w:val="24"/>
          <w:szCs w:val="24"/>
        </w:rPr>
        <w:t>Юридический адрес: 236010, г. Калининград, ул. Глазунова, д. 93, генеральный директор И.А. Макарова, т.333323.</w:t>
      </w:r>
    </w:p>
    <w:p w:rsidR="00923E93" w:rsidRPr="009F7928" w:rsidRDefault="00923E93" w:rsidP="0063532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92-35-11.</w:t>
      </w:r>
      <w:proofErr w:type="gramEnd"/>
    </w:p>
    <w:p w:rsidR="00E60161" w:rsidRPr="000066AA" w:rsidRDefault="00923E93" w:rsidP="00E60161">
      <w:pPr>
        <w:jc w:val="both"/>
        <w:rPr>
          <w:rFonts w:eastAsia="Calibri"/>
          <w:b/>
          <w:color w:val="000000"/>
          <w:sz w:val="24"/>
          <w:szCs w:val="24"/>
          <w:lang w:eastAsia="en-US"/>
        </w:rPr>
      </w:pPr>
      <w:r w:rsidRPr="009F7928">
        <w:rPr>
          <w:color w:val="000000"/>
          <w:sz w:val="24"/>
          <w:szCs w:val="24"/>
        </w:rPr>
        <w:t xml:space="preserve">1.4. </w:t>
      </w:r>
      <w:proofErr w:type="gramStart"/>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6E497C">
        <w:rPr>
          <w:color w:val="000000"/>
          <w:sz w:val="24"/>
          <w:szCs w:val="24"/>
        </w:rPr>
        <w:t>подвала, лестниц</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635323">
        <w:rPr>
          <w:b/>
          <w:sz w:val="24"/>
          <w:szCs w:val="24"/>
        </w:rPr>
        <w:t>31 427</w:t>
      </w:r>
      <w:r w:rsidRPr="00B37824">
        <w:rPr>
          <w:b/>
          <w:sz w:val="24"/>
          <w:szCs w:val="24"/>
        </w:rPr>
        <w:t xml:space="preserve"> (</w:t>
      </w:r>
      <w:r w:rsidR="00635323">
        <w:rPr>
          <w:b/>
          <w:sz w:val="24"/>
          <w:szCs w:val="24"/>
        </w:rPr>
        <w:t xml:space="preserve">тридцать одна </w:t>
      </w:r>
      <w:r w:rsidR="00607963">
        <w:rPr>
          <w:b/>
          <w:sz w:val="24"/>
          <w:szCs w:val="24"/>
        </w:rPr>
        <w:t>тысяч</w:t>
      </w:r>
      <w:r w:rsidR="00635323">
        <w:rPr>
          <w:b/>
          <w:sz w:val="24"/>
          <w:szCs w:val="24"/>
        </w:rPr>
        <w:t>а</w:t>
      </w:r>
      <w:r w:rsidR="00607963">
        <w:rPr>
          <w:b/>
          <w:sz w:val="24"/>
          <w:szCs w:val="24"/>
        </w:rPr>
        <w:t xml:space="preserve"> </w:t>
      </w:r>
      <w:r w:rsidR="00635323">
        <w:rPr>
          <w:b/>
          <w:sz w:val="24"/>
          <w:szCs w:val="24"/>
        </w:rPr>
        <w:t>четыреста</w:t>
      </w:r>
      <w:r w:rsidR="000066AA">
        <w:rPr>
          <w:b/>
          <w:sz w:val="24"/>
          <w:szCs w:val="24"/>
        </w:rPr>
        <w:t xml:space="preserve"> </w:t>
      </w:r>
      <w:r w:rsidR="00635323">
        <w:rPr>
          <w:b/>
          <w:sz w:val="24"/>
          <w:szCs w:val="24"/>
        </w:rPr>
        <w:t>двадцать семь</w:t>
      </w:r>
      <w:r>
        <w:rPr>
          <w:b/>
          <w:sz w:val="24"/>
          <w:szCs w:val="24"/>
        </w:rPr>
        <w:t>)</w:t>
      </w:r>
      <w:r w:rsidRPr="00B37824">
        <w:rPr>
          <w:b/>
          <w:sz w:val="24"/>
          <w:szCs w:val="24"/>
        </w:rPr>
        <w:t xml:space="preserve"> рубл</w:t>
      </w:r>
      <w:r w:rsidR="004E7720">
        <w:rPr>
          <w:b/>
          <w:sz w:val="24"/>
          <w:szCs w:val="24"/>
        </w:rPr>
        <w:t>ей</w:t>
      </w:r>
      <w:r w:rsidRPr="00B37824">
        <w:rPr>
          <w:b/>
          <w:sz w:val="24"/>
          <w:szCs w:val="24"/>
        </w:rPr>
        <w:t xml:space="preserve">, в том числе </w:t>
      </w:r>
      <w:r w:rsidR="00E60161" w:rsidRPr="000066AA">
        <w:rPr>
          <w:rFonts w:eastAsia="Calibri"/>
          <w:b/>
          <w:color w:val="FF0000"/>
          <w:sz w:val="24"/>
          <w:szCs w:val="24"/>
          <w:lang w:eastAsia="en-US"/>
        </w:rPr>
        <w:t>НДС</w:t>
      </w:r>
      <w:r w:rsidR="00E60161" w:rsidRPr="000066AA">
        <w:rPr>
          <w:b/>
        </w:rPr>
        <w:t xml:space="preserve">  </w:t>
      </w:r>
      <w:r w:rsidR="00E60161" w:rsidRPr="000066AA">
        <w:rPr>
          <w:b/>
          <w:color w:val="FF0000"/>
          <w:sz w:val="24"/>
          <w:szCs w:val="24"/>
        </w:rPr>
        <w:t>(размер</w:t>
      </w:r>
      <w:r w:rsidR="00E60161" w:rsidRPr="000066AA">
        <w:rPr>
          <w:b/>
          <w:color w:val="FF0000"/>
        </w:rPr>
        <w:t xml:space="preserve"> </w:t>
      </w:r>
      <w:r w:rsidR="00E60161" w:rsidRPr="000066AA">
        <w:rPr>
          <w:rFonts w:eastAsia="Calibri"/>
          <w:b/>
          <w:color w:val="FF0000"/>
          <w:sz w:val="24"/>
          <w:szCs w:val="24"/>
          <w:lang w:eastAsia="en-US"/>
        </w:rPr>
        <w:t>ставки НДС по  договору определяется согласно действующему законодательству на дату приемки выполненных работ).</w:t>
      </w:r>
      <w:r w:rsidR="00E60161" w:rsidRPr="000066AA">
        <w:rPr>
          <w:rFonts w:eastAsia="Calibri"/>
          <w:b/>
          <w:color w:val="000000"/>
          <w:sz w:val="24"/>
          <w:szCs w:val="24"/>
          <w:lang w:eastAsia="en-US"/>
        </w:rPr>
        <w:t xml:space="preserve"> </w:t>
      </w:r>
      <w:proofErr w:type="gramEnd"/>
    </w:p>
    <w:p w:rsidR="00635323" w:rsidRPr="000066AA" w:rsidRDefault="00635323" w:rsidP="004325DA">
      <w:pPr>
        <w:jc w:val="both"/>
        <w:rPr>
          <w:rFonts w:eastAsia="Calibri"/>
          <w:b/>
          <w:color w:val="000000"/>
          <w:sz w:val="24"/>
          <w:szCs w:val="24"/>
          <w:lang w:eastAsia="en-US"/>
        </w:rPr>
      </w:pPr>
      <w:r>
        <w:rPr>
          <w:color w:val="000000"/>
          <w:sz w:val="24"/>
          <w:szCs w:val="24"/>
        </w:rPr>
        <w:t xml:space="preserve">Стоимость выполнения работ по смете </w:t>
      </w:r>
      <w:r w:rsidRPr="00EC502C">
        <w:rPr>
          <w:b/>
          <w:color w:val="000000"/>
          <w:sz w:val="24"/>
          <w:szCs w:val="24"/>
        </w:rPr>
        <w:t>1</w:t>
      </w:r>
      <w:r w:rsidR="000066AA">
        <w:rPr>
          <w:b/>
          <w:color w:val="000000"/>
          <w:sz w:val="24"/>
          <w:szCs w:val="24"/>
        </w:rPr>
        <w:t> </w:t>
      </w:r>
      <w:r w:rsidRPr="00EC502C">
        <w:rPr>
          <w:b/>
          <w:color w:val="000000"/>
          <w:sz w:val="24"/>
          <w:szCs w:val="24"/>
        </w:rPr>
        <w:t>731</w:t>
      </w:r>
      <w:r w:rsidR="000066AA">
        <w:rPr>
          <w:b/>
          <w:color w:val="000000"/>
          <w:sz w:val="24"/>
          <w:szCs w:val="24"/>
        </w:rPr>
        <w:t xml:space="preserve"> </w:t>
      </w:r>
      <w:r w:rsidRPr="00EC502C">
        <w:rPr>
          <w:b/>
          <w:color w:val="000000"/>
          <w:sz w:val="24"/>
          <w:szCs w:val="24"/>
        </w:rPr>
        <w:t>119</w:t>
      </w:r>
      <w:r w:rsidRPr="00EC502C">
        <w:rPr>
          <w:b/>
          <w:sz w:val="24"/>
          <w:szCs w:val="24"/>
        </w:rPr>
        <w:t xml:space="preserve"> </w:t>
      </w:r>
      <w:r w:rsidRPr="005D65C0">
        <w:rPr>
          <w:b/>
          <w:sz w:val="24"/>
          <w:szCs w:val="24"/>
        </w:rPr>
        <w:t>(</w:t>
      </w:r>
      <w:r>
        <w:rPr>
          <w:b/>
          <w:sz w:val="24"/>
          <w:szCs w:val="24"/>
        </w:rPr>
        <w:t xml:space="preserve">один </w:t>
      </w:r>
      <w:r w:rsidRPr="005D65C0">
        <w:rPr>
          <w:b/>
          <w:sz w:val="24"/>
          <w:szCs w:val="24"/>
        </w:rPr>
        <w:t xml:space="preserve">миллион </w:t>
      </w:r>
      <w:r>
        <w:rPr>
          <w:b/>
          <w:sz w:val="24"/>
          <w:szCs w:val="24"/>
        </w:rPr>
        <w:t>семьсот тридцать одна</w:t>
      </w:r>
      <w:r w:rsidRPr="005D65C0">
        <w:rPr>
          <w:b/>
          <w:sz w:val="24"/>
          <w:szCs w:val="24"/>
        </w:rPr>
        <w:t xml:space="preserve"> тысяч</w:t>
      </w:r>
      <w:r>
        <w:rPr>
          <w:b/>
          <w:sz w:val="24"/>
          <w:szCs w:val="24"/>
        </w:rPr>
        <w:t>а</w:t>
      </w:r>
      <w:r w:rsidRPr="005D65C0">
        <w:rPr>
          <w:b/>
          <w:sz w:val="24"/>
          <w:szCs w:val="24"/>
        </w:rPr>
        <w:t xml:space="preserve"> </w:t>
      </w:r>
      <w:r>
        <w:rPr>
          <w:b/>
          <w:sz w:val="24"/>
          <w:szCs w:val="24"/>
        </w:rPr>
        <w:t>сто девятнадцать</w:t>
      </w:r>
      <w:r w:rsidRPr="005D65C0">
        <w:rPr>
          <w:b/>
          <w:sz w:val="24"/>
          <w:szCs w:val="24"/>
        </w:rPr>
        <w:t>) рубл</w:t>
      </w:r>
      <w:r>
        <w:rPr>
          <w:b/>
          <w:sz w:val="24"/>
          <w:szCs w:val="24"/>
        </w:rPr>
        <w:t>ей</w:t>
      </w:r>
      <w:r w:rsidRPr="005D65C0">
        <w:rPr>
          <w:b/>
          <w:sz w:val="24"/>
          <w:szCs w:val="24"/>
        </w:rPr>
        <w:t>,</w:t>
      </w:r>
      <w:r w:rsidRPr="005D65C0">
        <w:rPr>
          <w:sz w:val="24"/>
          <w:szCs w:val="24"/>
        </w:rPr>
        <w:t xml:space="preserve"> в том числе </w:t>
      </w:r>
      <w:r w:rsidRPr="000066AA">
        <w:rPr>
          <w:rFonts w:eastAsia="Calibri"/>
          <w:b/>
          <w:color w:val="FF0000"/>
          <w:sz w:val="24"/>
          <w:szCs w:val="24"/>
          <w:lang w:eastAsia="en-US"/>
        </w:rPr>
        <w:t>НДС</w:t>
      </w:r>
      <w:r w:rsidRPr="000066AA">
        <w:rPr>
          <w:b/>
        </w:rPr>
        <w:t xml:space="preserve">  </w:t>
      </w:r>
      <w:r w:rsidRPr="000066AA">
        <w:rPr>
          <w:b/>
          <w:color w:val="FF0000"/>
          <w:sz w:val="24"/>
          <w:szCs w:val="24"/>
        </w:rPr>
        <w:t>(размер</w:t>
      </w:r>
      <w:r w:rsidRPr="000066AA">
        <w:rPr>
          <w:b/>
          <w:color w:val="FF0000"/>
        </w:rPr>
        <w:t xml:space="preserve"> </w:t>
      </w:r>
      <w:r w:rsidRPr="000066AA">
        <w:rPr>
          <w:rFonts w:eastAsia="Calibri"/>
          <w:b/>
          <w:color w:val="FF0000"/>
          <w:sz w:val="24"/>
          <w:szCs w:val="24"/>
          <w:lang w:eastAsia="en-US"/>
        </w:rPr>
        <w:t>ставки НДС по  договору определяется согласно действующему законодательству на дату приемки выполненных работ).</w:t>
      </w:r>
      <w:r w:rsidRPr="000066AA">
        <w:rPr>
          <w:rFonts w:eastAsia="Calibri"/>
          <w:b/>
          <w:color w:val="000000"/>
          <w:sz w:val="24"/>
          <w:szCs w:val="24"/>
          <w:lang w:eastAsia="en-US"/>
        </w:rPr>
        <w:t xml:space="preserve"> </w:t>
      </w:r>
    </w:p>
    <w:p w:rsidR="00B1229B" w:rsidRPr="0029684A" w:rsidRDefault="00B1229B" w:rsidP="004325DA">
      <w:pPr>
        <w:jc w:val="both"/>
        <w:rPr>
          <w:color w:val="000000"/>
          <w:sz w:val="24"/>
          <w:szCs w:val="24"/>
        </w:rPr>
      </w:pPr>
      <w:r w:rsidRPr="0029684A">
        <w:rPr>
          <w:color w:val="000000"/>
          <w:sz w:val="24"/>
          <w:szCs w:val="24"/>
        </w:rPr>
        <w:t xml:space="preserve">Сроки производства работ:  не более </w:t>
      </w:r>
      <w:r w:rsidR="00C33A3F">
        <w:rPr>
          <w:color w:val="000000"/>
          <w:sz w:val="24"/>
          <w:szCs w:val="24"/>
        </w:rPr>
        <w:t>60</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sidR="00C33A3F">
        <w:rPr>
          <w:color w:val="000000"/>
          <w:sz w:val="24"/>
          <w:szCs w:val="24"/>
        </w:rPr>
        <w:t>50</w:t>
      </w:r>
      <w:bookmarkStart w:id="0" w:name="_GoBack"/>
      <w:bookmarkEnd w:id="0"/>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635323" w:rsidRDefault="00B1229B" w:rsidP="00B1229B">
      <w:pPr>
        <w:jc w:val="both"/>
        <w:rPr>
          <w:color w:val="000000"/>
          <w:sz w:val="24"/>
          <w:szCs w:val="24"/>
        </w:rPr>
      </w:pPr>
      <w:r w:rsidRPr="0029684A">
        <w:rPr>
          <w:color w:val="000000"/>
          <w:sz w:val="24"/>
          <w:szCs w:val="24"/>
        </w:rPr>
        <w:t xml:space="preserve">- </w:t>
      </w:r>
      <w:r>
        <w:rPr>
          <w:color w:val="000000"/>
          <w:sz w:val="24"/>
          <w:szCs w:val="24"/>
        </w:rPr>
        <w:t>1</w:t>
      </w:r>
      <w:r w:rsidR="0009248C">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sidR="00635323">
        <w:rPr>
          <w:color w:val="000000"/>
          <w:sz w:val="24"/>
          <w:szCs w:val="24"/>
        </w:rPr>
        <w:t>.</w:t>
      </w:r>
    </w:p>
    <w:p w:rsidR="00635323" w:rsidRPr="00962004" w:rsidRDefault="00635323" w:rsidP="00B1229B">
      <w:pPr>
        <w:jc w:val="both"/>
        <w:rPr>
          <w:b/>
          <w:color w:val="000000"/>
          <w:sz w:val="24"/>
          <w:szCs w:val="24"/>
        </w:rPr>
      </w:pPr>
      <w:r w:rsidRPr="00962004">
        <w:rPr>
          <w:b/>
          <w:color w:val="000000"/>
          <w:sz w:val="24"/>
          <w:szCs w:val="24"/>
        </w:rPr>
        <w:t>ОСОБЫЕ УСЛОВИЯ!</w:t>
      </w:r>
    </w:p>
    <w:p w:rsidR="00635323" w:rsidRPr="00635323" w:rsidRDefault="00B1229B" w:rsidP="00635323">
      <w:pPr>
        <w:jc w:val="both"/>
        <w:rPr>
          <w:sz w:val="24"/>
          <w:szCs w:val="24"/>
        </w:rPr>
      </w:pPr>
      <w:r>
        <w:rPr>
          <w:sz w:val="24"/>
          <w:szCs w:val="24"/>
        </w:rPr>
        <w:t xml:space="preserve">    </w:t>
      </w:r>
      <w:r w:rsidR="00635323" w:rsidRPr="00635323">
        <w:rPr>
          <w:b/>
          <w:sz w:val="24"/>
          <w:szCs w:val="24"/>
        </w:rPr>
        <w:t>Работы необходимо выполнить за стоимость не более:</w:t>
      </w:r>
      <w:r w:rsidR="00635323">
        <w:rPr>
          <w:b/>
          <w:sz w:val="24"/>
          <w:szCs w:val="24"/>
        </w:rPr>
        <w:t xml:space="preserve"> </w:t>
      </w:r>
      <w:r w:rsidR="00635323" w:rsidRPr="00635323">
        <w:rPr>
          <w:b/>
          <w:sz w:val="24"/>
          <w:szCs w:val="24"/>
        </w:rPr>
        <w:t>1</w:t>
      </w:r>
      <w:r w:rsidR="000066AA">
        <w:rPr>
          <w:b/>
          <w:sz w:val="24"/>
          <w:szCs w:val="24"/>
        </w:rPr>
        <w:t> </w:t>
      </w:r>
      <w:r w:rsidR="00635323" w:rsidRPr="00635323">
        <w:rPr>
          <w:b/>
          <w:sz w:val="24"/>
          <w:szCs w:val="24"/>
        </w:rPr>
        <w:t>468</w:t>
      </w:r>
      <w:r w:rsidR="000066AA">
        <w:rPr>
          <w:b/>
          <w:sz w:val="24"/>
          <w:szCs w:val="24"/>
        </w:rPr>
        <w:t xml:space="preserve"> </w:t>
      </w:r>
      <w:r w:rsidR="00635323" w:rsidRPr="00635323">
        <w:rPr>
          <w:b/>
          <w:sz w:val="24"/>
          <w:szCs w:val="24"/>
        </w:rPr>
        <w:t>573 (один миллион четыреста шестьдесят восемь тысяч пятьсот семьдесят три) рубля.</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E44209">
        <w:rPr>
          <w:rFonts w:eastAsia="Calibri"/>
          <w:sz w:val="24"/>
          <w:szCs w:val="24"/>
        </w:rPr>
        <w:t>07</w:t>
      </w:r>
      <w:r w:rsidR="00E60161">
        <w:rPr>
          <w:rFonts w:eastAsia="Calibri"/>
          <w:sz w:val="24"/>
          <w:szCs w:val="24"/>
        </w:rPr>
        <w:t>"</w:t>
      </w:r>
      <w:r w:rsidR="00E44209">
        <w:rPr>
          <w:rFonts w:eastAsia="Calibri"/>
          <w:sz w:val="24"/>
          <w:szCs w:val="24"/>
        </w:rPr>
        <w:t xml:space="preserve"> декабря</w:t>
      </w:r>
      <w:r>
        <w:rPr>
          <w:rFonts w:eastAsia="Calibri"/>
          <w:sz w:val="24"/>
          <w:szCs w:val="24"/>
        </w:rPr>
        <w:t xml:space="preserve"> 201</w:t>
      </w:r>
      <w:r w:rsidR="00E43C18">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C356FE" w:rsidRPr="00C356FE" w:rsidRDefault="00C356FE" w:rsidP="00C356FE">
      <w:pPr>
        <w:jc w:val="both"/>
        <w:textAlignment w:val="baseline"/>
        <w:rPr>
          <w:rFonts w:eastAsia="Calibri"/>
          <w:sz w:val="24"/>
          <w:szCs w:val="24"/>
        </w:rPr>
      </w:pPr>
      <w:r w:rsidRPr="00EC61F1">
        <w:rPr>
          <w:rFonts w:eastAsia="Calibri"/>
          <w:sz w:val="24"/>
          <w:szCs w:val="24"/>
        </w:rPr>
        <w:lastRenderedPageBreak/>
        <w:t xml:space="preserve">1.9. Участники конкурса должны перечислить сумму в размере </w:t>
      </w:r>
      <w:r w:rsidR="00635323">
        <w:rPr>
          <w:rFonts w:eastAsia="Calibri"/>
          <w:b/>
          <w:sz w:val="24"/>
          <w:szCs w:val="24"/>
        </w:rPr>
        <w:t>942</w:t>
      </w:r>
      <w:r w:rsidRPr="00EC61F1">
        <w:rPr>
          <w:b/>
          <w:sz w:val="24"/>
          <w:szCs w:val="24"/>
        </w:rPr>
        <w:t xml:space="preserve"> (</w:t>
      </w:r>
      <w:r w:rsidR="00962004" w:rsidRPr="00EC61F1">
        <w:rPr>
          <w:b/>
          <w:sz w:val="24"/>
          <w:szCs w:val="24"/>
        </w:rPr>
        <w:t>д</w:t>
      </w:r>
      <w:r w:rsidR="00962004">
        <w:rPr>
          <w:b/>
          <w:sz w:val="24"/>
          <w:szCs w:val="24"/>
        </w:rPr>
        <w:t>евятьсот</w:t>
      </w:r>
      <w:r w:rsidR="00635323">
        <w:rPr>
          <w:b/>
          <w:sz w:val="24"/>
          <w:szCs w:val="24"/>
        </w:rPr>
        <w:t xml:space="preserve"> сорок два</w:t>
      </w:r>
      <w:r w:rsidRPr="00EC61F1">
        <w:rPr>
          <w:b/>
          <w:sz w:val="24"/>
          <w:szCs w:val="24"/>
        </w:rPr>
        <w:t>) рубл</w:t>
      </w:r>
      <w:r w:rsidR="00962004">
        <w:rPr>
          <w:b/>
          <w:sz w:val="24"/>
          <w:szCs w:val="24"/>
        </w:rPr>
        <w:t>я</w:t>
      </w:r>
      <w:r w:rsidRPr="00EC61F1">
        <w:rPr>
          <w:b/>
          <w:sz w:val="24"/>
          <w:szCs w:val="24"/>
        </w:rPr>
        <w:t xml:space="preserve"> </w:t>
      </w:r>
      <w:r w:rsidR="00E43C18" w:rsidRPr="00EC61F1">
        <w:rPr>
          <w:b/>
          <w:sz w:val="24"/>
          <w:szCs w:val="24"/>
        </w:rPr>
        <w:t>8</w:t>
      </w:r>
      <w:r w:rsidR="00EC61F1" w:rsidRPr="00EC61F1">
        <w:rPr>
          <w:b/>
          <w:sz w:val="24"/>
          <w:szCs w:val="24"/>
        </w:rPr>
        <w:t>1</w:t>
      </w:r>
      <w:r w:rsidRPr="00EC61F1">
        <w:rPr>
          <w:b/>
          <w:sz w:val="24"/>
          <w:szCs w:val="24"/>
        </w:rPr>
        <w:t xml:space="preserve"> копе</w:t>
      </w:r>
      <w:r w:rsidR="00E43C18" w:rsidRPr="00EC61F1">
        <w:rPr>
          <w:b/>
          <w:sz w:val="24"/>
          <w:szCs w:val="24"/>
        </w:rPr>
        <w:t>йк</w:t>
      </w:r>
      <w:r w:rsidR="00EC61F1" w:rsidRPr="00EC61F1">
        <w:rPr>
          <w:b/>
          <w:sz w:val="24"/>
          <w:szCs w:val="24"/>
        </w:rPr>
        <w:t>а</w:t>
      </w:r>
      <w:r w:rsidRPr="00EC61F1">
        <w:rPr>
          <w:rFonts w:eastAsia="Calibri"/>
          <w:b/>
          <w:sz w:val="24"/>
          <w:szCs w:val="24"/>
        </w:rPr>
        <w:t xml:space="preserve"> </w:t>
      </w:r>
      <w:r w:rsidRPr="00EC61F1">
        <w:rPr>
          <w:rFonts w:eastAsia="Calibri"/>
          <w:sz w:val="24"/>
          <w:szCs w:val="24"/>
        </w:rPr>
        <w:t xml:space="preserve">(3% от начальной цены договора на ведение строительного контроля), </w:t>
      </w:r>
      <w:r w:rsidRPr="00C356FE">
        <w:rPr>
          <w:rFonts w:eastAsia="Calibri"/>
          <w:sz w:val="24"/>
          <w:szCs w:val="24"/>
        </w:rPr>
        <w:t>до даты вскрытия пакетов с заявками на следующий счет:</w:t>
      </w:r>
      <w:r w:rsidRPr="00C356FE">
        <w:t xml:space="preserve"> </w:t>
      </w:r>
      <w:r w:rsidRPr="00C356F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356FE">
        <w:rPr>
          <w:rFonts w:eastAsia="Calibri"/>
          <w:sz w:val="24"/>
          <w:szCs w:val="24"/>
        </w:rPr>
        <w:t>р</w:t>
      </w:r>
      <w:proofErr w:type="gramEnd"/>
      <w:r w:rsidRPr="00C356FE">
        <w:rPr>
          <w:rFonts w:eastAsia="Calibri"/>
          <w:sz w:val="24"/>
          <w:szCs w:val="24"/>
        </w:rPr>
        <w:t xml:space="preserve">/с 40302810127483000094,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БИК 042748001, Отделение Калининград г. Калининград,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ОКПО 22885619, ОКАТО 27401368000, ОГРН 1133926010833 ОКТМО 27701000, ОКОГУ 4210007, ОКОПФ 20904.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1.10. Официальные результаты открытого конкурса публикуются на интернет-сайте </w:t>
      </w:r>
      <w:r w:rsidRPr="00C356FE">
        <w:rPr>
          <w:rFonts w:eastAsia="Calibri"/>
          <w:sz w:val="24"/>
          <w:szCs w:val="24"/>
          <w:lang w:val="en-US"/>
        </w:rPr>
        <w:t>www</w:t>
      </w:r>
      <w:r w:rsidRPr="00C356FE">
        <w:rPr>
          <w:rFonts w:eastAsia="Calibri"/>
          <w:sz w:val="24"/>
          <w:szCs w:val="24"/>
        </w:rPr>
        <w:t>.</w:t>
      </w:r>
      <w:proofErr w:type="spellStart"/>
      <w:r w:rsidRPr="00C356FE">
        <w:rPr>
          <w:rFonts w:eastAsia="Calibri"/>
          <w:sz w:val="24"/>
          <w:szCs w:val="24"/>
          <w:lang w:val="en-US"/>
        </w:rPr>
        <w:t>klgd</w:t>
      </w:r>
      <w:proofErr w:type="spellEnd"/>
      <w:r w:rsidRPr="00C356FE">
        <w:rPr>
          <w:rFonts w:eastAsia="Calibri"/>
          <w:sz w:val="24"/>
          <w:szCs w:val="24"/>
        </w:rPr>
        <w:t>.</w:t>
      </w:r>
      <w:proofErr w:type="spellStart"/>
      <w:r w:rsidRPr="00C356FE">
        <w:rPr>
          <w:rFonts w:eastAsia="Calibri"/>
          <w:sz w:val="24"/>
          <w:szCs w:val="24"/>
          <w:lang w:val="en-US"/>
        </w:rPr>
        <w:t>ru</w:t>
      </w:r>
      <w:proofErr w:type="spellEnd"/>
      <w:r w:rsidRPr="00C356FE">
        <w:rPr>
          <w:rFonts w:eastAsia="Calibri"/>
          <w:sz w:val="24"/>
          <w:szCs w:val="24"/>
        </w:rPr>
        <w:t xml:space="preserve"> в пятидневный срок </w:t>
      </w:r>
      <w:proofErr w:type="gramStart"/>
      <w:r w:rsidRPr="00C356FE">
        <w:rPr>
          <w:rFonts w:eastAsia="Calibri"/>
          <w:sz w:val="24"/>
          <w:szCs w:val="24"/>
        </w:rPr>
        <w:t>с даты вскрытия</w:t>
      </w:r>
      <w:proofErr w:type="gramEnd"/>
      <w:r w:rsidRPr="00C356FE">
        <w:rPr>
          <w:rFonts w:eastAsia="Calibri"/>
          <w:sz w:val="24"/>
          <w:szCs w:val="24"/>
        </w:rPr>
        <w:t xml:space="preserve">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sidRPr="00C356FE">
        <w:rPr>
          <w:rFonts w:eastAsia="Calibri"/>
          <w:sz w:val="24"/>
          <w:szCs w:val="24"/>
        </w:rPr>
        <w:t>с даты опубликования</w:t>
      </w:r>
      <w:proofErr w:type="gramEnd"/>
      <w:r w:rsidRPr="00C356FE">
        <w:rPr>
          <w:rFonts w:eastAsia="Calibri"/>
          <w:sz w:val="24"/>
          <w:szCs w:val="24"/>
        </w:rPr>
        <w:t xml:space="preserve"> результатов конкурса. </w:t>
      </w:r>
    </w:p>
    <w:p w:rsidR="00C356FE" w:rsidRPr="00C356FE" w:rsidRDefault="00C356FE" w:rsidP="00C356FE">
      <w:pPr>
        <w:jc w:val="both"/>
        <w:textAlignment w:val="baseline"/>
      </w:pPr>
      <w:r w:rsidRPr="00C356FE">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C356FE">
        <w:rPr>
          <w:sz w:val="24"/>
          <w:szCs w:val="24"/>
          <w:lang w:val="en-US"/>
        </w:rPr>
        <w:t>mkukrmkd</w:t>
      </w:r>
      <w:proofErr w:type="spellEnd"/>
      <w:r w:rsidRPr="00C356FE">
        <w:rPr>
          <w:sz w:val="24"/>
          <w:szCs w:val="24"/>
        </w:rPr>
        <w:t>@</w:t>
      </w:r>
      <w:proofErr w:type="spellStart"/>
      <w:r w:rsidRPr="00C356FE">
        <w:rPr>
          <w:sz w:val="24"/>
          <w:szCs w:val="24"/>
          <w:lang w:val="en-US"/>
        </w:rPr>
        <w:t>klgd</w:t>
      </w:r>
      <w:proofErr w:type="spellEnd"/>
      <w:r w:rsidRPr="00C356FE">
        <w:rPr>
          <w:sz w:val="24"/>
          <w:szCs w:val="24"/>
        </w:rPr>
        <w:t>.</w:t>
      </w:r>
      <w:proofErr w:type="spellStart"/>
      <w:r w:rsidRPr="00C356FE">
        <w:rPr>
          <w:sz w:val="24"/>
          <w:szCs w:val="24"/>
          <w:lang w:val="en-US"/>
        </w:rPr>
        <w:t>ru</w:t>
      </w:r>
      <w:proofErr w:type="spellEnd"/>
      <w:r w:rsidRPr="00C356FE">
        <w:rPr>
          <w:sz w:val="24"/>
          <w:szCs w:val="24"/>
        </w:rPr>
        <w:t>.</w:t>
      </w:r>
      <w:r w:rsidRPr="00C356FE">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2.3. участник не должен находиться в процессе ликвидации или в процедуре банкротства; </w:t>
      </w:r>
    </w:p>
    <w:p w:rsidR="00C356FE" w:rsidRPr="00C356FE" w:rsidRDefault="00C356FE" w:rsidP="00C356FE">
      <w:pPr>
        <w:jc w:val="both"/>
        <w:textAlignment w:val="baseline"/>
        <w:rPr>
          <w:color w:val="000000"/>
          <w:kern w:val="3"/>
          <w:sz w:val="24"/>
          <w:szCs w:val="24"/>
        </w:rPr>
      </w:pPr>
      <w:r w:rsidRPr="00C356FE">
        <w:rPr>
          <w:rFonts w:eastAsia="Calibri"/>
          <w:sz w:val="24"/>
          <w:szCs w:val="24"/>
        </w:rPr>
        <w:t xml:space="preserve">2.4 </w:t>
      </w:r>
      <w:r w:rsidRPr="00C356FE">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356FE">
          <w:rPr>
            <w:color w:val="000000"/>
            <w:kern w:val="3"/>
            <w:sz w:val="24"/>
            <w:szCs w:val="24"/>
          </w:rPr>
          <w:t>2013 г</w:t>
        </w:r>
      </w:smartTag>
      <w:r w:rsidRPr="00C356FE">
        <w:rPr>
          <w:color w:val="000000"/>
          <w:kern w:val="3"/>
          <w:sz w:val="24"/>
          <w:szCs w:val="24"/>
        </w:rPr>
        <w:t>. № 1062 и постановлением Правительства Российской Федерации от 22 ноября 2012 г. № 1211;</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356FE" w:rsidRPr="00C356FE" w:rsidRDefault="00C356FE" w:rsidP="00C356FE">
      <w:pPr>
        <w:tabs>
          <w:tab w:val="left" w:pos="709"/>
        </w:tabs>
        <w:overflowPunct/>
        <w:autoSpaceDE/>
        <w:autoSpaceDN/>
        <w:adjustRightInd/>
        <w:spacing w:after="160" w:line="276" w:lineRule="auto"/>
        <w:jc w:val="both"/>
        <w:rPr>
          <w:rFonts w:eastAsia="Calibri"/>
          <w:sz w:val="24"/>
          <w:szCs w:val="24"/>
        </w:rPr>
      </w:pPr>
      <w:r w:rsidRPr="00C356FE">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Требования к составу, форме и порядку подачи заявок на участие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C356FE">
        <w:rPr>
          <w:rFonts w:eastAsia="Calibri"/>
          <w:sz w:val="24"/>
          <w:szCs w:val="24"/>
        </w:rPr>
        <w:t>дств в к</w:t>
      </w:r>
      <w:proofErr w:type="gramEnd"/>
      <w:r w:rsidRPr="00C356FE">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w:t>
      </w:r>
      <w:r w:rsidRPr="00C356FE">
        <w:rPr>
          <w:rFonts w:eastAsia="Calibri"/>
          <w:sz w:val="24"/>
          <w:szCs w:val="24"/>
        </w:rPr>
        <w:lastRenderedPageBreak/>
        <w:t>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C356FE">
        <w:rPr>
          <w:rFonts w:eastAsia="Calibri"/>
          <w:b/>
          <w:sz w:val="24"/>
          <w:szCs w:val="24"/>
        </w:rPr>
        <w:t xml:space="preserve"> ,</w:t>
      </w:r>
      <w:proofErr w:type="gramEnd"/>
      <w:r w:rsidRPr="00C356FE">
        <w:rPr>
          <w:rFonts w:eastAsia="Calibri"/>
          <w:color w:val="FF0000"/>
          <w:sz w:val="24"/>
          <w:szCs w:val="24"/>
        </w:rPr>
        <w:t xml:space="preserve"> </w:t>
      </w:r>
      <w:r w:rsidRPr="00C356FE">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3.1.7. нотариально заверенная копия свидетельства о постановке на учет в налоговом органе;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3.1.8. нотариально заверенная копия свидетельства о государственной регистрации;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356FE">
        <w:rPr>
          <w:rFonts w:eastAsia="Calibri"/>
          <w:sz w:val="24"/>
          <w:szCs w:val="24"/>
        </w:rPr>
        <w:t>Минрегиона</w:t>
      </w:r>
      <w:proofErr w:type="spellEnd"/>
      <w:r w:rsidRPr="00C356FE">
        <w:rPr>
          <w:rFonts w:eastAsia="Calibri"/>
          <w:sz w:val="24"/>
          <w:szCs w:val="24"/>
        </w:rPr>
        <w:t xml:space="preserve"> России от 30 декабря 2009 года № 624),  а именно при проведении работ</w:t>
      </w:r>
      <w:r w:rsidR="003B62BA">
        <w:rPr>
          <w:rFonts w:eastAsia="Calibri"/>
          <w:sz w:val="24"/>
          <w:szCs w:val="24"/>
        </w:rPr>
        <w:t xml:space="preserve"> по капитальному ремонту подвала, </w:t>
      </w:r>
      <w:proofErr w:type="spellStart"/>
      <w:r w:rsidR="003B62BA">
        <w:rPr>
          <w:rFonts w:eastAsia="Calibri"/>
          <w:sz w:val="24"/>
          <w:szCs w:val="24"/>
        </w:rPr>
        <w:t>лесниц</w:t>
      </w:r>
      <w:proofErr w:type="spellEnd"/>
      <w:r w:rsidRPr="00C356FE">
        <w:rPr>
          <w:rFonts w:eastAsia="Calibri"/>
          <w:sz w:val="24"/>
          <w:szCs w:val="24"/>
        </w:rPr>
        <w:t>, указанных в пунктах:</w:t>
      </w:r>
      <w:proofErr w:type="gramEnd"/>
    </w:p>
    <w:p w:rsidR="00C356FE" w:rsidRPr="00C356FE" w:rsidRDefault="00C356FE" w:rsidP="00C356FE">
      <w:pPr>
        <w:jc w:val="both"/>
        <w:textAlignment w:val="baseline"/>
        <w:rPr>
          <w:rFonts w:eastAsia="Calibri"/>
          <w:sz w:val="24"/>
          <w:szCs w:val="24"/>
        </w:rPr>
      </w:pPr>
      <w:r w:rsidRPr="00C356FE">
        <w:rPr>
          <w:rFonts w:eastAsia="Calibri"/>
          <w:sz w:val="24"/>
          <w:szCs w:val="24"/>
        </w:rPr>
        <w:t>- 6.1; 6,3; 12.5;</w:t>
      </w:r>
      <w:r w:rsidR="000F3374">
        <w:rPr>
          <w:rFonts w:eastAsia="Calibri"/>
          <w:sz w:val="24"/>
          <w:szCs w:val="24"/>
        </w:rPr>
        <w:t xml:space="preserve"> 12.12</w:t>
      </w:r>
      <w:r w:rsidRPr="00C356FE">
        <w:rPr>
          <w:rFonts w:eastAsia="Calibri"/>
          <w:sz w:val="24"/>
          <w:szCs w:val="24"/>
        </w:rPr>
        <w:t xml:space="preserve"> раздела III Перечня видов работ.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C356FE">
        <w:rPr>
          <w:rFonts w:eastAsia="Calibri"/>
          <w:sz w:val="24"/>
          <w:szCs w:val="24"/>
        </w:rPr>
        <w:t>КР</w:t>
      </w:r>
      <w:proofErr w:type="gramEnd"/>
      <w:r w:rsidRPr="00C356FE">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356FE" w:rsidRPr="00C356FE" w:rsidRDefault="00C356FE" w:rsidP="00C356FE">
      <w:pPr>
        <w:widowControl w:val="0"/>
        <w:jc w:val="both"/>
        <w:textAlignment w:val="baseline"/>
        <w:rPr>
          <w:sz w:val="24"/>
          <w:szCs w:val="24"/>
        </w:rPr>
      </w:pPr>
      <w:r w:rsidRPr="00C356FE">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w:t>
      </w:r>
      <w:r w:rsidRPr="00C356FE">
        <w:rPr>
          <w:sz w:val="24"/>
          <w:szCs w:val="24"/>
        </w:rPr>
        <w:lastRenderedPageBreak/>
        <w:t xml:space="preserve">конкурсе и тома заявки на участие в открытом конкурсе, поданы от имени </w:t>
      </w:r>
      <w:proofErr w:type="gramStart"/>
      <w:r w:rsidRPr="00C356FE">
        <w:rPr>
          <w:sz w:val="24"/>
          <w:szCs w:val="24"/>
        </w:rPr>
        <w:t>претендента</w:t>
      </w:r>
      <w:proofErr w:type="gramEnd"/>
      <w:r w:rsidRPr="00C356FE">
        <w:rPr>
          <w:sz w:val="24"/>
          <w:szCs w:val="24"/>
        </w:rPr>
        <w:t xml:space="preserve"> и он несет ответственность за подлинность и достоверность этих информации и документов</w:t>
      </w:r>
      <w:r w:rsidRPr="00C356FE">
        <w:t xml:space="preserve">. </w:t>
      </w:r>
      <w:r w:rsidRPr="00C356FE">
        <w:rPr>
          <w:sz w:val="24"/>
          <w:szCs w:val="24"/>
        </w:rPr>
        <w:t xml:space="preserve"> </w:t>
      </w:r>
    </w:p>
    <w:p w:rsidR="00C356FE" w:rsidRPr="00C356FE" w:rsidRDefault="00C356FE" w:rsidP="00C356FE">
      <w:pPr>
        <w:widowControl w:val="0"/>
        <w:jc w:val="both"/>
        <w:textAlignment w:val="baseline"/>
        <w:rPr>
          <w:sz w:val="24"/>
          <w:szCs w:val="24"/>
        </w:rPr>
      </w:pPr>
      <w:r w:rsidRPr="00C356FE">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356FE" w:rsidRPr="00C356FE" w:rsidRDefault="00C356FE" w:rsidP="00C356FE">
      <w:pPr>
        <w:widowControl w:val="0"/>
        <w:jc w:val="both"/>
        <w:textAlignment w:val="baseline"/>
        <w:rPr>
          <w:sz w:val="24"/>
          <w:szCs w:val="24"/>
        </w:rPr>
      </w:pPr>
      <w:r w:rsidRPr="00C356F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356FE" w:rsidRPr="00C356FE" w:rsidRDefault="00C356FE" w:rsidP="00C356FE">
      <w:pPr>
        <w:widowControl w:val="0"/>
        <w:jc w:val="both"/>
        <w:textAlignment w:val="baseline"/>
        <w:rPr>
          <w:sz w:val="24"/>
          <w:szCs w:val="24"/>
        </w:rPr>
      </w:pPr>
      <w:r w:rsidRPr="00C356FE">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C356FE" w:rsidRPr="00C356FE" w:rsidRDefault="00C356FE" w:rsidP="00C356FE">
      <w:pPr>
        <w:widowControl w:val="0"/>
        <w:jc w:val="both"/>
        <w:textAlignment w:val="baseline"/>
        <w:rPr>
          <w:sz w:val="24"/>
          <w:szCs w:val="24"/>
        </w:rPr>
      </w:pPr>
      <w:r w:rsidRPr="00C356FE">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356FE" w:rsidRPr="00C356FE" w:rsidRDefault="00C356FE" w:rsidP="00C356FE">
      <w:pPr>
        <w:widowControl w:val="0"/>
        <w:jc w:val="both"/>
        <w:textAlignment w:val="baseline"/>
        <w:rPr>
          <w:sz w:val="24"/>
          <w:szCs w:val="24"/>
        </w:rPr>
      </w:pPr>
      <w:r w:rsidRPr="00C356FE">
        <w:rPr>
          <w:sz w:val="24"/>
          <w:szCs w:val="24"/>
        </w:rPr>
        <w:t>3.9. В случае</w:t>
      </w:r>
      <w:proofErr w:type="gramStart"/>
      <w:r w:rsidRPr="00C356FE">
        <w:rPr>
          <w:sz w:val="24"/>
          <w:szCs w:val="24"/>
        </w:rPr>
        <w:t>,</w:t>
      </w:r>
      <w:proofErr w:type="gramEnd"/>
      <w:r w:rsidRPr="00C356F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356FE">
        <w:rPr>
          <w:sz w:val="24"/>
          <w:szCs w:val="24"/>
        </w:rPr>
        <w:t>,</w:t>
      </w:r>
      <w:proofErr w:type="gramEnd"/>
      <w:r w:rsidRPr="00C356F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Обеспечение конкурсной заявки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356FE" w:rsidRPr="00C356FE" w:rsidRDefault="00C356FE" w:rsidP="00C356FE">
      <w:pPr>
        <w:jc w:val="both"/>
        <w:textAlignment w:val="baseline"/>
        <w:rPr>
          <w:rFonts w:eastAsia="Calibri"/>
          <w:sz w:val="24"/>
          <w:szCs w:val="24"/>
        </w:rPr>
      </w:pPr>
      <w:r w:rsidRPr="00C356FE">
        <w:rPr>
          <w:rFonts w:eastAsia="Calibri"/>
          <w:sz w:val="24"/>
          <w:szCs w:val="24"/>
        </w:rPr>
        <w:t>4.2.  Обеспечение конкурсной заявки возвращается (при предоставлении соответствующего заявления от участника):</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претендентам, не допущенным к участию в открытом конкурсе – в течени</w:t>
      </w:r>
      <w:proofErr w:type="gramStart"/>
      <w:r w:rsidRPr="00C356FE">
        <w:rPr>
          <w:rFonts w:eastAsia="Calibri"/>
          <w:sz w:val="24"/>
          <w:szCs w:val="24"/>
        </w:rPr>
        <w:t>и</w:t>
      </w:r>
      <w:proofErr w:type="gramEnd"/>
      <w:r w:rsidRPr="00C356FE">
        <w:rPr>
          <w:rFonts w:eastAsia="Calibri"/>
          <w:sz w:val="24"/>
          <w:szCs w:val="24"/>
        </w:rPr>
        <w:t xml:space="preserve"> десяти рабочих дней со дня подписания протокола рассмотрения и оценки заявок;</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победителю открытого конкурса – в течение десяти рабочих дней со дня подписания договора;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C356FE">
        <w:rPr>
          <w:rFonts w:eastAsia="Calibri"/>
          <w:sz w:val="24"/>
          <w:szCs w:val="24"/>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356FE" w:rsidRPr="00C356FE" w:rsidRDefault="00C356FE" w:rsidP="00C356FE">
      <w:pPr>
        <w:jc w:val="both"/>
        <w:textAlignment w:val="baseline"/>
        <w:rPr>
          <w:rFonts w:eastAsia="Calibri"/>
          <w:sz w:val="24"/>
          <w:szCs w:val="24"/>
        </w:rPr>
      </w:pPr>
      <w:r w:rsidRPr="00C356FE">
        <w:rPr>
          <w:rFonts w:eastAsia="Calibri"/>
          <w:sz w:val="24"/>
          <w:szCs w:val="24"/>
        </w:rPr>
        <w:t>4.3. Возврат денежных средств, внесенных в качестве обеспечения заявок, не осуществляется в следующих случаях:</w:t>
      </w:r>
    </w:p>
    <w:p w:rsidR="00C356FE" w:rsidRPr="00C356FE" w:rsidRDefault="00C356FE" w:rsidP="00C356FE">
      <w:pPr>
        <w:jc w:val="both"/>
        <w:textAlignment w:val="baseline"/>
        <w:rPr>
          <w:rFonts w:eastAsia="Calibri"/>
          <w:sz w:val="24"/>
          <w:szCs w:val="24"/>
        </w:rPr>
      </w:pPr>
      <w:r w:rsidRPr="00C356FE">
        <w:rPr>
          <w:rFonts w:eastAsia="Calibri"/>
          <w:sz w:val="24"/>
          <w:szCs w:val="24"/>
        </w:rPr>
        <w:t>1) уклонение или отказ участника открытого конкурса заключить договор.</w:t>
      </w:r>
    </w:p>
    <w:p w:rsidR="00C356FE" w:rsidRPr="00C356FE" w:rsidRDefault="00C356FE" w:rsidP="00C356FE">
      <w:pPr>
        <w:jc w:val="both"/>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5. Процедура проведения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C356FE" w:rsidRPr="00C356FE" w:rsidRDefault="00C356FE" w:rsidP="00C356FE">
      <w:pPr>
        <w:jc w:val="both"/>
        <w:textAlignment w:val="baseline"/>
        <w:rPr>
          <w:rFonts w:eastAsia="Calibri"/>
          <w:sz w:val="24"/>
          <w:szCs w:val="24"/>
        </w:rPr>
      </w:pPr>
      <w:r w:rsidRPr="00C356FE">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Pr="00C356FE">
        <w:rPr>
          <w:rFonts w:eastAsia="Calibri"/>
          <w:sz w:val="24"/>
          <w:szCs w:val="24"/>
          <w:lang w:eastAsia="en-US"/>
        </w:rPr>
        <w:t xml:space="preserve"> не соблюдение требований, установленных пунктом 3.4. настоящей конкурсной документации</w:t>
      </w:r>
      <w:r w:rsidRPr="00C356FE">
        <w:rPr>
          <w:rFonts w:eastAsia="Calibri"/>
          <w:sz w:val="24"/>
          <w:szCs w:val="24"/>
        </w:rPr>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5.3.4. превышение цены конкурсной заявки над начальной ценой, указанной в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5.3.5. предоставление участником в конкурсной заявке недостоверных сведений;</w:t>
      </w:r>
    </w:p>
    <w:p w:rsidR="00C356FE" w:rsidRPr="00C356FE" w:rsidRDefault="00C356FE" w:rsidP="00C356FE">
      <w:pPr>
        <w:jc w:val="both"/>
        <w:textAlignment w:val="baseline"/>
        <w:rPr>
          <w:rFonts w:eastAsia="Calibri"/>
          <w:sz w:val="24"/>
          <w:szCs w:val="24"/>
        </w:rPr>
      </w:pPr>
      <w:r w:rsidRPr="00C356FE">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C356FE">
        <w:rPr>
          <w:rFonts w:eastAsia="Calibri"/>
          <w:sz w:val="24"/>
          <w:szCs w:val="24"/>
        </w:rPr>
        <w:lastRenderedPageBreak/>
        <w:t xml:space="preserve">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6. Критерии и порядок оценки заявок на участие в конкурсе:</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6.1.1 цена договора (</w:t>
      </w:r>
      <w:r w:rsidRPr="00C356FE">
        <w:rPr>
          <w:rFonts w:eastAsia="Calibri"/>
          <w:b/>
          <w:sz w:val="24"/>
          <w:szCs w:val="24"/>
        </w:rPr>
        <w:t>без НДС)</w:t>
      </w:r>
      <w:r w:rsidRPr="00C356FE">
        <w:rPr>
          <w:rFonts w:eastAsia="Calibri"/>
          <w:sz w:val="24"/>
          <w:szCs w:val="24"/>
        </w:rPr>
        <w:t xml:space="preserve">: максимальное количество баллов - 60;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6.1.2 квалификация участника: максимальное количество баллов - 20.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 Оценка по критерию "квалификация участника" производится по четырем подкритериям: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6.2.1 опыт работы (количество успешно завершенных объектов-аналогов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6.2.2 квалификация персонала (наличие в штате квалифицированного инженерного персонала);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6.2.4 участие </w:t>
      </w:r>
      <w:proofErr w:type="gramStart"/>
      <w:r w:rsidRPr="00C356FE">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C356FE">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6.3. Общее максимальное количество баллов по трем критериям - 80.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 Оценка конкурсных заявок проводится конкурсной комиссией в следующей последовательности: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356FE" w:rsidRPr="00C356FE" w:rsidRDefault="00C356FE" w:rsidP="00C356FE">
      <w:pPr>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1</w:t>
      </w:r>
    </w:p>
    <w:p w:rsidR="00C356FE" w:rsidRPr="00C356FE" w:rsidRDefault="00C356FE" w:rsidP="00C356FE">
      <w:pPr>
        <w:jc w:val="center"/>
        <w:textAlignment w:val="baseline"/>
        <w:rPr>
          <w:rFonts w:eastAsia="Calibri"/>
          <w:sz w:val="24"/>
          <w:szCs w:val="24"/>
        </w:rPr>
      </w:pPr>
      <w:r w:rsidRPr="00C356FE">
        <w:rPr>
          <w:rFonts w:eastAsia="Calibri"/>
          <w:sz w:val="24"/>
          <w:szCs w:val="24"/>
        </w:rPr>
        <w:t>Балльная оценка ранжированных заявок</w:t>
      </w:r>
    </w:p>
    <w:p w:rsidR="00C356FE" w:rsidRPr="00C356FE" w:rsidRDefault="00C356FE" w:rsidP="00C356FE">
      <w:pPr>
        <w:jc w:val="center"/>
        <w:textAlignment w:val="baseline"/>
        <w:rPr>
          <w:sz w:val="24"/>
          <w:szCs w:val="24"/>
        </w:rPr>
      </w:pPr>
      <w:r w:rsidRPr="00C356FE">
        <w:rPr>
          <w:sz w:val="24"/>
          <w:szCs w:val="24"/>
        </w:rPr>
        <w:t>по критерию "Цена договора"</w:t>
      </w:r>
    </w:p>
    <w:p w:rsidR="00C356FE" w:rsidRPr="00C356FE" w:rsidRDefault="00C356FE" w:rsidP="00C356FE">
      <w:pPr>
        <w:ind w:firstLine="708"/>
        <w:jc w:val="center"/>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356FE" w:rsidRPr="00C356FE" w:rsidTr="003B577C">
        <w:trPr>
          <w:trHeight w:val="247"/>
          <w:jc w:val="center"/>
        </w:trPr>
        <w:tc>
          <w:tcPr>
            <w:tcW w:w="9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5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212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Результат ранжирования заявок</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Присваиваемое кол-во баллов</w:t>
            </w:r>
          </w:p>
        </w:tc>
      </w:tr>
      <w:tr w:rsidR="00C356FE" w:rsidRPr="00C356FE" w:rsidTr="003B577C">
        <w:trPr>
          <w:trHeight w:val="307"/>
          <w:jc w:val="center"/>
        </w:trPr>
        <w:tc>
          <w:tcPr>
            <w:tcW w:w="959" w:type="dxa"/>
            <w:vMerge w:val="restart"/>
            <w:vAlign w:val="center"/>
          </w:tcPr>
          <w:p w:rsidR="00C356FE" w:rsidRPr="00C356FE" w:rsidRDefault="00C356FE" w:rsidP="00C356FE">
            <w:pPr>
              <w:jc w:val="center"/>
              <w:textAlignment w:val="baseline"/>
              <w:rPr>
                <w:rFonts w:eastAsia="Calibri"/>
                <w:sz w:val="24"/>
                <w:szCs w:val="24"/>
              </w:rPr>
            </w:pPr>
          </w:p>
        </w:tc>
        <w:tc>
          <w:tcPr>
            <w:tcW w:w="155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договора</w:t>
            </w:r>
          </w:p>
        </w:tc>
        <w:tc>
          <w:tcPr>
            <w:tcW w:w="2126"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7</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8</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9</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13 и более</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bl>
    <w:p w:rsidR="00C356FE" w:rsidRPr="00C356FE" w:rsidRDefault="00C356FE" w:rsidP="00C356FE">
      <w:pPr>
        <w:ind w:firstLine="708"/>
        <w:jc w:val="cente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2</w:t>
      </w:r>
    </w:p>
    <w:p w:rsidR="00C356FE" w:rsidRPr="00C356FE" w:rsidRDefault="00C356FE" w:rsidP="00C356FE">
      <w:pPr>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center"/>
        <w:textAlignment w:val="baseline"/>
        <w:rPr>
          <w:rFonts w:eastAsia="Calibri"/>
          <w:sz w:val="24"/>
          <w:szCs w:val="24"/>
        </w:rPr>
      </w:pPr>
      <w:r w:rsidRPr="00C356FE">
        <w:rPr>
          <w:rFonts w:eastAsia="Calibri"/>
          <w:sz w:val="24"/>
          <w:szCs w:val="24"/>
        </w:rPr>
        <w:t>Начисление штрафных баллов по подкритериям</w:t>
      </w:r>
    </w:p>
    <w:p w:rsidR="00C356FE" w:rsidRPr="00C356FE" w:rsidRDefault="00C356FE" w:rsidP="00C356FE">
      <w:pPr>
        <w:jc w:val="center"/>
        <w:textAlignment w:val="baseline"/>
        <w:rPr>
          <w:sz w:val="24"/>
          <w:szCs w:val="24"/>
        </w:rPr>
      </w:pPr>
      <w:r w:rsidRPr="00C356FE">
        <w:rPr>
          <w:sz w:val="24"/>
          <w:szCs w:val="24"/>
        </w:rPr>
        <w:t>критерия "Квалификация"</w:t>
      </w:r>
    </w:p>
    <w:p w:rsidR="00C356FE" w:rsidRPr="00C356FE" w:rsidRDefault="00C356FE" w:rsidP="00C356FE">
      <w:pPr>
        <w:jc w:val="center"/>
        <w:textAlignment w:val="baseline"/>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356FE" w:rsidRPr="00C356FE" w:rsidTr="003B577C">
        <w:trPr>
          <w:trHeight w:val="434"/>
          <w:jc w:val="center"/>
        </w:trPr>
        <w:tc>
          <w:tcPr>
            <w:tcW w:w="56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81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28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Подкритерии</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Показатель подкритерия (ед.)</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штрафных баллов</w:t>
            </w:r>
          </w:p>
        </w:tc>
      </w:tr>
      <w:tr w:rsidR="00C356FE" w:rsidRPr="00C356FE" w:rsidTr="003B577C">
        <w:trPr>
          <w:trHeight w:val="381"/>
          <w:jc w:val="center"/>
        </w:trPr>
        <w:tc>
          <w:tcPr>
            <w:tcW w:w="566" w:type="dxa"/>
            <w:vMerge w:val="restart"/>
            <w:vAlign w:val="center"/>
          </w:tcPr>
          <w:p w:rsidR="00C356FE" w:rsidRPr="00C356FE" w:rsidRDefault="00C356FE" w:rsidP="00C356FE">
            <w:pPr>
              <w:jc w:val="center"/>
              <w:textAlignment w:val="baseline"/>
              <w:rPr>
                <w:rFonts w:eastAsia="Calibri"/>
                <w:sz w:val="24"/>
                <w:szCs w:val="24"/>
              </w:rPr>
            </w:pPr>
          </w:p>
        </w:tc>
        <w:tc>
          <w:tcPr>
            <w:tcW w:w="181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w:t>
            </w:r>
          </w:p>
        </w:tc>
        <w:tc>
          <w:tcPr>
            <w:tcW w:w="1843"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Опыт работы (количество успешно завершенных* объектов 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401"/>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517"/>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7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 персонала (наличие квалифицированного инженерного персонала***)</w:t>
            </w:r>
          </w:p>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10 лет и стажем работы в компании более 2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20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5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в остальных случаях</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59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w:t>
            </w:r>
            <w:r w:rsidRPr="00C356FE">
              <w:rPr>
                <w:rFonts w:eastAsia="Calibri"/>
                <w:sz w:val="24"/>
                <w:szCs w:val="24"/>
              </w:rPr>
              <w:lastRenderedPageBreak/>
              <w:t>ведение строит</w:t>
            </w:r>
            <w:proofErr w:type="gramStart"/>
            <w:r w:rsidRPr="00C356FE">
              <w:rPr>
                <w:rFonts w:eastAsia="Calibri"/>
                <w:sz w:val="24"/>
                <w:szCs w:val="24"/>
              </w:rPr>
              <w:t>.</w:t>
            </w:r>
            <w:proofErr w:type="gramEnd"/>
            <w:r w:rsidRPr="00C356FE">
              <w:rPr>
                <w:rFonts w:eastAsia="Calibri"/>
                <w:sz w:val="24"/>
                <w:szCs w:val="24"/>
              </w:rPr>
              <w:t xml:space="preserve"> </w:t>
            </w:r>
            <w:proofErr w:type="gramStart"/>
            <w:r w:rsidRPr="00C356FE">
              <w:rPr>
                <w:rFonts w:eastAsia="Calibri"/>
                <w:sz w:val="24"/>
                <w:szCs w:val="24"/>
              </w:rPr>
              <w:t>к</w:t>
            </w:r>
            <w:proofErr w:type="gramEnd"/>
            <w:r w:rsidRPr="00C356FE">
              <w:rPr>
                <w:rFonts w:eastAsia="Calibri"/>
                <w:sz w:val="24"/>
                <w:szCs w:val="24"/>
              </w:rPr>
              <w:t>онтроля за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lastRenderedPageBreak/>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bl>
    <w:p w:rsidR="00C356FE" w:rsidRPr="00C356FE" w:rsidRDefault="00C356FE" w:rsidP="00C356FE">
      <w:pPr>
        <w:jc w:val="center"/>
        <w:textAlignment w:val="baseline"/>
        <w:rPr>
          <w:sz w:val="24"/>
          <w:szCs w:val="24"/>
        </w:rPr>
      </w:pPr>
    </w:p>
    <w:p w:rsidR="00C356FE" w:rsidRPr="00C356FE" w:rsidRDefault="00C356FE" w:rsidP="00C356FE">
      <w:pPr>
        <w:ind w:firstLine="709"/>
        <w:jc w:val="both"/>
        <w:textAlignment w:val="baseline"/>
        <w:rPr>
          <w:rFonts w:eastAsia="Calibri"/>
          <w:sz w:val="24"/>
          <w:szCs w:val="24"/>
        </w:rPr>
      </w:pPr>
      <w:proofErr w:type="gramStart"/>
      <w:r w:rsidRPr="00C356FE">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5.4.3. Суммирование баллов, полученных каждой заявкой по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N 1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по проведению открытого конкурса</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r w:rsidRPr="00C356FE">
        <w:rPr>
          <w:rFonts w:eastAsia="Calibri"/>
          <w:sz w:val="24"/>
          <w:szCs w:val="24"/>
        </w:rPr>
        <w:t>Заявка</w:t>
      </w:r>
    </w:p>
    <w:p w:rsidR="00C356FE" w:rsidRPr="00C356FE" w:rsidRDefault="00C356FE" w:rsidP="00C356FE">
      <w:pPr>
        <w:jc w:val="center"/>
        <w:textAlignment w:val="baseline"/>
        <w:rPr>
          <w:rFonts w:eastAsia="Calibri"/>
          <w:sz w:val="24"/>
          <w:szCs w:val="24"/>
        </w:rPr>
      </w:pPr>
      <w:r w:rsidRPr="00C356FE">
        <w:rPr>
          <w:rFonts w:eastAsia="Calibri"/>
          <w:sz w:val="24"/>
          <w:szCs w:val="24"/>
        </w:rPr>
        <w:t>на участие в конкурсе на ведение строительного контроля при проведении</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капитального ремонта</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_________ МКД №_____ по ул. ____________________, </w:t>
      </w:r>
      <w:proofErr w:type="spellStart"/>
      <w:r w:rsidRPr="00C356FE">
        <w:rPr>
          <w:rFonts w:eastAsia="Calibri"/>
          <w:sz w:val="24"/>
          <w:szCs w:val="24"/>
        </w:rPr>
        <w:t>г</w:t>
      </w:r>
      <w:proofErr w:type="gramStart"/>
      <w:r w:rsidRPr="00C356FE">
        <w:rPr>
          <w:rFonts w:eastAsia="Calibri"/>
          <w:sz w:val="24"/>
          <w:szCs w:val="24"/>
        </w:rPr>
        <w:t>.К</w:t>
      </w:r>
      <w:proofErr w:type="gramEnd"/>
      <w:r w:rsidRPr="00C356FE">
        <w:rPr>
          <w:rFonts w:eastAsia="Calibri"/>
          <w:sz w:val="24"/>
          <w:szCs w:val="24"/>
        </w:rPr>
        <w:t>алининград</w:t>
      </w:r>
      <w:proofErr w:type="spellEnd"/>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1. Участник:</w:t>
      </w:r>
    </w:p>
    <w:p w:rsidR="00C356FE" w:rsidRPr="00C356FE" w:rsidRDefault="00C356FE" w:rsidP="00C356FE">
      <w:pPr>
        <w:jc w:val="both"/>
        <w:textAlignment w:val="baseline"/>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1.1. Наименование юридического лица</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1.2. ИНН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1.3. Юридический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1.4. Фактический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1.5. Контактный телефон (факс)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1.6. Контактное лицо </w:t>
            </w:r>
          </w:p>
        </w:tc>
        <w:tc>
          <w:tcPr>
            <w:tcW w:w="4503" w:type="dxa"/>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2. Электронный адрес участника__________________________________________________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Участник ______________________ плательщиком налога на </w:t>
      </w:r>
      <w:proofErr w:type="gramStart"/>
      <w:r w:rsidRPr="00C356FE">
        <w:rPr>
          <w:rFonts w:eastAsia="Calibri"/>
          <w:sz w:val="24"/>
          <w:szCs w:val="24"/>
        </w:rPr>
        <w:t>добавленную</w:t>
      </w:r>
      <w:proofErr w:type="gramEnd"/>
      <w:r w:rsidRPr="00C356FE">
        <w:rPr>
          <w:rFonts w:eastAsia="Calibri"/>
          <w:sz w:val="24"/>
          <w:szCs w:val="24"/>
        </w:rPr>
        <w:t xml:space="preserve">  </w:t>
      </w:r>
    </w:p>
    <w:p w:rsidR="00C356FE" w:rsidRPr="00C356FE" w:rsidRDefault="00C356FE" w:rsidP="00C356FE">
      <w:pPr>
        <w:ind w:left="708" w:firstLine="708"/>
        <w:jc w:val="both"/>
        <w:textAlignment w:val="baseline"/>
        <w:rPr>
          <w:rFonts w:eastAsia="Calibri"/>
          <w:sz w:val="24"/>
          <w:szCs w:val="24"/>
        </w:rPr>
      </w:pPr>
      <w:r w:rsidRPr="00C356FE">
        <w:rPr>
          <w:rFonts w:eastAsia="Calibri"/>
          <w:sz w:val="24"/>
          <w:szCs w:val="24"/>
        </w:rPr>
        <w:t xml:space="preserve">является (не является),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стоимость, основание освобождения от уплаты Н</w:t>
      </w:r>
      <w:proofErr w:type="gramStart"/>
      <w:r w:rsidRPr="00C356FE">
        <w:rPr>
          <w:rFonts w:eastAsia="Calibri"/>
          <w:sz w:val="24"/>
          <w:szCs w:val="24"/>
        </w:rPr>
        <w:t>ДС в сл</w:t>
      </w:r>
      <w:proofErr w:type="gramEnd"/>
      <w:r w:rsidRPr="00C356FE">
        <w:rPr>
          <w:rFonts w:eastAsia="Calibri"/>
          <w:sz w:val="24"/>
          <w:szCs w:val="24"/>
        </w:rPr>
        <w:t xml:space="preserve">учае наличия.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Участник _________________________________ членом саморегулируемой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(не</w:t>
      </w:r>
      <w:proofErr w:type="gramStart"/>
      <w:r w:rsidRPr="00C356FE">
        <w:rPr>
          <w:rFonts w:eastAsia="Calibri"/>
          <w:sz w:val="24"/>
          <w:szCs w:val="24"/>
        </w:rPr>
        <w:t>)я</w:t>
      </w:r>
      <w:proofErr w:type="gramEnd"/>
      <w:r w:rsidRPr="00C356FE">
        <w:rPr>
          <w:rFonts w:eastAsia="Calibri"/>
          <w:sz w:val="24"/>
          <w:szCs w:val="24"/>
        </w:rPr>
        <w:t xml:space="preserve">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организации ________________________________________________________________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proofErr w:type="gramStart"/>
      <w:r w:rsidRPr="00C356FE">
        <w:rPr>
          <w:rFonts w:eastAsia="Calibri"/>
          <w:sz w:val="24"/>
          <w:szCs w:val="24"/>
        </w:rPr>
        <w:t xml:space="preserve">(при проведении работ, указанных в перечне, утвержденном приказом </w:t>
      </w:r>
      <w:proofErr w:type="gramEnd"/>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Министерства регионального развития Российской Федерации от 30.12.2009 № 624).  </w:t>
      </w:r>
      <w:proofErr w:type="gramEnd"/>
    </w:p>
    <w:p w:rsidR="00C356FE" w:rsidRPr="00C356FE" w:rsidRDefault="00C356FE" w:rsidP="00C356FE">
      <w:pPr>
        <w:jc w:val="both"/>
        <w:textAlignment w:val="baseline"/>
        <w:rPr>
          <w:rFonts w:eastAsia="Calibri"/>
          <w:b/>
          <w:sz w:val="24"/>
          <w:szCs w:val="24"/>
        </w:rPr>
      </w:pPr>
      <w:r w:rsidRPr="00C356FE">
        <w:rPr>
          <w:rFonts w:eastAsia="Calibri"/>
          <w:sz w:val="24"/>
          <w:szCs w:val="24"/>
        </w:rPr>
        <w:t>5. Данные об участнике.</w:t>
      </w:r>
      <w:r w:rsidRPr="00C356FE">
        <w:rPr>
          <w:rFonts w:eastAsia="Calibri"/>
          <w:b/>
          <w:sz w:val="24"/>
          <w:szCs w:val="24"/>
        </w:rPr>
        <w:t xml:space="preserve"> </w:t>
      </w:r>
    </w:p>
    <w:p w:rsidR="00C356FE" w:rsidRPr="00C356FE" w:rsidRDefault="00C356FE" w:rsidP="00C356FE">
      <w:pPr>
        <w:jc w:val="both"/>
        <w:textAlignment w:val="baseline"/>
        <w:rPr>
          <w:sz w:val="24"/>
          <w:szCs w:val="24"/>
        </w:rPr>
      </w:pPr>
      <w:r w:rsidRPr="00C356FE">
        <w:rPr>
          <w:sz w:val="24"/>
          <w:szCs w:val="24"/>
        </w:rPr>
        <w:t>5.1. Участник: _________________________________________________________</w:t>
      </w:r>
    </w:p>
    <w:p w:rsidR="00C356FE" w:rsidRPr="00C356FE" w:rsidRDefault="00C356FE" w:rsidP="00C356FE">
      <w:pPr>
        <w:ind w:left="1416" w:firstLine="708"/>
        <w:jc w:val="both"/>
        <w:textAlignment w:val="baseline"/>
        <w:rPr>
          <w:b/>
          <w:sz w:val="24"/>
          <w:szCs w:val="24"/>
        </w:rPr>
      </w:pPr>
      <w:r w:rsidRPr="00C356FE">
        <w:rPr>
          <w:b/>
          <w:sz w:val="24"/>
          <w:szCs w:val="24"/>
        </w:rPr>
        <w:t xml:space="preserve">                       (данные об участнике)</w:t>
      </w: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356FE" w:rsidRPr="00C356FE" w:rsidTr="003B577C">
        <w:trPr>
          <w:trHeight w:val="109"/>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Наименование</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Единица измерения</w:t>
            </w:r>
          </w:p>
        </w:tc>
        <w:tc>
          <w:tcPr>
            <w:tcW w:w="2710"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Значение</w:t>
            </w:r>
          </w:p>
        </w:tc>
      </w:tr>
      <w:tr w:rsidR="00C356FE" w:rsidRPr="00C356FE" w:rsidTr="003B577C">
        <w:trPr>
          <w:trHeight w:val="523"/>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Средняя численность работников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человек</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Размер выручки без учета налога на добавленную стоимость</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Балансовая стоимость активов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p>
    <w:p w:rsidR="00C356FE" w:rsidRPr="00C356FE" w:rsidRDefault="00C356FE" w:rsidP="00C356FE">
      <w:pPr>
        <w:jc w:val="both"/>
        <w:textAlignment w:val="baseline"/>
        <w:rPr>
          <w:rFonts w:eastAsia="Calibri"/>
          <w:b/>
          <w:sz w:val="24"/>
          <w:szCs w:val="24"/>
        </w:rPr>
      </w:pPr>
      <w:r w:rsidRPr="00C356FE">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C356FE">
        <w:rPr>
          <w:rFonts w:eastAsia="Calibri"/>
          <w:b/>
          <w:sz w:val="24"/>
          <w:szCs w:val="24"/>
        </w:rPr>
        <w:t>______________________(</w:t>
      </w:r>
      <w:proofErr w:type="gramStart"/>
      <w:r w:rsidRPr="00C356FE">
        <w:rPr>
          <w:rFonts w:eastAsia="Calibri"/>
          <w:b/>
          <w:sz w:val="24"/>
          <w:szCs w:val="24"/>
        </w:rPr>
        <w:t>имею</w:t>
      </w:r>
      <w:proofErr w:type="gramEnd"/>
      <w:r w:rsidRPr="00C356FE">
        <w:rPr>
          <w:rFonts w:eastAsia="Calibri"/>
          <w:b/>
          <w:sz w:val="24"/>
          <w:szCs w:val="24"/>
        </w:rPr>
        <w:t>/не имею).</w:t>
      </w:r>
    </w:p>
    <w:p w:rsidR="00C356FE" w:rsidRPr="00C356FE" w:rsidRDefault="00C356FE" w:rsidP="00C356FE">
      <w:pPr>
        <w:jc w:val="both"/>
        <w:textAlignment w:val="baseline"/>
        <w:rPr>
          <w:rFonts w:eastAsia="Calibri"/>
          <w:b/>
          <w:sz w:val="24"/>
          <w:szCs w:val="24"/>
        </w:rPr>
      </w:pPr>
      <w:r w:rsidRPr="00C356FE">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356FE" w:rsidRPr="00C356FE" w:rsidRDefault="00C356FE" w:rsidP="00C356FE">
      <w:pPr>
        <w:jc w:val="both"/>
        <w:textAlignment w:val="baseline"/>
        <w:rPr>
          <w:sz w:val="24"/>
          <w:szCs w:val="24"/>
        </w:rPr>
      </w:pPr>
      <w:r w:rsidRPr="00C356FE">
        <w:rPr>
          <w:sz w:val="24"/>
          <w:szCs w:val="24"/>
        </w:rPr>
        <w:t>8. Предлагаем следующие условия выполнения договора на ведение строительного контроля:</w:t>
      </w:r>
    </w:p>
    <w:p w:rsidR="00C356FE" w:rsidRPr="00C356FE" w:rsidRDefault="00C356FE" w:rsidP="00C356FE">
      <w:pPr>
        <w:jc w:val="both"/>
        <w:textAlignment w:val="baseline"/>
        <w:rPr>
          <w:sz w:val="24"/>
          <w:szCs w:val="24"/>
        </w:rPr>
      </w:pP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356FE" w:rsidRPr="00C356FE" w:rsidTr="003B577C">
        <w:trPr>
          <w:trHeight w:val="523"/>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N </w:t>
            </w:r>
            <w:proofErr w:type="gramStart"/>
            <w:r w:rsidRPr="00C356FE">
              <w:rPr>
                <w:rFonts w:eastAsia="Calibri"/>
                <w:sz w:val="24"/>
                <w:szCs w:val="24"/>
              </w:rPr>
              <w:t>п</w:t>
            </w:r>
            <w:proofErr w:type="gramEnd"/>
            <w:r w:rsidRPr="00C356FE">
              <w:rPr>
                <w:rFonts w:eastAsia="Calibri"/>
                <w:sz w:val="24"/>
                <w:szCs w:val="24"/>
              </w:rPr>
              <w:t>/п</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Наименование</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Единица измерения</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Значение (все значения указываются цифрами)</w:t>
            </w:r>
          </w:p>
        </w:tc>
      </w:tr>
      <w:tr w:rsidR="00C356FE" w:rsidRPr="00C356FE" w:rsidTr="003B577C">
        <w:trPr>
          <w:trHeight w:val="109"/>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r>
      <w:tr w:rsidR="00C356FE" w:rsidRPr="00C356FE" w:rsidTr="003B577C">
        <w:trPr>
          <w:trHeight w:val="277"/>
          <w:jc w:val="center"/>
        </w:trPr>
        <w:tc>
          <w:tcPr>
            <w:tcW w:w="817"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772"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Цена договора </w:t>
            </w: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без НДС *</w:t>
            </w:r>
          </w:p>
        </w:tc>
        <w:tc>
          <w:tcPr>
            <w:tcW w:w="176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Рубли</w:t>
            </w: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НДС</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Итого</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615"/>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Срок выполнения работ</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Календарные дни </w:t>
            </w:r>
            <w:proofErr w:type="gramStart"/>
            <w:r w:rsidRPr="00C356FE">
              <w:rPr>
                <w:rFonts w:eastAsia="Calibri"/>
                <w:sz w:val="24"/>
                <w:szCs w:val="24"/>
              </w:rPr>
              <w:t>с даты начала</w:t>
            </w:r>
            <w:proofErr w:type="gramEnd"/>
            <w:r w:rsidRPr="00C356FE">
              <w:rPr>
                <w:rFonts w:eastAsia="Calibri"/>
                <w:sz w:val="24"/>
                <w:szCs w:val="24"/>
              </w:rPr>
              <w:t xml:space="preserve"> работ</w:t>
            </w:r>
          </w:p>
        </w:tc>
        <w:tc>
          <w:tcPr>
            <w:tcW w:w="1929" w:type="dxa"/>
            <w:vAlign w:val="center"/>
          </w:tcPr>
          <w:p w:rsidR="00C356FE" w:rsidRPr="00C356FE" w:rsidRDefault="00C356FE" w:rsidP="00C356FE">
            <w:pPr>
              <w:jc w:val="center"/>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r w:rsidRPr="00C356FE">
        <w:rPr>
          <w:sz w:val="24"/>
          <w:szCs w:val="24"/>
        </w:rPr>
        <w:t>* Цена, подлежащая ранжированию</w:t>
      </w:r>
    </w:p>
    <w:p w:rsidR="00C356FE" w:rsidRPr="00C356FE" w:rsidRDefault="00C356FE" w:rsidP="00C356FE">
      <w:pPr>
        <w:jc w:val="both"/>
        <w:textAlignment w:val="baseline"/>
        <w:rPr>
          <w:sz w:val="24"/>
          <w:szCs w:val="24"/>
        </w:rPr>
      </w:pPr>
      <w:r w:rsidRPr="00C356FE">
        <w:rPr>
          <w:sz w:val="24"/>
          <w:szCs w:val="24"/>
        </w:rPr>
        <w:t>9. Информация для оценки подкритериев критерия "Квалификация"</w:t>
      </w:r>
    </w:p>
    <w:p w:rsidR="00C356FE" w:rsidRPr="00C356FE" w:rsidRDefault="00C356FE" w:rsidP="00C356FE">
      <w:pPr>
        <w:ind w:firstLine="708"/>
        <w:jc w:val="both"/>
        <w:textAlignment w:val="baseline"/>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356FE" w:rsidRPr="00C356FE" w:rsidTr="003B57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roofErr w:type="gramStart"/>
            <w:r w:rsidRPr="00C356FE">
              <w:rPr>
                <w:sz w:val="24"/>
                <w:szCs w:val="24"/>
              </w:rPr>
              <w:t>п</w:t>
            </w:r>
            <w:proofErr w:type="gramEnd"/>
            <w:r w:rsidRPr="00C356F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Единица   </w:t>
            </w:r>
            <w:r w:rsidRPr="00C356F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Значение  </w:t>
            </w:r>
            <w:r w:rsidRPr="00C356FE">
              <w:rPr>
                <w:sz w:val="24"/>
                <w:szCs w:val="24"/>
              </w:rPr>
              <w:br/>
              <w:t>(все значения</w:t>
            </w:r>
            <w:r w:rsidRPr="00C356FE">
              <w:rPr>
                <w:sz w:val="24"/>
                <w:szCs w:val="24"/>
              </w:rPr>
              <w:br/>
              <w:t xml:space="preserve">указываются </w:t>
            </w:r>
            <w:r w:rsidRPr="00C356FE">
              <w:rPr>
                <w:sz w:val="24"/>
                <w:szCs w:val="24"/>
              </w:rPr>
              <w:br/>
              <w:t>цифрами)</w:t>
            </w:r>
          </w:p>
        </w:tc>
      </w:tr>
      <w:tr w:rsidR="00C356FE" w:rsidRPr="00C356FE" w:rsidTr="003B577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1</w:t>
            </w:r>
          </w:p>
        </w:tc>
        <w:tc>
          <w:tcPr>
            <w:tcW w:w="5244"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успешно завершенных объекто</w:t>
            </w:r>
            <w:proofErr w:type="gramStart"/>
            <w:r w:rsidRPr="00C356FE">
              <w:rPr>
                <w:rFonts w:eastAsia="Calibri"/>
                <w:sz w:val="24"/>
                <w:szCs w:val="24"/>
              </w:rPr>
              <w:t>в-</w:t>
            </w:r>
            <w:proofErr w:type="gramEnd"/>
            <w:r w:rsidRPr="00C356FE">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358"/>
          <w:jc w:val="center"/>
        </w:trPr>
        <w:tc>
          <w:tcPr>
            <w:tcW w:w="512"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p>
        </w:tc>
      </w:tr>
      <w:tr w:rsidR="00C356FE" w:rsidRPr="00C356FE" w:rsidTr="003B577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C356FE">
              <w:rPr>
                <w:rFonts w:eastAsia="Calibri"/>
                <w:sz w:val="24"/>
                <w:szCs w:val="24"/>
              </w:rPr>
              <w:t>строит</w:t>
            </w:r>
            <w:proofErr w:type="gramStart"/>
            <w:r w:rsidRPr="00C356FE">
              <w:rPr>
                <w:rFonts w:eastAsia="Calibri"/>
                <w:sz w:val="24"/>
                <w:szCs w:val="24"/>
              </w:rPr>
              <w:t>.к</w:t>
            </w:r>
            <w:proofErr w:type="gramEnd"/>
            <w:r w:rsidRPr="00C356FE">
              <w:rPr>
                <w:rFonts w:eastAsia="Calibri"/>
                <w:sz w:val="24"/>
                <w:szCs w:val="24"/>
              </w:rPr>
              <w:t>онтроля</w:t>
            </w:r>
            <w:proofErr w:type="spellEnd"/>
            <w:r w:rsidRPr="00C356FE">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bl>
    <w:p w:rsidR="00C356FE" w:rsidRPr="00C356FE" w:rsidRDefault="00C356FE" w:rsidP="00C356FE">
      <w:pPr>
        <w:jc w:val="both"/>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sz w:val="24"/>
          <w:szCs w:val="24"/>
        </w:rPr>
      </w:pPr>
      <w:r w:rsidRPr="00C356FE">
        <w:rPr>
          <w:sz w:val="24"/>
          <w:szCs w:val="24"/>
        </w:rPr>
        <w:t xml:space="preserve">10. Нами внесено денежное обеспечение заявки в размере ________ рублей,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(дата, номер платежного поручения)</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11. Обеспечение заявки просим возвратить на счет 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(указываются реквизиты банковского счета участника для возврата обеспечения)</w:t>
      </w:r>
    </w:p>
    <w:p w:rsidR="00C356FE" w:rsidRPr="00C356FE" w:rsidRDefault="00C356FE" w:rsidP="00C356FE">
      <w:pPr>
        <w:jc w:val="both"/>
        <w:textAlignment w:val="baseline"/>
        <w:rPr>
          <w:sz w:val="24"/>
          <w:szCs w:val="24"/>
        </w:rPr>
      </w:pPr>
      <w:r w:rsidRPr="00C356FE">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 xml:space="preserve">(указать наименование работ, объект и адрес) документы, предусмотренные пунктами 3.1.4-3.1.11 конкурсной документации </w:t>
      </w:r>
    </w:p>
    <w:p w:rsidR="00C356FE" w:rsidRPr="00C356FE" w:rsidRDefault="00C356FE" w:rsidP="00C356FE">
      <w:pPr>
        <w:jc w:val="both"/>
        <w:textAlignment w:val="baseline"/>
        <w:rPr>
          <w:sz w:val="24"/>
          <w:szCs w:val="24"/>
        </w:rPr>
      </w:pPr>
      <w:r w:rsidRPr="00C356FE">
        <w:rPr>
          <w:sz w:val="24"/>
          <w:szCs w:val="24"/>
        </w:rPr>
        <w:t>Должность, подпись уполномоченного лица, ссылка на доверенность, печать</w:t>
      </w: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2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Опись</w:t>
      </w:r>
    </w:p>
    <w:p w:rsidR="00C356FE" w:rsidRPr="00C356FE" w:rsidRDefault="00C356FE" w:rsidP="00C356FE">
      <w:pPr>
        <w:jc w:val="center"/>
        <w:textAlignment w:val="baseline"/>
        <w:rPr>
          <w:sz w:val="24"/>
          <w:szCs w:val="24"/>
        </w:rPr>
      </w:pPr>
      <w:r w:rsidRPr="00C356FE">
        <w:rPr>
          <w:sz w:val="24"/>
          <w:szCs w:val="24"/>
        </w:rPr>
        <w:t xml:space="preserve">входящих в состав заявки документов </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center"/>
        <w:textAlignment w:val="baseline"/>
        <w:rPr>
          <w:rFonts w:eastAsia="Calibri"/>
          <w:sz w:val="24"/>
          <w:szCs w:val="24"/>
        </w:rPr>
      </w:pPr>
      <w:r w:rsidRPr="00C356FE">
        <w:rPr>
          <w:rFonts w:eastAsia="Calibri"/>
          <w:color w:val="000000"/>
          <w:sz w:val="24"/>
          <w:szCs w:val="24"/>
        </w:rPr>
        <w:t xml:space="preserve">подтверждает,   что   для   участия  в  конкурсе  на  </w:t>
      </w:r>
      <w:r w:rsidRPr="00C356FE">
        <w:rPr>
          <w:rFonts w:eastAsia="Calibri"/>
          <w:sz w:val="24"/>
          <w:szCs w:val="24"/>
        </w:rPr>
        <w:t xml:space="preserve"> ведение строительного контроля при проведении  капитального ремонта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(указать наименование работ, объект и адрес)</w:t>
      </w:r>
    </w:p>
    <w:p w:rsidR="00C356FE" w:rsidRPr="00C356FE" w:rsidRDefault="00C356FE" w:rsidP="00C356FE">
      <w:pPr>
        <w:jc w:val="both"/>
        <w:textAlignment w:val="baseline"/>
        <w:rPr>
          <w:sz w:val="24"/>
          <w:szCs w:val="24"/>
        </w:rPr>
      </w:pPr>
      <w:r w:rsidRPr="00C356FE">
        <w:rPr>
          <w:sz w:val="24"/>
          <w:szCs w:val="24"/>
        </w:rPr>
        <w:t>в составе конкурсной заявки представлены нижеперечисленные документы и что содержание описи и состав заявки совпадают.</w:t>
      </w:r>
    </w:p>
    <w:p w:rsidR="00C356FE" w:rsidRPr="00C356FE" w:rsidRDefault="00C356FE" w:rsidP="00C356FE">
      <w:pPr>
        <w:ind w:firstLine="540"/>
        <w:jc w:val="both"/>
        <w:textAlignment w:val="baseline"/>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Количество листов</w:t>
            </w: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Приложение № 3</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ДОВЕРЕННОСТЬ № ______</w:t>
      </w:r>
    </w:p>
    <w:p w:rsidR="00C356FE" w:rsidRPr="00C356FE" w:rsidRDefault="00C356FE" w:rsidP="00C356FE">
      <w:pPr>
        <w:jc w:val="both"/>
        <w:textAlignment w:val="baseline"/>
        <w:rPr>
          <w:sz w:val="24"/>
          <w:szCs w:val="24"/>
        </w:rPr>
      </w:pPr>
      <w:r w:rsidRPr="00C356FE">
        <w:rPr>
          <w:sz w:val="24"/>
          <w:szCs w:val="24"/>
        </w:rPr>
        <w:t xml:space="preserve">   </w:t>
      </w:r>
    </w:p>
    <w:p w:rsidR="00C356FE" w:rsidRPr="00C356FE" w:rsidRDefault="00C356FE" w:rsidP="00C356FE">
      <w:pPr>
        <w:jc w:val="both"/>
        <w:textAlignment w:val="baseline"/>
        <w:rPr>
          <w:sz w:val="24"/>
          <w:szCs w:val="24"/>
        </w:rPr>
      </w:pPr>
      <w:r w:rsidRPr="00C356FE">
        <w:rPr>
          <w:sz w:val="24"/>
          <w:szCs w:val="24"/>
        </w:rPr>
        <w:t>Место составления: __________________</w:t>
      </w:r>
      <w:r w:rsidRPr="00C356FE">
        <w:rPr>
          <w:sz w:val="24"/>
          <w:szCs w:val="24"/>
        </w:rPr>
        <w:tab/>
        <w:t xml:space="preserve">       Дата выдачи: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Настоящей доверенностью</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lastRenderedPageBreak/>
        <w:t>(наименование участника)</w:t>
      </w:r>
    </w:p>
    <w:p w:rsidR="00C356FE" w:rsidRPr="00C356FE" w:rsidRDefault="00C356FE" w:rsidP="00C356FE">
      <w:pPr>
        <w:jc w:val="both"/>
        <w:textAlignment w:val="baseline"/>
        <w:rPr>
          <w:sz w:val="24"/>
          <w:szCs w:val="24"/>
        </w:rPr>
      </w:pPr>
      <w:r w:rsidRPr="00C356FE">
        <w:rPr>
          <w:sz w:val="24"/>
          <w:szCs w:val="24"/>
        </w:rPr>
        <w:t>в лице 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(должность руководителя участника, Ф.И.О),</w:t>
      </w:r>
    </w:p>
    <w:p w:rsidR="00C356FE" w:rsidRPr="00C356FE" w:rsidRDefault="00C356FE" w:rsidP="00C356FE">
      <w:pPr>
        <w:jc w:val="both"/>
        <w:textAlignment w:val="baseline"/>
        <w:rPr>
          <w:sz w:val="24"/>
          <w:szCs w:val="24"/>
        </w:rPr>
      </w:pPr>
      <w:proofErr w:type="gramStart"/>
      <w:r w:rsidRPr="00C356FE">
        <w:rPr>
          <w:sz w:val="24"/>
          <w:szCs w:val="24"/>
        </w:rPr>
        <w:t>действующего</w:t>
      </w:r>
      <w:proofErr w:type="gramEnd"/>
      <w:r w:rsidRPr="00C356FE">
        <w:rPr>
          <w:sz w:val="24"/>
          <w:szCs w:val="24"/>
        </w:rPr>
        <w:t xml:space="preserve"> на основании</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(устава, положения и т.п.),</w:t>
      </w:r>
    </w:p>
    <w:p w:rsidR="00C356FE" w:rsidRPr="00C356FE" w:rsidRDefault="00C356FE" w:rsidP="00C356FE">
      <w:pPr>
        <w:jc w:val="both"/>
        <w:textAlignment w:val="baseline"/>
        <w:rPr>
          <w:sz w:val="24"/>
          <w:szCs w:val="24"/>
        </w:rPr>
      </w:pPr>
      <w:r w:rsidRPr="00C356FE">
        <w:rPr>
          <w:sz w:val="24"/>
          <w:szCs w:val="24"/>
        </w:rPr>
        <w:t>уполномочивает 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(Ф.И.О. лица, которому выдается доверенность, и реквизиты документа, удостоверяющего его личность)</w:t>
      </w:r>
    </w:p>
    <w:p w:rsidR="00C356FE" w:rsidRPr="00C356FE" w:rsidRDefault="00C356FE" w:rsidP="00C356FE">
      <w:pPr>
        <w:jc w:val="both"/>
        <w:textAlignment w:val="baseline"/>
        <w:rPr>
          <w:sz w:val="24"/>
          <w:szCs w:val="24"/>
        </w:rPr>
      </w:pPr>
      <w:r w:rsidRPr="00C356FE">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работ, объект и адрес)</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Настоящая доверенность выдана сроком </w:t>
      </w:r>
      <w:proofErr w:type="gramStart"/>
      <w:r w:rsidRPr="00C356FE">
        <w:rPr>
          <w:sz w:val="24"/>
          <w:szCs w:val="24"/>
        </w:rPr>
        <w:t>на</w:t>
      </w:r>
      <w:proofErr w:type="gramEnd"/>
      <w:r w:rsidRPr="00C356FE">
        <w:rPr>
          <w:sz w:val="24"/>
          <w:szCs w:val="24"/>
        </w:rPr>
        <w:t xml:space="preserve">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Подпись __________________________________________________ ____________________________________________ удостоверяю.</w:t>
      </w:r>
    </w:p>
    <w:p w:rsidR="00C356FE" w:rsidRPr="00C356FE" w:rsidRDefault="00C356FE" w:rsidP="00C356FE">
      <w:pPr>
        <w:jc w:val="both"/>
        <w:textAlignment w:val="baseline"/>
        <w:rPr>
          <w:sz w:val="24"/>
          <w:szCs w:val="24"/>
        </w:rPr>
      </w:pPr>
      <w:r w:rsidRPr="00C356FE">
        <w:rPr>
          <w:sz w:val="24"/>
          <w:szCs w:val="24"/>
        </w:rPr>
        <w:t>(Ф.И.О. лица, которому выдается доверенность)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4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Сведения о составе и квалификации специалистов,</w:t>
      </w:r>
    </w:p>
    <w:p w:rsidR="00C356FE" w:rsidRPr="00C356FE" w:rsidRDefault="00C356FE" w:rsidP="00C356FE">
      <w:pPr>
        <w:jc w:val="center"/>
        <w:textAlignment w:val="baseline"/>
        <w:rPr>
          <w:sz w:val="24"/>
          <w:szCs w:val="24"/>
        </w:rPr>
      </w:pPr>
      <w:proofErr w:type="gramStart"/>
      <w:r w:rsidRPr="00C356FE">
        <w:rPr>
          <w:sz w:val="24"/>
          <w:szCs w:val="24"/>
        </w:rPr>
        <w:t>имеющих</w:t>
      </w:r>
      <w:proofErr w:type="gramEnd"/>
      <w:r w:rsidRPr="00C356FE">
        <w:rPr>
          <w:sz w:val="24"/>
          <w:szCs w:val="24"/>
        </w:rPr>
        <w:t xml:space="preserve"> высшее специальное образование в строительной</w:t>
      </w:r>
    </w:p>
    <w:p w:rsidR="00C356FE" w:rsidRPr="00C356FE" w:rsidRDefault="00C356FE" w:rsidP="00C356FE">
      <w:pPr>
        <w:jc w:val="center"/>
        <w:textAlignment w:val="baseline"/>
        <w:rPr>
          <w:sz w:val="24"/>
          <w:szCs w:val="24"/>
        </w:rPr>
      </w:pPr>
      <w:r w:rsidRPr="00C356FE">
        <w:rPr>
          <w:sz w:val="24"/>
          <w:szCs w:val="24"/>
        </w:rPr>
        <w:t>отрасли и опыт работы на руководящих должностях</w:t>
      </w:r>
    </w:p>
    <w:p w:rsidR="00C356FE" w:rsidRPr="00C356FE" w:rsidRDefault="00C356FE" w:rsidP="00C356FE">
      <w:pPr>
        <w:jc w:val="center"/>
        <w:textAlignment w:val="baseline"/>
        <w:rPr>
          <w:sz w:val="24"/>
          <w:szCs w:val="24"/>
        </w:rPr>
      </w:pPr>
      <w:r w:rsidRPr="00C356FE">
        <w:rPr>
          <w:sz w:val="24"/>
          <w:szCs w:val="24"/>
        </w:rPr>
        <w:t>не менее 5 лет</w:t>
      </w:r>
    </w:p>
    <w:p w:rsidR="00C356FE" w:rsidRPr="00C356FE" w:rsidRDefault="00C356FE" w:rsidP="00C356FE">
      <w:pPr>
        <w:ind w:firstLine="540"/>
        <w:jc w:val="both"/>
        <w:textAlignment w:val="baseline"/>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356FE" w:rsidRPr="00C356FE" w:rsidTr="003B577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lastRenderedPageBreak/>
              <w:t>№</w:t>
            </w:r>
            <w:proofErr w:type="gramStart"/>
            <w:r w:rsidRPr="00C356FE">
              <w:rPr>
                <w:sz w:val="24"/>
                <w:szCs w:val="24"/>
              </w:rPr>
              <w:t>п</w:t>
            </w:r>
            <w:proofErr w:type="gramEnd"/>
            <w:r w:rsidRPr="00C356F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Должность </w:t>
            </w:r>
            <w:r w:rsidRPr="00C356F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работы в</w:t>
            </w:r>
            <w:r w:rsidRPr="00C356F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 xml:space="preserve">работы в </w:t>
            </w:r>
            <w:r w:rsidRPr="00C356F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Название   </w:t>
            </w:r>
            <w:r w:rsidRPr="00C356FE">
              <w:rPr>
                <w:sz w:val="24"/>
                <w:szCs w:val="24"/>
              </w:rPr>
              <w:br/>
              <w:t xml:space="preserve">учебного   </w:t>
            </w:r>
            <w:r w:rsidRPr="00C356FE">
              <w:rPr>
                <w:sz w:val="24"/>
                <w:szCs w:val="24"/>
              </w:rPr>
              <w:br/>
              <w:t>заведения и год</w:t>
            </w:r>
            <w:r w:rsidRPr="00C356F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Примечания</w:t>
            </w: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Итого:</w:t>
      </w:r>
    </w:p>
    <w:p w:rsidR="00C356FE" w:rsidRPr="00C356FE" w:rsidRDefault="00C356FE" w:rsidP="00C356FE">
      <w:pPr>
        <w:jc w:val="both"/>
        <w:textAlignment w:val="baseline"/>
        <w:rPr>
          <w:sz w:val="24"/>
          <w:szCs w:val="24"/>
        </w:rPr>
      </w:pPr>
      <w:r w:rsidRPr="00C356FE">
        <w:rPr>
          <w:sz w:val="24"/>
          <w:szCs w:val="24"/>
        </w:rPr>
        <w:t xml:space="preserve"> </w:t>
      </w:r>
      <w:r w:rsidRPr="00C356FE">
        <w:rPr>
          <w:sz w:val="24"/>
          <w:szCs w:val="24"/>
        </w:rPr>
        <w:tab/>
        <w:t>- количество специалистов, с опытом работы более 10 лет и стажем работы в компании более 2-х лет: ________ человек.</w:t>
      </w:r>
    </w:p>
    <w:p w:rsidR="00C356FE" w:rsidRPr="00C356FE" w:rsidRDefault="00C356FE" w:rsidP="00C356FE">
      <w:pPr>
        <w:ind w:firstLine="708"/>
        <w:jc w:val="both"/>
        <w:textAlignment w:val="baseline"/>
        <w:rPr>
          <w:sz w:val="24"/>
          <w:szCs w:val="24"/>
        </w:rPr>
      </w:pPr>
      <w:r w:rsidRPr="00C356FE">
        <w:rPr>
          <w:sz w:val="24"/>
          <w:szCs w:val="24"/>
        </w:rPr>
        <w:t>- количество специалистов с опытом работы более 5 лет ________ человек.</w:t>
      </w:r>
    </w:p>
    <w:p w:rsidR="00C356FE" w:rsidRPr="00C356FE" w:rsidRDefault="00C356FE" w:rsidP="00C356FE">
      <w:pPr>
        <w:ind w:firstLine="708"/>
        <w:jc w:val="both"/>
        <w:textAlignment w:val="baseline"/>
        <w:rPr>
          <w:sz w:val="24"/>
          <w:szCs w:val="24"/>
        </w:rPr>
      </w:pPr>
      <w:r w:rsidRPr="00C356FE">
        <w:rPr>
          <w:sz w:val="24"/>
          <w:szCs w:val="24"/>
        </w:rPr>
        <w:t>Среднесписочная численность работников участника на дату подачи заявки: _____________________________________________________________________________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Прилагаются   следующие   документы   в   отношении  каждого  работника (заверенные участником):</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 Копия  диплома в количестве  ____ шт.</w:t>
      </w:r>
    </w:p>
    <w:p w:rsidR="00C356FE" w:rsidRPr="00C356FE" w:rsidRDefault="00C356FE" w:rsidP="00C356FE">
      <w:pPr>
        <w:jc w:val="both"/>
        <w:textAlignment w:val="baseline"/>
        <w:rPr>
          <w:sz w:val="24"/>
          <w:szCs w:val="24"/>
        </w:rPr>
      </w:pPr>
      <w:r w:rsidRPr="00C356FE">
        <w:rPr>
          <w:sz w:val="24"/>
          <w:szCs w:val="24"/>
        </w:rPr>
        <w:t xml:space="preserve">    2. Копия трудовой книжки в количестве ____ шт.</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5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Договор N ______</w:t>
      </w:r>
    </w:p>
    <w:p w:rsidR="00C356FE" w:rsidRPr="00C356FE" w:rsidRDefault="00C356FE" w:rsidP="00C356FE">
      <w:pPr>
        <w:jc w:val="center"/>
        <w:textAlignment w:val="baseline"/>
        <w:rPr>
          <w:sz w:val="24"/>
          <w:szCs w:val="24"/>
        </w:rPr>
      </w:pPr>
      <w:r w:rsidRPr="00C356FE">
        <w:rPr>
          <w:sz w:val="24"/>
          <w:szCs w:val="24"/>
        </w:rPr>
        <w:t>на ведение строительного контроля при проведении капитального ремонта</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многоквартирного дома N _____ по ул. _________________________ в 20___ году</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г. Калининград                </w:t>
      </w:r>
      <w:r w:rsidRPr="00C356FE">
        <w:rPr>
          <w:sz w:val="24"/>
          <w:szCs w:val="24"/>
        </w:rPr>
        <w:tab/>
      </w:r>
      <w:r w:rsidRPr="00C356FE">
        <w:rPr>
          <w:sz w:val="24"/>
          <w:szCs w:val="24"/>
        </w:rPr>
        <w:tab/>
      </w:r>
      <w:r w:rsidRPr="00C356FE">
        <w:rPr>
          <w:sz w:val="24"/>
          <w:szCs w:val="24"/>
        </w:rPr>
        <w:tab/>
      </w:r>
      <w:r w:rsidRPr="00C356FE">
        <w:rPr>
          <w:sz w:val="24"/>
          <w:szCs w:val="24"/>
        </w:rPr>
        <w:tab/>
      </w:r>
      <w:r w:rsidRPr="00C356FE">
        <w:rPr>
          <w:sz w:val="24"/>
          <w:szCs w:val="24"/>
        </w:rPr>
        <w:tab/>
        <w:t xml:space="preserve">        "____" _____________ 20__ г.</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lastRenderedPageBreak/>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1. Предмет договора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356FE" w:rsidRPr="00C356FE" w:rsidRDefault="00C356FE" w:rsidP="00C356FE">
      <w:pPr>
        <w:jc w:val="both"/>
        <w:textAlignment w:val="baseline"/>
        <w:rPr>
          <w:sz w:val="24"/>
          <w:szCs w:val="24"/>
        </w:rPr>
      </w:pPr>
      <w:r w:rsidRPr="00C356FE">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w:t>
      </w:r>
      <w:r w:rsidR="009272C6">
        <w:rPr>
          <w:sz w:val="24"/>
          <w:szCs w:val="24"/>
        </w:rPr>
        <w:t>__</w:t>
      </w:r>
      <w:r w:rsidRPr="00C356FE">
        <w:rPr>
          <w:sz w:val="24"/>
          <w:szCs w:val="24"/>
        </w:rPr>
        <w:t>г.</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2. Сроки действия договора</w:t>
      </w:r>
    </w:p>
    <w:p w:rsidR="00C356FE" w:rsidRPr="00C356FE" w:rsidRDefault="00C356FE" w:rsidP="00C356FE">
      <w:pPr>
        <w:jc w:val="cente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356FE" w:rsidRPr="00C356FE" w:rsidRDefault="00C356FE" w:rsidP="00C356FE">
      <w:pPr>
        <w:jc w:val="both"/>
        <w:textAlignment w:val="baseline"/>
        <w:rPr>
          <w:sz w:val="24"/>
          <w:szCs w:val="24"/>
        </w:rPr>
      </w:pPr>
      <w:r w:rsidRPr="00C356FE">
        <w:rPr>
          <w:sz w:val="24"/>
          <w:szCs w:val="24"/>
        </w:rPr>
        <w:t xml:space="preserve">от _________________20____г.    </w:t>
      </w: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3. Стоимость работ и порядок расчетов</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3.1. Цена договора составляет</w:t>
      </w:r>
      <w:proofErr w:type="gramStart"/>
      <w:r w:rsidRPr="00C356FE">
        <w:rPr>
          <w:sz w:val="24"/>
          <w:szCs w:val="24"/>
        </w:rPr>
        <w:t xml:space="preserve"> _____________ (_________________________) </w:t>
      </w:r>
      <w:proofErr w:type="gramEnd"/>
      <w:r w:rsidRPr="00C356FE">
        <w:rPr>
          <w:sz w:val="24"/>
          <w:szCs w:val="24"/>
        </w:rPr>
        <w:t>рублей _____ копеек, в том числе НДС ________________ руб., не является твердой и не должна превышать      2,14%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356FE" w:rsidRPr="00C356FE" w:rsidRDefault="00C356FE" w:rsidP="00C356FE">
      <w:pPr>
        <w:jc w:val="both"/>
        <w:textAlignment w:val="baseline"/>
        <w:rPr>
          <w:sz w:val="24"/>
          <w:szCs w:val="24"/>
        </w:rPr>
      </w:pPr>
      <w:r w:rsidRPr="00C356FE">
        <w:rPr>
          <w:sz w:val="24"/>
          <w:szCs w:val="24"/>
        </w:rPr>
        <w:t xml:space="preserve">    3.2. Авансовый платеж договором  не предусмотрен.</w:t>
      </w:r>
    </w:p>
    <w:p w:rsidR="00C356FE" w:rsidRPr="00C356FE" w:rsidRDefault="00C356FE" w:rsidP="00ED43B9">
      <w:pPr>
        <w:suppressAutoHyphens/>
        <w:ind w:firstLine="220"/>
        <w:jc w:val="both"/>
        <w:textAlignment w:val="baseline"/>
        <w:rPr>
          <w:sz w:val="24"/>
          <w:szCs w:val="24"/>
        </w:rPr>
      </w:pPr>
      <w:r w:rsidRPr="00C356FE">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sidRPr="00C356FE">
        <w:rPr>
          <w:rFonts w:eastAsia="Calibri"/>
          <w:sz w:val="24"/>
          <w:szCs w:val="24"/>
          <w:lang w:eastAsia="en-US"/>
        </w:rPr>
        <w:t>в десятидневный срок</w:t>
      </w:r>
      <w:r w:rsidR="00ED43B9">
        <w:rPr>
          <w:sz w:val="24"/>
          <w:szCs w:val="24"/>
          <w:lang w:eastAsia="ar-SA"/>
        </w:rPr>
        <w:t xml:space="preserve"> и</w:t>
      </w:r>
      <w:r w:rsidR="00ED43B9">
        <w:rPr>
          <w:rFonts w:eastAsia="Calibri"/>
          <w:sz w:val="24"/>
          <w:szCs w:val="24"/>
        </w:rPr>
        <w:t xml:space="preserve"> не позднее 01 июля 2019 года. </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4. Права и обязанности сторон</w:t>
      </w:r>
    </w:p>
    <w:p w:rsidR="00C356FE" w:rsidRPr="00C356FE" w:rsidRDefault="00C356FE" w:rsidP="00C356FE">
      <w:pPr>
        <w:jc w:val="both"/>
        <w:textAlignment w:val="baseline"/>
        <w:rPr>
          <w:sz w:val="24"/>
          <w:szCs w:val="24"/>
        </w:rPr>
      </w:pP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
          <w:bCs/>
          <w:kern w:val="36"/>
          <w:sz w:val="24"/>
          <w:szCs w:val="24"/>
        </w:rPr>
        <w:t xml:space="preserve">        </w:t>
      </w:r>
      <w:r w:rsidRPr="00C356FE">
        <w:rPr>
          <w:bCs/>
          <w:kern w:val="36"/>
          <w:sz w:val="24"/>
          <w:szCs w:val="24"/>
        </w:rPr>
        <w:t>4.1. Исполнитель обязан:</w:t>
      </w: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C356FE">
          <w:rPr>
            <w:bCs/>
            <w:kern w:val="36"/>
            <w:sz w:val="24"/>
            <w:szCs w:val="24"/>
          </w:rPr>
          <w:t>2010 г</w:t>
        </w:r>
      </w:smartTag>
      <w:r w:rsidRPr="00C356FE">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356FE" w:rsidRPr="00C356FE" w:rsidRDefault="00C356FE" w:rsidP="00C356FE">
      <w:pPr>
        <w:spacing w:before="100" w:beforeAutospacing="1" w:after="100" w:afterAutospacing="1"/>
        <w:jc w:val="both"/>
        <w:textAlignment w:val="baseline"/>
        <w:outlineLvl w:val="0"/>
        <w:rPr>
          <w:sz w:val="24"/>
          <w:szCs w:val="24"/>
          <w:lang w:eastAsia="ar-SA"/>
        </w:rPr>
      </w:pPr>
      <w:r w:rsidRPr="00C356FE">
        <w:rPr>
          <w:bCs/>
          <w:kern w:val="36"/>
          <w:sz w:val="24"/>
          <w:szCs w:val="24"/>
        </w:rPr>
        <w:lastRenderedPageBreak/>
        <w:t xml:space="preserve">      </w:t>
      </w:r>
      <w:r w:rsidRPr="00C356FE">
        <w:rPr>
          <w:sz w:val="24"/>
          <w:szCs w:val="24"/>
          <w:lang w:eastAsia="ar-SA"/>
        </w:rPr>
        <w:t>4.2. К функциям строительного контроля в период проведения работ относятся:</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соответствия выполняемых работ проектным решениям, технической и сметной документации;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r w:rsidRPr="00C356FE">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C356FE">
        <w:rPr>
          <w:sz w:val="24"/>
          <w:szCs w:val="24"/>
          <w:lang w:eastAsia="ar-SA"/>
        </w:rPr>
        <w:t>;</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выполнением графиков производства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качеством и технологией выполнения работ и их соответствия установленным нормативам;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освидетельствование скрытых работ и подписание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r w:rsidRPr="00C356FE">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w:t>
      </w:r>
      <w:r w:rsidRPr="00C356FE">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устранением дефектов при производстве работ по факту их выявления;</w:t>
      </w:r>
    </w:p>
    <w:p w:rsidR="00C356FE" w:rsidRPr="00C356FE" w:rsidRDefault="00C356FE" w:rsidP="00C356FE">
      <w:pPr>
        <w:suppressAutoHyphens/>
        <w:ind w:firstLine="540"/>
        <w:jc w:val="both"/>
        <w:textAlignment w:val="baseline"/>
        <w:rPr>
          <w:sz w:val="24"/>
          <w:szCs w:val="24"/>
          <w:lang w:eastAsia="ar-SA"/>
        </w:rPr>
      </w:pPr>
      <w:r w:rsidRPr="00C356FE">
        <w:rPr>
          <w:rFonts w:cs="Arial"/>
          <w:b/>
          <w:sz w:val="24"/>
          <w:szCs w:val="24"/>
        </w:rPr>
        <w:t xml:space="preserve">- </w:t>
      </w:r>
      <w:r w:rsidRPr="00C356FE">
        <w:rPr>
          <w:rFonts w:cs="Arial"/>
          <w:sz w:val="24"/>
          <w:szCs w:val="24"/>
        </w:rPr>
        <w:t>контроль соответствия объемов и сроков выполнения работ условиям договора и календарному плану строительства;</w:t>
      </w:r>
      <w:r w:rsidRPr="00C356FE">
        <w:rPr>
          <w:sz w:val="24"/>
          <w:szCs w:val="24"/>
          <w:lang w:eastAsia="ar-SA"/>
        </w:rPr>
        <w:t xml:space="preserve"> </w:t>
      </w:r>
    </w:p>
    <w:p w:rsidR="00C356FE" w:rsidRPr="00C356FE" w:rsidRDefault="00C356FE" w:rsidP="00C356FE">
      <w:pPr>
        <w:suppressAutoHyphens/>
        <w:ind w:firstLine="540"/>
        <w:jc w:val="both"/>
        <w:textAlignment w:val="baseline"/>
        <w:rPr>
          <w:sz w:val="24"/>
          <w:szCs w:val="24"/>
          <w:lang w:eastAsia="ar-SA"/>
        </w:rPr>
      </w:pPr>
      <w:r w:rsidRPr="00C356FE">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C356FE">
        <w:rPr>
          <w:rFonts w:cs="Arial"/>
          <w:sz w:val="24"/>
          <w:szCs w:val="24"/>
        </w:rPr>
        <w:t>контроль за</w:t>
      </w:r>
      <w:proofErr w:type="gramEnd"/>
      <w:r w:rsidRPr="00C356FE">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приемка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4.5. Заказчик вправе: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требовать от Исполнителя надлежащего выполнения настоящего договора.</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5. Ответственность сторон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6. Срок действия договора и его прекращение</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 Заказчик вправе в одностороннем порядке расторгнуть настоящий договор  в следующих случаях:</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6.2.3.  В случаях, предусмотренных действующим законодательством Российской Федерации.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356FE" w:rsidRPr="00C356FE" w:rsidRDefault="00C356FE" w:rsidP="00C356FE">
      <w:pPr>
        <w:suppressAutoHyphens/>
        <w:jc w:val="both"/>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7. Прочие условия</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7.1. Настоящий договор составлен в пяти</w:t>
      </w:r>
      <w:r w:rsidRPr="00C356FE">
        <w:rPr>
          <w:b/>
          <w:sz w:val="24"/>
          <w:szCs w:val="24"/>
          <w:lang w:eastAsia="ar-SA"/>
        </w:rPr>
        <w:t xml:space="preserve"> </w:t>
      </w:r>
      <w:r w:rsidRPr="00C356FE">
        <w:rPr>
          <w:sz w:val="24"/>
          <w:szCs w:val="24"/>
          <w:lang w:eastAsia="ar-SA"/>
        </w:rPr>
        <w:t>подлинных экземплярах, имеющих одинаковую юридическую силу 4 экземпляр</w:t>
      </w:r>
      <w:proofErr w:type="gramStart"/>
      <w:r w:rsidRPr="00C356FE">
        <w:rPr>
          <w:sz w:val="24"/>
          <w:szCs w:val="24"/>
          <w:lang w:eastAsia="ar-SA"/>
        </w:rPr>
        <w:t>а-</w:t>
      </w:r>
      <w:proofErr w:type="gramEnd"/>
      <w:r w:rsidRPr="00C356FE">
        <w:rPr>
          <w:sz w:val="24"/>
          <w:szCs w:val="24"/>
          <w:lang w:eastAsia="ar-SA"/>
        </w:rPr>
        <w:t xml:space="preserve"> Заказчику и 1 экземпляр- Исполнителю.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7.2. Все приложения к настоящему договору являются его неотъемлемой частью.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C356FE">
        <w:rPr>
          <w:sz w:val="24"/>
          <w:szCs w:val="24"/>
          <w:lang w:eastAsia="ar-SA"/>
        </w:rPr>
        <w:t>КР</w:t>
      </w:r>
      <w:proofErr w:type="gramEnd"/>
      <w:r w:rsidRPr="00C356FE">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356FE" w:rsidRPr="00C356FE" w:rsidTr="003B577C">
        <w:tc>
          <w:tcPr>
            <w:tcW w:w="4391" w:type="dxa"/>
            <w:tcBorders>
              <w:top w:val="single" w:sz="4" w:space="0" w:color="000000"/>
              <w:left w:val="single" w:sz="4" w:space="0" w:color="000000"/>
              <w:bottom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ЗАКАЗЧИК:</w:t>
            </w:r>
          </w:p>
          <w:p w:rsidR="00C356FE" w:rsidRPr="00C356FE" w:rsidRDefault="00C356FE" w:rsidP="00C356FE">
            <w:pPr>
              <w:tabs>
                <w:tab w:val="left" w:pos="2490"/>
              </w:tabs>
              <w:jc w:val="center"/>
              <w:textAlignment w:val="baseline"/>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ИСПОЛНИТЕЛЬ:</w:t>
            </w:r>
          </w:p>
        </w:tc>
      </w:tr>
    </w:tbl>
    <w:p w:rsidR="00C356FE" w:rsidRPr="00C356FE" w:rsidRDefault="00C356FE" w:rsidP="00C356FE">
      <w:pPr>
        <w:jc w:val="center"/>
        <w:textAlignment w:val="baseline"/>
        <w:rPr>
          <w:sz w:val="28"/>
          <w:szCs w:val="28"/>
        </w:rPr>
      </w:pPr>
      <w:r w:rsidRPr="00C356FE">
        <w:rPr>
          <w:sz w:val="28"/>
          <w:szCs w:val="28"/>
        </w:rPr>
        <w:t xml:space="preserve">                                                   </w:t>
      </w:r>
    </w:p>
    <w:p w:rsidR="00C356FE" w:rsidRPr="00C356FE" w:rsidRDefault="00C356FE" w:rsidP="00C356FE">
      <w:pPr>
        <w:textAlignment w:val="baseline"/>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textAlignment w:val="baseline"/>
      </w:pPr>
    </w:p>
    <w:p w:rsidR="00FB2FB9" w:rsidRDefault="00FB2FB9" w:rsidP="00C356FE">
      <w:pPr>
        <w:jc w:val="both"/>
      </w:pPr>
    </w:p>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066AA"/>
    <w:rsid w:val="000670D2"/>
    <w:rsid w:val="00072943"/>
    <w:rsid w:val="000736A6"/>
    <w:rsid w:val="0009248C"/>
    <w:rsid w:val="000D4F50"/>
    <w:rsid w:val="000E04E5"/>
    <w:rsid w:val="000E3767"/>
    <w:rsid w:val="000F3374"/>
    <w:rsid w:val="001528C1"/>
    <w:rsid w:val="001D5E82"/>
    <w:rsid w:val="0023077E"/>
    <w:rsid w:val="002B6DBC"/>
    <w:rsid w:val="003B577C"/>
    <w:rsid w:val="003B62BA"/>
    <w:rsid w:val="00423FEA"/>
    <w:rsid w:val="00425C37"/>
    <w:rsid w:val="004325DA"/>
    <w:rsid w:val="004E7720"/>
    <w:rsid w:val="005060C9"/>
    <w:rsid w:val="00585ED6"/>
    <w:rsid w:val="00607963"/>
    <w:rsid w:val="00635323"/>
    <w:rsid w:val="00635C46"/>
    <w:rsid w:val="006C0334"/>
    <w:rsid w:val="006E497C"/>
    <w:rsid w:val="00752ACF"/>
    <w:rsid w:val="00855C30"/>
    <w:rsid w:val="00923E93"/>
    <w:rsid w:val="009272C6"/>
    <w:rsid w:val="00962004"/>
    <w:rsid w:val="00964F73"/>
    <w:rsid w:val="00A2211B"/>
    <w:rsid w:val="00A43C61"/>
    <w:rsid w:val="00AB5578"/>
    <w:rsid w:val="00B1229B"/>
    <w:rsid w:val="00B90CD5"/>
    <w:rsid w:val="00B9375E"/>
    <w:rsid w:val="00BD3588"/>
    <w:rsid w:val="00C042C0"/>
    <w:rsid w:val="00C33A3F"/>
    <w:rsid w:val="00C356FE"/>
    <w:rsid w:val="00C8404D"/>
    <w:rsid w:val="00CA392F"/>
    <w:rsid w:val="00CC242C"/>
    <w:rsid w:val="00D820AD"/>
    <w:rsid w:val="00D9116B"/>
    <w:rsid w:val="00E16200"/>
    <w:rsid w:val="00E43C18"/>
    <w:rsid w:val="00E44209"/>
    <w:rsid w:val="00E60161"/>
    <w:rsid w:val="00EC5BFC"/>
    <w:rsid w:val="00EC61F1"/>
    <w:rsid w:val="00ED43B9"/>
    <w:rsid w:val="00F73A6F"/>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EC61F1"/>
    <w:rPr>
      <w:rFonts w:ascii="Tahoma" w:hAnsi="Tahoma" w:cs="Tahoma"/>
      <w:sz w:val="16"/>
      <w:szCs w:val="16"/>
    </w:rPr>
  </w:style>
  <w:style w:type="character" w:customStyle="1" w:styleId="a5">
    <w:name w:val="Текст выноски Знак"/>
    <w:basedOn w:val="a0"/>
    <w:link w:val="a4"/>
    <w:uiPriority w:val="99"/>
    <w:semiHidden/>
    <w:rsid w:val="00EC61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EC61F1"/>
    <w:rPr>
      <w:rFonts w:ascii="Tahoma" w:hAnsi="Tahoma" w:cs="Tahoma"/>
      <w:sz w:val="16"/>
      <w:szCs w:val="16"/>
    </w:rPr>
  </w:style>
  <w:style w:type="character" w:customStyle="1" w:styleId="a5">
    <w:name w:val="Текст выноски Знак"/>
    <w:basedOn w:val="a0"/>
    <w:link w:val="a4"/>
    <w:uiPriority w:val="99"/>
    <w:semiHidden/>
    <w:rsid w:val="00EC61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5852</Words>
  <Characters>33359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10</cp:revision>
  <cp:lastPrinted>2018-11-01T09:08:00Z</cp:lastPrinted>
  <dcterms:created xsi:type="dcterms:W3CDTF">2018-11-01T06:11:00Z</dcterms:created>
  <dcterms:modified xsi:type="dcterms:W3CDTF">2018-11-06T11:32:00Z</dcterms:modified>
</cp:coreProperties>
</file>