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0"/>
        <w:gridCol w:w="1800"/>
        <w:gridCol w:w="4052"/>
        <w:gridCol w:w="1800"/>
        <w:gridCol w:w="2000"/>
        <w:gridCol w:w="1052"/>
        <w:gridCol w:w="1500"/>
        <w:gridCol w:w="1500"/>
      </w:tblGrid>
      <w:tr w:rsidR="00FF10B9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FF10B9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4 841 964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4 841 964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</w:tr>
      <w:tr w:rsidR="00FF10B9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10B9" w:rsidRDefault="00FA66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И.о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директора МКУ «КР МКД»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10B9" w:rsidRDefault="004A5565" w:rsidP="004A55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Генеральный д</w:t>
            </w:r>
            <w:r w:rsidR="000F189D">
              <w:rPr>
                <w:rFonts w:ascii="Verdana" w:hAnsi="Verdana" w:cs="Verdana"/>
                <w:sz w:val="16"/>
                <w:szCs w:val="16"/>
              </w:rPr>
              <w:t>иректор ООО «ЖЭУ – 7»</w:t>
            </w:r>
          </w:p>
        </w:tc>
      </w:tr>
      <w:tr w:rsidR="00FF10B9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10B9" w:rsidRDefault="00FA6615" w:rsidP="00FA66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________________ / Ю.Г.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Поломошнов</w:t>
            </w:r>
            <w:proofErr w:type="spellEnd"/>
            <w:r w:rsidR="0037285C"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 w:rsidP="004A55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</w:t>
            </w:r>
            <w:r w:rsidR="004A5565">
              <w:rPr>
                <w:rFonts w:ascii="Verdana" w:hAnsi="Verdana" w:cs="Verdana"/>
                <w:sz w:val="16"/>
                <w:szCs w:val="16"/>
              </w:rPr>
              <w:t xml:space="preserve">Н.Н. </w:t>
            </w:r>
            <w:proofErr w:type="spellStart"/>
            <w:r w:rsidR="004A5565">
              <w:rPr>
                <w:rFonts w:ascii="Verdana" w:hAnsi="Verdana" w:cs="Verdana"/>
                <w:sz w:val="16"/>
                <w:szCs w:val="16"/>
              </w:rPr>
              <w:t>Грипич</w:t>
            </w:r>
            <w:bookmarkStart w:id="0" w:name="_GoBack"/>
            <w:bookmarkEnd w:id="0"/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</w:tr>
      <w:tr w:rsidR="00FF10B9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</w:t>
            </w:r>
            <w:r w:rsidR="00FA6615">
              <w:rPr>
                <w:rFonts w:ascii="Verdana" w:hAnsi="Verdana" w:cs="Verdana"/>
                <w:sz w:val="16"/>
                <w:szCs w:val="16"/>
              </w:rPr>
              <w:t xml:space="preserve">_____»____________________ 2016 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«______»____________________ </w:t>
            </w:r>
            <w:r w:rsidR="00222696">
              <w:rPr>
                <w:rFonts w:ascii="Verdana" w:hAnsi="Verdana" w:cs="Verdana"/>
                <w:sz w:val="16"/>
                <w:szCs w:val="16"/>
              </w:rPr>
              <w:t xml:space="preserve">2016 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</w:tr>
      <w:tr w:rsidR="00FF10B9">
        <w:trPr>
          <w:gridAfter w:val="5"/>
          <w:wAfter w:w="7852" w:type="dxa"/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 w:rsidP="001E4A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 w:rsidP="001F26D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ЛОКАЛЬНАЯ СМЕТА </w:t>
            </w:r>
          </w:p>
        </w:tc>
      </w:tr>
      <w:tr w:rsidR="00FF10B9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(Локальный сметный расчет)</w:t>
            </w:r>
          </w:p>
        </w:tc>
      </w:tr>
      <w:tr w:rsidR="00FF10B9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F10B9" w:rsidRDefault="00812EB5" w:rsidP="001E4A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капитальный ремонт дворовой территории многоквартирн</w:t>
            </w:r>
            <w:r w:rsidR="001E4AC7">
              <w:rPr>
                <w:rFonts w:ascii="Verdana" w:hAnsi="Verdana" w:cs="Verdana"/>
                <w:sz w:val="16"/>
                <w:szCs w:val="16"/>
              </w:rPr>
              <w:t>ых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дом</w:t>
            </w:r>
            <w:r w:rsidR="001E4AC7">
              <w:rPr>
                <w:rFonts w:ascii="Verdana" w:hAnsi="Verdana" w:cs="Verdana"/>
                <w:sz w:val="16"/>
                <w:szCs w:val="16"/>
              </w:rPr>
              <w:t>ов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по пр.</w:t>
            </w:r>
            <w:r w:rsidR="001E4AC7">
              <w:rPr>
                <w:rFonts w:ascii="Verdana" w:hAnsi="Verdana" w:cs="Verdana"/>
                <w:sz w:val="16"/>
                <w:szCs w:val="16"/>
              </w:rPr>
              <w:t>- ту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Ленинский</w:t>
            </w:r>
            <w:r w:rsidR="0037285C">
              <w:rPr>
                <w:rFonts w:ascii="Verdana" w:hAnsi="Verdana" w:cs="Verdana"/>
                <w:sz w:val="16"/>
                <w:szCs w:val="16"/>
              </w:rPr>
              <w:t>, 65а-67а, 69-73, 71а-73а</w:t>
            </w:r>
          </w:p>
        </w:tc>
      </w:tr>
      <w:tr w:rsidR="00FF10B9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4 841.964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FF10B9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Hормативная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3.429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тыс.чел.ч</w:t>
            </w:r>
            <w:proofErr w:type="spellEnd"/>
          </w:p>
        </w:tc>
      </w:tr>
      <w:tr w:rsidR="00FF10B9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582.461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FF10B9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Составлена в базисных ценах на 01.01.2000 и текущих ценах на 06.2016 г. по НБ: "ТСНБ-2001 Калининградской области в редакции 2014 г.".</w:t>
            </w:r>
          </w:p>
        </w:tc>
      </w:tr>
    </w:tbl>
    <w:p w:rsidR="00FF10B9" w:rsidRDefault="00FF10B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FF10B9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Код норматива,  </w:t>
            </w:r>
          </w:p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Наименование,  </w:t>
            </w:r>
          </w:p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за единицу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всего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Индекс / Цена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Текущая стоимость всего</w:t>
            </w:r>
          </w:p>
        </w:tc>
      </w:tr>
      <w:tr w:rsidR="00FF10B9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</w:tr>
      <w:tr w:rsidR="00FF10B9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з/п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з/п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з/п</w:t>
            </w:r>
          </w:p>
        </w:tc>
      </w:tr>
    </w:tbl>
    <w:p w:rsidR="00FF10B9" w:rsidRDefault="00FF10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FF10B9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FF10B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Демонтажные работы</w:t>
            </w:r>
          </w:p>
        </w:tc>
      </w:tr>
      <w:tr w:rsidR="00FF10B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68-12-4 </w:t>
            </w:r>
          </w:p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и оснований асфальтобетонных с помощью молотков отбойных, 100 м3 конструкций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0.3595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6 900.71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2 146.35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4 754.36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1 709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5.27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22 048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13 040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9 007</w:t>
            </w:r>
          </w:p>
        </w:tc>
      </w:tr>
      <w:tr w:rsidR="00FF10B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473.09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2 874</w:t>
            </w: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719*0.05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14 004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=(104.0*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7 639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43 691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68-14-1 </w:t>
            </w:r>
          </w:p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бортовых камней на бетонном основании,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1 689.81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625.26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1 064.55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1 801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3 066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4.91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45 504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30 451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15 054</w:t>
            </w:r>
          </w:p>
        </w:tc>
      </w:tr>
      <w:tr w:rsidR="00FF10B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105.56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5 138</w:t>
            </w: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31 318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=(104.0*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17 083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8 319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93 905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ТССЦпг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01-01-01-043 </w:t>
            </w:r>
          </w:p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экскаваторами емкостью ковша до 0,5 м3,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99.56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2 699</w:t>
            </w:r>
          </w:p>
        </w:tc>
      </w:tr>
      <w:tr w:rsidR="00FF10B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14.17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508</w:t>
            </w: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(35.95+(162*0.3*0.15)+(126*0.2*0.08))*2.2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 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 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ТССЦпг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03-21-01-010 </w:t>
            </w:r>
          </w:p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10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99.56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13.99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9.26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12 898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12 898</w:t>
            </w:r>
          </w:p>
        </w:tc>
      </w:tr>
      <w:tr w:rsidR="00FF10B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2 573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6 480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83 962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43 491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39 658</w:t>
            </w:r>
          </w:p>
        </w:tc>
      </w:tr>
      <w:tr w:rsidR="00FF10B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8 520</w:t>
            </w:r>
          </w:p>
        </w:tc>
      </w:tr>
      <w:tr w:rsidR="00FF10B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7 348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2 573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4 775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67 552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43 491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24 061</w:t>
            </w:r>
          </w:p>
        </w:tc>
      </w:tr>
      <w:tr w:rsidR="00FF10B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8 012</w:t>
            </w: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(%=88 - по стр. 1, 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3 169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45 323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(%=48 - по стр. 1, 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24 721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137 596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1 705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16 410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15 597</w:t>
            </w:r>
          </w:p>
        </w:tc>
      </w:tr>
      <w:tr w:rsidR="00FF10B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508</w:t>
            </w: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НАКЛАДНЫЕ РАСХОДЫ - (%=100 - по стр. 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СМЕТНАЯ ПРИБЫЛЬ - (%=60 - по стр. 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16 410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154 006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14 410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157 302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3 146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160 448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2 646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28 881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189 329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3 169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45 323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24 721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2.  Мощение территории плиткой толщ. 8 см</w:t>
            </w:r>
          </w:p>
        </w:tc>
      </w:tr>
      <w:tr w:rsidR="00FF10B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01-01-013-14 </w:t>
            </w:r>
          </w:p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 0,5 (0,5-0,63) м3, группа грунтов 2, 1000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0.5404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4 846.79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124.86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4 711.39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2 546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9.37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25 024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23 856</w:t>
            </w:r>
          </w:p>
        </w:tc>
      </w:tr>
      <w:tr w:rsidR="00FF10B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657.79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6 011</w:t>
            </w: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1351*0.40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33 248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01-02-057-02 </w:t>
            </w:r>
          </w:p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 2, 100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1 275.12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1 275.12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10 344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120*0.4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7 034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20 585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ТССЦпг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01-01-01-043 </w:t>
            </w:r>
          </w:p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экскаваторами емкостью ковша до 0,5 м3,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2 082</w:t>
            </w:r>
          </w:p>
        </w:tc>
      </w:tr>
      <w:tr w:rsidR="00FF10B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14.17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392</w:t>
            </w: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48*1.6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 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 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ТССЦпг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03-21-01-010 </w:t>
            </w:r>
          </w:p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10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941.44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13.99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13 171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9.26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121 961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121 961</w:t>
            </w:r>
          </w:p>
        </w:tc>
      </w:tr>
      <w:tr w:rsidR="00FF10B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540.4*1.6+76.8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01-01-016-01 </w:t>
            </w:r>
          </w:p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Работа на отвале, группа грунтов 1, 1000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0.5404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344.93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314.90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1 540</w:t>
            </w:r>
          </w:p>
        </w:tc>
      </w:tr>
      <w:tr w:rsidR="00FF10B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49.16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449</w:t>
            </w: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27-04-001-01 </w:t>
            </w:r>
          </w:p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 из песка, 100 м3 материала основания (в плотном теле)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2.702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2 520.14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133.78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2 368.36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6 809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6 399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6.09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45 296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6 109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38 972</w:t>
            </w:r>
          </w:p>
        </w:tc>
      </w:tr>
      <w:tr w:rsidR="00FF10B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198.48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9 069</w:t>
            </w: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1351*0.2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408-9040</w:t>
            </w: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18 365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9 866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8 809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73 527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408-0122 </w:t>
            </w:r>
          </w:p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297.22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31 107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145 281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31 107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488.8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145 281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270.2*1.10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27-04-006-01 </w:t>
            </w:r>
          </w:p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 </w:t>
            </w:r>
          </w:p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оснований толщиной 15 см из щебня фракции до 20-40 мм при укатке каменных материалов с пределом прочности на сжатие свыше 68,6 до 98,1 МПа (свыше 700 до 1000 кгс/см2) однослойных, с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расклинцовкой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1000 м2 основания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1.351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4 752.69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320.44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4 324.25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6 421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5 842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51 731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7 316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43 231</w:t>
            </w:r>
          </w:p>
        </w:tc>
      </w:tr>
      <w:tr w:rsidR="00FF10B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612.47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13 992</w:t>
            </w: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408-0014:[ М-(6008.40=400.56*15)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;  ТССЦ 408-0016:[ М-(50326.92=266.28*189)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25 783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9 231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91 364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408-0046 </w:t>
            </w:r>
          </w:p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гравия для строительных работ марка 800, фракция 10-20 мм,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20.265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292.58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5 929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24 870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292.58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5 929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1 227.22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24 870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1.351*15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408-0047 </w:t>
            </w:r>
          </w:p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гравия для строительных работ марка 800, фракция 20-40 мм,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255.339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246.68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62 987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301 231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246.68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62 987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1 179.73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301 231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1.351*189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27-06-027-01 </w:t>
            </w:r>
          </w:p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 </w:t>
            </w:r>
          </w:p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прим.) </w:t>
            </w:r>
          </w:p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Добавка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пескоцементной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смеси, 100 м3 добавок в рыхлом состоянии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0.6755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540.62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540.62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3 141</w:t>
            </w:r>
          </w:p>
        </w:tc>
      </w:tr>
      <w:tr w:rsidR="00FF10B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59.01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674</w:t>
            </w: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1351*0.05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408-0203:[ М-(14412.60=141.30*102)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407-0028 </w:t>
            </w:r>
          </w:p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Смесь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пескоцементная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(цемент М 400),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280.61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143 896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280.61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2 088.48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143 896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67.55*1.02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27-07-005-02 </w:t>
            </w:r>
          </w:p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 из тротуарной плитки, количество плитки при укладке на 1 м2 55 шт., 10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135.1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122.25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19 463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16 516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2 143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5.52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294 843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279 285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11 828</w:t>
            </w:r>
          </w:p>
        </w:tc>
      </w:tr>
      <w:tr w:rsidR="00FF10B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16.79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1 656</w:t>
            </w: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403-9137</w:t>
            </w: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23 593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339 939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13 458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182 612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56 514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817 393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 Цена поставщик. </w:t>
            </w:r>
          </w:p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дорожная "БРУСЧАТКА" бетон М400, размер 200х100х80 мм серая,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1378.02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151 582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735 174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151 582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735 174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1351*1.02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=485*1.1/4.85</w:t>
            </w:r>
          </w:p>
        </w:tc>
      </w:tr>
      <w:tr w:rsidR="00FF10B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320 870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18 002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30 876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1 907 281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304 420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246 611</w:t>
            </w:r>
          </w:p>
        </w:tc>
      </w:tr>
      <w:tr w:rsidR="00FF10B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271 947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1 355 620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32 243</w:t>
            </w:r>
          </w:p>
        </w:tc>
      </w:tr>
      <w:tr w:rsidR="00FF10B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307 414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18 002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17 465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1 782 611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304 420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122 568</w:t>
            </w:r>
          </w:p>
        </w:tc>
      </w:tr>
      <w:tr w:rsidR="00FF10B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271 947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1 355 620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31 851</w:t>
            </w: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270 939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1 350 452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(%=81 - по стр. 5, 9; %=68 - по стр. 6; %=121 - по стр. 10, 12, 15, 17)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27 642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398 275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(%=34 - по стр. 5, 9; %=31 - по стр. 6; %=65 - по стр. 10, 12, 15, 17)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15 669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212 633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350 725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2 393 519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13 456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13 411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124 670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124 043</w:t>
            </w:r>
          </w:p>
        </w:tc>
      </w:tr>
      <w:tr w:rsidR="00FF10B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392</w:t>
            </w: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НАКЛАДНЫЕ РАСХОДЫ - (%=100 - по стр. 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СМЕТНАЯ ПРИБЫЛЬ - (%=60 - по стр. 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13 456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124 670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364 181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2 518 189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7 793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53 889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371 974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2 572 078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7 439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51 442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379 413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2 623 520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68 294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472 234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447 707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3 095 754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27 642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398 275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15 669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212 633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3.  Мощение территории плиткой толщ. 6 см</w:t>
            </w:r>
          </w:p>
        </w:tc>
      </w:tr>
      <w:tr w:rsidR="00FF10B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01-01-013-14 </w:t>
            </w:r>
          </w:p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 0,5 (0,5-0,63) м3, группа грунтов 2, 1000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0.08175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4 846.79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124.86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4 711.39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9.37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3 609</w:t>
            </w:r>
          </w:p>
        </w:tc>
      </w:tr>
      <w:tr w:rsidR="00FF10B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657.79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909</w:t>
            </w: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327*0.25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5 029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ТССЦпг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03-21-01-010 </w:t>
            </w:r>
          </w:p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10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130.8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13.99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1 830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9.26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16 945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16 945</w:t>
            </w:r>
          </w:p>
        </w:tc>
      </w:tr>
      <w:tr w:rsidR="00FF10B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81.75*1.6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01-01-016-01 </w:t>
            </w:r>
          </w:p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Работа на отвале, группа грунтов 1, 1000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0.08175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344.93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314.90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233</w:t>
            </w:r>
          </w:p>
        </w:tc>
      </w:tr>
      <w:tr w:rsidR="00FF10B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49.16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</w:t>
            </w: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27-04-001-01 </w:t>
            </w:r>
          </w:p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 из песка, 100 м3 материала основания (в плотном теле)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0.654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2 520.14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133.78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2 368.36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6.09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10 964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9 433</w:t>
            </w:r>
          </w:p>
        </w:tc>
      </w:tr>
      <w:tr w:rsidR="00FF10B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198.48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2 195</w:t>
            </w: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327*0.2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408-9040</w:t>
            </w: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4 446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17 798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408-0122 </w:t>
            </w:r>
          </w:p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71.94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7 529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35 164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7 529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488.8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35 164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65.4*1.1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27-06-027-01 </w:t>
            </w:r>
          </w:p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 </w:t>
            </w:r>
          </w:p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прим.) </w:t>
            </w:r>
          </w:p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Добавка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пескоцементной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смеси, 100 м3 добавок в рыхлом состоянии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0.1635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540.62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540.62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</w:t>
            </w:r>
          </w:p>
        </w:tc>
      </w:tr>
      <w:tr w:rsidR="00FF10B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59.01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</w:t>
            </w: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327*0.05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408-0203:[ М-(14412.60=141.30*102)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407-0028 </w:t>
            </w:r>
          </w:p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Смесь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пескоцементная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(цемент М 400),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280.61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34 836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280.61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2 088.48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34 836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16.35*1.02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27-07-005-02 </w:t>
            </w:r>
          </w:p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 из тротуарной плитки, количество плитки при укладке на 1 м2 55 шт., 10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122.25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4 711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5.52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71 365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67 599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2 863</w:t>
            </w:r>
          </w:p>
        </w:tc>
      </w:tr>
      <w:tr w:rsidR="00FF10B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16.79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401</w:t>
            </w: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403-9137</w:t>
            </w: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82 280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44 200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13 680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197 845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 Цена поставщик. </w:t>
            </w:r>
          </w:p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"БРУСЧАТКА" бетон М400, размер 200х100х60 мм серая,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333.54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29 881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144 923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29 881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144 923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327*1.02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=395*1.1/4.85</w:t>
            </w:r>
          </w:p>
        </w:tc>
      </w:tr>
      <w:tr w:rsidR="00FF10B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50 792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4 097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4 397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319 011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69 285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33 843</w:t>
            </w:r>
          </w:p>
        </w:tc>
      </w:tr>
      <w:tr w:rsidR="00FF10B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42 299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215 884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3 736</w:t>
            </w:r>
          </w:p>
        </w:tc>
      </w:tr>
      <w:tr w:rsidR="00FF10B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48 962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4 097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2 567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302 066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69 285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16 898</w:t>
            </w:r>
          </w:p>
        </w:tc>
      </w:tr>
      <w:tr w:rsidR="00FF10B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42 299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215 884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3 736</w:t>
            </w: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42 091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214 923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(%=81 - по стр. 19, 21; %=121 - по стр. 22, 24, 26)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87 882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(%=34 - по стр. 19, 21; %=65 - по стр. 22, 24, 26)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47 097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58 534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437 045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16 945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16 945</w:t>
            </w: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16 945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60 364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453 990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9 715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61 656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463 705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9 274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62 889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472 979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11 320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85 136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74 209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558 115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87 882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47 097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4.  Установка бортовых камней</w:t>
            </w:r>
          </w:p>
        </w:tc>
      </w:tr>
      <w:tr w:rsidR="00FF10B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01-01-013-14 </w:t>
            </w:r>
          </w:p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 0,5 (0,5-0,63) м3, группа грунтов 2, 1000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0.05469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4 846.79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124.86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4 711.39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9.37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2 414</w:t>
            </w:r>
          </w:p>
        </w:tc>
      </w:tr>
      <w:tr w:rsidR="00FF10B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657.79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608</w:t>
            </w: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403*0.3*0.3+329*0.28*0.2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ТССЦпг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03-21-01-010 </w:t>
            </w:r>
          </w:p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10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13.99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9.26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11 335</w:t>
            </w:r>
          </w:p>
        </w:tc>
      </w:tr>
      <w:tr w:rsidR="00FF10B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54.69*1.6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01-01-016-01 </w:t>
            </w:r>
          </w:p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Работа на отвале, группа грунтов 1, 1000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0.05469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344.93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314.90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156</w:t>
            </w:r>
          </w:p>
        </w:tc>
      </w:tr>
      <w:tr w:rsidR="00FF10B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49.16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</w:t>
            </w: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27-04-001-01 </w:t>
            </w:r>
          </w:p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 из песка, 100 м3 материала основания (в плотном теле)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0.3339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2 520.14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133.78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2 368.36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6.09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5 597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4 816</w:t>
            </w:r>
          </w:p>
        </w:tc>
      </w:tr>
      <w:tr w:rsidR="00FF10B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198.48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1 121</w:t>
            </w: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403*0.3*0.2+329*0.28*0.1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408-9040</w:t>
            </w: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9 086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408-0122 </w:t>
            </w:r>
          </w:p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36.73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17 954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488.8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17 954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33.39*1.1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27-02-010-02 </w:t>
            </w:r>
          </w:p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бортовых камней бетонных при других видах покрытий, 100 м бортового камня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5 013.40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682.44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81.37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20 204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7.71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129 526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46 506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2 528</w:t>
            </w:r>
          </w:p>
        </w:tc>
      </w:tr>
      <w:tr w:rsidR="00FF10B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4 249.59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10.25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17 126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80 491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699</w:t>
            </w: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413-9010</w:t>
            </w: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57 118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30 683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26 428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217 327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403-8021 </w:t>
            </w:r>
          </w:p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Камни бортовые БР 100.30.15 / бетон В30 (М400), объем 0,043 м3/ (ГОСТ 6665-91),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30 680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140 441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30 680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348.49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140 441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27-02-010-02 </w:t>
            </w:r>
          </w:p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бортовых камней бетонных при других видах покрытий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 П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рил.27.3 п. 3.8 "При устройстве бортовых камней сечением 100*200 мм"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Кмр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=0,86 к расходу бетона;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Кмр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=0,33 к расходу раствора, 100 м бортового камня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937.76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682.44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81.37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2 245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7.71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42 721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37 967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2 064</w:t>
            </w:r>
          </w:p>
        </w:tc>
      </w:tr>
      <w:tr w:rsidR="00FF10B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10.25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570</w:t>
            </w: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413-9010</w:t>
            </w: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401-0006:[ М-(4041.50=685.00*5.9)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;  ТССЦ 402-0004:[ М-(34.14=569.06*0.06)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46 630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25 049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114 400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402-0004 </w:t>
            </w:r>
          </w:p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 100,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0.0651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569.06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569.06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2 961.87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(3.29)*(0.06*0.33)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401-0006 </w:t>
            </w:r>
          </w:p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 В15 (М200),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16.69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685.00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11 433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54 517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685.00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11 433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3 266.42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54 517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(3.29)*(5.9*0.86)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403-8023 </w:t>
            </w:r>
          </w:p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Камни бортовые БР 100.20.8 / бетон В22,5 (М300), объем 0,016 м3/ (ГОСТ 6665-91),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11 232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62 194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11 232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189.04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62 194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82 864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5 048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2 886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467 190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85 366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23 313</w:t>
            </w:r>
          </w:p>
        </w:tc>
      </w:tr>
      <w:tr w:rsidR="00FF10B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74 931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358 511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3 043</w:t>
            </w:r>
          </w:p>
        </w:tc>
      </w:tr>
      <w:tr w:rsidR="00FF10B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81 640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5 048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1 662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455 855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85 366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11 978</w:t>
            </w:r>
          </w:p>
        </w:tc>
      </w:tr>
      <w:tr w:rsidR="00FF10B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74 931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358 511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3 043</w:t>
            </w: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57 226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275 299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(%=81 - по стр. 28, 30; %=121 - по стр. 31, 33, 35)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7 402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106 658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(%=34 - по стр. 28, 30; %=65 - по стр. 31, 33, 35)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4 217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57 221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93 259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619 734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11 335</w:t>
            </w: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94 483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631 069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13 505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96 505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644 574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12 891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98 435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657 465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17 718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118 344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116 153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775 809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7 402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106 658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4 217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57 221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5.  Прочие работы</w:t>
            </w:r>
          </w:p>
        </w:tc>
      </w:tr>
      <w:tr w:rsidR="00FF10B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47-01-046-04 </w:t>
            </w:r>
          </w:p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Подготовка почвы для устройства партерного и обыкновенного газона с внесением растительной земли слоем 15 см вручную, 100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2 168.55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337.20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28 839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11 404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1 831.35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17 434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11 176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6 956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5 631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46 971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68-37-3 </w:t>
            </w:r>
          </w:p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Регулирование высотного положения крышек колодцев с подъемом на высоту до 18 см, 1 колодец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294.13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9.49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31 738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999</w:t>
            </w:r>
          </w:p>
        </w:tc>
      </w:tr>
      <w:tr w:rsidR="00FF10B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266.96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26 549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=(104.0*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37 436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27-09-006-01 </w:t>
            </w:r>
          </w:p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средств технического регулирования, 100 п.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347.22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165.14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182.08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8.84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322</w:t>
            </w:r>
          </w:p>
        </w:tc>
      </w:tr>
      <w:tr w:rsidR="00FF10B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8.29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</w:t>
            </w: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101-9220;  ТССЦ 101-9221;  ТССЦ 101-9222</w:t>
            </w: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Н48= 0</w:t>
            </w: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955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61 457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16 153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1 321</w:t>
            </w:r>
          </w:p>
        </w:tc>
      </w:tr>
      <w:tr w:rsidR="00FF10B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7 133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43 983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</w:t>
            </w:r>
          </w:p>
        </w:tc>
      </w:tr>
      <w:tr w:rsidR="00FF10B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955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61 457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16 153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1 321</w:t>
            </w:r>
          </w:p>
        </w:tc>
      </w:tr>
      <w:tr w:rsidR="00FF10B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7 133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43 983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</w:t>
            </w: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(%=98 - по стр. 39; %=88 - по стр. 40; %=121 - по стр. 41)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15 573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(%=61 - по стр. 39; %=48 - по стр. 40; %=65 - по стр. 41)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9 349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86 379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86 379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88 228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10 427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89 993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16 199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106 192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15 573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9 349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 xml:space="preserve">Раздел 6.  Устройство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дождеприемных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 xml:space="preserve"> колодцев</w:t>
            </w:r>
          </w:p>
        </w:tc>
      </w:tr>
      <w:tr w:rsidR="00FF10B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01-01-013-14 </w:t>
            </w:r>
          </w:p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 0,5 (0,5-0,63) м3, группа грунтов 2, 1000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0.00783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4 846.79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124.86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4 711.39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9.37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346</w:t>
            </w:r>
          </w:p>
        </w:tc>
      </w:tr>
      <w:tr w:rsidR="00FF10B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657.79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</w:t>
            </w: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(2.59+2.59+(6.8*0.5*0.78))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43.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ТССЦпг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03-21-01-010 </w:t>
            </w:r>
          </w:p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10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12.53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13.99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9.26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1 623</w:t>
            </w:r>
          </w:p>
        </w:tc>
      </w:tr>
      <w:tr w:rsidR="00FF10B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7.83*1.6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01-01-016-01 </w:t>
            </w:r>
          </w:p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Работа на отвале, группа грунтов 1, 1000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0.00783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344.93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314.90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</w:t>
            </w:r>
          </w:p>
        </w:tc>
      </w:tr>
      <w:tr w:rsidR="00FF10B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49.16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ФЕР 01-02-068-01 </w:t>
            </w:r>
          </w:p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703/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12.11.2014 </w:t>
            </w:r>
          </w:p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НБ: ФЕР-2001 (эталонная база ФСНБ-2001 в редакции приказа Минстроя России от 12.11.2014 г. № 703/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); Расценка взята из НБ типа ГЭСН 2001.) </w:t>
            </w:r>
          </w:p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Водоотлив из траншей, 100 м3 мокрого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1 637.84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765.88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871.96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17.94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</w:t>
            </w:r>
          </w:p>
        </w:tc>
      </w:tr>
      <w:tr w:rsidR="00FF10B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Добавл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1-1020;  310102</w:t>
            </w: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2 027</w:t>
            </w:r>
          </w:p>
        </w:tc>
      </w:tr>
      <w:tr w:rsidR="00FF10B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94</w:t>
            </w:r>
          </w:p>
        </w:tc>
      </w:tr>
      <w:tr w:rsidR="00FF10B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404</w:t>
            </w:r>
          </w:p>
        </w:tc>
      </w:tr>
      <w:tr w:rsidR="00FF10B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94</w:t>
            </w: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(%=81 - по стр. 42, 44; %=68 - по стр. 45)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(%=34 - по стр. 42, 44; %=31 - по стр. 45)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1 623</w:t>
            </w: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2 847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7.  Монтаж трубопровода</w:t>
            </w:r>
          </w:p>
        </w:tc>
      </w:tr>
      <w:tr w:rsidR="00FF10B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23-01-001-01 </w:t>
            </w:r>
          </w:p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основания под трубопроводы песчаного, 10 м3 основания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1 275.59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88.43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35.90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7.94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</w:t>
            </w:r>
          </w:p>
        </w:tc>
      </w:tr>
      <w:tr w:rsidR="00FF10B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1 151.26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6.8*0.1*0.5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=(130.0*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=(89*0.85)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=(89*0.85*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23-04-008-02 </w:t>
            </w:r>
          </w:p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Присоединение канализационных трубопроводов к существующей сети в грунтах мокрых, 1 врезка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272.75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163.81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6 410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5 537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6 146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=(130.0*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=(89*0.85)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=(89*0.85*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15 934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23-01-020-01 </w:t>
            </w:r>
          </w:p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 </w:t>
            </w:r>
          </w:p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Укладка канализационных безнапорных  труб  (ПВХ) диаметром 200 мм, 100 м трубопроводов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699.80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264.15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418.01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6.89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196</w:t>
            </w:r>
          </w:p>
        </w:tc>
      </w:tr>
      <w:tr w:rsidR="00FF10B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52.41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</w:t>
            </w: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103-9069</w:t>
            </w: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=(130.0*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=(89*0.85)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=(89*0.85*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103-1330 </w:t>
            </w:r>
          </w:p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Трубы безнапорные, ливневые, двухслойные, профилированные из полиэтилена, тип SN 8, диаметром 160 мм,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382.25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01-02-061-01 </w:t>
            </w:r>
          </w:p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 </w:t>
            </w:r>
          </w:p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Засыпка вручную траншей, пазух котлованов и ям, песком, 100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0.0149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704.46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704.46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(6.8*0.5*0.5)-0.21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51.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408-0122 </w:t>
            </w:r>
          </w:p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488.8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1.49*1.1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10 736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6 069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206</w:t>
            </w:r>
          </w:p>
        </w:tc>
      </w:tr>
      <w:tr w:rsidR="00FF10B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4 463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62</w:t>
            </w:r>
          </w:p>
        </w:tc>
      </w:tr>
      <w:tr w:rsidR="00FF10B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8 137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6 069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206</w:t>
            </w:r>
          </w:p>
        </w:tc>
      </w:tr>
      <w:tr w:rsidR="00FF10B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62</w:t>
            </w: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(%=111 - по стр. 46-48; %=68 - по стр. 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6 729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(%=61 - по стр. 46-48; %=31 - по стр. 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3 687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18 553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21 152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21 605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22 037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3 967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26 004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6 729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3 687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8.  Монтаж колодцев</w:t>
            </w:r>
          </w:p>
        </w:tc>
      </w:tr>
      <w:tr w:rsidR="00FF10B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23-03-001-04 </w:t>
            </w:r>
          </w:p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 </w:t>
            </w:r>
          </w:p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круглых сборных железобетонных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дождеприемных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колодцев диаметром 1 м в мокрых грунтах, 10 м3 железобетонных и бетонных конструкций колодца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12 237.69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1 528.09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2 742.84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28 887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8 057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6 761</w:t>
            </w:r>
          </w:p>
        </w:tc>
      </w:tr>
      <w:tr w:rsidR="00FF10B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7 966.76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295.72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14 069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1 560</w:t>
            </w: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101-9058;  ТССЦ 201-0650</w:t>
            </w: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403-0119:[ М-(8245.55=547.15*15.07)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;  ТССЦ 403-3120:[ М-(3641.19=1876.90*1.94)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10 675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=(130.0*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5 866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=(89*0.85)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=(89*0.85*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45 428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403-8241 </w:t>
            </w:r>
          </w:p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 </w:t>
            </w:r>
          </w:p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Плита днища ПН10 /бетон В15 (М200), объем 0,18 м3, расход ар-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ры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15,14 кг / (серия 3.900.1-14) (доп. РЦЦС: "для колодцев подземных трубопроводов"),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345.39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4 744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345.39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2 371.96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4 744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403-8227 </w:t>
            </w:r>
          </w:p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 </w:t>
            </w:r>
          </w:p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Плита перекрытия ПП10-1 /бетон В15 (М200), объем 0,10 м3, расход ар-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ры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8,38 кг/ (серия 3.900.1-14) (доп. РЦЦС: "для колодцев подземных трубопроводов"),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264.06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264.06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2 068.72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403-8270 </w:t>
            </w:r>
          </w:p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Кольцо стеновое смотровых колодцев КС10.3 /бетон В15 (М200), объем 0,08 м3, расход арматуры 1,96 кг / (серия 3.900.1-14),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132.49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132.49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824.31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403-8272 </w:t>
            </w:r>
          </w:p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Кольцо стеновое смотровых колодцев КС10.9 /бетон В15 (М200), объем 0,24 м3, расход арматуры 5,66 кг / (серия 3.900.1-14),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361.29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361.29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2 649.35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101-2537 </w:t>
            </w:r>
          </w:p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Люки чугунные с решеткой для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дождеприемного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колодца ЛР,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841.48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9 770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841.48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4 885.11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9 770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58.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01-02-061-01 </w:t>
            </w:r>
          </w:p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Засыпка вручную траншей, пазух котлованов и ям, грунт 1 гр., 100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704.46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704.46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(2.59+2.59)-3.12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7 723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856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54 731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8 302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6 761</w:t>
            </w:r>
          </w:p>
        </w:tc>
      </w:tr>
      <w:tr w:rsidR="00FF10B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6 376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39 668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1 560</w:t>
            </w:r>
          </w:p>
        </w:tc>
      </w:tr>
      <w:tr w:rsidR="00FF10B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7 723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856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54 731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8 302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6 761</w:t>
            </w:r>
          </w:p>
        </w:tc>
      </w:tr>
      <w:tr w:rsidR="00FF10B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6 376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39 668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1 560</w:t>
            </w: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3 890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25 599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(%=111 - по стр. 52; %=68 - по стр. 58)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10 841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(%=61 - по стр. 52; %=31 - по стр. 58)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5 942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8 913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71 514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8 913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71 514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73 044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74 505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13 411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10 957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87 916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10 841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5 942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СМЕТЕ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481 164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31 531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45 883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2 906 485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533 175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353 740</w:t>
            </w:r>
          </w:p>
        </w:tc>
      </w:tr>
      <w:tr w:rsidR="00FF10B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403 647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2 927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2 018 129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49 286</w:t>
            </w:r>
          </w:p>
        </w:tc>
      </w:tr>
      <w:tr w:rsidR="00FF10B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462 185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31 531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27 538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2 732 903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533 175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184 197</w:t>
            </w:r>
          </w:p>
        </w:tc>
      </w:tr>
      <w:tr w:rsidR="00FF10B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403 116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2 863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2 015 530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48 386</w:t>
            </w: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374 318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1 867 075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(%=88 - по стр. 1, 2, 40; %=81 - по стр. 5, 9, 19, 21, 28, 30, 42, 44; %=68 - по стр. 6, 45, 50, 58; %=121 - по стр. 10, 12, 15, 17, 22, 24, 26, 31, 33, 35, 41; %=98 - по стр. 39; %=111 - по стр. 46-48, 52)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46 624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671 420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(%=48 - по стр. 1, 2, 40; %=34 - по стр. 5, 9, 19, 21, 28, 30, 42, 44; %=31 - по стр. 6, 45, 50, 58; %=65 - по стр. 10, 12, 15, 17, 22, 24, 26, 31, 33, 35, 41; %=61 - по стр. 39, 46-48, 52)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26 596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360 710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535 405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3 765 033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18 448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18 345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170 983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169 543</w:t>
            </w:r>
          </w:p>
        </w:tc>
      </w:tr>
      <w:tr w:rsidR="00FF10B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900</w:t>
            </w: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НАКЛАДНЫЕ РАСХОДЫ - (%=100 - по стр. 3, 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СМЕТНАЯ ПРИБЫЛЬ - (%=60 - по стр. 3, 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18 448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170 983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СМЕТЕ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554 384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3 938 615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11 864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84 286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566 248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4 022 901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80 458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577 573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4 103 359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103 963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738 605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681 536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4 841 964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46 624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671 420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26 596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360 710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</w:tbl>
    <w:p w:rsidR="00FF10B9" w:rsidRDefault="00FF10B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FF10B9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FF10B9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F10B9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FF10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FF10B9" w:rsidRDefault="003728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37285C" w:rsidRDefault="0037285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37285C">
      <w:headerReference w:type="default" r:id="rId7"/>
      <w:footerReference w:type="default" r:id="rId8"/>
      <w:pgSz w:w="16838" w:h="11906" w:orient="landscape"/>
      <w:pgMar w:top="567" w:right="567" w:bottom="283" w:left="567" w:header="567" w:footer="283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D2B" w:rsidRDefault="006C2D2B">
      <w:pPr>
        <w:spacing w:after="0" w:line="240" w:lineRule="auto"/>
      </w:pPr>
      <w:r>
        <w:separator/>
      </w:r>
    </w:p>
  </w:endnote>
  <w:endnote w:type="continuationSeparator" w:id="0">
    <w:p w:rsidR="006C2D2B" w:rsidRDefault="006C2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565" w:rsidRDefault="004A5565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FE7A6E">
      <w:rPr>
        <w:rFonts w:ascii="Verdana" w:hAnsi="Verdana" w:cs="Verdana"/>
        <w:noProof/>
        <w:sz w:val="20"/>
        <w:szCs w:val="20"/>
        <w:lang w:val="en-US"/>
      </w:rPr>
      <w:t>22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D2B" w:rsidRDefault="006C2D2B">
      <w:pPr>
        <w:spacing w:after="0" w:line="240" w:lineRule="auto"/>
      </w:pPr>
      <w:r>
        <w:separator/>
      </w:r>
    </w:p>
  </w:footnote>
  <w:footnote w:type="continuationSeparator" w:id="0">
    <w:p w:rsidR="006C2D2B" w:rsidRDefault="006C2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4A5565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4A5565" w:rsidRDefault="004A556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107 * 1 * 9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4A5565" w:rsidRDefault="004A556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(вер.1.3.160201)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4A5565" w:rsidRDefault="004A556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4т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6D2"/>
    <w:rsid w:val="000F189D"/>
    <w:rsid w:val="000F2374"/>
    <w:rsid w:val="001C2F05"/>
    <w:rsid w:val="001E4AC7"/>
    <w:rsid w:val="001F26D2"/>
    <w:rsid w:val="00222696"/>
    <w:rsid w:val="0037285C"/>
    <w:rsid w:val="004A5565"/>
    <w:rsid w:val="006C2D2B"/>
    <w:rsid w:val="007D13B8"/>
    <w:rsid w:val="00812EB5"/>
    <w:rsid w:val="00942E6B"/>
    <w:rsid w:val="00A46D23"/>
    <w:rsid w:val="00B32E81"/>
    <w:rsid w:val="00DC6CD3"/>
    <w:rsid w:val="00FA6615"/>
    <w:rsid w:val="00FE7A6E"/>
    <w:rsid w:val="00FF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A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A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22</Pages>
  <Words>4924</Words>
  <Characters>28073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2016-07-06T06:26:00Z</cp:lastPrinted>
  <dcterms:created xsi:type="dcterms:W3CDTF">2016-06-29T12:44:00Z</dcterms:created>
  <dcterms:modified xsi:type="dcterms:W3CDTF">2016-07-06T06:29:00Z</dcterms:modified>
</cp:coreProperties>
</file>